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79" w:rsidRDefault="009A7179" w:rsidP="00652106">
      <w:pPr>
        <w:pStyle w:val="ListParagraph"/>
        <w:tabs>
          <w:tab w:val="left" w:pos="3279"/>
        </w:tabs>
        <w:rPr>
          <w:rFonts w:asciiTheme="majorHAnsi" w:hAnsiTheme="majorHAnsi"/>
          <w:b/>
          <w:bCs/>
          <w:color w:val="1F497D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lang w:val="en-US"/>
        </w:rPr>
        <w:tab/>
      </w:r>
    </w:p>
    <w:p w:rsidR="009A7179" w:rsidRDefault="009A7179" w:rsidP="00DF7934">
      <w:pPr>
        <w:pStyle w:val="ListParagraph"/>
        <w:ind w:left="0"/>
        <w:jc w:val="center"/>
        <w:rPr>
          <w:rFonts w:asciiTheme="majorHAnsi" w:hAnsiTheme="majorHAnsi"/>
          <w:b/>
          <w:bCs/>
          <w:color w:val="1F497D"/>
          <w:sz w:val="24"/>
          <w:szCs w:val="24"/>
        </w:rPr>
      </w:pPr>
    </w:p>
    <w:p w:rsidR="00DF7934" w:rsidRPr="006B40DE" w:rsidRDefault="00EE79DB" w:rsidP="00DF7934">
      <w:pPr>
        <w:pStyle w:val="ListParagraph"/>
        <w:ind w:left="0"/>
        <w:jc w:val="center"/>
        <w:rPr>
          <w:rFonts w:ascii="Arial Narrow" w:hAnsi="Arial Narrow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b/>
          <w:bCs/>
          <w:color w:val="FF0000"/>
          <w:sz w:val="32"/>
          <w:szCs w:val="24"/>
        </w:rPr>
        <w:br/>
      </w:r>
      <w:r w:rsidR="005F6100" w:rsidRPr="006B40DE">
        <w:rPr>
          <w:rFonts w:ascii="Arial Narrow" w:hAnsi="Arial Narrow"/>
          <w:b/>
          <w:bCs/>
          <w:color w:val="FF0000"/>
          <w:sz w:val="28"/>
          <w:szCs w:val="28"/>
        </w:rPr>
        <w:t>CONVOCATORIA</w:t>
      </w:r>
      <w:r w:rsidR="00FA5936" w:rsidRPr="006B40DE">
        <w:rPr>
          <w:rFonts w:ascii="Arial Narrow" w:hAnsi="Arial Narrow"/>
          <w:b/>
          <w:bCs/>
          <w:color w:val="FF0000"/>
          <w:sz w:val="28"/>
          <w:szCs w:val="28"/>
        </w:rPr>
        <w:t xml:space="preserve">  </w:t>
      </w:r>
    </w:p>
    <w:p w:rsidR="001C7A0D" w:rsidRPr="006B40DE" w:rsidRDefault="001C7A0D" w:rsidP="00DF7934">
      <w:pPr>
        <w:pStyle w:val="ListParagraph"/>
        <w:ind w:left="0"/>
        <w:jc w:val="center"/>
        <w:rPr>
          <w:rFonts w:ascii="Arial Narrow" w:hAnsi="Arial Narrow"/>
          <w:b/>
          <w:bCs/>
          <w:color w:val="1F497D"/>
          <w:sz w:val="28"/>
          <w:szCs w:val="28"/>
        </w:rPr>
      </w:pPr>
    </w:p>
    <w:p w:rsidR="00DF7934" w:rsidRPr="006B40DE" w:rsidRDefault="005423AA" w:rsidP="00EE5DF0">
      <w:pPr>
        <w:pStyle w:val="ListParagraph"/>
        <w:tabs>
          <w:tab w:val="left" w:pos="3060"/>
        </w:tabs>
        <w:ind w:left="0"/>
        <w:jc w:val="center"/>
        <w:outlineLvl w:val="0"/>
        <w:rPr>
          <w:rFonts w:ascii="Arial Narrow" w:hAnsi="Arial Narrow"/>
          <w:b/>
          <w:bCs/>
          <w:noProof/>
          <w:color w:val="1F497D" w:themeColor="text2"/>
          <w:sz w:val="28"/>
          <w:szCs w:val="28"/>
        </w:rPr>
      </w:pPr>
      <w:r w:rsidRPr="006B40DE">
        <w:rPr>
          <w:rFonts w:ascii="Arial Narrow" w:hAnsi="Arial Narrow"/>
          <w:b/>
          <w:bCs/>
          <w:noProof/>
          <w:color w:val="1F497D" w:themeColor="text2"/>
          <w:sz w:val="28"/>
          <w:szCs w:val="28"/>
        </w:rPr>
        <w:t>X</w:t>
      </w:r>
      <w:r w:rsidR="00B46171" w:rsidRPr="006B40DE">
        <w:rPr>
          <w:rFonts w:ascii="Arial Narrow" w:hAnsi="Arial Narrow"/>
          <w:b/>
          <w:bCs/>
          <w:noProof/>
          <w:color w:val="1F497D" w:themeColor="text2"/>
          <w:sz w:val="28"/>
          <w:szCs w:val="28"/>
        </w:rPr>
        <w:t>I</w:t>
      </w:r>
      <w:r w:rsidRPr="006B40DE">
        <w:rPr>
          <w:rFonts w:ascii="Arial Narrow" w:hAnsi="Arial Narrow"/>
          <w:b/>
          <w:bCs/>
          <w:noProof/>
          <w:color w:val="1F497D" w:themeColor="text2"/>
          <w:sz w:val="28"/>
          <w:szCs w:val="28"/>
        </w:rPr>
        <w:t xml:space="preserve"> </w:t>
      </w:r>
      <w:r w:rsidR="00DF7934" w:rsidRPr="006B40DE">
        <w:rPr>
          <w:rFonts w:ascii="Arial Narrow" w:hAnsi="Arial Narrow"/>
          <w:b/>
          <w:bCs/>
          <w:noProof/>
          <w:color w:val="1F497D" w:themeColor="text2"/>
          <w:sz w:val="28"/>
          <w:szCs w:val="28"/>
        </w:rPr>
        <w:t>CONFERENCIA DE COMUNICACIÓN</w:t>
      </w:r>
      <w:r w:rsidR="00732766" w:rsidRPr="006B40DE">
        <w:rPr>
          <w:rFonts w:ascii="Arial Narrow" w:hAnsi="Arial Narrow"/>
          <w:b/>
          <w:bCs/>
          <w:noProof/>
          <w:color w:val="1F497D" w:themeColor="text2"/>
          <w:sz w:val="28"/>
          <w:szCs w:val="28"/>
        </w:rPr>
        <w:t xml:space="preserve"> </w:t>
      </w:r>
      <w:r w:rsidR="00DF7934" w:rsidRPr="006B40DE">
        <w:rPr>
          <w:rFonts w:ascii="Arial Narrow" w:hAnsi="Arial Narrow"/>
          <w:b/>
          <w:bCs/>
          <w:noProof/>
          <w:color w:val="1F497D" w:themeColor="text2"/>
          <w:sz w:val="28"/>
          <w:szCs w:val="28"/>
        </w:rPr>
        <w:t>DE LAS AMÉRICAS</w:t>
      </w:r>
      <w:r w:rsidR="00EE5DF0" w:rsidRPr="006B40DE">
        <w:rPr>
          <w:rFonts w:ascii="Arial Narrow" w:hAnsi="Arial Narrow"/>
          <w:b/>
          <w:bCs/>
          <w:noProof/>
          <w:color w:val="1F497D" w:themeColor="text2"/>
          <w:sz w:val="28"/>
          <w:szCs w:val="28"/>
        </w:rPr>
        <w:t xml:space="preserve"> (FELAFACS-NCA)</w:t>
      </w:r>
    </w:p>
    <w:p w:rsidR="00DD1839" w:rsidRPr="006B40DE" w:rsidRDefault="00DD1839" w:rsidP="00EE5DF0">
      <w:pPr>
        <w:pStyle w:val="ListParagraph"/>
        <w:tabs>
          <w:tab w:val="left" w:pos="3060"/>
        </w:tabs>
        <w:ind w:left="0"/>
        <w:jc w:val="center"/>
        <w:outlineLvl w:val="0"/>
        <w:rPr>
          <w:rFonts w:ascii="Arial Narrow" w:hAnsi="Arial Narrow"/>
          <w:b/>
          <w:bCs/>
          <w:noProof/>
          <w:color w:val="1F497D" w:themeColor="text2"/>
          <w:sz w:val="28"/>
          <w:szCs w:val="28"/>
        </w:rPr>
      </w:pPr>
    </w:p>
    <w:p w:rsidR="00F04867" w:rsidRPr="006B40DE" w:rsidRDefault="00902D6E" w:rsidP="00F04867">
      <w:pPr>
        <w:jc w:val="center"/>
        <w:rPr>
          <w:rFonts w:ascii="Arial Narrow" w:hAnsi="Arial Narrow" w:cs="Tahoma"/>
          <w:b/>
          <w:noProof/>
          <w:color w:val="5F497A" w:themeColor="accent4" w:themeShade="BF"/>
          <w:sz w:val="28"/>
          <w:szCs w:val="28"/>
          <w:lang w:val="es-ES"/>
        </w:rPr>
      </w:pPr>
      <w:r w:rsidRPr="006B40DE">
        <w:rPr>
          <w:rFonts w:ascii="Arial Narrow" w:hAnsi="Arial Narrow" w:cs="Tahoma"/>
          <w:b/>
          <w:noProof/>
          <w:color w:val="5F497A" w:themeColor="accent4" w:themeShade="BF"/>
          <w:sz w:val="28"/>
          <w:szCs w:val="28"/>
          <w:lang w:val="es-ES"/>
        </w:rPr>
        <w:t>Medellín,</w:t>
      </w:r>
      <w:r w:rsidR="00F96A18" w:rsidRPr="006B40DE">
        <w:rPr>
          <w:rFonts w:ascii="Arial Narrow" w:hAnsi="Arial Narrow" w:cs="Tahoma"/>
          <w:b/>
          <w:noProof/>
          <w:color w:val="5F497A" w:themeColor="accent4" w:themeShade="BF"/>
          <w:sz w:val="28"/>
          <w:szCs w:val="28"/>
          <w:lang w:val="es-ES"/>
        </w:rPr>
        <w:t xml:space="preserve"> COLOMBIA:</w:t>
      </w:r>
      <w:r w:rsidRPr="006B40DE">
        <w:rPr>
          <w:rFonts w:ascii="Arial Narrow" w:hAnsi="Arial Narrow" w:cs="Tahoma"/>
          <w:b/>
          <w:noProof/>
          <w:color w:val="5F497A" w:themeColor="accent4" w:themeShade="BF"/>
          <w:sz w:val="28"/>
          <w:szCs w:val="28"/>
          <w:lang w:val="es-ES"/>
        </w:rPr>
        <w:t xml:space="preserve"> </w:t>
      </w:r>
      <w:r w:rsidR="00F96A18" w:rsidRPr="006B40DE">
        <w:rPr>
          <w:rFonts w:ascii="Arial Narrow" w:hAnsi="Arial Narrow" w:cs="Tahoma"/>
          <w:b/>
          <w:noProof/>
          <w:color w:val="5F497A" w:themeColor="accent4" w:themeShade="BF"/>
          <w:sz w:val="28"/>
          <w:szCs w:val="28"/>
          <w:lang w:val="es-ES"/>
        </w:rPr>
        <w:t>Domingo</w:t>
      </w:r>
      <w:r w:rsidR="00205910" w:rsidRPr="006B40DE">
        <w:rPr>
          <w:rFonts w:ascii="Arial Narrow" w:hAnsi="Arial Narrow" w:cs="Tahoma"/>
          <w:b/>
          <w:noProof/>
          <w:color w:val="5F497A" w:themeColor="accent4" w:themeShade="BF"/>
          <w:sz w:val="28"/>
          <w:szCs w:val="28"/>
          <w:lang w:val="es-ES"/>
        </w:rPr>
        <w:t xml:space="preserve"> </w:t>
      </w:r>
      <w:r w:rsidR="00D94D32" w:rsidRPr="006B40DE">
        <w:rPr>
          <w:rFonts w:ascii="Arial Narrow" w:hAnsi="Arial Narrow" w:cs="Tahoma"/>
          <w:b/>
          <w:noProof/>
          <w:color w:val="5F497A" w:themeColor="accent4" w:themeShade="BF"/>
          <w:sz w:val="28"/>
          <w:szCs w:val="28"/>
          <w:lang w:val="es-ES"/>
        </w:rPr>
        <w:t xml:space="preserve">4 de octubre </w:t>
      </w:r>
      <w:r w:rsidR="00DD1839" w:rsidRPr="006B40DE">
        <w:rPr>
          <w:rFonts w:ascii="Arial Narrow" w:hAnsi="Arial Narrow" w:cs="Tahoma"/>
          <w:b/>
          <w:noProof/>
          <w:color w:val="5F497A" w:themeColor="accent4" w:themeShade="BF"/>
          <w:sz w:val="28"/>
          <w:szCs w:val="28"/>
          <w:lang w:val="es-ES"/>
        </w:rPr>
        <w:t>de 201</w:t>
      </w:r>
      <w:r w:rsidR="00D94D32" w:rsidRPr="006B40DE">
        <w:rPr>
          <w:rFonts w:ascii="Arial Narrow" w:hAnsi="Arial Narrow" w:cs="Tahoma"/>
          <w:b/>
          <w:noProof/>
          <w:color w:val="5F497A" w:themeColor="accent4" w:themeShade="BF"/>
          <w:sz w:val="28"/>
          <w:szCs w:val="28"/>
          <w:lang w:val="es-ES"/>
        </w:rPr>
        <w:t>5</w:t>
      </w:r>
      <w:r w:rsidR="00DD1839" w:rsidRPr="006B40DE">
        <w:rPr>
          <w:rFonts w:ascii="Arial Narrow" w:hAnsi="Arial Narrow" w:cs="Tahoma"/>
          <w:b/>
          <w:noProof/>
          <w:color w:val="5F497A" w:themeColor="accent4" w:themeShade="BF"/>
          <w:sz w:val="28"/>
          <w:szCs w:val="28"/>
          <w:lang w:val="es-ES"/>
        </w:rPr>
        <w:br/>
      </w:r>
      <w:r w:rsidR="00F04867" w:rsidRPr="006B40DE">
        <w:rPr>
          <w:rFonts w:ascii="Arial Narrow" w:hAnsi="Arial Narrow" w:cs="Tahoma"/>
          <w:b/>
          <w:noProof/>
          <w:color w:val="5F497A" w:themeColor="accent4" w:themeShade="BF"/>
          <w:sz w:val="28"/>
          <w:szCs w:val="28"/>
          <w:lang w:val="es-ES"/>
        </w:rPr>
        <w:t xml:space="preserve">9:00 AM - 5:00 PM </w:t>
      </w:r>
    </w:p>
    <w:p w:rsidR="00AA06A1" w:rsidRPr="006B40DE" w:rsidRDefault="00DD1839" w:rsidP="00EE5DF0">
      <w:pPr>
        <w:pStyle w:val="ListParagraph"/>
        <w:tabs>
          <w:tab w:val="left" w:pos="3060"/>
        </w:tabs>
        <w:ind w:left="0"/>
        <w:jc w:val="center"/>
        <w:outlineLvl w:val="0"/>
        <w:rPr>
          <w:rFonts w:ascii="Arial Narrow" w:hAnsi="Arial Narrow" w:cs="Tahoma"/>
          <w:b/>
          <w:noProof/>
          <w:color w:val="1F497D" w:themeColor="text2"/>
          <w:sz w:val="28"/>
          <w:szCs w:val="28"/>
        </w:rPr>
      </w:pPr>
      <w:r w:rsidRPr="006B40DE">
        <w:rPr>
          <w:rFonts w:ascii="Arial Narrow" w:hAnsi="Arial Narrow" w:cs="Tahoma"/>
          <w:b/>
          <w:noProof/>
          <w:color w:val="1F497D" w:themeColor="text2"/>
          <w:sz w:val="28"/>
          <w:szCs w:val="28"/>
        </w:rPr>
        <w:t xml:space="preserve">  </w:t>
      </w:r>
    </w:p>
    <w:p w:rsidR="00DD1839" w:rsidRPr="006B40DE" w:rsidRDefault="00DD1839" w:rsidP="00EE5DF0">
      <w:pPr>
        <w:pStyle w:val="ListParagraph"/>
        <w:tabs>
          <w:tab w:val="left" w:pos="3060"/>
        </w:tabs>
        <w:ind w:left="0"/>
        <w:jc w:val="center"/>
        <w:outlineLvl w:val="0"/>
        <w:rPr>
          <w:rFonts w:ascii="Arial Narrow" w:hAnsi="Arial Narrow" w:cs="Tahoma"/>
          <w:b/>
          <w:noProof/>
          <w:color w:val="C00000"/>
          <w:sz w:val="28"/>
          <w:szCs w:val="28"/>
        </w:rPr>
      </w:pPr>
      <w:r w:rsidRPr="006B40DE">
        <w:rPr>
          <w:rFonts w:ascii="Arial Narrow" w:hAnsi="Arial Narrow" w:cs="Tahoma"/>
          <w:b/>
          <w:noProof/>
          <w:color w:val="C00000"/>
          <w:sz w:val="28"/>
          <w:szCs w:val="28"/>
        </w:rPr>
        <w:t>TEMA</w:t>
      </w:r>
    </w:p>
    <w:p w:rsidR="00DD1839" w:rsidRPr="006B40DE" w:rsidRDefault="00DD1839" w:rsidP="00EE5DF0">
      <w:pPr>
        <w:pStyle w:val="ListParagraph"/>
        <w:tabs>
          <w:tab w:val="left" w:pos="3060"/>
        </w:tabs>
        <w:ind w:left="0"/>
        <w:jc w:val="center"/>
        <w:outlineLvl w:val="0"/>
        <w:rPr>
          <w:rFonts w:ascii="Arial Narrow" w:hAnsi="Arial Narrow" w:cs="Tahoma"/>
          <w:b/>
          <w:noProof/>
          <w:color w:val="C00000"/>
          <w:sz w:val="28"/>
          <w:szCs w:val="28"/>
        </w:rPr>
      </w:pPr>
    </w:p>
    <w:p w:rsidR="00255B52" w:rsidRPr="006B40DE" w:rsidRDefault="003A20DA" w:rsidP="00EE5DF0">
      <w:pPr>
        <w:pStyle w:val="ListParagraph"/>
        <w:tabs>
          <w:tab w:val="left" w:pos="3060"/>
        </w:tabs>
        <w:ind w:left="0"/>
        <w:jc w:val="center"/>
        <w:rPr>
          <w:rFonts w:ascii="Arial Narrow" w:hAnsi="Arial Narrow"/>
          <w:b/>
          <w:i/>
          <w:noProof/>
          <w:color w:val="0070C0"/>
          <w:sz w:val="28"/>
          <w:szCs w:val="28"/>
        </w:rPr>
      </w:pPr>
      <w:r w:rsidRPr="006B40DE">
        <w:rPr>
          <w:rFonts w:ascii="Arial Narrow" w:hAnsi="Arial Narrow"/>
          <w:b/>
          <w:i/>
          <w:noProof/>
          <w:color w:val="0070C0"/>
          <w:sz w:val="28"/>
          <w:szCs w:val="28"/>
        </w:rPr>
        <w:t>"</w:t>
      </w:r>
      <w:r w:rsidR="003974EE" w:rsidRPr="006B40DE">
        <w:rPr>
          <w:rFonts w:ascii="Arial Narrow" w:hAnsi="Arial Narrow"/>
          <w:b/>
          <w:i/>
          <w:noProof/>
          <w:color w:val="0070C0"/>
          <w:sz w:val="28"/>
          <w:szCs w:val="28"/>
        </w:rPr>
        <w:t xml:space="preserve">Convergencias Comunicativas: Mutaciones de la Cultura y el Poder </w:t>
      </w:r>
      <w:r w:rsidR="002F025F" w:rsidRPr="006B40DE">
        <w:rPr>
          <w:rFonts w:ascii="Arial Narrow" w:hAnsi="Arial Narrow"/>
          <w:b/>
          <w:i/>
          <w:noProof/>
          <w:color w:val="0070C0"/>
          <w:sz w:val="28"/>
          <w:szCs w:val="28"/>
        </w:rPr>
        <w:t xml:space="preserve">y Transformaciones en el Ambito Académico </w:t>
      </w:r>
      <w:r w:rsidR="003974EE" w:rsidRPr="006B40DE">
        <w:rPr>
          <w:rFonts w:ascii="Arial Narrow" w:hAnsi="Arial Narrow"/>
          <w:b/>
          <w:i/>
          <w:noProof/>
          <w:color w:val="0070C0"/>
          <w:sz w:val="28"/>
          <w:szCs w:val="28"/>
        </w:rPr>
        <w:t>e</w:t>
      </w:r>
      <w:r w:rsidRPr="006B40DE">
        <w:rPr>
          <w:rFonts w:ascii="Arial Narrow" w:hAnsi="Arial Narrow"/>
          <w:b/>
          <w:i/>
          <w:noProof/>
          <w:color w:val="0070C0"/>
          <w:sz w:val="28"/>
          <w:szCs w:val="28"/>
        </w:rPr>
        <w:t>n las Américas</w:t>
      </w:r>
      <w:r w:rsidR="00DD1839" w:rsidRPr="006B40DE">
        <w:rPr>
          <w:rFonts w:ascii="Arial Narrow" w:hAnsi="Arial Narrow"/>
          <w:sz w:val="28"/>
          <w:szCs w:val="28"/>
        </w:rPr>
        <w:t xml:space="preserve"> </w:t>
      </w:r>
      <w:r w:rsidR="00DD1839" w:rsidRPr="006B40DE">
        <w:rPr>
          <w:rFonts w:ascii="Arial Narrow" w:hAnsi="Arial Narrow"/>
          <w:b/>
          <w:i/>
          <w:noProof/>
          <w:color w:val="0070C0"/>
          <w:sz w:val="28"/>
          <w:szCs w:val="28"/>
        </w:rPr>
        <w:t xml:space="preserve">y en la Península Ibérica </w:t>
      </w:r>
      <w:r w:rsidRPr="006B40DE">
        <w:rPr>
          <w:rFonts w:ascii="Arial Narrow" w:hAnsi="Arial Narrow"/>
          <w:b/>
          <w:i/>
          <w:noProof/>
          <w:color w:val="0070C0"/>
          <w:sz w:val="28"/>
          <w:szCs w:val="28"/>
        </w:rPr>
        <w:t>"</w:t>
      </w:r>
    </w:p>
    <w:p w:rsidR="00EE79DB" w:rsidRPr="006B40DE" w:rsidRDefault="00EE79DB" w:rsidP="001C7A0D">
      <w:pPr>
        <w:jc w:val="center"/>
        <w:rPr>
          <w:rFonts w:ascii="Arial Narrow" w:hAnsi="Arial Narrow" w:cs="Tahoma"/>
          <w:noProof/>
          <w:color w:val="C00000"/>
          <w:sz w:val="28"/>
          <w:szCs w:val="28"/>
          <w:lang w:val="es-ES"/>
        </w:rPr>
      </w:pPr>
    </w:p>
    <w:p w:rsidR="00AA06A1" w:rsidRPr="006B40DE" w:rsidRDefault="00AA06A1" w:rsidP="001C7A0D">
      <w:pPr>
        <w:jc w:val="center"/>
        <w:rPr>
          <w:rFonts w:ascii="Arial Narrow" w:hAnsi="Arial Narrow"/>
          <w:b/>
          <w:noProof/>
          <w:lang w:val="es-ES"/>
        </w:rPr>
      </w:pPr>
    </w:p>
    <w:p w:rsidR="00B24C9B" w:rsidRPr="006B40DE" w:rsidRDefault="00B24C9B" w:rsidP="00112F7F">
      <w:pPr>
        <w:jc w:val="center"/>
        <w:rPr>
          <w:rFonts w:ascii="Arial Narrow" w:hAnsi="Arial Narrow" w:cs="Tahoma"/>
          <w:noProof/>
          <w:lang w:val="es-ES"/>
        </w:rPr>
      </w:pPr>
    </w:p>
    <w:p w:rsidR="00B24C9B" w:rsidRPr="006B40DE" w:rsidRDefault="00B24C9B" w:rsidP="00112F7F">
      <w:pPr>
        <w:jc w:val="center"/>
        <w:rPr>
          <w:rFonts w:ascii="Arial Narrow" w:hAnsi="Arial Narrow" w:cs="Tahoma"/>
          <w:noProof/>
          <w:lang w:val="es-ES"/>
        </w:rPr>
      </w:pPr>
    </w:p>
    <w:p w:rsidR="00072F0B" w:rsidRPr="006B40DE" w:rsidRDefault="00072F0B" w:rsidP="00DF7934">
      <w:pPr>
        <w:jc w:val="center"/>
        <w:rPr>
          <w:rFonts w:ascii="Arial Narrow" w:hAnsi="Arial Narrow" w:cs="Tahoma"/>
          <w:noProof/>
          <w:lang w:val="es-ES"/>
        </w:rPr>
      </w:pPr>
    </w:p>
    <w:tbl>
      <w:tblPr>
        <w:tblStyle w:val="TableGrid"/>
        <w:tblW w:w="9058" w:type="dxa"/>
        <w:tblInd w:w="720" w:type="dxa"/>
        <w:tblLook w:val="04A0" w:firstRow="1" w:lastRow="0" w:firstColumn="1" w:lastColumn="0" w:noHBand="0" w:noVBand="1"/>
      </w:tblPr>
      <w:tblGrid>
        <w:gridCol w:w="9058"/>
      </w:tblGrid>
      <w:tr w:rsidR="008B75ED" w:rsidRPr="0095142F" w:rsidTr="008B75ED">
        <w:trPr>
          <w:trHeight w:val="1384"/>
        </w:trPr>
        <w:tc>
          <w:tcPr>
            <w:tcW w:w="9058" w:type="dxa"/>
            <w:tcBorders>
              <w:top w:val="thinThickSmallGap" w:sz="24" w:space="0" w:color="984806" w:themeColor="accent6" w:themeShade="80"/>
              <w:left w:val="thinThickSmallGap" w:sz="24" w:space="0" w:color="984806" w:themeColor="accent6" w:themeShade="80"/>
              <w:bottom w:val="thinThickSmallGap" w:sz="24" w:space="0" w:color="984806" w:themeColor="accent6" w:themeShade="80"/>
              <w:right w:val="thinThickSmallGap" w:sz="24" w:space="0" w:color="984806" w:themeColor="accent6" w:themeShade="80"/>
            </w:tcBorders>
          </w:tcPr>
          <w:p w:rsidR="008B75ED" w:rsidRPr="006B40DE" w:rsidRDefault="008B75ED" w:rsidP="0009426A">
            <w:pPr>
              <w:pStyle w:val="ListParagraph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iCs/>
                <w:sz w:val="24"/>
                <w:szCs w:val="24"/>
                <w:lang w:eastAsia="es-CO"/>
              </w:rPr>
            </w:pPr>
          </w:p>
          <w:p w:rsidR="008B75ED" w:rsidRPr="006B40DE" w:rsidRDefault="001C7A0D" w:rsidP="007D6124">
            <w:pPr>
              <w:pStyle w:val="ListParagraph"/>
              <w:ind w:left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4"/>
                <w:szCs w:val="24"/>
                <w:lang w:eastAsia="es-CO"/>
              </w:rPr>
            </w:pPr>
            <w:r w:rsidRPr="006B40DE"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8"/>
                <w:szCs w:val="24"/>
                <w:lang w:eastAsia="es-CO"/>
              </w:rPr>
              <w:t>La fecha límite</w:t>
            </w:r>
            <w:r w:rsidR="008B75ED" w:rsidRPr="006B40DE">
              <w:rPr>
                <w:rFonts w:ascii="Arial Narrow" w:eastAsia="Times New Roman" w:hAnsi="Arial Narrow" w:cs="Arial"/>
                <w:bCs/>
                <w:iCs/>
                <w:color w:val="1F497D" w:themeColor="text2"/>
                <w:sz w:val="28"/>
                <w:szCs w:val="24"/>
                <w:lang w:eastAsia="es-CO"/>
              </w:rPr>
              <w:t xml:space="preserve"> para los envíos de propuestas para la</w:t>
            </w:r>
            <w:r w:rsidR="008B75ED" w:rsidRPr="006B40DE">
              <w:rPr>
                <w:rFonts w:ascii="Arial Narrow" w:eastAsia="Times New Roman" w:hAnsi="Arial Narrow" w:cs="Arial"/>
                <w:b/>
                <w:bCs/>
                <w:iCs/>
                <w:color w:val="1F497D" w:themeColor="text2"/>
                <w:sz w:val="28"/>
                <w:szCs w:val="24"/>
                <w:lang w:eastAsia="es-CO"/>
              </w:rPr>
              <w:t xml:space="preserve"> </w:t>
            </w:r>
            <w:r w:rsidRPr="006B40DE">
              <w:rPr>
                <w:rFonts w:ascii="Arial Narrow" w:eastAsia="Times New Roman" w:hAnsi="Arial Narrow" w:cs="Arial"/>
                <w:b/>
                <w:bCs/>
                <w:iCs/>
                <w:color w:val="1F497D" w:themeColor="text2"/>
                <w:sz w:val="28"/>
                <w:szCs w:val="24"/>
                <w:lang w:eastAsia="es-CO"/>
              </w:rPr>
              <w:br/>
            </w:r>
            <w:r w:rsidR="00255B52" w:rsidRPr="0095142F">
              <w:rPr>
                <w:rFonts w:ascii="Arial Narrow" w:eastAsia="Times New Roman" w:hAnsi="Arial Narrow" w:cs="Arial"/>
                <w:b/>
                <w:bCs/>
                <w:iCs/>
                <w:color w:val="1F497D" w:themeColor="text2"/>
                <w:sz w:val="24"/>
                <w:szCs w:val="24"/>
                <w:lang w:eastAsia="es-CO"/>
              </w:rPr>
              <w:t>X</w:t>
            </w:r>
            <w:r w:rsidR="003365E1" w:rsidRPr="0095142F">
              <w:rPr>
                <w:rFonts w:ascii="Arial Narrow" w:eastAsia="Times New Roman" w:hAnsi="Arial Narrow" w:cs="Arial"/>
                <w:b/>
                <w:bCs/>
                <w:iCs/>
                <w:color w:val="1F497D" w:themeColor="text2"/>
                <w:sz w:val="24"/>
                <w:szCs w:val="24"/>
                <w:lang w:eastAsia="es-CO"/>
              </w:rPr>
              <w:t>I</w:t>
            </w:r>
            <w:r w:rsidR="008B75ED" w:rsidRPr="0095142F">
              <w:rPr>
                <w:rFonts w:ascii="Arial Narrow" w:eastAsia="Times New Roman" w:hAnsi="Arial Narrow" w:cs="Arial"/>
                <w:b/>
                <w:bCs/>
                <w:iCs/>
                <w:color w:val="1F497D" w:themeColor="text2"/>
                <w:sz w:val="24"/>
                <w:szCs w:val="24"/>
                <w:lang w:eastAsia="es-CO"/>
              </w:rPr>
              <w:t xml:space="preserve"> C</w:t>
            </w:r>
            <w:r w:rsidR="0053797B" w:rsidRPr="0095142F">
              <w:rPr>
                <w:rFonts w:ascii="Arial Narrow" w:eastAsia="Times New Roman" w:hAnsi="Arial Narrow" w:cs="Arial"/>
                <w:b/>
                <w:bCs/>
                <w:iCs/>
                <w:color w:val="1F497D" w:themeColor="text2"/>
                <w:sz w:val="24"/>
                <w:szCs w:val="24"/>
                <w:lang w:eastAsia="es-CO"/>
              </w:rPr>
              <w:t>ONFERENCIA DE COMUNICACIÓN DE LAS AMERICAS</w:t>
            </w:r>
            <w:r w:rsidR="008B75ED" w:rsidRPr="0095142F">
              <w:rPr>
                <w:rFonts w:ascii="Arial Narrow" w:eastAsia="Times New Roman" w:hAnsi="Arial Narrow" w:cs="Arial"/>
                <w:b/>
                <w:bCs/>
                <w:iCs/>
                <w:color w:val="1F497D" w:themeColor="text2"/>
                <w:sz w:val="24"/>
                <w:szCs w:val="24"/>
                <w:lang w:eastAsia="es-CO"/>
              </w:rPr>
              <w:t xml:space="preserve"> </w:t>
            </w:r>
            <w:r w:rsidR="006A34E6" w:rsidRPr="0095142F">
              <w:rPr>
                <w:rFonts w:ascii="Arial Narrow" w:eastAsia="Times New Roman" w:hAnsi="Arial Narrow" w:cs="Arial"/>
                <w:b/>
                <w:bCs/>
                <w:iCs/>
                <w:color w:val="1F497D" w:themeColor="text2"/>
                <w:sz w:val="24"/>
                <w:szCs w:val="24"/>
                <w:lang w:eastAsia="es-CO"/>
              </w:rPr>
              <w:t xml:space="preserve">(FELAFACS-NCA) </w:t>
            </w:r>
            <w:r w:rsidR="008B75ED" w:rsidRPr="006B40DE">
              <w:rPr>
                <w:rFonts w:ascii="Arial Narrow" w:eastAsia="Times New Roman" w:hAnsi="Arial Narrow" w:cs="Arial"/>
                <w:b/>
                <w:bCs/>
                <w:iCs/>
                <w:color w:val="1F497D" w:themeColor="text2"/>
                <w:sz w:val="28"/>
                <w:szCs w:val="24"/>
                <w:lang w:eastAsia="es-CO"/>
              </w:rPr>
              <w:t xml:space="preserve">es </w:t>
            </w:r>
            <w:r w:rsidR="0095142F">
              <w:rPr>
                <w:rFonts w:ascii="Arial Narrow" w:eastAsia="Times New Roman" w:hAnsi="Arial Narrow" w:cs="Arial"/>
                <w:b/>
                <w:bCs/>
                <w:iCs/>
                <w:color w:val="1F497D" w:themeColor="text2"/>
                <w:sz w:val="28"/>
                <w:szCs w:val="24"/>
                <w:lang w:eastAsia="es-CO"/>
              </w:rPr>
              <w:t xml:space="preserve">el </w:t>
            </w:r>
            <w:r w:rsidR="0095142F">
              <w:rPr>
                <w:rFonts w:ascii="Arial Narrow" w:eastAsia="Times New Roman" w:hAnsi="Arial Narrow" w:cs="Arial"/>
                <w:b/>
                <w:bCs/>
                <w:iCs/>
                <w:color w:val="1F497D" w:themeColor="text2"/>
                <w:sz w:val="28"/>
                <w:szCs w:val="24"/>
                <w:lang w:eastAsia="es-CO"/>
              </w:rPr>
              <w:br/>
            </w:r>
            <w:r w:rsidR="00734FDC" w:rsidRPr="006B40DE"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8"/>
                <w:szCs w:val="24"/>
                <w:u w:val="single"/>
                <w:lang w:eastAsia="es-CO"/>
              </w:rPr>
              <w:t>28</w:t>
            </w:r>
            <w:r w:rsidR="008B75ED" w:rsidRPr="006B40DE"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8"/>
                <w:szCs w:val="24"/>
                <w:u w:val="single"/>
                <w:lang w:eastAsia="es-CO"/>
              </w:rPr>
              <w:t xml:space="preserve"> de </w:t>
            </w:r>
            <w:r w:rsidR="007D6124"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8"/>
                <w:szCs w:val="24"/>
                <w:u w:val="single"/>
                <w:lang w:eastAsia="es-CO"/>
              </w:rPr>
              <w:t>m</w:t>
            </w:r>
            <w:r w:rsidR="0095142F"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8"/>
                <w:szCs w:val="24"/>
                <w:u w:val="single"/>
                <w:lang w:eastAsia="es-CO"/>
              </w:rPr>
              <w:t>arzo</w:t>
            </w:r>
            <w:r w:rsidR="00734FDC" w:rsidRPr="006B40DE"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8"/>
                <w:szCs w:val="24"/>
                <w:u w:val="single"/>
                <w:lang w:eastAsia="es-CO"/>
              </w:rPr>
              <w:t xml:space="preserve"> </w:t>
            </w:r>
            <w:r w:rsidR="008B75ED" w:rsidRPr="006B40DE"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8"/>
                <w:szCs w:val="24"/>
                <w:u w:val="single"/>
                <w:lang w:eastAsia="es-CO"/>
              </w:rPr>
              <w:t>de 201</w:t>
            </w:r>
            <w:r w:rsidR="003365E1" w:rsidRPr="006B40DE"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8"/>
                <w:szCs w:val="24"/>
                <w:u w:val="single"/>
                <w:lang w:eastAsia="es-CO"/>
              </w:rPr>
              <w:t>5</w:t>
            </w:r>
            <w:r w:rsidR="008B75ED" w:rsidRPr="006B40DE">
              <w:rPr>
                <w:rFonts w:ascii="Arial Narrow" w:eastAsia="Times New Roman" w:hAnsi="Arial Narrow" w:cs="Arial"/>
                <w:b/>
                <w:bCs/>
                <w:iCs/>
                <w:color w:val="FF0000"/>
                <w:sz w:val="28"/>
                <w:szCs w:val="24"/>
                <w:u w:val="single"/>
                <w:lang w:eastAsia="es-CO"/>
              </w:rPr>
              <w:br/>
            </w:r>
          </w:p>
        </w:tc>
      </w:tr>
    </w:tbl>
    <w:p w:rsidR="00567821" w:rsidRPr="006B40DE" w:rsidRDefault="006A34E6" w:rsidP="00C7702C">
      <w:pPr>
        <w:rPr>
          <w:rFonts w:ascii="Arial Narrow" w:hAnsi="Arial Narrow" w:cs="Arial"/>
          <w:b/>
          <w:noProof/>
          <w:lang w:val="es-ES"/>
        </w:rPr>
      </w:pPr>
      <w:r w:rsidRPr="006B40DE">
        <w:rPr>
          <w:rFonts w:ascii="Arial Narrow" w:hAnsi="Arial Narrow" w:cs="Arial"/>
          <w:b/>
          <w:noProof/>
          <w:lang w:val="es-ES"/>
        </w:rPr>
        <w:t xml:space="preserve"> </w:t>
      </w:r>
      <w:r w:rsidR="00DF590A" w:rsidRPr="006B40DE">
        <w:rPr>
          <w:rFonts w:ascii="Arial Narrow" w:hAnsi="Arial Narrow" w:cs="Arial"/>
          <w:b/>
          <w:noProof/>
          <w:lang w:val="es-ES"/>
        </w:rPr>
        <w:br/>
      </w:r>
      <w:r w:rsidR="00E4463D" w:rsidRPr="006B40DE">
        <w:rPr>
          <w:rFonts w:ascii="Arial Narrow" w:hAnsi="Arial Narrow" w:cs="Arial"/>
          <w:b/>
          <w:noProof/>
          <w:lang w:val="es-ES"/>
        </w:rPr>
        <w:br/>
      </w:r>
    </w:p>
    <w:p w:rsidR="00AA06A1" w:rsidRPr="006B40DE" w:rsidRDefault="00AA06A1" w:rsidP="00C7702C">
      <w:pPr>
        <w:rPr>
          <w:rFonts w:ascii="Arial Narrow" w:hAnsi="Arial Narrow" w:cs="Arial"/>
          <w:b/>
          <w:noProof/>
          <w:lang w:val="es-ES"/>
        </w:rPr>
      </w:pPr>
    </w:p>
    <w:p w:rsidR="00112F7F" w:rsidRPr="006B40DE" w:rsidRDefault="00112F7F" w:rsidP="00C519E7">
      <w:pPr>
        <w:jc w:val="center"/>
        <w:rPr>
          <w:rFonts w:ascii="Arial Narrow" w:hAnsi="Arial Narrow" w:cs="Tahoma"/>
          <w:noProof/>
          <w:sz w:val="28"/>
          <w:lang w:val="es-ES"/>
        </w:rPr>
      </w:pPr>
      <w:r w:rsidRPr="006B40DE">
        <w:rPr>
          <w:rFonts w:ascii="Arial Narrow" w:hAnsi="Arial Narrow" w:cs="Tahoma"/>
          <w:noProof/>
          <w:sz w:val="28"/>
          <w:lang w:val="es-ES"/>
        </w:rPr>
        <w:t xml:space="preserve">Esta conferencia se realiza en el marco </w:t>
      </w:r>
      <w:r w:rsidR="00EE79DB" w:rsidRPr="006B40DE">
        <w:rPr>
          <w:rFonts w:ascii="Arial Narrow" w:hAnsi="Arial Narrow" w:cs="Tahoma"/>
          <w:noProof/>
          <w:sz w:val="28"/>
          <w:lang w:val="es-ES"/>
        </w:rPr>
        <w:t>de</w:t>
      </w:r>
      <w:r w:rsidR="003365E1" w:rsidRPr="006B40DE">
        <w:rPr>
          <w:rFonts w:ascii="Arial Narrow" w:hAnsi="Arial Narrow" w:cs="Tahoma"/>
          <w:noProof/>
          <w:sz w:val="28"/>
          <w:lang w:val="es-ES"/>
        </w:rPr>
        <w:t xml:space="preserve">l XV Encuentro </w:t>
      </w:r>
      <w:r w:rsidR="00C519E7" w:rsidRPr="006B40DE">
        <w:rPr>
          <w:rFonts w:ascii="Arial Narrow" w:hAnsi="Arial Narrow" w:cs="Tahoma"/>
          <w:noProof/>
          <w:sz w:val="28"/>
          <w:lang w:val="es-ES"/>
        </w:rPr>
        <w:t>Latinoamericano de Facultades de Comunicación Social FELAFACS,</w:t>
      </w:r>
      <w:r w:rsidRPr="006B40DE">
        <w:rPr>
          <w:rFonts w:ascii="Arial Narrow" w:hAnsi="Arial Narrow" w:cs="Tahoma"/>
          <w:noProof/>
          <w:sz w:val="28"/>
          <w:lang w:val="es-ES"/>
        </w:rPr>
        <w:t xml:space="preserve"> a celebrarse del </w:t>
      </w:r>
      <w:r w:rsidR="00C519E7" w:rsidRPr="006B40DE">
        <w:rPr>
          <w:rFonts w:ascii="Arial Narrow" w:hAnsi="Arial Narrow" w:cs="Tahoma"/>
          <w:noProof/>
          <w:sz w:val="28"/>
          <w:lang w:val="es-ES"/>
        </w:rPr>
        <w:t xml:space="preserve">5 al 7 </w:t>
      </w:r>
      <w:r w:rsidRPr="006B40DE">
        <w:rPr>
          <w:rFonts w:ascii="Arial Narrow" w:hAnsi="Arial Narrow" w:cs="Tahoma"/>
          <w:noProof/>
          <w:sz w:val="28"/>
          <w:lang w:val="es-ES"/>
        </w:rPr>
        <w:t xml:space="preserve">de </w:t>
      </w:r>
      <w:r w:rsidR="00C519E7" w:rsidRPr="006B40DE">
        <w:rPr>
          <w:rFonts w:ascii="Arial Narrow" w:hAnsi="Arial Narrow" w:cs="Tahoma"/>
          <w:noProof/>
          <w:sz w:val="28"/>
          <w:lang w:val="es-ES"/>
        </w:rPr>
        <w:t xml:space="preserve">octubre </w:t>
      </w:r>
      <w:r w:rsidRPr="006B40DE">
        <w:rPr>
          <w:rFonts w:ascii="Arial Narrow" w:hAnsi="Arial Narrow" w:cs="Tahoma"/>
          <w:noProof/>
          <w:sz w:val="28"/>
          <w:lang w:val="es-ES"/>
        </w:rPr>
        <w:t>de 201</w:t>
      </w:r>
      <w:r w:rsidR="00C519E7" w:rsidRPr="006B40DE">
        <w:rPr>
          <w:rFonts w:ascii="Arial Narrow" w:hAnsi="Arial Narrow" w:cs="Tahoma"/>
          <w:noProof/>
          <w:sz w:val="28"/>
          <w:lang w:val="es-ES"/>
        </w:rPr>
        <w:t>5</w:t>
      </w:r>
    </w:p>
    <w:p w:rsidR="00112F7F" w:rsidRPr="006B40DE" w:rsidRDefault="00112F7F" w:rsidP="00112F7F">
      <w:pPr>
        <w:jc w:val="center"/>
        <w:rPr>
          <w:rFonts w:ascii="Arial Narrow" w:hAnsi="Arial Narrow" w:cs="Tahoma"/>
          <w:noProof/>
          <w:sz w:val="28"/>
          <w:lang w:val="es-ES"/>
        </w:rPr>
      </w:pPr>
      <w:r w:rsidRPr="006B40DE">
        <w:rPr>
          <w:rFonts w:ascii="Arial Narrow" w:hAnsi="Arial Narrow" w:cs="Tahoma"/>
          <w:noProof/>
          <w:sz w:val="28"/>
          <w:lang w:val="es-ES"/>
        </w:rPr>
        <w:t xml:space="preserve"> en la cidudad de </w:t>
      </w:r>
      <w:r w:rsidR="00C519E7" w:rsidRPr="006B40DE">
        <w:rPr>
          <w:rFonts w:ascii="Arial Narrow" w:hAnsi="Arial Narrow" w:cs="Tahoma"/>
          <w:noProof/>
          <w:sz w:val="28"/>
          <w:lang w:val="es-ES"/>
        </w:rPr>
        <w:t>MEDELLÍN, COLOMBIA</w:t>
      </w:r>
      <w:r w:rsidR="008363A5" w:rsidRPr="006B40DE">
        <w:rPr>
          <w:rFonts w:ascii="Arial Narrow" w:hAnsi="Arial Narrow" w:cs="Tahoma"/>
          <w:noProof/>
          <w:sz w:val="28"/>
          <w:lang w:val="es-ES"/>
        </w:rPr>
        <w:t xml:space="preserve">.  </w:t>
      </w:r>
      <w:hyperlink r:id="rId8" w:history="1">
        <w:r w:rsidR="008363A5" w:rsidRPr="006B40DE">
          <w:rPr>
            <w:rStyle w:val="Hyperlink"/>
            <w:rFonts w:ascii="Arial Narrow" w:hAnsi="Arial Narrow" w:cs="Tahoma"/>
            <w:noProof/>
            <w:sz w:val="28"/>
            <w:lang w:val="es-ES"/>
          </w:rPr>
          <w:t>http://www.felafacs2015.com/#/home</w:t>
        </w:r>
      </w:hyperlink>
    </w:p>
    <w:p w:rsidR="00112F7F" w:rsidRPr="006B40DE" w:rsidRDefault="00112F7F" w:rsidP="00112F7F">
      <w:pPr>
        <w:jc w:val="center"/>
        <w:rPr>
          <w:rFonts w:ascii="Arial Narrow" w:hAnsi="Arial Narrow" w:cs="Tahoma"/>
          <w:noProof/>
          <w:sz w:val="28"/>
          <w:lang w:val="es-ES"/>
        </w:rPr>
      </w:pPr>
    </w:p>
    <w:p w:rsidR="00B24C9B" w:rsidRPr="006B40DE" w:rsidRDefault="00B24C9B" w:rsidP="00C7702C">
      <w:pPr>
        <w:rPr>
          <w:rFonts w:ascii="Arial Narrow" w:hAnsi="Arial Narrow" w:cs="Arial"/>
          <w:b/>
          <w:noProof/>
          <w:sz w:val="28"/>
          <w:lang w:val="es-ES"/>
        </w:rPr>
      </w:pPr>
    </w:p>
    <w:p w:rsidR="00B24C9B" w:rsidRPr="006B40DE" w:rsidRDefault="00B24C9B" w:rsidP="00B24C9B">
      <w:pPr>
        <w:jc w:val="center"/>
        <w:rPr>
          <w:rFonts w:ascii="Arial Narrow" w:hAnsi="Arial Narrow"/>
          <w:noProof/>
          <w:sz w:val="28"/>
          <w:lang w:val="es-ES"/>
        </w:rPr>
      </w:pPr>
      <w:r w:rsidRPr="006B40DE">
        <w:rPr>
          <w:rFonts w:ascii="Arial Narrow" w:hAnsi="Arial Narrow"/>
          <w:noProof/>
          <w:sz w:val="28"/>
          <w:lang w:val="es-ES"/>
        </w:rPr>
        <w:t>Invitamos a todos los PONENTES a que participen</w:t>
      </w:r>
    </w:p>
    <w:p w:rsidR="007E4BE1" w:rsidRPr="006B40DE" w:rsidRDefault="00B24C9B" w:rsidP="00734FDC">
      <w:pPr>
        <w:jc w:val="center"/>
        <w:rPr>
          <w:rFonts w:ascii="Arial Narrow" w:hAnsi="Arial Narrow"/>
          <w:color w:val="0070C0"/>
          <w:sz w:val="28"/>
          <w:lang w:val="es-ES"/>
        </w:rPr>
      </w:pPr>
      <w:r w:rsidRPr="006B40DE">
        <w:rPr>
          <w:rFonts w:ascii="Arial Narrow" w:hAnsi="Arial Narrow"/>
          <w:noProof/>
          <w:sz w:val="28"/>
          <w:lang w:val="es-ES"/>
        </w:rPr>
        <w:t>también co</w:t>
      </w:r>
      <w:r w:rsidR="00A7206E" w:rsidRPr="006B40DE">
        <w:rPr>
          <w:rFonts w:ascii="Arial Narrow" w:hAnsi="Arial Narrow"/>
          <w:noProof/>
          <w:sz w:val="28"/>
          <w:lang w:val="es-ES"/>
        </w:rPr>
        <w:t>n presentaciones y asistencia al XV Encuentro de FELAFACS.</w:t>
      </w:r>
      <w:r w:rsidR="00734FDC" w:rsidRPr="006B40DE">
        <w:rPr>
          <w:rFonts w:ascii="Arial Narrow" w:hAnsi="Arial Narrow"/>
          <w:noProof/>
          <w:sz w:val="28"/>
          <w:lang w:val="es-ES"/>
        </w:rPr>
        <w:t xml:space="preserve"> </w:t>
      </w:r>
      <w:r w:rsidRPr="006B40DE">
        <w:rPr>
          <w:rFonts w:ascii="Arial Narrow" w:hAnsi="Arial Narrow" w:cs="Tahoma"/>
          <w:noProof/>
          <w:color w:val="FF0000"/>
          <w:sz w:val="28"/>
          <w:lang w:val="es-ES"/>
        </w:rPr>
        <w:t xml:space="preserve">La fecha límite para </w:t>
      </w:r>
      <w:r w:rsidR="007E4BE1" w:rsidRPr="006B40DE">
        <w:rPr>
          <w:rFonts w:ascii="Arial Narrow" w:hAnsi="Arial Narrow" w:cs="Tahoma"/>
          <w:noProof/>
          <w:color w:val="FF0000"/>
          <w:sz w:val="28"/>
          <w:lang w:val="es-ES"/>
        </w:rPr>
        <w:t xml:space="preserve">el envío de </w:t>
      </w:r>
      <w:r w:rsidR="007E4BE1" w:rsidRPr="006B40DE">
        <w:rPr>
          <w:rFonts w:ascii="Arial Narrow" w:hAnsi="Arial Narrow" w:cs="Arial"/>
          <w:b/>
          <w:bCs/>
          <w:color w:val="FF0000"/>
          <w:sz w:val="28"/>
          <w:lang w:val="es-ES_tradnl"/>
        </w:rPr>
        <w:t>ponencias</w:t>
      </w:r>
      <w:r w:rsidR="0095142F">
        <w:rPr>
          <w:rFonts w:ascii="Arial Narrow" w:hAnsi="Arial Narrow" w:cs="Arial"/>
          <w:b/>
          <w:bCs/>
          <w:color w:val="FF0000"/>
          <w:sz w:val="28"/>
          <w:lang w:val="es-ES_tradnl"/>
        </w:rPr>
        <w:t xml:space="preserve"> al XV Encuentro de FELAFACS</w:t>
      </w:r>
      <w:r w:rsidR="007E4BE1" w:rsidRPr="006B40DE">
        <w:rPr>
          <w:rFonts w:ascii="Arial Narrow" w:hAnsi="Arial Narrow" w:cs="Arial"/>
          <w:b/>
          <w:bCs/>
          <w:color w:val="FF0000"/>
          <w:sz w:val="28"/>
          <w:lang w:val="es-ES_tradnl"/>
        </w:rPr>
        <w:t xml:space="preserve"> es el 28 de febrero de 2015 en </w:t>
      </w:r>
      <w:hyperlink r:id="rId9" w:anchor="/ponencias" w:tgtFrame="_blank" w:history="1">
        <w:r w:rsidR="007E4BE1" w:rsidRPr="006B40DE">
          <w:rPr>
            <w:rFonts w:ascii="Arial Narrow" w:hAnsi="Arial Narrow" w:cs="Arial"/>
            <w:b/>
            <w:bCs/>
            <w:color w:val="0070C0"/>
            <w:sz w:val="28"/>
            <w:u w:val="single"/>
            <w:lang w:val="es-ES_tradnl"/>
          </w:rPr>
          <w:t>http://felafacs2015.com/#/ponencias</w:t>
        </w:r>
      </w:hyperlink>
    </w:p>
    <w:p w:rsidR="008363A5" w:rsidRPr="006B40DE" w:rsidRDefault="008363A5" w:rsidP="008363A5">
      <w:pPr>
        <w:jc w:val="center"/>
        <w:rPr>
          <w:rFonts w:ascii="Arial Narrow" w:hAnsi="Arial Narrow" w:cs="Tahoma"/>
          <w:noProof/>
          <w:color w:val="0070C0"/>
          <w:sz w:val="28"/>
          <w:lang w:val="es-ES"/>
        </w:rPr>
      </w:pPr>
    </w:p>
    <w:p w:rsidR="00AA06A1" w:rsidRPr="006B40DE" w:rsidRDefault="00AA06A1" w:rsidP="00B24C9B">
      <w:pPr>
        <w:jc w:val="center"/>
        <w:rPr>
          <w:rFonts w:ascii="Arial Narrow" w:hAnsi="Arial Narrow"/>
          <w:noProof/>
          <w:color w:val="FF0000"/>
          <w:lang w:val="es-ES"/>
        </w:rPr>
      </w:pPr>
      <w:r w:rsidRPr="006B40DE">
        <w:rPr>
          <w:rFonts w:ascii="Arial Narrow" w:hAnsi="Arial Narrow"/>
          <w:noProof/>
          <w:color w:val="FF0000"/>
          <w:lang w:val="es-ES"/>
        </w:rPr>
        <w:br w:type="page"/>
      </w:r>
    </w:p>
    <w:p w:rsidR="00C7702C" w:rsidRPr="00723752" w:rsidRDefault="00DF7934" w:rsidP="00AA06A1">
      <w:pPr>
        <w:jc w:val="center"/>
        <w:rPr>
          <w:rFonts w:ascii="Arial Narrow" w:hAnsi="Arial Narrow" w:cs="Arial"/>
          <w:b/>
          <w:noProof/>
          <w:sz w:val="28"/>
          <w:lang w:val="es-ES"/>
        </w:rPr>
      </w:pPr>
      <w:r w:rsidRPr="00723752">
        <w:rPr>
          <w:rFonts w:ascii="Arial Narrow" w:hAnsi="Arial Narrow" w:cs="Arial"/>
          <w:b/>
          <w:noProof/>
          <w:color w:val="1F497D" w:themeColor="text2"/>
          <w:sz w:val="28"/>
          <w:lang w:val="es-ES"/>
        </w:rPr>
        <w:lastRenderedPageBreak/>
        <w:t xml:space="preserve">Introducción </w:t>
      </w:r>
      <w:r w:rsidR="00C7702C" w:rsidRPr="00723752">
        <w:rPr>
          <w:rFonts w:ascii="Arial Narrow" w:hAnsi="Arial Narrow" w:cs="Arial"/>
          <w:b/>
          <w:noProof/>
          <w:sz w:val="28"/>
          <w:lang w:val="es-ES"/>
        </w:rPr>
        <w:br/>
      </w:r>
    </w:p>
    <w:p w:rsidR="00DF7934" w:rsidRPr="00723752" w:rsidRDefault="00DF7934" w:rsidP="00CE22BC">
      <w:pPr>
        <w:ind w:firstLine="708"/>
        <w:rPr>
          <w:rFonts w:ascii="Arial Narrow" w:hAnsi="Arial Narrow" w:cs="Arial"/>
          <w:b/>
          <w:noProof/>
          <w:sz w:val="28"/>
          <w:lang w:val="es-ES"/>
        </w:rPr>
      </w:pPr>
      <w:r w:rsidRPr="00723752">
        <w:rPr>
          <w:rFonts w:ascii="Arial Narrow" w:hAnsi="Arial Narrow" w:cs="Arial"/>
          <w:noProof/>
          <w:sz w:val="28"/>
          <w:lang w:val="es-ES"/>
        </w:rPr>
        <w:t>La Federación Latinoamericana de Facultades de Comunicación (FELAFACS)</w:t>
      </w:r>
      <w:r w:rsidR="0062677F" w:rsidRPr="00723752">
        <w:rPr>
          <w:rFonts w:ascii="Arial Narrow" w:hAnsi="Arial Narrow" w:cs="Arial"/>
          <w:noProof/>
          <w:sz w:val="28"/>
          <w:lang w:val="es-ES"/>
        </w:rPr>
        <w:t xml:space="preserve"> y la Asociación Nacional de Comunicación (NCA) </w:t>
      </w:r>
      <w:r w:rsidR="00112F7F" w:rsidRPr="00723752">
        <w:rPr>
          <w:rFonts w:ascii="Arial Narrow" w:hAnsi="Arial Narrow" w:cs="Arial"/>
          <w:noProof/>
          <w:sz w:val="28"/>
          <w:lang w:val="es-ES"/>
        </w:rPr>
        <w:t xml:space="preserve">firmaron en </w:t>
      </w:r>
      <w:r w:rsidR="0062677F" w:rsidRPr="00723752">
        <w:rPr>
          <w:rFonts w:ascii="Arial Narrow" w:hAnsi="Arial Narrow" w:cs="Arial"/>
          <w:noProof/>
          <w:sz w:val="28"/>
          <w:lang w:val="es-ES"/>
        </w:rPr>
        <w:t>201</w:t>
      </w:r>
      <w:r w:rsidR="00B75895" w:rsidRPr="00723752">
        <w:rPr>
          <w:rFonts w:ascii="Arial Narrow" w:hAnsi="Arial Narrow" w:cs="Arial"/>
          <w:noProof/>
          <w:sz w:val="28"/>
          <w:lang w:val="es-ES"/>
        </w:rPr>
        <w:t>0</w:t>
      </w:r>
      <w:r w:rsidR="0062677F" w:rsidRPr="00723752">
        <w:rPr>
          <w:rFonts w:ascii="Arial Narrow" w:hAnsi="Arial Narrow" w:cs="Arial"/>
          <w:noProof/>
          <w:sz w:val="28"/>
          <w:lang w:val="es-ES"/>
        </w:rPr>
        <w:t xml:space="preserve"> </w:t>
      </w:r>
      <w:r w:rsidR="00CE22BC" w:rsidRPr="00723752">
        <w:rPr>
          <w:rFonts w:ascii="Arial Narrow" w:hAnsi="Arial Narrow" w:cs="Arial"/>
          <w:noProof/>
          <w:sz w:val="28"/>
          <w:lang w:val="es-ES"/>
        </w:rPr>
        <w:t xml:space="preserve">un </w:t>
      </w:r>
      <w:r w:rsidR="00D57728" w:rsidRPr="00723752">
        <w:rPr>
          <w:rFonts w:ascii="Arial Narrow" w:hAnsi="Arial Narrow" w:cs="Arial"/>
          <w:noProof/>
          <w:sz w:val="28"/>
          <w:lang w:val="es-ES"/>
        </w:rPr>
        <w:t xml:space="preserve">Memorando de Entendimiento </w:t>
      </w:r>
      <w:r w:rsidR="00CE22BC" w:rsidRPr="00723752">
        <w:rPr>
          <w:rFonts w:ascii="Arial Narrow" w:hAnsi="Arial Narrow" w:cs="Arial"/>
          <w:noProof/>
          <w:sz w:val="28"/>
          <w:lang w:val="es-ES"/>
        </w:rPr>
        <w:t xml:space="preserve">por el que </w:t>
      </w:r>
      <w:r w:rsidR="0062677F" w:rsidRPr="00723752">
        <w:rPr>
          <w:rFonts w:ascii="Arial Narrow" w:hAnsi="Arial Narrow" w:cs="Arial"/>
          <w:noProof/>
          <w:sz w:val="28"/>
          <w:lang w:val="es-ES"/>
        </w:rPr>
        <w:t>f</w:t>
      </w:r>
      <w:r w:rsidR="00112F7F" w:rsidRPr="00723752">
        <w:rPr>
          <w:rFonts w:ascii="Arial Narrow" w:hAnsi="Arial Narrow" w:cs="Arial"/>
          <w:noProof/>
          <w:sz w:val="28"/>
          <w:lang w:val="es-ES"/>
        </w:rPr>
        <w:t>or</w:t>
      </w:r>
      <w:r w:rsidR="0062677F" w:rsidRPr="00723752">
        <w:rPr>
          <w:rFonts w:ascii="Arial Narrow" w:hAnsi="Arial Narrow" w:cs="Arial"/>
          <w:noProof/>
          <w:sz w:val="28"/>
          <w:lang w:val="es-ES"/>
        </w:rPr>
        <w:t xml:space="preserve">malizaron </w:t>
      </w:r>
      <w:r w:rsidR="009A7B47" w:rsidRPr="00723752">
        <w:rPr>
          <w:rFonts w:ascii="Arial Narrow" w:hAnsi="Arial Narrow" w:cs="Arial"/>
          <w:noProof/>
          <w:sz w:val="28"/>
          <w:lang w:val="es-ES"/>
        </w:rPr>
        <w:t xml:space="preserve">la </w:t>
      </w:r>
      <w:r w:rsidR="00827169" w:rsidRPr="00723752">
        <w:rPr>
          <w:rFonts w:ascii="Arial Narrow" w:hAnsi="Arial Narrow" w:cs="Arial"/>
          <w:noProof/>
          <w:sz w:val="28"/>
          <w:lang w:val="es-ES"/>
        </w:rPr>
        <w:t xml:space="preserve">relación </w:t>
      </w:r>
      <w:r w:rsidR="009A7B47" w:rsidRPr="00723752">
        <w:rPr>
          <w:rFonts w:ascii="Arial Narrow" w:hAnsi="Arial Narrow" w:cs="Arial"/>
          <w:noProof/>
          <w:sz w:val="28"/>
          <w:lang w:val="es-ES"/>
        </w:rPr>
        <w:t>que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 comenzó en 1997 con la primera Conferencia de Comunicación de las Américas, en la Ciudad de México. </w:t>
      </w:r>
      <w:r w:rsidR="00D57728" w:rsidRPr="00723752">
        <w:rPr>
          <w:rFonts w:ascii="Arial Narrow" w:hAnsi="Arial Narrow" w:cs="Arial"/>
          <w:noProof/>
          <w:sz w:val="28"/>
          <w:lang w:val="es-ES"/>
        </w:rPr>
        <w:t xml:space="preserve"> 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El objetivo de este acuerdo es establecer una cooperación a largo plazo para promover el diálogo entre los académicos de la comunicación </w:t>
      </w:r>
      <w:r w:rsidR="00402962" w:rsidRPr="00723752">
        <w:rPr>
          <w:rFonts w:ascii="Arial Narrow" w:hAnsi="Arial Narrow" w:cs="Arial"/>
          <w:noProof/>
          <w:sz w:val="28"/>
          <w:lang w:val="es-ES"/>
        </w:rPr>
        <w:t>en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 las Américas,</w:t>
      </w:r>
      <w:r w:rsidR="00B75895" w:rsidRPr="00723752">
        <w:rPr>
          <w:rFonts w:ascii="Arial Narrow" w:hAnsi="Arial Narrow" w:cs="Arial"/>
          <w:noProof/>
          <w:sz w:val="28"/>
          <w:lang w:val="es-ES"/>
        </w:rPr>
        <w:t xml:space="preserve"> y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 compartir sus perspectivas sobre la investigación</w:t>
      </w:r>
      <w:r w:rsidR="00D57728" w:rsidRPr="00723752">
        <w:rPr>
          <w:rFonts w:ascii="Arial Narrow" w:hAnsi="Arial Narrow" w:cs="Arial"/>
          <w:noProof/>
          <w:sz w:val="28"/>
          <w:lang w:val="es-ES"/>
        </w:rPr>
        <w:t xml:space="preserve">, enseñanza y práctica de la </w:t>
      </w:r>
      <w:r w:rsidRPr="00723752">
        <w:rPr>
          <w:rFonts w:ascii="Arial Narrow" w:hAnsi="Arial Narrow" w:cs="Arial"/>
          <w:noProof/>
          <w:sz w:val="28"/>
          <w:lang w:val="es-ES"/>
        </w:rPr>
        <w:t>comunicación</w:t>
      </w:r>
      <w:r w:rsidR="00D57728" w:rsidRPr="00723752">
        <w:rPr>
          <w:rFonts w:ascii="Arial Narrow" w:hAnsi="Arial Narrow" w:cs="Arial"/>
          <w:noProof/>
          <w:sz w:val="28"/>
          <w:lang w:val="es-ES"/>
        </w:rPr>
        <w:t xml:space="preserve"> </w:t>
      </w:r>
      <w:r w:rsidRPr="00723752">
        <w:rPr>
          <w:rFonts w:ascii="Arial Narrow" w:hAnsi="Arial Narrow" w:cs="Arial"/>
          <w:noProof/>
          <w:sz w:val="28"/>
          <w:lang w:val="es-ES"/>
        </w:rPr>
        <w:t>para fomentar nuevas vías de colaboración.</w:t>
      </w:r>
      <w:r w:rsidR="0035011F" w:rsidRPr="00723752">
        <w:rPr>
          <w:rFonts w:ascii="Arial Narrow" w:hAnsi="Arial Narrow" w:cs="Arial"/>
          <w:noProof/>
          <w:sz w:val="28"/>
          <w:lang w:val="es-ES"/>
        </w:rPr>
        <w:br/>
      </w:r>
    </w:p>
    <w:p w:rsidR="007A6E81" w:rsidRPr="00723752" w:rsidRDefault="00CE22BC" w:rsidP="007A6E81">
      <w:pPr>
        <w:ind w:firstLine="708"/>
        <w:rPr>
          <w:rFonts w:ascii="Arial Narrow" w:hAnsi="Arial Narrow" w:cs="Tahoma"/>
          <w:noProof/>
          <w:sz w:val="28"/>
          <w:lang w:val="es-ES"/>
        </w:rPr>
      </w:pPr>
      <w:r w:rsidRPr="00723752">
        <w:rPr>
          <w:rFonts w:ascii="Arial Narrow" w:hAnsi="Arial Narrow" w:cs="Arial"/>
          <w:noProof/>
          <w:sz w:val="28"/>
          <w:lang w:val="es-ES"/>
        </w:rPr>
        <w:t>E</w:t>
      </w:r>
      <w:r w:rsidR="00BE24C8" w:rsidRPr="00723752">
        <w:rPr>
          <w:rFonts w:ascii="Arial Narrow" w:hAnsi="Arial Narrow" w:cs="Arial"/>
          <w:noProof/>
          <w:sz w:val="28"/>
          <w:lang w:val="es-ES"/>
        </w:rPr>
        <w:t xml:space="preserve">n el espíritu de este entendimiento, ambas asociaciones </w:t>
      </w:r>
      <w:r w:rsidR="001D776A" w:rsidRPr="00723752">
        <w:rPr>
          <w:rFonts w:ascii="Arial Narrow" w:hAnsi="Arial Narrow" w:cs="Arial"/>
          <w:noProof/>
          <w:sz w:val="28"/>
          <w:lang w:val="es-ES"/>
        </w:rPr>
        <w:t xml:space="preserve">apoyan la celebración de la </w:t>
      </w:r>
      <w:r w:rsidR="00745DB5" w:rsidRPr="00723752">
        <w:rPr>
          <w:rFonts w:ascii="Arial Narrow" w:hAnsi="Arial Narrow" w:cs="Arial"/>
          <w:noProof/>
          <w:sz w:val="28"/>
          <w:lang w:val="es-ES"/>
        </w:rPr>
        <w:t>X</w:t>
      </w:r>
      <w:r w:rsidR="007A6E81" w:rsidRPr="00723752">
        <w:rPr>
          <w:rFonts w:ascii="Arial Narrow" w:hAnsi="Arial Narrow" w:cs="Arial"/>
          <w:noProof/>
          <w:sz w:val="28"/>
          <w:lang w:val="es-ES"/>
        </w:rPr>
        <w:t>I</w:t>
      </w:r>
      <w:r w:rsidR="00745DB5" w:rsidRPr="00723752">
        <w:rPr>
          <w:rFonts w:ascii="Arial Narrow" w:hAnsi="Arial Narrow" w:cs="Arial"/>
          <w:noProof/>
          <w:sz w:val="28"/>
          <w:lang w:val="es-ES"/>
        </w:rPr>
        <w:t xml:space="preserve"> </w:t>
      </w:r>
      <w:r w:rsidR="009B4EFF" w:rsidRPr="00723752">
        <w:rPr>
          <w:rFonts w:ascii="Arial Narrow" w:hAnsi="Arial Narrow" w:cs="Arial"/>
          <w:noProof/>
          <w:sz w:val="28"/>
          <w:lang w:val="es-ES"/>
        </w:rPr>
        <w:t xml:space="preserve">Conferencia de Comunicación de las Américas que tendrá lugar en </w:t>
      </w:r>
      <w:r w:rsidR="00745DB5" w:rsidRPr="00723752">
        <w:rPr>
          <w:rFonts w:ascii="Arial Narrow" w:hAnsi="Arial Narrow" w:cs="Arial"/>
          <w:noProof/>
          <w:sz w:val="28"/>
          <w:lang w:val="es-ES"/>
        </w:rPr>
        <w:t xml:space="preserve">la ciudad de </w:t>
      </w:r>
      <w:r w:rsidR="007A6E81" w:rsidRPr="00723752">
        <w:rPr>
          <w:rFonts w:ascii="Arial Narrow" w:hAnsi="Arial Narrow" w:cs="Arial"/>
          <w:noProof/>
          <w:sz w:val="28"/>
          <w:lang w:val="es-ES"/>
        </w:rPr>
        <w:t>Medellín, COLOMBIA</w:t>
      </w:r>
      <w:r w:rsidR="00745DB5" w:rsidRPr="00723752">
        <w:rPr>
          <w:rFonts w:ascii="Arial Narrow" w:hAnsi="Arial Narrow" w:cs="Arial"/>
          <w:noProof/>
          <w:sz w:val="28"/>
          <w:lang w:val="es-ES"/>
        </w:rPr>
        <w:t xml:space="preserve"> </w:t>
      </w:r>
      <w:r w:rsidR="009B4EFF" w:rsidRPr="00723752">
        <w:rPr>
          <w:rFonts w:ascii="Arial Narrow" w:hAnsi="Arial Narrow" w:cs="Arial"/>
          <w:noProof/>
          <w:sz w:val="28"/>
          <w:lang w:val="es-ES"/>
        </w:rPr>
        <w:t xml:space="preserve">el día </w:t>
      </w:r>
      <w:r w:rsidR="007A6E81" w:rsidRPr="00723752">
        <w:rPr>
          <w:rFonts w:ascii="Arial Narrow" w:hAnsi="Arial Narrow" w:cs="Arial"/>
          <w:noProof/>
          <w:sz w:val="28"/>
          <w:lang w:val="es-ES"/>
        </w:rPr>
        <w:t>domingo, 4</w:t>
      </w:r>
      <w:r w:rsidR="00DD6423" w:rsidRPr="00723752">
        <w:rPr>
          <w:rFonts w:ascii="Arial Narrow" w:hAnsi="Arial Narrow" w:cs="Arial"/>
          <w:noProof/>
          <w:sz w:val="28"/>
          <w:lang w:val="es-ES"/>
        </w:rPr>
        <w:t xml:space="preserve"> </w:t>
      </w:r>
      <w:r w:rsidR="00745DB5" w:rsidRPr="00723752">
        <w:rPr>
          <w:rFonts w:ascii="Arial Narrow" w:hAnsi="Arial Narrow" w:cs="Arial"/>
          <w:noProof/>
          <w:sz w:val="28"/>
          <w:lang w:val="es-ES"/>
        </w:rPr>
        <w:t xml:space="preserve">de </w:t>
      </w:r>
      <w:r w:rsidR="007A6E81" w:rsidRPr="00723752">
        <w:rPr>
          <w:rFonts w:ascii="Arial Narrow" w:hAnsi="Arial Narrow" w:cs="Arial"/>
          <w:noProof/>
          <w:sz w:val="28"/>
          <w:lang w:val="es-ES"/>
        </w:rPr>
        <w:t>octubre</w:t>
      </w:r>
      <w:r w:rsidR="001D776A" w:rsidRPr="00723752">
        <w:rPr>
          <w:rFonts w:ascii="Arial Narrow" w:hAnsi="Arial Narrow" w:cs="Arial"/>
          <w:noProof/>
          <w:sz w:val="28"/>
          <w:lang w:val="es-ES"/>
        </w:rPr>
        <w:t xml:space="preserve"> </w:t>
      </w:r>
      <w:r w:rsidR="009B4EFF" w:rsidRPr="00723752">
        <w:rPr>
          <w:rFonts w:ascii="Arial Narrow" w:hAnsi="Arial Narrow" w:cs="Arial"/>
          <w:noProof/>
          <w:sz w:val="28"/>
          <w:lang w:val="es-ES"/>
        </w:rPr>
        <w:t>de 201</w:t>
      </w:r>
      <w:r w:rsidR="007A6E81" w:rsidRPr="00723752">
        <w:rPr>
          <w:rFonts w:ascii="Arial Narrow" w:hAnsi="Arial Narrow" w:cs="Arial"/>
          <w:noProof/>
          <w:sz w:val="28"/>
          <w:lang w:val="es-ES"/>
        </w:rPr>
        <w:t>5</w:t>
      </w:r>
      <w:r w:rsidR="009B4EFF" w:rsidRPr="00723752">
        <w:rPr>
          <w:rFonts w:ascii="Arial Narrow" w:hAnsi="Arial Narrow" w:cs="Arial"/>
          <w:noProof/>
          <w:sz w:val="28"/>
          <w:lang w:val="es-ES"/>
        </w:rPr>
        <w:t xml:space="preserve">. </w:t>
      </w:r>
      <w:r w:rsidR="007A6E81" w:rsidRPr="00723752">
        <w:rPr>
          <w:rFonts w:ascii="Arial Narrow" w:hAnsi="Arial Narrow" w:cs="Tahoma"/>
          <w:noProof/>
          <w:sz w:val="28"/>
          <w:lang w:val="es-ES"/>
        </w:rPr>
        <w:t xml:space="preserve">Esta conferencia se realiza en el marco del XV Encuentro Latinoamericano de Facultades de Comunicación Social </w:t>
      </w:r>
      <w:r w:rsidR="007D6124">
        <w:rPr>
          <w:rFonts w:ascii="Arial Narrow" w:hAnsi="Arial Narrow" w:cs="Tahoma"/>
          <w:noProof/>
          <w:sz w:val="28"/>
          <w:lang w:val="es-ES"/>
        </w:rPr>
        <w:t>(</w:t>
      </w:r>
      <w:r w:rsidR="007A6E81" w:rsidRPr="00723752">
        <w:rPr>
          <w:rFonts w:ascii="Arial Narrow" w:hAnsi="Arial Narrow" w:cs="Tahoma"/>
          <w:noProof/>
          <w:sz w:val="28"/>
          <w:lang w:val="es-ES"/>
        </w:rPr>
        <w:t>FELAFACS</w:t>
      </w:r>
      <w:r w:rsidR="007D6124">
        <w:rPr>
          <w:rFonts w:ascii="Arial Narrow" w:hAnsi="Arial Narrow" w:cs="Tahoma"/>
          <w:noProof/>
          <w:sz w:val="28"/>
          <w:lang w:val="es-ES"/>
        </w:rPr>
        <w:t>)</w:t>
      </w:r>
      <w:r w:rsidR="007A6E81" w:rsidRPr="00723752">
        <w:rPr>
          <w:rFonts w:ascii="Arial Narrow" w:hAnsi="Arial Narrow" w:cs="Tahoma"/>
          <w:noProof/>
          <w:sz w:val="28"/>
          <w:lang w:val="es-ES"/>
        </w:rPr>
        <w:t xml:space="preserve">, a celebrarse del 5 al 7 de octubre de 2015 en la cidudad de MEDELLÍN, COLOMBIA.  </w:t>
      </w:r>
      <w:hyperlink r:id="rId10" w:history="1">
        <w:r w:rsidR="007A6E81" w:rsidRPr="00723752">
          <w:rPr>
            <w:rStyle w:val="Hyperlink"/>
            <w:rFonts w:ascii="Arial Narrow" w:hAnsi="Arial Narrow" w:cs="Tahoma"/>
            <w:noProof/>
            <w:sz w:val="28"/>
            <w:lang w:val="es-ES"/>
          </w:rPr>
          <w:t>http://www.felafacs2015.com/#/home</w:t>
        </w:r>
      </w:hyperlink>
    </w:p>
    <w:p w:rsidR="00A07A31" w:rsidRPr="00723752" w:rsidRDefault="00A07A31" w:rsidP="00CE22BC">
      <w:pPr>
        <w:ind w:firstLine="708"/>
        <w:rPr>
          <w:rFonts w:ascii="Arial Narrow" w:hAnsi="Arial Narrow" w:cs="Tahoma"/>
          <w:noProof/>
          <w:sz w:val="28"/>
          <w:lang w:val="es-ES"/>
        </w:rPr>
      </w:pPr>
    </w:p>
    <w:p w:rsidR="00DF7934" w:rsidRPr="00723752" w:rsidRDefault="00112F7F" w:rsidP="00CE22BC">
      <w:pPr>
        <w:pStyle w:val="NormalWeb"/>
        <w:ind w:firstLine="708"/>
        <w:rPr>
          <w:rFonts w:ascii="Arial Narrow" w:hAnsi="Arial Narrow" w:cs="Arial"/>
          <w:noProof/>
          <w:sz w:val="28"/>
          <w:szCs w:val="24"/>
        </w:rPr>
      </w:pPr>
      <w:r w:rsidRPr="00723752">
        <w:rPr>
          <w:rFonts w:ascii="Arial Narrow" w:hAnsi="Arial Narrow" w:cs="Arial"/>
          <w:noProof/>
          <w:sz w:val="28"/>
          <w:szCs w:val="24"/>
        </w:rPr>
        <w:t>La</w:t>
      </w:r>
      <w:r w:rsidR="001350B7" w:rsidRPr="00723752">
        <w:rPr>
          <w:rFonts w:ascii="Arial Narrow" w:hAnsi="Arial Narrow" w:cs="Arial"/>
          <w:noProof/>
          <w:sz w:val="28"/>
          <w:szCs w:val="24"/>
        </w:rPr>
        <w:t xml:space="preserve"> </w:t>
      </w:r>
      <w:r w:rsidR="0029469D" w:rsidRPr="00723752">
        <w:rPr>
          <w:rFonts w:ascii="Arial Narrow" w:hAnsi="Arial Narrow" w:cs="Arial"/>
          <w:noProof/>
          <w:sz w:val="28"/>
          <w:szCs w:val="24"/>
        </w:rPr>
        <w:t>X</w:t>
      </w:r>
      <w:r w:rsidR="007A6E81" w:rsidRPr="00723752">
        <w:rPr>
          <w:rFonts w:ascii="Arial Narrow" w:hAnsi="Arial Narrow" w:cs="Arial"/>
          <w:noProof/>
          <w:sz w:val="28"/>
          <w:szCs w:val="24"/>
        </w:rPr>
        <w:t>I</w:t>
      </w:r>
      <w:r w:rsidR="0029469D" w:rsidRPr="00723752">
        <w:rPr>
          <w:rFonts w:ascii="Arial Narrow" w:hAnsi="Arial Narrow" w:cs="Arial"/>
          <w:noProof/>
          <w:sz w:val="28"/>
          <w:szCs w:val="24"/>
        </w:rPr>
        <w:t xml:space="preserve"> C</w:t>
      </w:r>
      <w:r w:rsidR="007F62C0" w:rsidRPr="00723752">
        <w:rPr>
          <w:rFonts w:ascii="Arial Narrow" w:hAnsi="Arial Narrow" w:cs="Arial"/>
          <w:noProof/>
          <w:sz w:val="28"/>
          <w:szCs w:val="24"/>
        </w:rPr>
        <w:t>onferencia</w:t>
      </w:r>
      <w:r w:rsidR="0029469D" w:rsidRPr="00723752">
        <w:rPr>
          <w:rFonts w:ascii="Arial Narrow" w:hAnsi="Arial Narrow" w:cs="Arial"/>
          <w:noProof/>
          <w:sz w:val="28"/>
          <w:szCs w:val="24"/>
        </w:rPr>
        <w:t xml:space="preserve"> de Comunicación de las Américas</w:t>
      </w:r>
      <w:r w:rsidRPr="00723752">
        <w:rPr>
          <w:rFonts w:ascii="Arial Narrow" w:hAnsi="Arial Narrow" w:cs="Arial"/>
          <w:noProof/>
          <w:sz w:val="28"/>
          <w:szCs w:val="24"/>
        </w:rPr>
        <w:t xml:space="preserve"> </w:t>
      </w:r>
      <w:r w:rsidR="000B380F" w:rsidRPr="00723752">
        <w:rPr>
          <w:rFonts w:ascii="Arial Narrow" w:hAnsi="Arial Narrow" w:cs="Arial"/>
          <w:noProof/>
          <w:sz w:val="28"/>
          <w:szCs w:val="24"/>
        </w:rPr>
        <w:t xml:space="preserve">tiene una duración de un </w:t>
      </w:r>
      <w:r w:rsidR="001350B7" w:rsidRPr="00723752">
        <w:rPr>
          <w:rFonts w:ascii="Arial Narrow" w:hAnsi="Arial Narrow" w:cs="Arial"/>
          <w:noProof/>
          <w:sz w:val="28"/>
          <w:szCs w:val="24"/>
        </w:rPr>
        <w:t>día</w:t>
      </w:r>
      <w:r w:rsidRPr="00723752">
        <w:rPr>
          <w:rFonts w:ascii="Arial Narrow" w:hAnsi="Arial Narrow" w:cs="Arial"/>
          <w:noProof/>
          <w:sz w:val="28"/>
          <w:szCs w:val="24"/>
        </w:rPr>
        <w:t xml:space="preserve"> y</w:t>
      </w:r>
      <w:r w:rsidR="001350B7" w:rsidRPr="00723752">
        <w:rPr>
          <w:rFonts w:ascii="Arial Narrow" w:hAnsi="Arial Narrow" w:cs="Arial"/>
          <w:noProof/>
          <w:sz w:val="28"/>
          <w:szCs w:val="24"/>
        </w:rPr>
        <w:t xml:space="preserve"> permitirá a los académicos de la comunicación de </w:t>
      </w:r>
      <w:r w:rsidR="0035011F" w:rsidRPr="00723752">
        <w:rPr>
          <w:rFonts w:ascii="Arial Narrow" w:hAnsi="Arial Narrow" w:cs="Arial"/>
          <w:noProof/>
          <w:sz w:val="28"/>
          <w:szCs w:val="24"/>
        </w:rPr>
        <w:t xml:space="preserve">las </w:t>
      </w:r>
      <w:r w:rsidR="001350B7" w:rsidRPr="00723752">
        <w:rPr>
          <w:rFonts w:ascii="Arial Narrow" w:hAnsi="Arial Narrow" w:cs="Arial"/>
          <w:noProof/>
          <w:sz w:val="28"/>
          <w:szCs w:val="24"/>
        </w:rPr>
        <w:t>América</w:t>
      </w:r>
      <w:r w:rsidR="0035011F" w:rsidRPr="00723752">
        <w:rPr>
          <w:rFonts w:ascii="Arial Narrow" w:hAnsi="Arial Narrow" w:cs="Arial"/>
          <w:noProof/>
          <w:sz w:val="28"/>
          <w:szCs w:val="24"/>
        </w:rPr>
        <w:t>s</w:t>
      </w:r>
      <w:r w:rsidR="001350B7" w:rsidRPr="00723752">
        <w:rPr>
          <w:rFonts w:ascii="Arial Narrow" w:hAnsi="Arial Narrow" w:cs="Arial"/>
          <w:noProof/>
          <w:sz w:val="28"/>
          <w:szCs w:val="24"/>
        </w:rPr>
        <w:t xml:space="preserve"> </w:t>
      </w:r>
      <w:r w:rsidR="00B762FA" w:rsidRPr="00723752">
        <w:rPr>
          <w:rFonts w:ascii="Arial Narrow" w:hAnsi="Arial Narrow" w:cs="Arial"/>
          <w:noProof/>
          <w:sz w:val="28"/>
          <w:szCs w:val="24"/>
        </w:rPr>
        <w:t>y de l</w:t>
      </w:r>
      <w:r w:rsidR="00996DE9" w:rsidRPr="00723752">
        <w:rPr>
          <w:rFonts w:ascii="Arial Narrow" w:hAnsi="Arial Narrow" w:cs="Arial"/>
          <w:noProof/>
          <w:sz w:val="28"/>
          <w:szCs w:val="24"/>
        </w:rPr>
        <w:t xml:space="preserve">a Penísula Ibérica </w:t>
      </w:r>
      <w:r w:rsidR="00D57728" w:rsidRPr="00723752">
        <w:rPr>
          <w:rFonts w:ascii="Arial Narrow" w:hAnsi="Arial Narrow" w:cs="Arial"/>
          <w:b/>
          <w:noProof/>
          <w:sz w:val="28"/>
          <w:szCs w:val="24"/>
        </w:rPr>
        <w:t xml:space="preserve">cultivar </w:t>
      </w:r>
      <w:r w:rsidR="000B380F" w:rsidRPr="00723752">
        <w:rPr>
          <w:rFonts w:ascii="Arial Narrow" w:hAnsi="Arial Narrow" w:cs="Arial"/>
          <w:b/>
          <w:noProof/>
          <w:sz w:val="28"/>
          <w:szCs w:val="24"/>
        </w:rPr>
        <w:t xml:space="preserve">y crear </w:t>
      </w:r>
      <w:r w:rsidR="00D57728" w:rsidRPr="00723752">
        <w:rPr>
          <w:rFonts w:ascii="Arial Narrow" w:hAnsi="Arial Narrow" w:cs="Arial"/>
          <w:b/>
          <w:noProof/>
          <w:sz w:val="28"/>
          <w:szCs w:val="24"/>
        </w:rPr>
        <w:t xml:space="preserve"> conexiones internacionales</w:t>
      </w:r>
      <w:r w:rsidR="00D57728" w:rsidRPr="00723752">
        <w:rPr>
          <w:rFonts w:ascii="Arial Narrow" w:hAnsi="Arial Narrow" w:cs="Arial"/>
          <w:noProof/>
          <w:sz w:val="28"/>
          <w:szCs w:val="24"/>
        </w:rPr>
        <w:t xml:space="preserve"> </w:t>
      </w:r>
      <w:r w:rsidR="007F62C0" w:rsidRPr="00723752">
        <w:rPr>
          <w:rFonts w:ascii="Arial Narrow" w:hAnsi="Arial Narrow" w:cs="Arial"/>
          <w:noProof/>
          <w:sz w:val="28"/>
          <w:szCs w:val="24"/>
        </w:rPr>
        <w:t>para</w:t>
      </w:r>
      <w:r w:rsidR="00D57728" w:rsidRPr="00723752">
        <w:rPr>
          <w:rFonts w:ascii="Arial Narrow" w:hAnsi="Arial Narrow" w:cs="Arial"/>
          <w:noProof/>
          <w:sz w:val="28"/>
          <w:szCs w:val="24"/>
        </w:rPr>
        <w:t xml:space="preserve"> </w:t>
      </w:r>
      <w:r w:rsidR="007F62C0" w:rsidRPr="00723752">
        <w:rPr>
          <w:rFonts w:ascii="Arial Narrow" w:hAnsi="Arial Narrow" w:cs="Arial"/>
          <w:noProof/>
          <w:sz w:val="28"/>
          <w:szCs w:val="24"/>
        </w:rPr>
        <w:t>compartir</w:t>
      </w:r>
      <w:r w:rsidR="00BE24C8" w:rsidRPr="00723752">
        <w:rPr>
          <w:rFonts w:ascii="Arial Narrow" w:hAnsi="Arial Narrow" w:cs="Arial"/>
          <w:noProof/>
          <w:sz w:val="28"/>
          <w:szCs w:val="24"/>
        </w:rPr>
        <w:t xml:space="preserve"> </w:t>
      </w:r>
      <w:r w:rsidR="001350B7" w:rsidRPr="00723752">
        <w:rPr>
          <w:rFonts w:ascii="Arial Narrow" w:hAnsi="Arial Narrow" w:cs="Arial"/>
          <w:noProof/>
          <w:sz w:val="28"/>
          <w:szCs w:val="24"/>
        </w:rPr>
        <w:t xml:space="preserve">sus </w:t>
      </w:r>
      <w:r w:rsidR="0035011F" w:rsidRPr="00723752">
        <w:rPr>
          <w:rFonts w:ascii="Arial Narrow" w:hAnsi="Arial Narrow" w:cs="Arial"/>
          <w:noProof/>
          <w:sz w:val="28"/>
          <w:szCs w:val="24"/>
        </w:rPr>
        <w:t xml:space="preserve">proyectos, </w:t>
      </w:r>
      <w:r w:rsidR="001350B7" w:rsidRPr="00723752">
        <w:rPr>
          <w:rFonts w:ascii="Arial Narrow" w:hAnsi="Arial Narrow" w:cs="Arial"/>
          <w:noProof/>
          <w:sz w:val="28"/>
          <w:szCs w:val="24"/>
        </w:rPr>
        <w:t>perspectivas</w:t>
      </w:r>
      <w:r w:rsidR="0035011F" w:rsidRPr="00723752">
        <w:rPr>
          <w:rFonts w:ascii="Arial Narrow" w:hAnsi="Arial Narrow" w:cs="Arial"/>
          <w:noProof/>
          <w:sz w:val="28"/>
          <w:szCs w:val="24"/>
        </w:rPr>
        <w:t>,</w:t>
      </w:r>
      <w:r w:rsidR="001350B7" w:rsidRPr="00723752">
        <w:rPr>
          <w:rFonts w:ascii="Arial Narrow" w:hAnsi="Arial Narrow" w:cs="Arial"/>
          <w:noProof/>
          <w:sz w:val="28"/>
          <w:szCs w:val="24"/>
        </w:rPr>
        <w:t xml:space="preserve"> y experiencias en el campo de la </w:t>
      </w:r>
      <w:r w:rsidR="007D6124">
        <w:rPr>
          <w:rFonts w:ascii="Arial Narrow" w:hAnsi="Arial Narrow" w:cs="Arial"/>
          <w:noProof/>
          <w:sz w:val="28"/>
          <w:szCs w:val="24"/>
        </w:rPr>
        <w:t>investigación, docencia y práctica</w:t>
      </w:r>
      <w:r w:rsidR="007F62C0" w:rsidRPr="00723752">
        <w:rPr>
          <w:rFonts w:ascii="Arial Narrow" w:hAnsi="Arial Narrow" w:cs="Arial"/>
          <w:noProof/>
          <w:sz w:val="28"/>
          <w:szCs w:val="24"/>
        </w:rPr>
        <w:t xml:space="preserve"> de la </w:t>
      </w:r>
      <w:r w:rsidR="001350B7" w:rsidRPr="00723752">
        <w:rPr>
          <w:rFonts w:ascii="Arial Narrow" w:hAnsi="Arial Narrow" w:cs="Arial"/>
          <w:noProof/>
          <w:sz w:val="28"/>
          <w:szCs w:val="24"/>
        </w:rPr>
        <w:t>comunicación</w:t>
      </w:r>
      <w:r w:rsidR="000B380F" w:rsidRPr="00723752">
        <w:rPr>
          <w:rFonts w:ascii="Arial Narrow" w:hAnsi="Arial Narrow" w:cs="Arial"/>
          <w:noProof/>
          <w:sz w:val="28"/>
          <w:szCs w:val="24"/>
        </w:rPr>
        <w:t xml:space="preserve"> en las universidades y en las organizaciones</w:t>
      </w:r>
      <w:r w:rsidR="007F62C0" w:rsidRPr="00723752">
        <w:rPr>
          <w:rFonts w:ascii="Arial Narrow" w:hAnsi="Arial Narrow" w:cs="Arial"/>
          <w:noProof/>
          <w:sz w:val="28"/>
          <w:szCs w:val="24"/>
        </w:rPr>
        <w:t>.</w:t>
      </w:r>
      <w:r w:rsidR="00E56CE3" w:rsidRPr="00723752">
        <w:rPr>
          <w:rFonts w:ascii="Arial Narrow" w:hAnsi="Arial Narrow" w:cs="Arial"/>
          <w:noProof/>
          <w:sz w:val="28"/>
          <w:szCs w:val="24"/>
        </w:rPr>
        <w:br/>
      </w:r>
    </w:p>
    <w:p w:rsidR="00320A3B" w:rsidRPr="00FF35C2" w:rsidRDefault="00E56CE3" w:rsidP="00320A3B">
      <w:pPr>
        <w:pStyle w:val="NormalWeb"/>
        <w:ind w:firstLine="708"/>
        <w:jc w:val="center"/>
        <w:rPr>
          <w:rFonts w:ascii="Arial Narrow" w:hAnsi="Arial Narrow" w:cs="Arial"/>
          <w:b/>
          <w:noProof/>
          <w:color w:val="C00000"/>
          <w:sz w:val="28"/>
          <w:szCs w:val="24"/>
        </w:rPr>
      </w:pPr>
      <w:r w:rsidRPr="00FF35C2">
        <w:rPr>
          <w:rFonts w:ascii="Arial Narrow" w:hAnsi="Arial Narrow" w:cs="Arial"/>
          <w:b/>
          <w:noProof/>
          <w:color w:val="C00000"/>
          <w:sz w:val="28"/>
          <w:szCs w:val="24"/>
        </w:rPr>
        <w:t>TEMAS DE LOS PANELES</w:t>
      </w:r>
    </w:p>
    <w:p w:rsidR="00E56CE3" w:rsidRPr="00FF35C2" w:rsidRDefault="00E56CE3" w:rsidP="00320A3B">
      <w:pPr>
        <w:pStyle w:val="NormalWeb"/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</w:pPr>
      <w:r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>Panel</w:t>
      </w:r>
      <w:r w:rsid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 xml:space="preserve"> </w:t>
      </w:r>
      <w:r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 xml:space="preserve">1: </w:t>
      </w:r>
      <w:r w:rsidR="00A51F46"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 xml:space="preserve"> </w:t>
      </w:r>
      <w:r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>“</w:t>
      </w:r>
      <w:r w:rsidR="007A6E81"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 xml:space="preserve">Mutaciones de la Cultura </w:t>
      </w:r>
      <w:r w:rsidR="00DB747B"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>y la Comunicación</w:t>
      </w:r>
      <w:r w:rsidR="007A6E81"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 xml:space="preserve">en </w:t>
      </w:r>
      <w:r w:rsid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 xml:space="preserve">en </w:t>
      </w:r>
      <w:r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>las Américas</w:t>
      </w:r>
      <w:r w:rsidR="00DD1839" w:rsidRPr="00FF35C2">
        <w:rPr>
          <w:rFonts w:ascii="Arial Narrow" w:hAnsi="Arial Narrow"/>
          <w:color w:val="548DD4" w:themeColor="text2" w:themeTint="99"/>
          <w:sz w:val="28"/>
          <w:szCs w:val="24"/>
        </w:rPr>
        <w:t xml:space="preserve"> </w:t>
      </w:r>
      <w:r w:rsidR="00DD1839"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>y en la Península Ibérica”</w:t>
      </w:r>
    </w:p>
    <w:p w:rsidR="00E56CE3" w:rsidRPr="00723752" w:rsidRDefault="00E56CE3" w:rsidP="00E56CE3">
      <w:pPr>
        <w:pStyle w:val="NormalWeb"/>
        <w:ind w:firstLine="708"/>
        <w:rPr>
          <w:rFonts w:ascii="Arial Narrow" w:hAnsi="Arial Narrow" w:cs="Arial"/>
          <w:noProof/>
          <w:sz w:val="28"/>
          <w:szCs w:val="24"/>
        </w:rPr>
      </w:pPr>
      <w:r w:rsidRPr="00723752">
        <w:rPr>
          <w:rFonts w:ascii="Arial Narrow" w:hAnsi="Arial Narrow" w:cs="Arial"/>
          <w:noProof/>
          <w:sz w:val="28"/>
          <w:szCs w:val="24"/>
        </w:rPr>
        <w:t xml:space="preserve">Las propuestas para este panel pueden abordar temas relacionados con </w:t>
      </w:r>
      <w:r w:rsidR="00362F22" w:rsidRPr="00723752">
        <w:rPr>
          <w:rFonts w:ascii="Arial Narrow" w:hAnsi="Arial Narrow" w:cs="Arial"/>
          <w:b/>
          <w:noProof/>
          <w:sz w:val="28"/>
          <w:szCs w:val="24"/>
        </w:rPr>
        <w:t>Mutaciones Culturales específicas</w:t>
      </w:r>
      <w:r w:rsidR="00FF35C2">
        <w:rPr>
          <w:rFonts w:ascii="Arial Narrow" w:hAnsi="Arial Narrow" w:cs="Arial"/>
          <w:b/>
          <w:noProof/>
          <w:sz w:val="28"/>
          <w:szCs w:val="24"/>
        </w:rPr>
        <w:t xml:space="preserve"> y su impacto en Mutuaciones en la </w:t>
      </w:r>
      <w:r w:rsidR="00362F22" w:rsidRPr="00723752">
        <w:rPr>
          <w:rFonts w:ascii="Arial Narrow" w:hAnsi="Arial Narrow" w:cs="Arial"/>
          <w:b/>
          <w:noProof/>
          <w:sz w:val="28"/>
          <w:szCs w:val="24"/>
        </w:rPr>
        <w:t>Comunicación</w:t>
      </w:r>
      <w:r w:rsidR="00362F22" w:rsidRPr="00723752">
        <w:rPr>
          <w:rFonts w:ascii="Arial Narrow" w:hAnsi="Arial Narrow" w:cs="Arial"/>
          <w:noProof/>
          <w:color w:val="FF0000"/>
          <w:sz w:val="28"/>
          <w:szCs w:val="24"/>
        </w:rPr>
        <w:t xml:space="preserve"> </w:t>
      </w:r>
      <w:r w:rsidRPr="00723752">
        <w:rPr>
          <w:rFonts w:ascii="Arial Narrow" w:hAnsi="Arial Narrow" w:cs="Arial"/>
          <w:noProof/>
          <w:sz w:val="28"/>
          <w:szCs w:val="24"/>
        </w:rPr>
        <w:t xml:space="preserve">en </w:t>
      </w:r>
      <w:r w:rsidR="00362F22" w:rsidRPr="00723752">
        <w:rPr>
          <w:rFonts w:ascii="Arial Narrow" w:hAnsi="Arial Narrow" w:cs="Arial"/>
          <w:noProof/>
          <w:sz w:val="28"/>
          <w:szCs w:val="24"/>
        </w:rPr>
        <w:t xml:space="preserve">alguno de los países de </w:t>
      </w:r>
      <w:r w:rsidRPr="00723752">
        <w:rPr>
          <w:rFonts w:ascii="Arial Narrow" w:hAnsi="Arial Narrow" w:cs="Arial"/>
          <w:noProof/>
          <w:sz w:val="28"/>
          <w:szCs w:val="24"/>
        </w:rPr>
        <w:t>las Américas</w:t>
      </w:r>
      <w:r w:rsidR="00DD1839" w:rsidRPr="00723752">
        <w:rPr>
          <w:rFonts w:ascii="Arial Narrow" w:hAnsi="Arial Narrow"/>
          <w:sz w:val="28"/>
          <w:szCs w:val="24"/>
        </w:rPr>
        <w:t xml:space="preserve"> </w:t>
      </w:r>
      <w:r w:rsidR="00DD1839" w:rsidRPr="00723752">
        <w:rPr>
          <w:rFonts w:ascii="Arial Narrow" w:hAnsi="Arial Narrow" w:cs="Arial"/>
          <w:noProof/>
          <w:sz w:val="28"/>
          <w:szCs w:val="24"/>
        </w:rPr>
        <w:t xml:space="preserve">y </w:t>
      </w:r>
      <w:r w:rsidR="00362F22" w:rsidRPr="00723752">
        <w:rPr>
          <w:rFonts w:ascii="Arial Narrow" w:hAnsi="Arial Narrow" w:cs="Arial"/>
          <w:noProof/>
          <w:sz w:val="28"/>
          <w:szCs w:val="24"/>
        </w:rPr>
        <w:t xml:space="preserve">de </w:t>
      </w:r>
      <w:r w:rsidR="00DD1839" w:rsidRPr="00723752">
        <w:rPr>
          <w:rFonts w:ascii="Arial Narrow" w:hAnsi="Arial Narrow" w:cs="Arial"/>
          <w:noProof/>
          <w:sz w:val="28"/>
          <w:szCs w:val="24"/>
        </w:rPr>
        <w:t>la Península Ibérica</w:t>
      </w:r>
      <w:r w:rsidRPr="00723752">
        <w:rPr>
          <w:rFonts w:ascii="Arial Narrow" w:hAnsi="Arial Narrow" w:cs="Arial"/>
          <w:noProof/>
          <w:sz w:val="28"/>
          <w:szCs w:val="24"/>
        </w:rPr>
        <w:t xml:space="preserve">.  </w:t>
      </w:r>
      <w:r w:rsidR="00FF35C2">
        <w:rPr>
          <w:rFonts w:ascii="Arial Narrow" w:hAnsi="Arial Narrow" w:cs="Arial"/>
          <w:noProof/>
          <w:sz w:val="28"/>
          <w:szCs w:val="24"/>
        </w:rPr>
        <w:t xml:space="preserve">El contexto de estas mutuaciones </w:t>
      </w:r>
      <w:r w:rsidR="00C7421C">
        <w:rPr>
          <w:rFonts w:ascii="Arial Narrow" w:hAnsi="Arial Narrow" w:cs="Arial"/>
          <w:noProof/>
          <w:sz w:val="28"/>
          <w:szCs w:val="24"/>
        </w:rPr>
        <w:t>culturales y comunicacionales es abierto</w:t>
      </w:r>
      <w:r w:rsidR="00EE58CF">
        <w:rPr>
          <w:rFonts w:ascii="Arial Narrow" w:hAnsi="Arial Narrow" w:cs="Arial"/>
          <w:noProof/>
          <w:sz w:val="28"/>
          <w:szCs w:val="24"/>
        </w:rPr>
        <w:t xml:space="preserve"> (</w:t>
      </w:r>
      <w:r w:rsidR="00392EDB">
        <w:rPr>
          <w:rFonts w:ascii="Arial Narrow" w:hAnsi="Arial Narrow" w:cs="Arial"/>
          <w:noProof/>
          <w:sz w:val="28"/>
          <w:szCs w:val="24"/>
        </w:rPr>
        <w:t xml:space="preserve">por lo tanto puede ser en el contexto </w:t>
      </w:r>
      <w:r w:rsidR="00EE58CF">
        <w:rPr>
          <w:rFonts w:ascii="Arial Narrow" w:hAnsi="Arial Narrow" w:cs="Arial"/>
          <w:noProof/>
          <w:sz w:val="28"/>
          <w:szCs w:val="24"/>
        </w:rPr>
        <w:t xml:space="preserve">social, político, cultural, urbano, rural, </w:t>
      </w:r>
      <w:r w:rsidR="00392EDB">
        <w:rPr>
          <w:rFonts w:ascii="Arial Narrow" w:hAnsi="Arial Narrow" w:cs="Arial"/>
          <w:noProof/>
          <w:sz w:val="28"/>
          <w:szCs w:val="24"/>
        </w:rPr>
        <w:t xml:space="preserve">technológico, empresarial, académico, religioso, ambiental, etc.) </w:t>
      </w:r>
      <w:r w:rsidR="00C7421C">
        <w:rPr>
          <w:rFonts w:ascii="Arial Narrow" w:hAnsi="Arial Narrow" w:cs="Arial"/>
          <w:noProof/>
          <w:sz w:val="28"/>
          <w:szCs w:val="24"/>
        </w:rPr>
        <w:t xml:space="preserve">. Buscamos </w:t>
      </w:r>
      <w:r w:rsidR="00C7421C" w:rsidRPr="00392EDB">
        <w:rPr>
          <w:rFonts w:ascii="Arial Narrow" w:hAnsi="Arial Narrow" w:cs="Arial"/>
          <w:b/>
          <w:noProof/>
          <w:sz w:val="28"/>
          <w:szCs w:val="24"/>
        </w:rPr>
        <w:t xml:space="preserve">propuestas de ensayos </w:t>
      </w:r>
      <w:r w:rsidR="00392EDB">
        <w:rPr>
          <w:rFonts w:ascii="Arial Narrow" w:hAnsi="Arial Narrow" w:cs="Arial"/>
          <w:b/>
          <w:noProof/>
          <w:sz w:val="28"/>
          <w:szCs w:val="24"/>
        </w:rPr>
        <w:t>o</w:t>
      </w:r>
      <w:r w:rsidR="00C7421C" w:rsidRPr="00392EDB">
        <w:rPr>
          <w:rFonts w:ascii="Arial Narrow" w:hAnsi="Arial Narrow" w:cs="Arial"/>
          <w:b/>
          <w:noProof/>
          <w:sz w:val="28"/>
          <w:szCs w:val="24"/>
        </w:rPr>
        <w:t xml:space="preserve"> investigaciones</w:t>
      </w:r>
      <w:r w:rsidR="00392EDB" w:rsidRPr="00392EDB">
        <w:rPr>
          <w:rFonts w:ascii="Arial Narrow" w:hAnsi="Arial Narrow" w:cs="Arial"/>
          <w:b/>
          <w:noProof/>
          <w:sz w:val="28"/>
          <w:szCs w:val="24"/>
        </w:rPr>
        <w:t xml:space="preserve"> realizadas o por realizar</w:t>
      </w:r>
      <w:r w:rsidR="00C7421C">
        <w:rPr>
          <w:rFonts w:ascii="Arial Narrow" w:hAnsi="Arial Narrow" w:cs="Arial"/>
          <w:noProof/>
          <w:sz w:val="28"/>
          <w:szCs w:val="24"/>
        </w:rPr>
        <w:t xml:space="preserve"> que sean provocativas y originales que analizen las relaciones entre mutuaciones culturales y su impacto en las mutuaciones comunicacionales. </w:t>
      </w:r>
    </w:p>
    <w:p w:rsidR="007A6E81" w:rsidRPr="00FF35C2" w:rsidRDefault="00E56CE3" w:rsidP="007A6E81">
      <w:pPr>
        <w:pStyle w:val="NormalWeb"/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</w:pPr>
      <w:r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lastRenderedPageBreak/>
        <w:t xml:space="preserve">Panel </w:t>
      </w:r>
      <w:r w:rsidR="00A51F46"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>2</w:t>
      </w:r>
      <w:r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 xml:space="preserve">: </w:t>
      </w:r>
      <w:r w:rsidR="007A6E81"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>“Mutaciones del Poder</w:t>
      </w:r>
      <w:r w:rsidR="00DB747B"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 xml:space="preserve"> y la Comunicación</w:t>
      </w:r>
      <w:r w:rsidR="007A6E81"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 xml:space="preserve"> en las Américas y en la Península Ibérica”</w:t>
      </w:r>
    </w:p>
    <w:p w:rsidR="00C53B3B" w:rsidRPr="00C53B3B" w:rsidRDefault="00E56CE3" w:rsidP="00C53B3B">
      <w:pPr>
        <w:pStyle w:val="NormalWeb"/>
        <w:ind w:firstLine="708"/>
        <w:rPr>
          <w:rFonts w:ascii="Arial Narrow" w:hAnsi="Arial Narrow" w:cs="Arial"/>
          <w:noProof/>
          <w:sz w:val="28"/>
          <w:szCs w:val="24"/>
        </w:rPr>
      </w:pPr>
      <w:r w:rsidRPr="00723752">
        <w:rPr>
          <w:rFonts w:ascii="Arial Narrow" w:hAnsi="Arial Narrow" w:cs="Arial"/>
          <w:noProof/>
          <w:sz w:val="28"/>
          <w:szCs w:val="24"/>
        </w:rPr>
        <w:t xml:space="preserve">Las propuestas para este panel pueden abordar temas relacionados con </w:t>
      </w:r>
      <w:r w:rsidR="00362F22" w:rsidRPr="00723752">
        <w:rPr>
          <w:rFonts w:ascii="Arial Narrow" w:hAnsi="Arial Narrow" w:cs="Arial"/>
          <w:b/>
          <w:noProof/>
          <w:sz w:val="28"/>
          <w:szCs w:val="24"/>
        </w:rPr>
        <w:t xml:space="preserve">Mutaciones del Poder </w:t>
      </w:r>
      <w:r w:rsidR="00C53B3B" w:rsidRPr="00C53B3B">
        <w:rPr>
          <w:rFonts w:ascii="Arial Narrow" w:hAnsi="Arial Narrow" w:cs="Arial"/>
          <w:b/>
          <w:noProof/>
          <w:sz w:val="28"/>
          <w:szCs w:val="24"/>
        </w:rPr>
        <w:t xml:space="preserve">específicas y su impacto en Mutuaciones en la Comunicación </w:t>
      </w:r>
      <w:r w:rsidR="00362F22" w:rsidRPr="00723752">
        <w:rPr>
          <w:rFonts w:ascii="Arial Narrow" w:hAnsi="Arial Narrow" w:cs="Arial"/>
          <w:noProof/>
          <w:sz w:val="28"/>
          <w:szCs w:val="24"/>
        </w:rPr>
        <w:t>en</w:t>
      </w:r>
      <w:r w:rsidR="00241F7D" w:rsidRPr="00723752">
        <w:rPr>
          <w:rFonts w:ascii="Arial Narrow" w:hAnsi="Arial Narrow" w:cs="Arial"/>
          <w:noProof/>
          <w:sz w:val="28"/>
          <w:szCs w:val="24"/>
        </w:rPr>
        <w:t xml:space="preserve"> alguno de los países de</w:t>
      </w:r>
      <w:r w:rsidR="00362F22" w:rsidRPr="00723752">
        <w:rPr>
          <w:rFonts w:ascii="Arial Narrow" w:hAnsi="Arial Narrow" w:cs="Arial"/>
          <w:noProof/>
          <w:sz w:val="28"/>
          <w:szCs w:val="24"/>
        </w:rPr>
        <w:t xml:space="preserve"> las Américas y </w:t>
      </w:r>
      <w:r w:rsidR="00241F7D" w:rsidRPr="00723752">
        <w:rPr>
          <w:rFonts w:ascii="Arial Narrow" w:hAnsi="Arial Narrow" w:cs="Arial"/>
          <w:noProof/>
          <w:sz w:val="28"/>
          <w:szCs w:val="24"/>
        </w:rPr>
        <w:t>de</w:t>
      </w:r>
      <w:r w:rsidR="00362F22" w:rsidRPr="00723752">
        <w:rPr>
          <w:rFonts w:ascii="Arial Narrow" w:hAnsi="Arial Narrow" w:cs="Arial"/>
          <w:noProof/>
          <w:sz w:val="28"/>
          <w:szCs w:val="24"/>
        </w:rPr>
        <w:t xml:space="preserve"> la Península Ibérica</w:t>
      </w:r>
      <w:r w:rsidRPr="00723752">
        <w:rPr>
          <w:rFonts w:ascii="Arial Narrow" w:hAnsi="Arial Narrow" w:cs="Arial"/>
          <w:noProof/>
          <w:sz w:val="28"/>
          <w:szCs w:val="24"/>
        </w:rPr>
        <w:t xml:space="preserve">.  </w:t>
      </w:r>
      <w:r w:rsidR="00C53B3B" w:rsidRPr="00C53B3B">
        <w:rPr>
          <w:rFonts w:ascii="Arial Narrow" w:hAnsi="Arial Narrow" w:cs="Arial"/>
          <w:noProof/>
          <w:sz w:val="28"/>
          <w:szCs w:val="24"/>
        </w:rPr>
        <w:t xml:space="preserve">El contexto de estas mutuaciones </w:t>
      </w:r>
      <w:r w:rsidR="00C53B3B">
        <w:rPr>
          <w:rFonts w:ascii="Arial Narrow" w:hAnsi="Arial Narrow" w:cs="Arial"/>
          <w:noProof/>
          <w:sz w:val="28"/>
          <w:szCs w:val="24"/>
        </w:rPr>
        <w:t xml:space="preserve">de poder </w:t>
      </w:r>
      <w:r w:rsidR="00C53B3B" w:rsidRPr="00C53B3B">
        <w:rPr>
          <w:rFonts w:ascii="Arial Narrow" w:hAnsi="Arial Narrow" w:cs="Arial"/>
          <w:noProof/>
          <w:sz w:val="28"/>
          <w:szCs w:val="24"/>
        </w:rPr>
        <w:t xml:space="preserve">y comunicacionales es abierto (por lo tanto puede ser en el contexto social, político, cultural, urbano, rural, technológico, empresarial, académico, religioso, ambiental, etc.) . Buscamos </w:t>
      </w:r>
      <w:r w:rsidR="00C53B3B" w:rsidRPr="00C53B3B">
        <w:rPr>
          <w:rFonts w:ascii="Arial Narrow" w:hAnsi="Arial Narrow" w:cs="Arial"/>
          <w:b/>
          <w:noProof/>
          <w:sz w:val="28"/>
          <w:szCs w:val="24"/>
        </w:rPr>
        <w:t>propuestas de ensayos o investigaciones realizadas o por realizar</w:t>
      </w:r>
      <w:r w:rsidR="00C53B3B" w:rsidRPr="00C53B3B">
        <w:rPr>
          <w:rFonts w:ascii="Arial Narrow" w:hAnsi="Arial Narrow" w:cs="Arial"/>
          <w:noProof/>
          <w:sz w:val="28"/>
          <w:szCs w:val="24"/>
        </w:rPr>
        <w:t xml:space="preserve"> que sean provocativas y originales que analizen las relaciones entre mutuaciones </w:t>
      </w:r>
      <w:r w:rsidR="00C53B3B">
        <w:rPr>
          <w:rFonts w:ascii="Arial Narrow" w:hAnsi="Arial Narrow" w:cs="Arial"/>
          <w:noProof/>
          <w:sz w:val="28"/>
          <w:szCs w:val="24"/>
        </w:rPr>
        <w:t xml:space="preserve">de poder </w:t>
      </w:r>
      <w:r w:rsidR="00C53B3B" w:rsidRPr="00C53B3B">
        <w:rPr>
          <w:rFonts w:ascii="Arial Narrow" w:hAnsi="Arial Narrow" w:cs="Arial"/>
          <w:noProof/>
          <w:sz w:val="28"/>
          <w:szCs w:val="24"/>
        </w:rPr>
        <w:t xml:space="preserve">y su impacto en las mutuaciones comunicacionales. </w:t>
      </w:r>
    </w:p>
    <w:p w:rsidR="00362F22" w:rsidRPr="00FF35C2" w:rsidRDefault="00A51F46" w:rsidP="00362F22">
      <w:pPr>
        <w:pStyle w:val="NormalWeb"/>
        <w:ind w:firstLine="708"/>
        <w:rPr>
          <w:rFonts w:ascii="Arial Narrow" w:hAnsi="Arial Narrow" w:cs="Arial"/>
          <w:noProof/>
          <w:color w:val="548DD4" w:themeColor="text2" w:themeTint="99"/>
          <w:sz w:val="28"/>
          <w:szCs w:val="24"/>
        </w:rPr>
      </w:pPr>
      <w:r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 xml:space="preserve">Panel 3: “Transformaciones en el Ambito Académico </w:t>
      </w:r>
      <w:r w:rsidR="00DB747B"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 xml:space="preserve">de la Comunicación </w:t>
      </w:r>
      <w:r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>en las Américas y en la</w:t>
      </w:r>
      <w:r w:rsidR="00DB747B"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 xml:space="preserve"> </w:t>
      </w:r>
      <w:r w:rsidRPr="00FF35C2">
        <w:rPr>
          <w:rFonts w:ascii="Arial Narrow" w:hAnsi="Arial Narrow" w:cs="Arial"/>
          <w:b/>
          <w:noProof/>
          <w:color w:val="548DD4" w:themeColor="text2" w:themeTint="99"/>
          <w:sz w:val="28"/>
          <w:szCs w:val="24"/>
        </w:rPr>
        <w:t>Península Ibérica”</w:t>
      </w:r>
      <w:r w:rsidR="00362F22" w:rsidRPr="00FF35C2">
        <w:rPr>
          <w:rFonts w:ascii="Arial Narrow" w:hAnsi="Arial Narrow" w:cs="Arial"/>
          <w:noProof/>
          <w:color w:val="548DD4" w:themeColor="text2" w:themeTint="99"/>
          <w:sz w:val="28"/>
          <w:szCs w:val="24"/>
        </w:rPr>
        <w:t xml:space="preserve"> </w:t>
      </w:r>
    </w:p>
    <w:p w:rsidR="00F6264B" w:rsidRDefault="00362F22" w:rsidP="00F6264B">
      <w:pPr>
        <w:pStyle w:val="NormalWeb"/>
        <w:ind w:firstLine="708"/>
        <w:rPr>
          <w:rFonts w:ascii="Arial Narrow" w:hAnsi="Arial Narrow" w:cs="Arial"/>
          <w:b/>
          <w:noProof/>
          <w:color w:val="FF0000"/>
          <w:sz w:val="28"/>
          <w:szCs w:val="24"/>
        </w:rPr>
      </w:pPr>
      <w:r w:rsidRPr="00723752">
        <w:rPr>
          <w:rFonts w:ascii="Arial Narrow" w:hAnsi="Arial Narrow" w:cs="Arial"/>
          <w:noProof/>
          <w:sz w:val="28"/>
          <w:szCs w:val="24"/>
        </w:rPr>
        <w:t>Las propuestas para este panel pueden abordar temas relacionados con</w:t>
      </w:r>
      <w:r w:rsidRPr="00723752">
        <w:rPr>
          <w:rFonts w:ascii="Arial Narrow" w:hAnsi="Arial Narrow" w:cs="Arial"/>
          <w:b/>
          <w:noProof/>
          <w:sz w:val="28"/>
          <w:szCs w:val="24"/>
        </w:rPr>
        <w:t xml:space="preserve"> Transformaciones en el Ambito Académico de la Comunicación</w:t>
      </w:r>
      <w:r w:rsidR="007258A5" w:rsidRPr="00723752">
        <w:rPr>
          <w:rFonts w:ascii="Arial Narrow" w:hAnsi="Arial Narrow" w:cs="Arial"/>
          <w:b/>
          <w:noProof/>
          <w:sz w:val="28"/>
          <w:szCs w:val="24"/>
        </w:rPr>
        <w:t xml:space="preserve"> producidas por mutaciones específicas  culturales o de poder </w:t>
      </w:r>
      <w:r w:rsidR="00241F7D" w:rsidRPr="00723752">
        <w:rPr>
          <w:rFonts w:ascii="Arial Narrow" w:hAnsi="Arial Narrow" w:cs="Arial"/>
          <w:b/>
          <w:noProof/>
          <w:sz w:val="28"/>
          <w:szCs w:val="24"/>
        </w:rPr>
        <w:t xml:space="preserve"> </w:t>
      </w:r>
      <w:r w:rsidRPr="00723752">
        <w:rPr>
          <w:rFonts w:ascii="Arial Narrow" w:hAnsi="Arial Narrow" w:cs="Arial"/>
          <w:noProof/>
          <w:sz w:val="28"/>
          <w:szCs w:val="24"/>
        </w:rPr>
        <w:t xml:space="preserve">en </w:t>
      </w:r>
      <w:r w:rsidR="00241F7D" w:rsidRPr="00723752">
        <w:rPr>
          <w:rFonts w:ascii="Arial Narrow" w:hAnsi="Arial Narrow" w:cs="Arial"/>
          <w:noProof/>
          <w:sz w:val="28"/>
          <w:szCs w:val="24"/>
        </w:rPr>
        <w:t xml:space="preserve">alguno de los países de </w:t>
      </w:r>
      <w:r w:rsidRPr="00723752">
        <w:rPr>
          <w:rFonts w:ascii="Arial Narrow" w:hAnsi="Arial Narrow" w:cs="Arial"/>
          <w:noProof/>
          <w:sz w:val="28"/>
          <w:szCs w:val="24"/>
        </w:rPr>
        <w:t xml:space="preserve">las Américas y </w:t>
      </w:r>
      <w:r w:rsidR="00241F7D" w:rsidRPr="00723752">
        <w:rPr>
          <w:rFonts w:ascii="Arial Narrow" w:hAnsi="Arial Narrow" w:cs="Arial"/>
          <w:noProof/>
          <w:sz w:val="28"/>
          <w:szCs w:val="24"/>
        </w:rPr>
        <w:t xml:space="preserve">de </w:t>
      </w:r>
      <w:r w:rsidRPr="00723752">
        <w:rPr>
          <w:rFonts w:ascii="Arial Narrow" w:hAnsi="Arial Narrow" w:cs="Arial"/>
          <w:noProof/>
          <w:sz w:val="28"/>
          <w:szCs w:val="24"/>
        </w:rPr>
        <w:t xml:space="preserve">la Península Ibérica.  </w:t>
      </w:r>
      <w:r w:rsidR="00C53B3B" w:rsidRPr="00C53B3B">
        <w:rPr>
          <w:rFonts w:ascii="Arial Narrow" w:hAnsi="Arial Narrow" w:cs="Arial"/>
          <w:noProof/>
          <w:sz w:val="28"/>
          <w:szCs w:val="24"/>
        </w:rPr>
        <w:t xml:space="preserve">Buscamos </w:t>
      </w:r>
      <w:r w:rsidR="00C53B3B" w:rsidRPr="00C53B3B">
        <w:rPr>
          <w:rFonts w:ascii="Arial Narrow" w:hAnsi="Arial Narrow" w:cs="Arial"/>
          <w:b/>
          <w:noProof/>
          <w:sz w:val="28"/>
          <w:szCs w:val="24"/>
        </w:rPr>
        <w:t>propuestas de ensayos o investigaciones realizadas o por realizar</w:t>
      </w:r>
      <w:r w:rsidR="00C53B3B" w:rsidRPr="00C53B3B">
        <w:rPr>
          <w:rFonts w:ascii="Arial Narrow" w:hAnsi="Arial Narrow" w:cs="Arial"/>
          <w:noProof/>
          <w:sz w:val="28"/>
          <w:szCs w:val="24"/>
        </w:rPr>
        <w:t xml:space="preserve"> que sean provocativas y originales que analizen las relaciones entre mutuaciones </w:t>
      </w:r>
      <w:r w:rsidR="00C53B3B">
        <w:rPr>
          <w:rFonts w:ascii="Arial Narrow" w:hAnsi="Arial Narrow" w:cs="Arial"/>
          <w:noProof/>
          <w:sz w:val="28"/>
          <w:szCs w:val="24"/>
        </w:rPr>
        <w:t xml:space="preserve">culturales y </w:t>
      </w:r>
      <w:r w:rsidR="00C53B3B" w:rsidRPr="00C53B3B">
        <w:rPr>
          <w:rFonts w:ascii="Arial Narrow" w:hAnsi="Arial Narrow" w:cs="Arial"/>
          <w:noProof/>
          <w:sz w:val="28"/>
          <w:szCs w:val="24"/>
        </w:rPr>
        <w:t xml:space="preserve">de poder </w:t>
      </w:r>
      <w:r w:rsidR="00F6264B">
        <w:rPr>
          <w:rFonts w:ascii="Arial Narrow" w:hAnsi="Arial Narrow" w:cs="Arial"/>
          <w:noProof/>
          <w:sz w:val="28"/>
          <w:szCs w:val="24"/>
        </w:rPr>
        <w:t xml:space="preserve">en la academia </w:t>
      </w:r>
      <w:r w:rsidR="00C53B3B" w:rsidRPr="00C53B3B">
        <w:rPr>
          <w:rFonts w:ascii="Arial Narrow" w:hAnsi="Arial Narrow" w:cs="Arial"/>
          <w:noProof/>
          <w:sz w:val="28"/>
          <w:szCs w:val="24"/>
        </w:rPr>
        <w:t>y su impacto en las mutuaciones comunicacionales</w:t>
      </w:r>
      <w:r w:rsidR="00F6264B">
        <w:rPr>
          <w:rFonts w:ascii="Arial Narrow" w:hAnsi="Arial Narrow" w:cs="Arial"/>
          <w:noProof/>
          <w:sz w:val="28"/>
          <w:szCs w:val="24"/>
        </w:rPr>
        <w:t xml:space="preserve"> dentro de la academia a nivel de gobierno interno, docencia, nvestigación, y práctica.</w:t>
      </w:r>
      <w:r w:rsidR="00C53B3B" w:rsidRPr="00C53B3B">
        <w:rPr>
          <w:rFonts w:ascii="Arial Narrow" w:hAnsi="Arial Narrow" w:cs="Arial"/>
          <w:noProof/>
          <w:sz w:val="28"/>
          <w:szCs w:val="24"/>
        </w:rPr>
        <w:t xml:space="preserve"> </w:t>
      </w:r>
    </w:p>
    <w:p w:rsidR="006629E2" w:rsidRPr="00723752" w:rsidRDefault="00DF7934" w:rsidP="00F6264B">
      <w:pPr>
        <w:pStyle w:val="NormalWeb"/>
        <w:ind w:firstLine="708"/>
        <w:rPr>
          <w:rFonts w:ascii="Arial Narrow" w:hAnsi="Arial Narrow" w:cs="Arial"/>
          <w:noProof/>
          <w:sz w:val="28"/>
          <w:szCs w:val="24"/>
        </w:rPr>
      </w:pPr>
      <w:r w:rsidRPr="00723752">
        <w:rPr>
          <w:rFonts w:ascii="Arial Narrow" w:hAnsi="Arial Narrow" w:cs="Arial"/>
          <w:b/>
          <w:noProof/>
          <w:color w:val="FF0000"/>
          <w:sz w:val="28"/>
          <w:szCs w:val="24"/>
        </w:rPr>
        <w:t>Re</w:t>
      </w:r>
      <w:r w:rsidR="001350B7" w:rsidRPr="00723752">
        <w:rPr>
          <w:rFonts w:ascii="Arial Narrow" w:hAnsi="Arial Narrow" w:cs="Arial"/>
          <w:b/>
          <w:noProof/>
          <w:color w:val="FF0000"/>
          <w:sz w:val="28"/>
          <w:szCs w:val="24"/>
        </w:rPr>
        <w:t>quisitos</w:t>
      </w:r>
      <w:r w:rsidR="00152F77" w:rsidRPr="00723752">
        <w:rPr>
          <w:rFonts w:ascii="Arial Narrow" w:hAnsi="Arial Narrow" w:cs="Arial"/>
          <w:b/>
          <w:noProof/>
          <w:color w:val="FF0000"/>
          <w:sz w:val="28"/>
          <w:szCs w:val="24"/>
        </w:rPr>
        <w:t xml:space="preserve"> para las Propuestas</w:t>
      </w:r>
      <w:r w:rsidRPr="00723752">
        <w:rPr>
          <w:rFonts w:ascii="Arial Narrow" w:hAnsi="Arial Narrow" w:cs="Arial"/>
          <w:noProof/>
          <w:color w:val="FF0000"/>
          <w:sz w:val="28"/>
          <w:szCs w:val="24"/>
        </w:rPr>
        <w:t>:</w:t>
      </w:r>
      <w:r w:rsidRPr="00723752">
        <w:rPr>
          <w:rFonts w:ascii="Arial Narrow" w:hAnsi="Arial Narrow" w:cs="Arial"/>
          <w:noProof/>
          <w:sz w:val="28"/>
          <w:szCs w:val="24"/>
        </w:rPr>
        <w:t xml:space="preserve"> </w:t>
      </w:r>
    </w:p>
    <w:p w:rsidR="00DF7934" w:rsidRPr="00723752" w:rsidRDefault="001350B7" w:rsidP="006629E2">
      <w:pPr>
        <w:widowControl w:val="0"/>
        <w:autoSpaceDE w:val="0"/>
        <w:autoSpaceDN w:val="0"/>
        <w:adjustRightInd w:val="0"/>
        <w:ind w:firstLine="708"/>
        <w:rPr>
          <w:rFonts w:ascii="Arial Narrow" w:hAnsi="Arial Narrow" w:cs="Arial"/>
          <w:noProof/>
          <w:sz w:val="28"/>
          <w:lang w:val="es-ES"/>
        </w:rPr>
      </w:pPr>
      <w:r w:rsidRPr="00723752">
        <w:rPr>
          <w:rFonts w:ascii="Arial Narrow" w:hAnsi="Arial Narrow" w:cs="Arial"/>
          <w:noProof/>
          <w:sz w:val="28"/>
          <w:lang w:val="es-ES"/>
        </w:rPr>
        <w:t xml:space="preserve">Los interesados en presentar en uno de </w:t>
      </w:r>
      <w:r w:rsidR="00ED084B">
        <w:rPr>
          <w:rFonts w:ascii="Arial Narrow" w:hAnsi="Arial Narrow" w:cs="Arial"/>
          <w:noProof/>
          <w:sz w:val="28"/>
          <w:lang w:val="es-ES"/>
        </w:rPr>
        <w:t xml:space="preserve">estos </w:t>
      </w:r>
      <w:r w:rsidR="00A32F56" w:rsidRPr="00723752">
        <w:rPr>
          <w:rFonts w:ascii="Arial Narrow" w:hAnsi="Arial Narrow" w:cs="Arial"/>
          <w:noProof/>
          <w:sz w:val="28"/>
          <w:lang w:val="es-ES"/>
        </w:rPr>
        <w:t>panel</w:t>
      </w:r>
      <w:r w:rsidRPr="00723752">
        <w:rPr>
          <w:rFonts w:ascii="Arial Narrow" w:hAnsi="Arial Narrow" w:cs="Arial"/>
          <w:noProof/>
          <w:sz w:val="28"/>
          <w:lang w:val="es-ES"/>
        </w:rPr>
        <w:t>es (</w:t>
      </w:r>
      <w:r w:rsidR="00A32F56" w:rsidRPr="00723752">
        <w:rPr>
          <w:rFonts w:ascii="Arial Narrow" w:hAnsi="Arial Narrow" w:cs="Arial"/>
          <w:noProof/>
          <w:sz w:val="28"/>
          <w:lang w:val="es-ES"/>
        </w:rPr>
        <w:t>panel</w:t>
      </w:r>
      <w:r w:rsidRPr="00723752">
        <w:rPr>
          <w:rFonts w:ascii="Arial Narrow" w:hAnsi="Arial Narrow" w:cs="Arial"/>
          <w:noProof/>
          <w:sz w:val="28"/>
          <w:lang w:val="es-ES"/>
        </w:rPr>
        <w:t>es 1,2</w:t>
      </w:r>
      <w:r w:rsidR="00C2322F" w:rsidRPr="00723752">
        <w:rPr>
          <w:rFonts w:ascii="Arial Narrow" w:hAnsi="Arial Narrow" w:cs="Arial"/>
          <w:noProof/>
          <w:sz w:val="28"/>
          <w:lang w:val="es-ES"/>
        </w:rPr>
        <w:t>,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 </w:t>
      </w:r>
      <w:r w:rsidR="00C2322F" w:rsidRPr="00723752">
        <w:rPr>
          <w:rFonts w:ascii="Arial Narrow" w:hAnsi="Arial Narrow" w:cs="Arial"/>
          <w:noProof/>
          <w:sz w:val="28"/>
          <w:lang w:val="es-ES"/>
        </w:rPr>
        <w:t>3,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) deben enviar </w:t>
      </w:r>
      <w:r w:rsidRPr="00723752">
        <w:rPr>
          <w:rFonts w:ascii="Arial Narrow" w:hAnsi="Arial Narrow" w:cs="Arial"/>
          <w:b/>
          <w:noProof/>
          <w:color w:val="FF0000"/>
          <w:sz w:val="28"/>
          <w:lang w:val="es-ES"/>
        </w:rPr>
        <w:t>un resumen (</w:t>
      </w:r>
      <w:r w:rsidRPr="00723752">
        <w:rPr>
          <w:rFonts w:ascii="Arial Narrow" w:hAnsi="Arial Narrow" w:cs="Arial"/>
          <w:b/>
          <w:i/>
          <w:noProof/>
          <w:color w:val="FF0000"/>
          <w:sz w:val="28"/>
          <w:lang w:val="es-ES"/>
        </w:rPr>
        <w:t>abstract</w:t>
      </w:r>
      <w:r w:rsidRPr="00723752">
        <w:rPr>
          <w:rFonts w:ascii="Arial Narrow" w:hAnsi="Arial Narrow" w:cs="Arial"/>
          <w:b/>
          <w:noProof/>
          <w:color w:val="FF0000"/>
          <w:sz w:val="28"/>
          <w:lang w:val="es-ES"/>
        </w:rPr>
        <w:t>) de 2 a 3 páginas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  con la propuesta del tema a presentar. El tiempo límite (</w:t>
      </w:r>
      <w:r w:rsidRPr="00723752">
        <w:rPr>
          <w:rFonts w:ascii="Arial Narrow" w:hAnsi="Arial Narrow" w:cs="Arial"/>
          <w:i/>
          <w:noProof/>
          <w:sz w:val="28"/>
          <w:lang w:val="es-ES"/>
        </w:rPr>
        <w:t>deadline</w:t>
      </w:r>
      <w:r w:rsidRPr="00723752">
        <w:rPr>
          <w:rFonts w:ascii="Arial Narrow" w:hAnsi="Arial Narrow" w:cs="Arial"/>
          <w:noProof/>
          <w:sz w:val="28"/>
          <w:lang w:val="es-ES"/>
        </w:rPr>
        <w:t>) para los envíos es el</w:t>
      </w:r>
      <w:r w:rsidR="00CA4DA0" w:rsidRPr="00723752">
        <w:rPr>
          <w:rFonts w:ascii="Arial Narrow" w:hAnsi="Arial Narrow" w:cs="Arial"/>
          <w:noProof/>
          <w:sz w:val="28"/>
          <w:lang w:val="es-ES"/>
        </w:rPr>
        <w:t xml:space="preserve"> </w:t>
      </w:r>
      <w:r w:rsidR="004E1C71" w:rsidRPr="00723752">
        <w:rPr>
          <w:rFonts w:ascii="Arial Narrow" w:hAnsi="Arial Narrow" w:cs="Arial"/>
          <w:b/>
          <w:noProof/>
          <w:color w:val="FF0000"/>
          <w:sz w:val="28"/>
          <w:lang w:val="es-ES"/>
        </w:rPr>
        <w:t>28</w:t>
      </w:r>
      <w:r w:rsidR="00FA5936" w:rsidRPr="00723752">
        <w:rPr>
          <w:rFonts w:ascii="Arial Narrow" w:hAnsi="Arial Narrow" w:cs="Arial"/>
          <w:b/>
          <w:noProof/>
          <w:color w:val="FF0000"/>
          <w:sz w:val="28"/>
          <w:lang w:val="es-ES"/>
        </w:rPr>
        <w:t xml:space="preserve"> de </w:t>
      </w:r>
      <w:r w:rsidR="00ED084B">
        <w:rPr>
          <w:rFonts w:ascii="Arial Narrow" w:hAnsi="Arial Narrow" w:cs="Arial"/>
          <w:b/>
          <w:noProof/>
          <w:color w:val="FF0000"/>
          <w:sz w:val="28"/>
          <w:lang w:val="es-ES"/>
        </w:rPr>
        <w:t>marzo</w:t>
      </w:r>
      <w:r w:rsidR="004E1C71" w:rsidRPr="00723752">
        <w:rPr>
          <w:rFonts w:ascii="Arial Narrow" w:hAnsi="Arial Narrow" w:cs="Arial"/>
          <w:b/>
          <w:noProof/>
          <w:color w:val="FF0000"/>
          <w:sz w:val="28"/>
          <w:lang w:val="es-ES"/>
        </w:rPr>
        <w:t xml:space="preserve"> d</w:t>
      </w:r>
      <w:r w:rsidR="00FA5936" w:rsidRPr="00723752">
        <w:rPr>
          <w:rFonts w:ascii="Arial Narrow" w:hAnsi="Arial Narrow" w:cs="Arial"/>
          <w:b/>
          <w:noProof/>
          <w:color w:val="FF0000"/>
          <w:sz w:val="28"/>
          <w:lang w:val="es-ES"/>
        </w:rPr>
        <w:t xml:space="preserve">e </w:t>
      </w:r>
      <w:r w:rsidRPr="00723752">
        <w:rPr>
          <w:rFonts w:ascii="Arial Narrow" w:hAnsi="Arial Narrow" w:cs="Arial"/>
          <w:b/>
          <w:noProof/>
          <w:color w:val="FF0000"/>
          <w:sz w:val="28"/>
          <w:lang w:val="es-ES"/>
        </w:rPr>
        <w:t>201</w:t>
      </w:r>
      <w:r w:rsidR="004E1C71" w:rsidRPr="00723752">
        <w:rPr>
          <w:rFonts w:ascii="Arial Narrow" w:hAnsi="Arial Narrow" w:cs="Arial"/>
          <w:b/>
          <w:noProof/>
          <w:color w:val="FF0000"/>
          <w:sz w:val="28"/>
          <w:lang w:val="es-ES"/>
        </w:rPr>
        <w:t>5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. </w:t>
      </w:r>
      <w:r w:rsidR="00C2322F" w:rsidRPr="00723752">
        <w:rPr>
          <w:rFonts w:ascii="Arial Narrow" w:hAnsi="Arial Narrow" w:cs="Arial"/>
          <w:noProof/>
          <w:sz w:val="28"/>
          <w:lang w:val="es-ES"/>
        </w:rPr>
        <w:t>L</w:t>
      </w:r>
      <w:r w:rsidRPr="00723752">
        <w:rPr>
          <w:rFonts w:ascii="Arial Narrow" w:hAnsi="Arial Narrow" w:cs="Arial"/>
          <w:noProof/>
          <w:sz w:val="28"/>
          <w:lang w:val="es-ES"/>
        </w:rPr>
        <w:t>os autores de las propuestas aceptad</w:t>
      </w:r>
      <w:r w:rsidR="00827169" w:rsidRPr="00723752">
        <w:rPr>
          <w:rFonts w:ascii="Arial Narrow" w:hAnsi="Arial Narrow" w:cs="Arial"/>
          <w:noProof/>
          <w:sz w:val="28"/>
          <w:lang w:val="es-ES"/>
        </w:rPr>
        <w:t xml:space="preserve">as 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 </w:t>
      </w:r>
      <w:r w:rsidR="00C2322F" w:rsidRPr="00723752">
        <w:rPr>
          <w:rFonts w:ascii="Arial Narrow" w:hAnsi="Arial Narrow" w:cs="Arial"/>
          <w:noProof/>
          <w:sz w:val="28"/>
          <w:lang w:val="es-ES"/>
        </w:rPr>
        <w:t xml:space="preserve">deberán enviar su artículo el </w:t>
      </w:r>
      <w:r w:rsidR="00ED084B">
        <w:rPr>
          <w:rFonts w:ascii="Arial Narrow" w:hAnsi="Arial Narrow" w:cs="Arial"/>
          <w:noProof/>
          <w:sz w:val="28"/>
          <w:lang w:val="es-ES"/>
        </w:rPr>
        <w:t>15</w:t>
      </w:r>
      <w:r w:rsidR="00C2322F" w:rsidRPr="00723752">
        <w:rPr>
          <w:rFonts w:ascii="Arial Narrow" w:hAnsi="Arial Narrow" w:cs="Arial"/>
          <w:noProof/>
          <w:sz w:val="28"/>
          <w:lang w:val="es-ES"/>
        </w:rPr>
        <w:t xml:space="preserve"> de </w:t>
      </w:r>
      <w:r w:rsidR="004E1C71" w:rsidRPr="00723752">
        <w:rPr>
          <w:rFonts w:ascii="Arial Narrow" w:hAnsi="Arial Narrow" w:cs="Arial"/>
          <w:noProof/>
          <w:sz w:val="28"/>
          <w:lang w:val="es-ES"/>
        </w:rPr>
        <w:t>septiembre d</w:t>
      </w:r>
      <w:r w:rsidR="009124B9" w:rsidRPr="00723752">
        <w:rPr>
          <w:rFonts w:ascii="Arial Narrow" w:hAnsi="Arial Narrow" w:cs="Arial"/>
          <w:noProof/>
          <w:sz w:val="28"/>
          <w:lang w:val="es-ES"/>
        </w:rPr>
        <w:t>e 201</w:t>
      </w:r>
      <w:r w:rsidR="004E1C71" w:rsidRPr="00723752">
        <w:rPr>
          <w:rFonts w:ascii="Arial Narrow" w:hAnsi="Arial Narrow" w:cs="Arial"/>
          <w:noProof/>
          <w:sz w:val="28"/>
          <w:lang w:val="es-ES"/>
        </w:rPr>
        <w:t>5</w:t>
      </w:r>
      <w:r w:rsidR="00C2322F" w:rsidRPr="00723752">
        <w:rPr>
          <w:rFonts w:ascii="Arial Narrow" w:hAnsi="Arial Narrow" w:cs="Arial"/>
          <w:noProof/>
          <w:sz w:val="28"/>
          <w:lang w:val="es-ES"/>
        </w:rPr>
        <w:t xml:space="preserve">. </w:t>
      </w:r>
      <w:r w:rsidR="007D61E5" w:rsidRPr="00723752">
        <w:rPr>
          <w:rFonts w:ascii="Arial Narrow" w:hAnsi="Arial Narrow" w:cs="Arial"/>
          <w:noProof/>
          <w:sz w:val="28"/>
          <w:lang w:val="es-ES"/>
        </w:rPr>
        <w:t xml:space="preserve">Cada panelista tendrá 10 minutos para realizar su presentación. </w:t>
      </w:r>
      <w:r w:rsidR="00A32F56" w:rsidRPr="00723752">
        <w:rPr>
          <w:rFonts w:ascii="Arial Narrow" w:hAnsi="Arial Narrow" w:cs="Arial"/>
          <w:noProof/>
          <w:sz w:val="28"/>
          <w:lang w:val="es-ES"/>
        </w:rPr>
        <w:t xml:space="preserve">Los artículos serán publicados en </w:t>
      </w:r>
      <w:r w:rsidR="00E84844" w:rsidRPr="00723752">
        <w:rPr>
          <w:rFonts w:ascii="Arial Narrow" w:hAnsi="Arial Narrow" w:cs="Arial"/>
          <w:noProof/>
          <w:sz w:val="28"/>
          <w:lang w:val="es-ES"/>
        </w:rPr>
        <w:t>version digital</w:t>
      </w:r>
      <w:r w:rsidR="00A32F56" w:rsidRPr="00723752">
        <w:rPr>
          <w:rFonts w:ascii="Arial Narrow" w:hAnsi="Arial Narrow" w:cs="Arial"/>
          <w:noProof/>
          <w:sz w:val="28"/>
          <w:lang w:val="es-ES"/>
        </w:rPr>
        <w:t>.</w:t>
      </w:r>
      <w:r w:rsidR="007C76DA" w:rsidRPr="00723752">
        <w:rPr>
          <w:rFonts w:ascii="Arial Narrow" w:hAnsi="Arial Narrow" w:cs="Arial"/>
          <w:noProof/>
          <w:sz w:val="28"/>
          <w:lang w:val="es-ES"/>
        </w:rPr>
        <w:t xml:space="preserve"> Las propuestas pueden hacerse en español, inglés, o p</w:t>
      </w:r>
      <w:r w:rsidR="00E72A9F" w:rsidRPr="00723752">
        <w:rPr>
          <w:rFonts w:ascii="Arial Narrow" w:hAnsi="Arial Narrow" w:cs="Arial"/>
          <w:noProof/>
          <w:sz w:val="28"/>
          <w:lang w:val="es-ES"/>
        </w:rPr>
        <w:t>ortugués.</w:t>
      </w:r>
      <w:r w:rsidRPr="00723752">
        <w:rPr>
          <w:rFonts w:ascii="Arial Narrow" w:hAnsi="Arial Narrow" w:cs="Arial"/>
          <w:noProof/>
          <w:sz w:val="28"/>
          <w:lang w:val="es-ES"/>
        </w:rPr>
        <w:br/>
      </w:r>
    </w:p>
    <w:p w:rsidR="00846781" w:rsidRPr="00723752" w:rsidRDefault="00B342E6" w:rsidP="00B342E6">
      <w:pPr>
        <w:autoSpaceDE w:val="0"/>
        <w:autoSpaceDN w:val="0"/>
        <w:adjustRightInd w:val="0"/>
        <w:rPr>
          <w:rFonts w:ascii="Arial Narrow" w:hAnsi="Arial Narrow" w:cs="Arial"/>
          <w:noProof/>
          <w:sz w:val="28"/>
          <w:lang w:val="es-ES"/>
        </w:rPr>
      </w:pPr>
      <w:r w:rsidRPr="00723752">
        <w:rPr>
          <w:rFonts w:ascii="Arial Narrow" w:hAnsi="Arial Narrow" w:cs="Arial"/>
          <w:noProof/>
          <w:sz w:val="28"/>
          <w:lang w:val="es-ES"/>
        </w:rPr>
        <w:t xml:space="preserve">Las propuestas en </w:t>
      </w:r>
      <w:r w:rsidRPr="00723752">
        <w:rPr>
          <w:rFonts w:ascii="Arial Narrow" w:hAnsi="Arial Narrow" w:cs="Arial"/>
          <w:b/>
          <w:noProof/>
          <w:color w:val="FF0000"/>
          <w:sz w:val="28"/>
          <w:lang w:val="es-ES"/>
        </w:rPr>
        <w:t>español</w:t>
      </w:r>
      <w:r w:rsidRPr="00723752">
        <w:rPr>
          <w:rFonts w:ascii="Arial Narrow" w:hAnsi="Arial Narrow" w:cs="Arial"/>
          <w:noProof/>
          <w:sz w:val="28"/>
          <w:lang w:val="es-ES"/>
        </w:rPr>
        <w:t>, por favor enviarlas a</w:t>
      </w:r>
      <w:r w:rsidR="00BA72B6" w:rsidRPr="00723752">
        <w:rPr>
          <w:rFonts w:ascii="Arial Narrow" w:hAnsi="Arial Narrow" w:cs="Arial"/>
          <w:noProof/>
          <w:sz w:val="28"/>
          <w:lang w:val="es-ES"/>
        </w:rPr>
        <w:t xml:space="preserve">: </w:t>
      </w:r>
      <w:r w:rsidR="00846781" w:rsidRPr="00723752">
        <w:rPr>
          <w:rFonts w:ascii="Arial Narrow" w:hAnsi="Arial Narrow" w:cs="Arial"/>
          <w:b/>
          <w:noProof/>
          <w:sz w:val="28"/>
          <w:lang w:val="es-ES"/>
        </w:rPr>
        <w:t xml:space="preserve">Dr. Agrivalca Canelón.  </w:t>
      </w:r>
      <w:r w:rsidR="00846781" w:rsidRPr="00723752">
        <w:rPr>
          <w:rFonts w:ascii="Arial Narrow" w:hAnsi="Arial Narrow" w:cs="Arial"/>
          <w:noProof/>
          <w:sz w:val="28"/>
          <w:lang w:val="es-ES"/>
        </w:rPr>
        <w:t xml:space="preserve">Universidad de la Sabana, Bogotá,  Colombia. </w:t>
      </w:r>
      <w:hyperlink r:id="rId11" w:history="1">
        <w:r w:rsidR="006F2B98" w:rsidRPr="00723752">
          <w:rPr>
            <w:rStyle w:val="Hyperlink"/>
            <w:rFonts w:ascii="Arial Narrow" w:hAnsi="Arial Narrow"/>
            <w:b/>
            <w:sz w:val="28"/>
            <w:lang w:val="es-ES"/>
          </w:rPr>
          <w:t>agrivalca.canelon@unisabana.edu.co</w:t>
        </w:r>
      </w:hyperlink>
    </w:p>
    <w:p w:rsidR="00B342E6" w:rsidRPr="00723752" w:rsidRDefault="00B342E6" w:rsidP="00B342E6">
      <w:pPr>
        <w:autoSpaceDE w:val="0"/>
        <w:autoSpaceDN w:val="0"/>
        <w:adjustRightInd w:val="0"/>
        <w:rPr>
          <w:rFonts w:ascii="Arial Narrow" w:hAnsi="Arial Narrow" w:cs="Arial"/>
          <w:b/>
          <w:bCs/>
          <w:noProof/>
          <w:sz w:val="28"/>
          <w:lang w:val="es-ES"/>
        </w:rPr>
      </w:pPr>
    </w:p>
    <w:p w:rsidR="0035011F" w:rsidRPr="00723752" w:rsidRDefault="00B342E6" w:rsidP="00B342E6">
      <w:pPr>
        <w:autoSpaceDE w:val="0"/>
        <w:autoSpaceDN w:val="0"/>
        <w:adjustRightInd w:val="0"/>
        <w:rPr>
          <w:rFonts w:ascii="Arial Narrow" w:hAnsi="Arial Narrow" w:cs="Arial"/>
          <w:b/>
          <w:noProof/>
          <w:sz w:val="28"/>
          <w:lang w:val="es-ES"/>
        </w:rPr>
      </w:pPr>
      <w:r w:rsidRPr="00723752">
        <w:rPr>
          <w:rFonts w:ascii="Arial Narrow" w:hAnsi="Arial Narrow" w:cs="Arial"/>
          <w:bCs/>
          <w:noProof/>
          <w:sz w:val="28"/>
          <w:lang w:val="es-ES"/>
        </w:rPr>
        <w:t xml:space="preserve">Las propuestas en </w:t>
      </w:r>
      <w:r w:rsidRPr="00723752">
        <w:rPr>
          <w:rFonts w:ascii="Arial Narrow" w:hAnsi="Arial Narrow" w:cs="Arial"/>
          <w:b/>
          <w:bCs/>
          <w:noProof/>
          <w:color w:val="FF0000"/>
          <w:sz w:val="28"/>
          <w:lang w:val="es-ES"/>
        </w:rPr>
        <w:t>portugués</w:t>
      </w:r>
      <w:r w:rsidRPr="00723752">
        <w:rPr>
          <w:rFonts w:ascii="Arial Narrow" w:hAnsi="Arial Narrow" w:cs="Arial"/>
          <w:bCs/>
          <w:noProof/>
          <w:sz w:val="28"/>
          <w:lang w:val="es-ES"/>
        </w:rPr>
        <w:t>, por favor enviarlas a:</w:t>
      </w:r>
      <w:r w:rsidRPr="00723752">
        <w:rPr>
          <w:rFonts w:ascii="Arial Narrow" w:hAnsi="Arial Narrow" w:cs="Arial"/>
          <w:b/>
          <w:bCs/>
          <w:noProof/>
          <w:sz w:val="28"/>
          <w:lang w:val="es-ES"/>
        </w:rPr>
        <w:t xml:space="preserve"> Dr. </w:t>
      </w:r>
      <w:r w:rsidR="00E72A9F" w:rsidRPr="00723752">
        <w:rPr>
          <w:rFonts w:ascii="Arial Narrow" w:hAnsi="Arial Narrow" w:cs="Arial"/>
          <w:b/>
          <w:noProof/>
          <w:sz w:val="28"/>
          <w:lang w:val="es-ES"/>
        </w:rPr>
        <w:t>Ricardo Carniel Bugs</w:t>
      </w:r>
      <w:r w:rsidR="00E72A9F" w:rsidRPr="00723752">
        <w:rPr>
          <w:rFonts w:ascii="Arial Narrow" w:hAnsi="Arial Narrow" w:cs="Arial"/>
          <w:noProof/>
          <w:sz w:val="28"/>
          <w:lang w:val="es-ES"/>
        </w:rPr>
        <w:t xml:space="preserve">, Universitat Autónoma de </w:t>
      </w:r>
      <w:r w:rsidR="00C32D86" w:rsidRPr="00723752">
        <w:rPr>
          <w:rFonts w:ascii="Arial Narrow" w:hAnsi="Arial Narrow" w:cs="Arial"/>
          <w:noProof/>
          <w:sz w:val="28"/>
          <w:lang w:val="es-ES"/>
        </w:rPr>
        <w:t xml:space="preserve">Barcelona (UAB), </w:t>
      </w:r>
      <w:r w:rsidR="00E72A9F" w:rsidRPr="00723752">
        <w:rPr>
          <w:rFonts w:ascii="Arial Narrow" w:hAnsi="Arial Narrow" w:cs="Arial"/>
          <w:noProof/>
          <w:sz w:val="28"/>
          <w:lang w:val="es-ES"/>
        </w:rPr>
        <w:t>Barcelona</w:t>
      </w:r>
      <w:r w:rsidR="000739F1" w:rsidRPr="00723752">
        <w:rPr>
          <w:rFonts w:ascii="Arial Narrow" w:hAnsi="Arial Narrow" w:cs="Arial"/>
          <w:noProof/>
          <w:sz w:val="28"/>
          <w:lang w:val="es-ES"/>
        </w:rPr>
        <w:t>, España/Brasil</w:t>
      </w:r>
      <w:r w:rsidR="00821C70" w:rsidRPr="00723752">
        <w:rPr>
          <w:rFonts w:ascii="Arial Narrow" w:hAnsi="Arial Narrow" w:cs="Arial"/>
          <w:b/>
          <w:noProof/>
          <w:sz w:val="28"/>
          <w:lang w:val="es-ES"/>
        </w:rPr>
        <w:t xml:space="preserve">: </w:t>
      </w:r>
      <w:hyperlink r:id="rId12" w:history="1">
        <w:r w:rsidR="00821C70" w:rsidRPr="00723752">
          <w:rPr>
            <w:rStyle w:val="Hyperlink"/>
            <w:rFonts w:ascii="Arial Narrow" w:hAnsi="Arial Narrow" w:cs="Arial"/>
            <w:b/>
            <w:noProof/>
            <w:sz w:val="28"/>
            <w:lang w:val="es-ES"/>
          </w:rPr>
          <w:t>ricardo.carniel@uab.cat</w:t>
        </w:r>
      </w:hyperlink>
    </w:p>
    <w:p w:rsidR="0035011F" w:rsidRPr="00723752" w:rsidRDefault="0035011F" w:rsidP="0035011F">
      <w:pPr>
        <w:autoSpaceDE w:val="0"/>
        <w:autoSpaceDN w:val="0"/>
        <w:adjustRightInd w:val="0"/>
        <w:ind w:firstLine="708"/>
        <w:rPr>
          <w:rFonts w:ascii="Arial Narrow" w:hAnsi="Arial Narrow" w:cs="Arial"/>
          <w:b/>
          <w:noProof/>
          <w:sz w:val="28"/>
          <w:lang w:val="es-ES"/>
        </w:rPr>
      </w:pPr>
    </w:p>
    <w:p w:rsidR="00E84844" w:rsidRPr="00723752" w:rsidRDefault="00B342E6" w:rsidP="00B342E6">
      <w:pPr>
        <w:autoSpaceDE w:val="0"/>
        <w:autoSpaceDN w:val="0"/>
        <w:adjustRightInd w:val="0"/>
        <w:rPr>
          <w:rFonts w:ascii="Arial Narrow" w:hAnsi="Arial Narrow" w:cs="Arial"/>
          <w:b/>
          <w:noProof/>
          <w:sz w:val="28"/>
          <w:lang w:val="es-ES"/>
        </w:rPr>
      </w:pPr>
      <w:r w:rsidRPr="00723752">
        <w:rPr>
          <w:rFonts w:ascii="Arial Narrow" w:hAnsi="Arial Narrow" w:cs="Arial"/>
          <w:noProof/>
          <w:sz w:val="28"/>
          <w:lang w:val="es-ES"/>
        </w:rPr>
        <w:t xml:space="preserve">Las propuestas en </w:t>
      </w:r>
      <w:r w:rsidRPr="00723752">
        <w:rPr>
          <w:rFonts w:ascii="Arial Narrow" w:hAnsi="Arial Narrow" w:cs="Arial"/>
          <w:b/>
          <w:noProof/>
          <w:color w:val="FF0000"/>
          <w:sz w:val="28"/>
          <w:lang w:val="es-ES"/>
        </w:rPr>
        <w:t>inglés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, por favor enviarlas a: </w:t>
      </w:r>
      <w:r w:rsidRPr="00723752">
        <w:rPr>
          <w:rFonts w:ascii="Arial Narrow" w:hAnsi="Arial Narrow" w:cs="Arial"/>
          <w:b/>
          <w:noProof/>
          <w:sz w:val="28"/>
          <w:lang w:val="es-ES"/>
        </w:rPr>
        <w:t>Dr.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 </w:t>
      </w:r>
      <w:r w:rsidR="00E84844" w:rsidRPr="00723752">
        <w:rPr>
          <w:rFonts w:ascii="Arial Narrow" w:hAnsi="Arial Narrow" w:cs="Arial"/>
          <w:noProof/>
          <w:sz w:val="28"/>
          <w:lang w:val="es-ES"/>
        </w:rPr>
        <w:t xml:space="preserve"> </w:t>
      </w:r>
      <w:r w:rsidR="00E84844" w:rsidRPr="00723752">
        <w:rPr>
          <w:rFonts w:ascii="Arial Narrow" w:hAnsi="Arial Narrow" w:cs="Arial"/>
          <w:b/>
          <w:noProof/>
          <w:sz w:val="28"/>
          <w:lang w:val="es-ES"/>
        </w:rPr>
        <w:t>Luis Felipe Gómez</w:t>
      </w:r>
      <w:r w:rsidR="00E84844" w:rsidRPr="00723752">
        <w:rPr>
          <w:rFonts w:ascii="Arial Narrow" w:hAnsi="Arial Narrow" w:cs="Arial"/>
          <w:noProof/>
          <w:sz w:val="28"/>
          <w:lang w:val="es-ES"/>
        </w:rPr>
        <w:t>, San José State University, San José, California</w:t>
      </w:r>
      <w:r w:rsidR="00E84844" w:rsidRPr="00723752">
        <w:rPr>
          <w:rFonts w:ascii="Arial Narrow" w:hAnsi="Arial Narrow" w:cs="Arial"/>
          <w:b/>
          <w:noProof/>
          <w:sz w:val="28"/>
          <w:lang w:val="es-ES"/>
        </w:rPr>
        <w:t xml:space="preserve">. USA. </w:t>
      </w:r>
      <w:hyperlink r:id="rId13" w:history="1">
        <w:r w:rsidR="002A61B2" w:rsidRPr="00723752">
          <w:rPr>
            <w:rStyle w:val="Hyperlink"/>
            <w:rFonts w:ascii="Arial Narrow" w:hAnsi="Arial Narrow" w:cs="Arial"/>
            <w:b/>
            <w:noProof/>
            <w:sz w:val="28"/>
            <w:lang w:val="es-ES"/>
          </w:rPr>
          <w:t>felipe.gomez@sjsu.edu</w:t>
        </w:r>
      </w:hyperlink>
    </w:p>
    <w:p w:rsidR="00E56CE3" w:rsidRPr="00723752" w:rsidRDefault="00E56CE3" w:rsidP="00E56CE3">
      <w:pP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noProof/>
          <w:color w:val="FF0000"/>
          <w:sz w:val="28"/>
          <w:lang w:val="es-ES"/>
        </w:rPr>
      </w:pPr>
    </w:p>
    <w:p w:rsidR="00E56CE3" w:rsidRPr="00723752" w:rsidRDefault="00E56CE3" w:rsidP="00E56CE3">
      <w:pP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noProof/>
          <w:color w:val="FF0000"/>
          <w:sz w:val="28"/>
          <w:lang w:val="es-ES"/>
        </w:rPr>
      </w:pPr>
      <w:r w:rsidRPr="00723752">
        <w:rPr>
          <w:rFonts w:ascii="Arial Narrow" w:hAnsi="Arial Narrow" w:cs="Arial"/>
          <w:b/>
          <w:noProof/>
          <w:color w:val="FF0000"/>
          <w:sz w:val="28"/>
          <w:lang w:val="es-ES"/>
        </w:rPr>
        <w:t>Comité Coordinador:</w:t>
      </w:r>
    </w:p>
    <w:p w:rsidR="00E56CE3" w:rsidRPr="00723752" w:rsidRDefault="00E56CE3" w:rsidP="00E56CE3">
      <w:pPr>
        <w:rPr>
          <w:rFonts w:ascii="Arial Narrow" w:hAnsi="Arial Narrow"/>
          <w:sz w:val="28"/>
          <w:lang w:val="es-ES"/>
        </w:rPr>
      </w:pPr>
      <w:r w:rsidRPr="00723752">
        <w:rPr>
          <w:rFonts w:ascii="Arial Narrow" w:hAnsi="Arial Narrow" w:cs="Arial"/>
          <w:b/>
          <w:noProof/>
          <w:sz w:val="28"/>
          <w:lang w:val="es-ES"/>
        </w:rPr>
        <w:t>Jéssica Retis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, California State University Northridge, California, </w:t>
      </w:r>
      <w:r w:rsidRPr="00723752">
        <w:rPr>
          <w:rFonts w:ascii="Arial Narrow" w:hAnsi="Arial Narrow" w:cs="Arial"/>
          <w:b/>
          <w:noProof/>
          <w:sz w:val="28"/>
          <w:lang w:val="es-ES"/>
        </w:rPr>
        <w:t>USA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 (</w:t>
      </w:r>
      <w:hyperlink r:id="rId14" w:history="1">
        <w:r w:rsidRPr="00723752">
          <w:rPr>
            <w:rStyle w:val="Hyperlink"/>
            <w:rFonts w:ascii="Arial Narrow" w:hAnsi="Arial Narrow" w:cs="Arial"/>
            <w:noProof/>
            <w:sz w:val="28"/>
            <w:lang w:val="es-ES"/>
          </w:rPr>
          <w:t>jessica.retis@csun.edu</w:t>
        </w:r>
      </w:hyperlink>
      <w:r w:rsidRPr="00723752">
        <w:rPr>
          <w:rFonts w:ascii="Arial Narrow" w:hAnsi="Arial Narrow" w:cs="Arial"/>
          <w:noProof/>
          <w:sz w:val="28"/>
          <w:lang w:val="es-ES"/>
        </w:rPr>
        <w:t xml:space="preserve">). </w:t>
      </w:r>
    </w:p>
    <w:p w:rsidR="00060CEA" w:rsidRPr="00723752" w:rsidRDefault="005F72ED">
      <w:pPr>
        <w:rPr>
          <w:rFonts w:ascii="Arial Narrow" w:hAnsi="Arial Narrow"/>
          <w:sz w:val="28"/>
          <w:lang w:val="es-ES"/>
        </w:rPr>
      </w:pPr>
      <w:r w:rsidRPr="00723752">
        <w:rPr>
          <w:rFonts w:ascii="Arial Narrow" w:hAnsi="Arial Narrow" w:cs="Arial"/>
          <w:b/>
          <w:noProof/>
          <w:sz w:val="28"/>
          <w:lang w:val="es-ES"/>
        </w:rPr>
        <w:t>Luis Felipe Gómez</w:t>
      </w:r>
      <w:r w:rsidRPr="00723752">
        <w:rPr>
          <w:rFonts w:ascii="Arial Narrow" w:hAnsi="Arial Narrow" w:cs="Arial"/>
          <w:noProof/>
          <w:sz w:val="28"/>
          <w:lang w:val="es-ES"/>
        </w:rPr>
        <w:t>,  San José State University, San José, California</w:t>
      </w:r>
      <w:r w:rsidRPr="00723752">
        <w:rPr>
          <w:rFonts w:ascii="Arial Narrow" w:hAnsi="Arial Narrow" w:cs="Arial"/>
          <w:b/>
          <w:noProof/>
          <w:sz w:val="28"/>
          <w:lang w:val="es-ES"/>
        </w:rPr>
        <w:t>. USA.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 (</w:t>
      </w:r>
      <w:hyperlink r:id="rId15" w:history="1">
        <w:r w:rsidRPr="00723752">
          <w:rPr>
            <w:rStyle w:val="Hyperlink"/>
            <w:rFonts w:ascii="Arial Narrow" w:hAnsi="Arial Narrow" w:cs="Arial"/>
            <w:noProof/>
            <w:sz w:val="28"/>
            <w:lang w:val="es-ES"/>
          </w:rPr>
          <w:t>felipe.gomez@sjsu.edu</w:t>
        </w:r>
      </w:hyperlink>
      <w:r w:rsidRPr="00723752">
        <w:rPr>
          <w:rFonts w:ascii="Arial Narrow" w:hAnsi="Arial Narrow" w:cs="Arial"/>
          <w:noProof/>
          <w:sz w:val="28"/>
          <w:lang w:val="es-ES"/>
        </w:rPr>
        <w:t xml:space="preserve">). </w:t>
      </w:r>
      <w:r w:rsidRPr="00723752">
        <w:rPr>
          <w:rFonts w:ascii="Arial Narrow" w:hAnsi="Arial Narrow" w:cs="Arial"/>
          <w:b/>
          <w:noProof/>
          <w:sz w:val="28"/>
          <w:lang w:val="es-ES"/>
        </w:rPr>
        <w:t>Ricardo Carniel Bugs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, Universitat Autónoma de Barcelona (UAB), Barcelona, </w:t>
      </w:r>
      <w:r w:rsidRPr="00723752">
        <w:rPr>
          <w:rFonts w:ascii="Arial Narrow" w:hAnsi="Arial Narrow" w:cs="Arial"/>
          <w:b/>
          <w:noProof/>
          <w:sz w:val="28"/>
          <w:lang w:val="es-ES"/>
        </w:rPr>
        <w:t xml:space="preserve">España-Brasil; </w:t>
      </w:r>
      <w:r w:rsidRPr="00723752">
        <w:rPr>
          <w:rFonts w:ascii="Arial Narrow" w:hAnsi="Arial Narrow" w:cs="Arial"/>
          <w:noProof/>
          <w:sz w:val="28"/>
          <w:lang w:val="es-ES"/>
        </w:rPr>
        <w:t>(</w:t>
      </w:r>
      <w:hyperlink r:id="rId16" w:history="1">
        <w:r w:rsidRPr="00723752">
          <w:rPr>
            <w:rStyle w:val="Hyperlink"/>
            <w:rFonts w:ascii="Arial Narrow" w:hAnsi="Arial Narrow" w:cs="Arial"/>
            <w:noProof/>
            <w:sz w:val="28"/>
            <w:lang w:val="es-ES"/>
          </w:rPr>
          <w:t>ricardo.carniel@uab.cat</w:t>
        </w:r>
      </w:hyperlink>
      <w:r w:rsidRPr="00723752">
        <w:rPr>
          <w:rFonts w:ascii="Arial Narrow" w:hAnsi="Arial Narrow"/>
          <w:sz w:val="28"/>
          <w:lang w:val="es-ES"/>
        </w:rPr>
        <w:t xml:space="preserve">). </w:t>
      </w:r>
      <w:r w:rsidRPr="00723752">
        <w:rPr>
          <w:rFonts w:ascii="Arial Narrow" w:hAnsi="Arial Narrow" w:cs="Arial"/>
          <w:b/>
          <w:noProof/>
          <w:sz w:val="28"/>
          <w:lang w:val="es-ES"/>
        </w:rPr>
        <w:t xml:space="preserve"> </w:t>
      </w:r>
    </w:p>
    <w:p w:rsidR="00E56CE3" w:rsidRPr="00723752" w:rsidRDefault="00E56CE3" w:rsidP="00E56CE3">
      <w:pPr>
        <w:autoSpaceDE w:val="0"/>
        <w:autoSpaceDN w:val="0"/>
        <w:adjustRightInd w:val="0"/>
        <w:rPr>
          <w:rFonts w:ascii="Arial Narrow" w:hAnsi="Arial Narrow" w:cs="Arial"/>
          <w:noProof/>
          <w:sz w:val="28"/>
          <w:lang w:val="es-ES"/>
        </w:rPr>
      </w:pPr>
      <w:r w:rsidRPr="00723752">
        <w:rPr>
          <w:rFonts w:ascii="Arial Narrow" w:hAnsi="Arial Narrow" w:cs="Arial"/>
          <w:b/>
          <w:noProof/>
          <w:sz w:val="28"/>
          <w:lang w:val="es-ES"/>
        </w:rPr>
        <w:t>Agrivalca Canelón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  Universidad de la Sabana, Bogotá, </w:t>
      </w:r>
      <w:r w:rsidRPr="00723752">
        <w:rPr>
          <w:rFonts w:ascii="Arial Narrow" w:hAnsi="Arial Narrow" w:cs="Arial"/>
          <w:b/>
          <w:noProof/>
          <w:sz w:val="28"/>
          <w:lang w:val="es-ES"/>
        </w:rPr>
        <w:t xml:space="preserve"> Colombia.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 (</w:t>
      </w:r>
      <w:hyperlink r:id="rId17" w:history="1">
        <w:r w:rsidR="004F158D" w:rsidRPr="00723752">
          <w:rPr>
            <w:rStyle w:val="Hyperlink"/>
            <w:rFonts w:ascii="Arial Narrow" w:hAnsi="Arial Narrow"/>
            <w:sz w:val="28"/>
            <w:lang w:val="es-ES"/>
          </w:rPr>
          <w:t>agrivalca.canelon@unisabana.edu.co</w:t>
        </w:r>
      </w:hyperlink>
      <w:r w:rsidRPr="00723752">
        <w:rPr>
          <w:rFonts w:ascii="Arial Narrow" w:hAnsi="Arial Narrow" w:cs="Arial"/>
          <w:noProof/>
          <w:sz w:val="28"/>
          <w:lang w:val="es-ES"/>
        </w:rPr>
        <w:t xml:space="preserve">). </w:t>
      </w:r>
    </w:p>
    <w:p w:rsidR="00E56CE3" w:rsidRPr="00723752" w:rsidRDefault="00E56CE3" w:rsidP="00E56CE3">
      <w:pPr>
        <w:autoSpaceDE w:val="0"/>
        <w:autoSpaceDN w:val="0"/>
        <w:adjustRightInd w:val="0"/>
        <w:rPr>
          <w:rFonts w:ascii="Arial Narrow" w:hAnsi="Arial Narrow" w:cs="Arial"/>
          <w:noProof/>
          <w:sz w:val="28"/>
        </w:rPr>
      </w:pPr>
      <w:r w:rsidRPr="00723752">
        <w:rPr>
          <w:rFonts w:ascii="Arial Narrow" w:hAnsi="Arial Narrow" w:cs="Arial"/>
          <w:b/>
          <w:noProof/>
          <w:sz w:val="28"/>
        </w:rPr>
        <w:t>Gordon Mclean</w:t>
      </w:r>
      <w:r w:rsidRPr="00723752">
        <w:rPr>
          <w:rFonts w:ascii="Arial Narrow" w:hAnsi="Arial Narrow" w:cs="Arial"/>
          <w:noProof/>
          <w:sz w:val="28"/>
        </w:rPr>
        <w:t xml:space="preserve">, Walden University, Santiago, Chile </w:t>
      </w:r>
      <w:hyperlink r:id="rId18" w:history="1">
        <w:r w:rsidRPr="00723752">
          <w:rPr>
            <w:rStyle w:val="Hyperlink"/>
            <w:rFonts w:ascii="Arial Narrow" w:hAnsi="Arial Narrow" w:cs="Arial"/>
            <w:noProof/>
            <w:sz w:val="28"/>
          </w:rPr>
          <w:t>Gordon.mclean@waldenu.edu</w:t>
        </w:r>
      </w:hyperlink>
    </w:p>
    <w:p w:rsidR="00E56CE3" w:rsidRPr="00723752" w:rsidRDefault="00E56CE3" w:rsidP="00E56CE3">
      <w:pPr>
        <w:autoSpaceDE w:val="0"/>
        <w:autoSpaceDN w:val="0"/>
        <w:adjustRightInd w:val="0"/>
        <w:rPr>
          <w:rFonts w:ascii="Arial Narrow" w:hAnsi="Arial Narrow" w:cs="Arial"/>
          <w:noProof/>
          <w:sz w:val="28"/>
          <w:lang w:val="es-ES"/>
        </w:rPr>
      </w:pPr>
      <w:r w:rsidRPr="00723752">
        <w:rPr>
          <w:rFonts w:ascii="Arial Narrow" w:hAnsi="Arial Narrow" w:cs="Arial"/>
          <w:b/>
          <w:noProof/>
          <w:sz w:val="28"/>
          <w:lang w:val="es-ES"/>
        </w:rPr>
        <w:t>Federico Varona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, </w:t>
      </w:r>
      <w:r w:rsidRPr="00723752">
        <w:rPr>
          <w:rFonts w:ascii="Arial Narrow" w:hAnsi="Arial Narrow" w:cs="Arial"/>
          <w:b/>
          <w:noProof/>
          <w:sz w:val="28"/>
          <w:lang w:val="es-ES"/>
        </w:rPr>
        <w:t>(Coordinador),</w:t>
      </w:r>
      <w:r w:rsidRPr="00723752">
        <w:rPr>
          <w:rFonts w:ascii="Arial Narrow" w:hAnsi="Arial Narrow" w:cs="Arial"/>
          <w:noProof/>
          <w:sz w:val="28"/>
          <w:lang w:val="es-ES"/>
        </w:rPr>
        <w:t xml:space="preserve"> San José State University, San José, California, </w:t>
      </w:r>
      <w:r w:rsidRPr="00723752">
        <w:rPr>
          <w:rFonts w:ascii="Arial Narrow" w:hAnsi="Arial Narrow" w:cs="Arial"/>
          <w:b/>
          <w:noProof/>
          <w:sz w:val="28"/>
          <w:lang w:val="es-ES"/>
        </w:rPr>
        <w:t xml:space="preserve">USA. </w:t>
      </w:r>
      <w:r w:rsidRPr="00723752">
        <w:rPr>
          <w:rFonts w:ascii="Arial Narrow" w:hAnsi="Arial Narrow" w:cs="Arial"/>
          <w:noProof/>
          <w:sz w:val="28"/>
          <w:lang w:val="es-ES"/>
        </w:rPr>
        <w:t>(</w:t>
      </w:r>
      <w:hyperlink r:id="rId19" w:history="1">
        <w:r w:rsidRPr="00723752">
          <w:rPr>
            <w:rStyle w:val="Hyperlink"/>
            <w:rFonts w:ascii="Arial Narrow" w:hAnsi="Arial Narrow" w:cs="Arial"/>
            <w:noProof/>
            <w:sz w:val="28"/>
            <w:lang w:val="es-ES"/>
          </w:rPr>
          <w:t>federico.varona@sjsu.edu</w:t>
        </w:r>
      </w:hyperlink>
      <w:r w:rsidRPr="00723752">
        <w:rPr>
          <w:rFonts w:ascii="Arial Narrow" w:hAnsi="Arial Narrow"/>
          <w:sz w:val="28"/>
          <w:lang w:val="es-ES"/>
        </w:rPr>
        <w:t>)</w:t>
      </w:r>
      <w:r w:rsidRPr="00723752">
        <w:rPr>
          <w:rFonts w:ascii="Arial Narrow" w:hAnsi="Arial Narrow" w:cs="Arial"/>
          <w:noProof/>
          <w:sz w:val="28"/>
          <w:lang w:val="es-ES"/>
        </w:rPr>
        <w:t>.</w:t>
      </w:r>
    </w:p>
    <w:p w:rsidR="00E56CE3" w:rsidRPr="00723752" w:rsidRDefault="00E56CE3" w:rsidP="0012176B">
      <w:pPr>
        <w:autoSpaceDE w:val="0"/>
        <w:autoSpaceDN w:val="0"/>
        <w:adjustRightInd w:val="0"/>
        <w:ind w:left="360"/>
        <w:rPr>
          <w:rFonts w:ascii="Arial Narrow" w:hAnsi="Arial Narrow" w:cs="Arial"/>
          <w:noProof/>
          <w:color w:val="FF0000"/>
          <w:sz w:val="28"/>
          <w:lang w:val="es-ES"/>
        </w:rPr>
      </w:pPr>
    </w:p>
    <w:sectPr w:rsidR="00E56CE3" w:rsidRPr="00723752" w:rsidSect="009A7179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728" w:right="1440" w:bottom="1440" w:left="994" w:header="5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2FF" w:rsidRDefault="000042FF" w:rsidP="009E7C81">
      <w:r>
        <w:separator/>
      </w:r>
    </w:p>
  </w:endnote>
  <w:endnote w:type="continuationSeparator" w:id="0">
    <w:p w:rsidR="000042FF" w:rsidRDefault="000042FF" w:rsidP="009E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75" w:rsidRDefault="00A37045" w:rsidP="00071B7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61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1B75" w:rsidRDefault="000042FF" w:rsidP="00071B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82"/>
      <w:gridCol w:w="8491"/>
    </w:tblGrid>
    <w:tr w:rsidR="00071B75" w:rsidRPr="00B46171">
      <w:tc>
        <w:tcPr>
          <w:tcW w:w="918" w:type="dxa"/>
          <w:tcBorders>
            <w:top w:val="single" w:sz="18" w:space="0" w:color="808080"/>
            <w:right w:val="single" w:sz="18" w:space="0" w:color="808080"/>
          </w:tcBorders>
        </w:tcPr>
        <w:p w:rsidR="00071B75" w:rsidRPr="009F3846" w:rsidRDefault="00A37045">
          <w:pPr>
            <w:pStyle w:val="Footer"/>
            <w:jc w:val="right"/>
            <w:rPr>
              <w:rFonts w:ascii="Calibri" w:hAnsi="Calibri"/>
              <w:b/>
              <w:color w:val="4F81BD"/>
              <w:sz w:val="32"/>
              <w:szCs w:val="32"/>
            </w:rPr>
          </w:pPr>
          <w:r w:rsidRPr="009F3846">
            <w:rPr>
              <w:rFonts w:ascii="Calibri" w:hAnsi="Calibri"/>
              <w:sz w:val="40"/>
            </w:rPr>
            <w:fldChar w:fldCharType="begin"/>
          </w:r>
          <w:r w:rsidR="005F6100" w:rsidRPr="009F3846">
            <w:rPr>
              <w:rFonts w:ascii="Calibri" w:hAnsi="Calibri"/>
              <w:sz w:val="40"/>
            </w:rPr>
            <w:instrText xml:space="preserve"> PAGE   \* MERGEFORMAT </w:instrText>
          </w:r>
          <w:r w:rsidRPr="009F3846">
            <w:rPr>
              <w:rFonts w:ascii="Calibri" w:hAnsi="Calibri"/>
              <w:sz w:val="40"/>
            </w:rPr>
            <w:fldChar w:fldCharType="separate"/>
          </w:r>
          <w:r w:rsidR="00CA228F" w:rsidRPr="00CA228F">
            <w:rPr>
              <w:rFonts w:ascii="Calibri" w:hAnsi="Calibri"/>
              <w:b/>
              <w:noProof/>
              <w:color w:val="4F81BD"/>
              <w:sz w:val="48"/>
              <w:szCs w:val="32"/>
            </w:rPr>
            <w:t>4</w:t>
          </w:r>
          <w:r w:rsidRPr="009F3846">
            <w:rPr>
              <w:rFonts w:ascii="Calibri" w:hAnsi="Calibri"/>
              <w:sz w:val="40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  <w:left w:val="single" w:sz="18" w:space="0" w:color="808080"/>
          </w:tcBorders>
        </w:tcPr>
        <w:p w:rsidR="00F90338" w:rsidRPr="0074028F" w:rsidRDefault="00F90338" w:rsidP="00F90338">
          <w:pPr>
            <w:pStyle w:val="ListParagraph"/>
            <w:ind w:left="0"/>
            <w:rPr>
              <w:b/>
              <w:bCs/>
              <w:color w:val="1F497D" w:themeColor="text2"/>
              <w:sz w:val="20"/>
              <w:szCs w:val="20"/>
            </w:rPr>
          </w:pPr>
          <w:r>
            <w:rPr>
              <w:b/>
              <w:bCs/>
              <w:color w:val="1F497D" w:themeColor="text2"/>
              <w:sz w:val="20"/>
              <w:szCs w:val="20"/>
            </w:rPr>
            <w:t xml:space="preserve">XI </w:t>
          </w:r>
          <w:r w:rsidRPr="0074028F">
            <w:rPr>
              <w:b/>
              <w:bCs/>
              <w:color w:val="1F497D" w:themeColor="text2"/>
              <w:sz w:val="20"/>
              <w:szCs w:val="20"/>
            </w:rPr>
            <w:t>CONFERENCIA DE COMUNICACIÓN  DE LAS AMÉRICAS</w:t>
          </w:r>
        </w:p>
        <w:p w:rsidR="00071B75" w:rsidRPr="00BE4505" w:rsidRDefault="00F90338" w:rsidP="00F90338">
          <w:pPr>
            <w:pStyle w:val="ListParagraph"/>
            <w:ind w:left="0"/>
            <w:rPr>
              <w:b/>
              <w:color w:val="7F7F7F"/>
              <w:sz w:val="28"/>
              <w:szCs w:val="28"/>
            </w:rPr>
          </w:pPr>
          <w:r w:rsidRPr="00734FDC">
            <w:rPr>
              <w:rFonts w:asciiTheme="majorHAnsi" w:hAnsiTheme="majorHAnsi"/>
              <w:b/>
              <w:i/>
              <w:noProof/>
              <w:color w:val="0070C0"/>
              <w:sz w:val="20"/>
              <w:szCs w:val="36"/>
            </w:rPr>
            <w:t>"Convergencias Comunicativas: Mutaciones de la Cultura y el Poder y Transformaciones en el Ambito Académico en las Américas y en la Península Ibérica ".</w:t>
          </w:r>
          <w:r>
            <w:rPr>
              <w:rFonts w:asciiTheme="majorHAnsi" w:hAnsiTheme="majorHAnsi"/>
              <w:b/>
              <w:i/>
              <w:noProof/>
              <w:color w:val="0070C0"/>
              <w:sz w:val="20"/>
              <w:szCs w:val="36"/>
            </w:rPr>
            <w:br/>
          </w:r>
          <w:r w:rsidRPr="00E267AA">
            <w:rPr>
              <w:rFonts w:asciiTheme="majorHAnsi" w:hAnsiTheme="majorHAnsi"/>
              <w:b/>
              <w:bCs/>
              <w:i/>
              <w:noProof/>
              <w:color w:val="1F497D" w:themeColor="text2"/>
              <w:sz w:val="20"/>
              <w:szCs w:val="20"/>
            </w:rPr>
            <w:t>Medellín, Colombia –</w:t>
          </w:r>
          <w:r w:rsidRPr="00E267AA">
            <w:rPr>
              <w:b/>
              <w:bCs/>
              <w:i/>
              <w:color w:val="1F497D" w:themeColor="text2"/>
              <w:sz w:val="20"/>
              <w:szCs w:val="20"/>
            </w:rPr>
            <w:t xml:space="preserve"> 4 de octubre de 2015</w:t>
          </w:r>
        </w:p>
      </w:tc>
    </w:tr>
  </w:tbl>
  <w:p w:rsidR="00071B75" w:rsidRPr="00BE4505" w:rsidRDefault="000042FF" w:rsidP="00071B75">
    <w:pPr>
      <w:pStyle w:val="Footer"/>
      <w:ind w:right="360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82"/>
      <w:gridCol w:w="8491"/>
    </w:tblGrid>
    <w:tr w:rsidR="00FA5936" w:rsidRPr="00734FDC" w:rsidTr="009F3D62">
      <w:tc>
        <w:tcPr>
          <w:tcW w:w="918" w:type="dxa"/>
          <w:tcBorders>
            <w:top w:val="single" w:sz="18" w:space="0" w:color="808080"/>
            <w:right w:val="single" w:sz="18" w:space="0" w:color="808080"/>
          </w:tcBorders>
        </w:tcPr>
        <w:p w:rsidR="00FA5936" w:rsidRPr="009F3846" w:rsidRDefault="00A37045" w:rsidP="009F3D62">
          <w:pPr>
            <w:pStyle w:val="Footer"/>
            <w:jc w:val="right"/>
            <w:rPr>
              <w:rFonts w:ascii="Calibri" w:hAnsi="Calibri"/>
              <w:b/>
              <w:color w:val="4F81BD"/>
              <w:sz w:val="32"/>
              <w:szCs w:val="32"/>
            </w:rPr>
          </w:pPr>
          <w:r w:rsidRPr="009F3846">
            <w:rPr>
              <w:rFonts w:ascii="Calibri" w:hAnsi="Calibri"/>
              <w:sz w:val="40"/>
            </w:rPr>
            <w:fldChar w:fldCharType="begin"/>
          </w:r>
          <w:r w:rsidR="00FA5936" w:rsidRPr="009F3846">
            <w:rPr>
              <w:rFonts w:ascii="Calibri" w:hAnsi="Calibri"/>
              <w:sz w:val="40"/>
            </w:rPr>
            <w:instrText xml:space="preserve"> PAGE   \* MERGEFORMAT </w:instrText>
          </w:r>
          <w:r w:rsidRPr="009F3846">
            <w:rPr>
              <w:rFonts w:ascii="Calibri" w:hAnsi="Calibri"/>
              <w:sz w:val="40"/>
            </w:rPr>
            <w:fldChar w:fldCharType="separate"/>
          </w:r>
          <w:r w:rsidR="00CA228F" w:rsidRPr="00CA228F">
            <w:rPr>
              <w:rFonts w:ascii="Calibri" w:hAnsi="Calibri"/>
              <w:b/>
              <w:noProof/>
              <w:color w:val="4F81BD"/>
              <w:sz w:val="48"/>
              <w:szCs w:val="32"/>
            </w:rPr>
            <w:t>1</w:t>
          </w:r>
          <w:r w:rsidRPr="009F3846">
            <w:rPr>
              <w:rFonts w:ascii="Calibri" w:hAnsi="Calibri"/>
              <w:sz w:val="40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  <w:left w:val="single" w:sz="18" w:space="0" w:color="808080"/>
          </w:tcBorders>
        </w:tcPr>
        <w:p w:rsidR="00FE61E6" w:rsidRPr="006B40DE" w:rsidRDefault="00255B52" w:rsidP="00FE61E6">
          <w:pPr>
            <w:pStyle w:val="ListParagraph"/>
            <w:ind w:left="0"/>
            <w:rPr>
              <w:rFonts w:ascii="Arial Narrow" w:hAnsi="Arial Narrow"/>
              <w:b/>
              <w:bCs/>
              <w:color w:val="1F497D" w:themeColor="text2"/>
              <w:sz w:val="20"/>
              <w:szCs w:val="20"/>
            </w:rPr>
          </w:pPr>
          <w:r w:rsidRPr="006B40DE">
            <w:rPr>
              <w:rFonts w:ascii="Arial Narrow" w:hAnsi="Arial Narrow"/>
              <w:b/>
              <w:bCs/>
              <w:color w:val="1F497D" w:themeColor="text2"/>
              <w:sz w:val="20"/>
              <w:szCs w:val="20"/>
            </w:rPr>
            <w:t>X</w:t>
          </w:r>
          <w:r w:rsidR="00734FDC" w:rsidRPr="006B40DE">
            <w:rPr>
              <w:rFonts w:ascii="Arial Narrow" w:hAnsi="Arial Narrow"/>
              <w:b/>
              <w:bCs/>
              <w:color w:val="1F497D" w:themeColor="text2"/>
              <w:sz w:val="20"/>
              <w:szCs w:val="20"/>
            </w:rPr>
            <w:t>I</w:t>
          </w:r>
          <w:r w:rsidRPr="006B40DE">
            <w:rPr>
              <w:rFonts w:ascii="Arial Narrow" w:hAnsi="Arial Narrow"/>
              <w:b/>
              <w:bCs/>
              <w:color w:val="1F497D" w:themeColor="text2"/>
              <w:sz w:val="20"/>
              <w:szCs w:val="20"/>
            </w:rPr>
            <w:t xml:space="preserve"> </w:t>
          </w:r>
          <w:r w:rsidR="00FE61E6" w:rsidRPr="006B40DE">
            <w:rPr>
              <w:rFonts w:ascii="Arial Narrow" w:hAnsi="Arial Narrow"/>
              <w:b/>
              <w:bCs/>
              <w:color w:val="1F497D" w:themeColor="text2"/>
              <w:sz w:val="20"/>
              <w:szCs w:val="20"/>
            </w:rPr>
            <w:t>CONFERENCIA DE COMUNICACIÓN  DE LAS AMÉRICAS</w:t>
          </w:r>
        </w:p>
        <w:p w:rsidR="00FA5936" w:rsidRPr="006B40DE" w:rsidRDefault="00734FDC" w:rsidP="00734FDC">
          <w:pPr>
            <w:rPr>
              <w:rFonts w:ascii="Arial Narrow" w:hAnsi="Arial Narrow"/>
              <w:b/>
              <w:color w:val="7F7F7F"/>
              <w:sz w:val="28"/>
              <w:szCs w:val="28"/>
              <w:lang w:val="es-ES"/>
            </w:rPr>
          </w:pPr>
          <w:r w:rsidRPr="006B40DE">
            <w:rPr>
              <w:rFonts w:ascii="Arial Narrow" w:hAnsi="Arial Narrow"/>
              <w:b/>
              <w:i/>
              <w:noProof/>
              <w:color w:val="0070C0"/>
              <w:sz w:val="20"/>
              <w:szCs w:val="36"/>
              <w:lang w:val="es-ES"/>
            </w:rPr>
            <w:t>"Convergencias Comunicativas: Mutaciones de la Cultura y el Poder y Transformaciones en el Ambito Académico en las Américas y en la Península Ibérica ".</w:t>
          </w:r>
          <w:r w:rsidR="00DC171E" w:rsidRPr="006B40DE">
            <w:rPr>
              <w:rFonts w:ascii="Arial Narrow" w:hAnsi="Arial Narrow"/>
              <w:b/>
              <w:i/>
              <w:noProof/>
              <w:color w:val="0070C0"/>
              <w:sz w:val="20"/>
              <w:szCs w:val="36"/>
              <w:lang w:val="es-ES"/>
            </w:rPr>
            <w:br/>
          </w:r>
          <w:r w:rsidRPr="006B40DE">
            <w:rPr>
              <w:rFonts w:ascii="Arial Narrow" w:hAnsi="Arial Narrow"/>
              <w:b/>
              <w:bCs/>
              <w:i/>
              <w:noProof/>
              <w:color w:val="1F497D" w:themeColor="text2"/>
              <w:sz w:val="20"/>
              <w:szCs w:val="20"/>
              <w:lang w:val="es-ES"/>
            </w:rPr>
            <w:t>Medellín, Colombia –</w:t>
          </w:r>
          <w:r w:rsidR="00FE61E6" w:rsidRPr="006B40DE">
            <w:rPr>
              <w:rFonts w:ascii="Arial Narrow" w:hAnsi="Arial Narrow"/>
              <w:b/>
              <w:bCs/>
              <w:i/>
              <w:color w:val="1F497D" w:themeColor="text2"/>
              <w:sz w:val="20"/>
              <w:szCs w:val="20"/>
              <w:lang w:val="es-ES"/>
            </w:rPr>
            <w:t xml:space="preserve"> </w:t>
          </w:r>
          <w:r w:rsidRPr="006B40DE">
            <w:rPr>
              <w:rFonts w:ascii="Arial Narrow" w:hAnsi="Arial Narrow"/>
              <w:b/>
              <w:bCs/>
              <w:i/>
              <w:color w:val="1F497D" w:themeColor="text2"/>
              <w:sz w:val="20"/>
              <w:szCs w:val="20"/>
              <w:lang w:val="es-ES"/>
            </w:rPr>
            <w:t xml:space="preserve">4 </w:t>
          </w:r>
          <w:r w:rsidR="00FE61E6" w:rsidRPr="006B40DE">
            <w:rPr>
              <w:rFonts w:ascii="Arial Narrow" w:hAnsi="Arial Narrow"/>
              <w:b/>
              <w:bCs/>
              <w:i/>
              <w:color w:val="1F497D" w:themeColor="text2"/>
              <w:sz w:val="20"/>
              <w:szCs w:val="20"/>
              <w:lang w:val="es-ES"/>
            </w:rPr>
            <w:t xml:space="preserve">de </w:t>
          </w:r>
          <w:r w:rsidRPr="006B40DE">
            <w:rPr>
              <w:rFonts w:ascii="Arial Narrow" w:hAnsi="Arial Narrow"/>
              <w:b/>
              <w:bCs/>
              <w:i/>
              <w:color w:val="1F497D" w:themeColor="text2"/>
              <w:sz w:val="20"/>
              <w:szCs w:val="20"/>
              <w:lang w:val="es-ES"/>
            </w:rPr>
            <w:t xml:space="preserve">octubre </w:t>
          </w:r>
          <w:r w:rsidR="00FE61E6" w:rsidRPr="006B40DE">
            <w:rPr>
              <w:rFonts w:ascii="Arial Narrow" w:hAnsi="Arial Narrow"/>
              <w:b/>
              <w:bCs/>
              <w:i/>
              <w:color w:val="1F497D" w:themeColor="text2"/>
              <w:sz w:val="20"/>
              <w:szCs w:val="20"/>
              <w:lang w:val="es-ES"/>
            </w:rPr>
            <w:t>de 201</w:t>
          </w:r>
          <w:r w:rsidRPr="006B40DE">
            <w:rPr>
              <w:rFonts w:ascii="Arial Narrow" w:hAnsi="Arial Narrow"/>
              <w:b/>
              <w:bCs/>
              <w:i/>
              <w:color w:val="1F497D" w:themeColor="text2"/>
              <w:sz w:val="20"/>
              <w:szCs w:val="20"/>
              <w:lang w:val="es-ES"/>
            </w:rPr>
            <w:t>5</w:t>
          </w:r>
        </w:p>
      </w:tc>
    </w:tr>
  </w:tbl>
  <w:p w:rsidR="00FA5936" w:rsidRPr="0074028F" w:rsidRDefault="00FA5936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2FF" w:rsidRDefault="000042FF" w:rsidP="009E7C81">
      <w:r>
        <w:separator/>
      </w:r>
    </w:p>
  </w:footnote>
  <w:footnote w:type="continuationSeparator" w:id="0">
    <w:p w:rsidR="000042FF" w:rsidRDefault="000042FF" w:rsidP="009E7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75" w:rsidRPr="0088473D" w:rsidRDefault="005F6100" w:rsidP="00071B75">
    <w:pPr>
      <w:jc w:val="right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375BAA43" wp14:editId="529F8B34">
          <wp:extent cx="3131820" cy="480060"/>
          <wp:effectExtent l="19050" t="0" r="0" b="0"/>
          <wp:docPr id="57" name="Picture 2" descr="AA Logo - Felafacs, Fan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 Logo - Felafacs, Fan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8473D"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noProof/>
      </w:rPr>
      <w:drawing>
        <wp:inline distT="0" distB="0" distL="0" distR="0" wp14:anchorId="4DAC32F1" wp14:editId="622B145A">
          <wp:extent cx="563880" cy="495300"/>
          <wp:effectExtent l="19050" t="0" r="7620" b="0"/>
          <wp:docPr id="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</w:rPr>
      <w:tab/>
    </w:r>
    <w:r w:rsidRPr="0088473D">
      <w:rPr>
        <w:rFonts w:ascii="Cambria" w:hAnsi="Cambria"/>
      </w:rPr>
      <w:t xml:space="preserve"> </w:t>
    </w:r>
  </w:p>
  <w:p w:rsidR="00071B75" w:rsidRDefault="000042FF" w:rsidP="00071B7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75" w:rsidRPr="0088473D" w:rsidRDefault="005F6100" w:rsidP="00071B75">
    <w:pPr>
      <w:jc w:val="right"/>
      <w:rPr>
        <w:rFonts w:ascii="Cambria" w:hAnsi="Cambria"/>
      </w:rPr>
    </w:pPr>
    <w:r w:rsidRPr="0088473D">
      <w:rPr>
        <w:rFonts w:ascii="Cambria" w:hAnsi="Cambria"/>
      </w:rPr>
      <w:t xml:space="preserve"> </w:t>
    </w:r>
  </w:p>
  <w:p w:rsidR="00071B75" w:rsidRPr="0036745D" w:rsidRDefault="000042FF" w:rsidP="00071B75">
    <w:pPr>
      <w:pStyle w:val="Header"/>
      <w:rPr>
        <w:rFonts w:ascii="Calibri" w:hAnsi="Calibri"/>
        <w:bCs/>
        <w:color w:val="7F7F7F"/>
        <w:sz w:val="22"/>
      </w:rPr>
    </w:pPr>
  </w:p>
  <w:p w:rsidR="00071B75" w:rsidRPr="001E63A4" w:rsidRDefault="005F6100" w:rsidP="00071B75">
    <w:pPr>
      <w:pStyle w:val="Header"/>
      <w:rPr>
        <w:rFonts w:ascii="Calibri" w:hAnsi="Calibri"/>
        <w:i/>
        <w:sz w:val="22"/>
      </w:rPr>
    </w:pPr>
    <w:r>
      <w:rPr>
        <w:rFonts w:ascii="Cambria" w:hAnsi="Cambria"/>
        <w:noProof/>
      </w:rPr>
      <w:drawing>
        <wp:inline distT="0" distB="0" distL="0" distR="0" wp14:anchorId="092C797B" wp14:editId="0A3D10F2">
          <wp:extent cx="3131820" cy="480060"/>
          <wp:effectExtent l="19050" t="0" r="0" b="0"/>
          <wp:docPr id="59" name="Picture 2" descr="AA Logo - Felafacs, Fan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 Logo - Felafacs, Fan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8473D">
      <w:rPr>
        <w:rFonts w:ascii="Cambria" w:hAnsi="Cambria"/>
      </w:rPr>
      <w:tab/>
    </w:r>
    <w:r>
      <w:rPr>
        <w:rFonts w:ascii="Cambria" w:hAnsi="Cambria"/>
        <w:noProof/>
      </w:rPr>
      <w:drawing>
        <wp:inline distT="0" distB="0" distL="0" distR="0" wp14:anchorId="63BFBC4C" wp14:editId="4DA7AC24">
          <wp:extent cx="563880" cy="495300"/>
          <wp:effectExtent l="19050" t="0" r="7620" b="0"/>
          <wp:docPr id="6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137D"/>
    <w:multiLevelType w:val="hybridMultilevel"/>
    <w:tmpl w:val="8A3C8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418D"/>
    <w:multiLevelType w:val="hybridMultilevel"/>
    <w:tmpl w:val="F2BA4E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F419B"/>
    <w:multiLevelType w:val="hybridMultilevel"/>
    <w:tmpl w:val="447E2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A6A15"/>
    <w:multiLevelType w:val="hybridMultilevel"/>
    <w:tmpl w:val="C554D3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B7D15"/>
    <w:multiLevelType w:val="hybridMultilevel"/>
    <w:tmpl w:val="A9D49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34"/>
    <w:rsid w:val="0000054C"/>
    <w:rsid w:val="000042FF"/>
    <w:rsid w:val="00005923"/>
    <w:rsid w:val="00020F93"/>
    <w:rsid w:val="000316F9"/>
    <w:rsid w:val="00034926"/>
    <w:rsid w:val="00035D85"/>
    <w:rsid w:val="00037045"/>
    <w:rsid w:val="00045F24"/>
    <w:rsid w:val="00060CEA"/>
    <w:rsid w:val="000628E5"/>
    <w:rsid w:val="00072F0B"/>
    <w:rsid w:val="000739F1"/>
    <w:rsid w:val="00076087"/>
    <w:rsid w:val="00082D1C"/>
    <w:rsid w:val="000B3599"/>
    <w:rsid w:val="000B380F"/>
    <w:rsid w:val="000D2A52"/>
    <w:rsid w:val="000E0AF7"/>
    <w:rsid w:val="000E44E0"/>
    <w:rsid w:val="00112F7F"/>
    <w:rsid w:val="0012176B"/>
    <w:rsid w:val="00123A7D"/>
    <w:rsid w:val="00133765"/>
    <w:rsid w:val="001350B7"/>
    <w:rsid w:val="00137C0E"/>
    <w:rsid w:val="00152F77"/>
    <w:rsid w:val="00184CDF"/>
    <w:rsid w:val="001C63AA"/>
    <w:rsid w:val="001C7A0D"/>
    <w:rsid w:val="001D776A"/>
    <w:rsid w:val="001F5C88"/>
    <w:rsid w:val="001F7E97"/>
    <w:rsid w:val="00205910"/>
    <w:rsid w:val="002102EE"/>
    <w:rsid w:val="00241F7D"/>
    <w:rsid w:val="00242A1A"/>
    <w:rsid w:val="00255B52"/>
    <w:rsid w:val="00260398"/>
    <w:rsid w:val="0026392A"/>
    <w:rsid w:val="00265160"/>
    <w:rsid w:val="00290C09"/>
    <w:rsid w:val="00290DBF"/>
    <w:rsid w:val="0029469D"/>
    <w:rsid w:val="002A54BD"/>
    <w:rsid w:val="002A61B2"/>
    <w:rsid w:val="002D6B4E"/>
    <w:rsid w:val="002F025F"/>
    <w:rsid w:val="00316253"/>
    <w:rsid w:val="00320A3B"/>
    <w:rsid w:val="003365E1"/>
    <w:rsid w:val="0035011F"/>
    <w:rsid w:val="0035298E"/>
    <w:rsid w:val="00355D4B"/>
    <w:rsid w:val="00362F22"/>
    <w:rsid w:val="00364C9A"/>
    <w:rsid w:val="003918E8"/>
    <w:rsid w:val="00392EDB"/>
    <w:rsid w:val="003974EE"/>
    <w:rsid w:val="003A20DA"/>
    <w:rsid w:val="003D6271"/>
    <w:rsid w:val="003F6D95"/>
    <w:rsid w:val="00402962"/>
    <w:rsid w:val="00407E52"/>
    <w:rsid w:val="0046299B"/>
    <w:rsid w:val="00464BBC"/>
    <w:rsid w:val="0047774D"/>
    <w:rsid w:val="0048006A"/>
    <w:rsid w:val="00482469"/>
    <w:rsid w:val="00484902"/>
    <w:rsid w:val="004D6893"/>
    <w:rsid w:val="004E1C71"/>
    <w:rsid w:val="004F158D"/>
    <w:rsid w:val="0051144A"/>
    <w:rsid w:val="00516B8D"/>
    <w:rsid w:val="00534B55"/>
    <w:rsid w:val="0053797B"/>
    <w:rsid w:val="005423AA"/>
    <w:rsid w:val="00545BA7"/>
    <w:rsid w:val="005547AA"/>
    <w:rsid w:val="0056736B"/>
    <w:rsid w:val="00567821"/>
    <w:rsid w:val="00586D6F"/>
    <w:rsid w:val="00595C57"/>
    <w:rsid w:val="005A5EB3"/>
    <w:rsid w:val="005F6100"/>
    <w:rsid w:val="005F72ED"/>
    <w:rsid w:val="00606176"/>
    <w:rsid w:val="0062677F"/>
    <w:rsid w:val="006471A2"/>
    <w:rsid w:val="00652106"/>
    <w:rsid w:val="0065396D"/>
    <w:rsid w:val="00662773"/>
    <w:rsid w:val="006629E2"/>
    <w:rsid w:val="0067014F"/>
    <w:rsid w:val="00670981"/>
    <w:rsid w:val="00670B93"/>
    <w:rsid w:val="00672365"/>
    <w:rsid w:val="00673E3F"/>
    <w:rsid w:val="0067483E"/>
    <w:rsid w:val="00683013"/>
    <w:rsid w:val="00693A44"/>
    <w:rsid w:val="006A34E6"/>
    <w:rsid w:val="006B3135"/>
    <w:rsid w:val="006B40DE"/>
    <w:rsid w:val="006E11FD"/>
    <w:rsid w:val="006F2B98"/>
    <w:rsid w:val="006F356B"/>
    <w:rsid w:val="00705F9C"/>
    <w:rsid w:val="00714F56"/>
    <w:rsid w:val="00723752"/>
    <w:rsid w:val="007258A5"/>
    <w:rsid w:val="00732766"/>
    <w:rsid w:val="00732C0C"/>
    <w:rsid w:val="00734FDC"/>
    <w:rsid w:val="0074028F"/>
    <w:rsid w:val="00745DB5"/>
    <w:rsid w:val="0077579C"/>
    <w:rsid w:val="00785305"/>
    <w:rsid w:val="007A6E81"/>
    <w:rsid w:val="007B3E24"/>
    <w:rsid w:val="007B4AFB"/>
    <w:rsid w:val="007C3FC6"/>
    <w:rsid w:val="007C76DA"/>
    <w:rsid w:val="007D6124"/>
    <w:rsid w:val="007D61E5"/>
    <w:rsid w:val="007E2116"/>
    <w:rsid w:val="007E4BE1"/>
    <w:rsid w:val="007F62C0"/>
    <w:rsid w:val="00821C70"/>
    <w:rsid w:val="00827169"/>
    <w:rsid w:val="008363A5"/>
    <w:rsid w:val="008421ED"/>
    <w:rsid w:val="008453AA"/>
    <w:rsid w:val="00845EEC"/>
    <w:rsid w:val="00846781"/>
    <w:rsid w:val="00861C48"/>
    <w:rsid w:val="00890961"/>
    <w:rsid w:val="008B75ED"/>
    <w:rsid w:val="008C50A8"/>
    <w:rsid w:val="008D33C3"/>
    <w:rsid w:val="00902D6E"/>
    <w:rsid w:val="009124B9"/>
    <w:rsid w:val="0091379D"/>
    <w:rsid w:val="009269BF"/>
    <w:rsid w:val="00933758"/>
    <w:rsid w:val="0095142F"/>
    <w:rsid w:val="0095215C"/>
    <w:rsid w:val="00957C0C"/>
    <w:rsid w:val="00996DE9"/>
    <w:rsid w:val="009A4B6C"/>
    <w:rsid w:val="009A7179"/>
    <w:rsid w:val="009A7B47"/>
    <w:rsid w:val="009B4EFF"/>
    <w:rsid w:val="009E7C81"/>
    <w:rsid w:val="00A07A31"/>
    <w:rsid w:val="00A11CAE"/>
    <w:rsid w:val="00A32F56"/>
    <w:rsid w:val="00A37045"/>
    <w:rsid w:val="00A476AA"/>
    <w:rsid w:val="00A51F46"/>
    <w:rsid w:val="00A5718C"/>
    <w:rsid w:val="00A57C6F"/>
    <w:rsid w:val="00A7206E"/>
    <w:rsid w:val="00A76406"/>
    <w:rsid w:val="00A87DF5"/>
    <w:rsid w:val="00AA06A1"/>
    <w:rsid w:val="00AA6D13"/>
    <w:rsid w:val="00AB709D"/>
    <w:rsid w:val="00AE19F9"/>
    <w:rsid w:val="00B2425E"/>
    <w:rsid w:val="00B24C9B"/>
    <w:rsid w:val="00B30535"/>
    <w:rsid w:val="00B342E6"/>
    <w:rsid w:val="00B46171"/>
    <w:rsid w:val="00B642F4"/>
    <w:rsid w:val="00B73240"/>
    <w:rsid w:val="00B75895"/>
    <w:rsid w:val="00B762FA"/>
    <w:rsid w:val="00B76DED"/>
    <w:rsid w:val="00B92045"/>
    <w:rsid w:val="00BA72B6"/>
    <w:rsid w:val="00BC767E"/>
    <w:rsid w:val="00BE24C8"/>
    <w:rsid w:val="00BE4505"/>
    <w:rsid w:val="00BF691D"/>
    <w:rsid w:val="00C11DC1"/>
    <w:rsid w:val="00C21BDB"/>
    <w:rsid w:val="00C22843"/>
    <w:rsid w:val="00C2322F"/>
    <w:rsid w:val="00C32D86"/>
    <w:rsid w:val="00C519E7"/>
    <w:rsid w:val="00C53B3B"/>
    <w:rsid w:val="00C7421C"/>
    <w:rsid w:val="00C7702C"/>
    <w:rsid w:val="00C8026E"/>
    <w:rsid w:val="00C927FE"/>
    <w:rsid w:val="00CA228F"/>
    <w:rsid w:val="00CA4DA0"/>
    <w:rsid w:val="00CB1EF7"/>
    <w:rsid w:val="00CE22BC"/>
    <w:rsid w:val="00D14192"/>
    <w:rsid w:val="00D22F0A"/>
    <w:rsid w:val="00D278A6"/>
    <w:rsid w:val="00D335A7"/>
    <w:rsid w:val="00D448EE"/>
    <w:rsid w:val="00D56010"/>
    <w:rsid w:val="00D57728"/>
    <w:rsid w:val="00D63AB2"/>
    <w:rsid w:val="00D76914"/>
    <w:rsid w:val="00D94A8D"/>
    <w:rsid w:val="00D94D32"/>
    <w:rsid w:val="00DA4480"/>
    <w:rsid w:val="00DB4322"/>
    <w:rsid w:val="00DB747B"/>
    <w:rsid w:val="00DC171E"/>
    <w:rsid w:val="00DD1839"/>
    <w:rsid w:val="00DD5CEA"/>
    <w:rsid w:val="00DD6423"/>
    <w:rsid w:val="00DE5A8E"/>
    <w:rsid w:val="00DF57AD"/>
    <w:rsid w:val="00DF590A"/>
    <w:rsid w:val="00DF7934"/>
    <w:rsid w:val="00E038D0"/>
    <w:rsid w:val="00E267AA"/>
    <w:rsid w:val="00E3098A"/>
    <w:rsid w:val="00E4060F"/>
    <w:rsid w:val="00E42C9E"/>
    <w:rsid w:val="00E4463D"/>
    <w:rsid w:val="00E50774"/>
    <w:rsid w:val="00E50DB7"/>
    <w:rsid w:val="00E56CE3"/>
    <w:rsid w:val="00E72A9F"/>
    <w:rsid w:val="00E7724B"/>
    <w:rsid w:val="00E84844"/>
    <w:rsid w:val="00E84AC2"/>
    <w:rsid w:val="00E90BAE"/>
    <w:rsid w:val="00E90E44"/>
    <w:rsid w:val="00EC6FAC"/>
    <w:rsid w:val="00ED084B"/>
    <w:rsid w:val="00ED6AAE"/>
    <w:rsid w:val="00EE58CF"/>
    <w:rsid w:val="00EE5DF0"/>
    <w:rsid w:val="00EE79DB"/>
    <w:rsid w:val="00F04867"/>
    <w:rsid w:val="00F26241"/>
    <w:rsid w:val="00F624C0"/>
    <w:rsid w:val="00F6264B"/>
    <w:rsid w:val="00F66801"/>
    <w:rsid w:val="00F67637"/>
    <w:rsid w:val="00F75872"/>
    <w:rsid w:val="00F768A1"/>
    <w:rsid w:val="00F90338"/>
    <w:rsid w:val="00F94B7D"/>
    <w:rsid w:val="00F96A18"/>
    <w:rsid w:val="00FA5936"/>
    <w:rsid w:val="00FA7CF1"/>
    <w:rsid w:val="00FE5E10"/>
    <w:rsid w:val="00FE61E6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2EF4E-9CF3-4733-A05F-8ABB249C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F79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7934"/>
    <w:rPr>
      <w:rFonts w:ascii="Times New Roman" w:eastAsia="Calibri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F7934"/>
    <w:rPr>
      <w:rFonts w:cs="Times New Roman"/>
    </w:rPr>
  </w:style>
  <w:style w:type="paragraph" w:styleId="Header">
    <w:name w:val="header"/>
    <w:basedOn w:val="Normal"/>
    <w:link w:val="HeaderChar"/>
    <w:rsid w:val="00DF7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793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7934"/>
    <w:pPr>
      <w:ind w:left="720"/>
    </w:pPr>
    <w:rPr>
      <w:rFonts w:ascii="Calibri" w:hAnsi="Calibri"/>
      <w:sz w:val="22"/>
      <w:szCs w:val="22"/>
      <w:lang w:val="es-ES" w:eastAsia="es-ES"/>
    </w:rPr>
  </w:style>
  <w:style w:type="paragraph" w:styleId="NormalWeb">
    <w:name w:val="Normal (Web)"/>
    <w:basedOn w:val="Normal"/>
    <w:rsid w:val="00DF7934"/>
    <w:pPr>
      <w:spacing w:before="100" w:beforeAutospacing="1" w:after="100" w:afterAutospacing="1"/>
    </w:pPr>
    <w:rPr>
      <w:rFonts w:ascii="Verdana" w:eastAsia="Times New Roman" w:hAnsi="Verdana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34"/>
    <w:rPr>
      <w:rFonts w:ascii="Tahoma" w:eastAsia="Calibri" w:hAnsi="Tahoma" w:cs="Tahoma"/>
      <w:sz w:val="16"/>
      <w:szCs w:val="16"/>
      <w:lang w:val="en-US"/>
    </w:rPr>
  </w:style>
  <w:style w:type="character" w:customStyle="1" w:styleId="apple-style-span">
    <w:name w:val="apple-style-span"/>
    <w:basedOn w:val="DefaultParagraphFont"/>
    <w:rsid w:val="00355D4B"/>
  </w:style>
  <w:style w:type="character" w:styleId="Hyperlink">
    <w:name w:val="Hyperlink"/>
    <w:basedOn w:val="DefaultParagraphFont"/>
    <w:unhideWhenUsed/>
    <w:rsid w:val="00072F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B7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16B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20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458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96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9514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afacs2015.com/%23/home" TargetMode="External"/><Relationship Id="rId13" Type="http://schemas.openxmlformats.org/officeDocument/2006/relationships/hyperlink" Target="mailto:felipe.gomez@sjsu.edu" TargetMode="External"/><Relationship Id="rId18" Type="http://schemas.openxmlformats.org/officeDocument/2006/relationships/hyperlink" Target="mailto:Gordon.mclean@waldenu.ed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ricardo.carniel@uab.cat" TargetMode="External"/><Relationship Id="rId17" Type="http://schemas.openxmlformats.org/officeDocument/2006/relationships/hyperlink" Target="mailto:agrivalca.canelon@unisabana.edu.c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icardo.carniel@uab.c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ivalca.canelon@unisabana.edu.co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felipe.gomez@sjsu.ed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felafacs2015.com/%23/home" TargetMode="External"/><Relationship Id="rId19" Type="http://schemas.openxmlformats.org/officeDocument/2006/relationships/hyperlink" Target="mailto:federico.varona@sj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lafacs2015.com/" TargetMode="External"/><Relationship Id="rId14" Type="http://schemas.openxmlformats.org/officeDocument/2006/relationships/hyperlink" Target="mailto:jessica.retis@csun.edu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6B41-0514-4329-9BF2-FD82A84D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DEL NORTE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DEL NORTE</dc:creator>
  <cp:lastModifiedBy>Federico Varona</cp:lastModifiedBy>
  <cp:revision>2</cp:revision>
  <dcterms:created xsi:type="dcterms:W3CDTF">2015-01-11T17:41:00Z</dcterms:created>
  <dcterms:modified xsi:type="dcterms:W3CDTF">2015-01-11T17:41:00Z</dcterms:modified>
</cp:coreProperties>
</file>