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36" w:rsidRDefault="00404636" w:rsidP="00404636">
      <w:pPr>
        <w:ind w:left="360"/>
        <w:jc w:val="center"/>
      </w:pPr>
    </w:p>
    <w:p w:rsidR="00404636" w:rsidRPr="00ED4144" w:rsidRDefault="00404636" w:rsidP="00ED4144">
      <w:pPr>
        <w:jc w:val="center"/>
        <w:rPr>
          <w:b/>
        </w:rPr>
      </w:pPr>
      <w:r w:rsidRPr="00ED4144">
        <w:rPr>
          <w:b/>
        </w:rPr>
        <w:t>ME192 Fall, 2014</w:t>
      </w:r>
    </w:p>
    <w:p w:rsidR="00404636" w:rsidRPr="00ED4144" w:rsidRDefault="00404636" w:rsidP="00404636">
      <w:pPr>
        <w:ind w:left="360"/>
        <w:jc w:val="center"/>
        <w:rPr>
          <w:b/>
        </w:rPr>
      </w:pPr>
      <w:r w:rsidRPr="00ED4144">
        <w:rPr>
          <w:b/>
        </w:rPr>
        <w:t>Exam 2 Study guide</w:t>
      </w:r>
      <w:r w:rsidR="00ED4144" w:rsidRPr="00ED4144">
        <w:rPr>
          <w:b/>
        </w:rPr>
        <w:t>, 10/22/14</w:t>
      </w:r>
    </w:p>
    <w:p w:rsidR="00ED4144" w:rsidRPr="00ED4144" w:rsidRDefault="00ED4144" w:rsidP="00404636">
      <w:pPr>
        <w:ind w:left="360"/>
        <w:rPr>
          <w:b/>
        </w:rPr>
      </w:pPr>
    </w:p>
    <w:p w:rsidR="00772312" w:rsidRPr="00ED4144" w:rsidRDefault="006C09B4" w:rsidP="00404636">
      <w:pPr>
        <w:ind w:left="360"/>
      </w:pPr>
      <w:r w:rsidRPr="00ED4144">
        <w:t>Exam on 10</w:t>
      </w:r>
      <w:r w:rsidR="00772312" w:rsidRPr="00ED4144">
        <w:t>/29/14</w:t>
      </w:r>
      <w:r w:rsidR="00ED4144" w:rsidRPr="00ED4144">
        <w:t xml:space="preserve"> – 70 minu</w:t>
      </w:r>
      <w:r w:rsidR="00AC4017">
        <w:t>t</w:t>
      </w:r>
      <w:bookmarkStart w:id="0" w:name="_GoBack"/>
      <w:bookmarkEnd w:id="0"/>
      <w:r w:rsidR="00ED4144" w:rsidRPr="00ED4144">
        <w:t>es long</w:t>
      </w:r>
    </w:p>
    <w:p w:rsidR="00404636" w:rsidRDefault="00772312" w:rsidP="00404636">
      <w:pPr>
        <w:ind w:left="360"/>
      </w:pPr>
      <w:r w:rsidRPr="00772312">
        <w:t>W</w:t>
      </w:r>
      <w:r w:rsidR="00404636" w:rsidRPr="00772312">
        <w:t>ork sessions</w:t>
      </w:r>
    </w:p>
    <w:p w:rsidR="00772312" w:rsidRPr="00772312" w:rsidRDefault="0091557F" w:rsidP="00404636">
      <w:pPr>
        <w:ind w:left="360"/>
      </w:pPr>
      <w:r>
        <w:tab/>
        <w:t>Chapter Re</w:t>
      </w:r>
      <w:r w:rsidR="00772312">
        <w:t>view 10/22/14</w:t>
      </w:r>
    </w:p>
    <w:p w:rsidR="00772312" w:rsidRDefault="00772312" w:rsidP="00772312">
      <w:pPr>
        <w:ind w:left="360" w:firstLine="360"/>
        <w:jc w:val="both"/>
      </w:pPr>
      <w:r>
        <w:t>Problem solving</w:t>
      </w:r>
    </w:p>
    <w:p w:rsidR="00404636" w:rsidRDefault="00404636" w:rsidP="00772312">
      <w:pPr>
        <w:ind w:left="360" w:firstLine="720"/>
        <w:jc w:val="both"/>
      </w:pPr>
      <w:r>
        <w:t>2:00 p.m. Sunday 10/26/14</w:t>
      </w:r>
    </w:p>
    <w:p w:rsidR="00404636" w:rsidRDefault="00404636" w:rsidP="00772312">
      <w:pPr>
        <w:ind w:left="720" w:firstLine="360"/>
        <w:jc w:val="both"/>
      </w:pPr>
      <w:r>
        <w:t>7:00 p.m., Monday 10/27/14</w:t>
      </w:r>
    </w:p>
    <w:p w:rsidR="00772312" w:rsidRDefault="00772312" w:rsidP="00772312">
      <w:pPr>
        <w:ind w:firstLine="360"/>
        <w:jc w:val="both"/>
      </w:pPr>
    </w:p>
    <w:p w:rsidR="00404636" w:rsidRDefault="00404636" w:rsidP="00772312">
      <w:pPr>
        <w:ind w:left="360"/>
      </w:pPr>
      <w:r>
        <w:t>The problems will be on the following topics:</w:t>
      </w:r>
    </w:p>
    <w:p w:rsidR="00404636" w:rsidRDefault="00404636" w:rsidP="00404636">
      <w:pPr>
        <w:pStyle w:val="ListParagraph"/>
        <w:numPr>
          <w:ilvl w:val="0"/>
          <w:numId w:val="5"/>
        </w:numPr>
      </w:pPr>
      <w:r>
        <w:t xml:space="preserve">Lab 3 – </w:t>
      </w:r>
      <w:r w:rsidR="00ED4144">
        <w:t>The V+ programming sequence and geometric test logic.</w:t>
      </w:r>
    </w:p>
    <w:p w:rsidR="00404636" w:rsidRDefault="00404636" w:rsidP="00404636">
      <w:pPr>
        <w:pStyle w:val="ListParagraph"/>
        <w:numPr>
          <w:ilvl w:val="0"/>
          <w:numId w:val="5"/>
        </w:numPr>
      </w:pPr>
      <w:r>
        <w:t>Lab 4 –</w:t>
      </w:r>
      <w:r w:rsidR="00ED4144">
        <w:t xml:space="preserve"> Locations and location transformation</w:t>
      </w:r>
      <w:r w:rsidR="00AC4017">
        <w:t>s</w:t>
      </w:r>
    </w:p>
    <w:p w:rsidR="00404636" w:rsidRDefault="00404636" w:rsidP="00404636">
      <w:pPr>
        <w:pStyle w:val="ListParagraph"/>
        <w:numPr>
          <w:ilvl w:val="0"/>
          <w:numId w:val="5"/>
        </w:numPr>
      </w:pPr>
      <w:r>
        <w:t>Optional on PLC</w:t>
      </w:r>
      <w:r w:rsidR="00772312">
        <w:t xml:space="preserve"> – input/output types, basic ladder logic, scan cycle</w:t>
      </w:r>
    </w:p>
    <w:p w:rsidR="00404636" w:rsidRDefault="00404636" w:rsidP="00404636">
      <w:pPr>
        <w:pStyle w:val="ListParagraph"/>
        <w:numPr>
          <w:ilvl w:val="0"/>
          <w:numId w:val="5"/>
        </w:numPr>
      </w:pPr>
      <w:r>
        <w:t>Vision –</w:t>
      </w:r>
      <w:r w:rsidR="006C09B4">
        <w:t xml:space="preserve"> Di</w:t>
      </w:r>
      <w:r>
        <w:t>lation, Erosion, Edge extraction</w:t>
      </w:r>
    </w:p>
    <w:p w:rsidR="00404636" w:rsidRDefault="006C09B4" w:rsidP="00404636">
      <w:pPr>
        <w:pStyle w:val="ListParagraph"/>
        <w:numPr>
          <w:ilvl w:val="0"/>
          <w:numId w:val="5"/>
        </w:numPr>
      </w:pPr>
      <w:r>
        <w:t>One problem each from the H/W #</w:t>
      </w:r>
      <w:r w:rsidR="00404636">
        <w:t>4, 5, 6</w:t>
      </w:r>
      <w:r>
        <w:t xml:space="preserve"> and 7 -  similar problems</w:t>
      </w:r>
    </w:p>
    <w:p w:rsidR="009E4F0E" w:rsidRDefault="009E4F0E" w:rsidP="00404636">
      <w:pPr>
        <w:pStyle w:val="ListParagraph"/>
        <w:numPr>
          <w:ilvl w:val="0"/>
          <w:numId w:val="5"/>
        </w:numPr>
      </w:pPr>
      <w:r>
        <w:t>Geometric solution for inverse kinematic solution</w:t>
      </w:r>
    </w:p>
    <w:p w:rsidR="009E4F0E" w:rsidRDefault="009E4F0E" w:rsidP="00404636">
      <w:pPr>
        <w:pStyle w:val="ListParagraph"/>
        <w:numPr>
          <w:ilvl w:val="0"/>
          <w:numId w:val="5"/>
        </w:numPr>
      </w:pPr>
      <w:r>
        <w:t>Substitutions for transcendental equations</w:t>
      </w:r>
    </w:p>
    <w:p w:rsidR="006C09B4" w:rsidRDefault="004A4F5E" w:rsidP="00404636">
      <w:pPr>
        <w:pStyle w:val="ListParagraph"/>
        <w:numPr>
          <w:ilvl w:val="0"/>
          <w:numId w:val="5"/>
        </w:numPr>
      </w:pPr>
      <w:r>
        <w:t>Two</w:t>
      </w:r>
      <w:r w:rsidR="001E771E">
        <w:t xml:space="preserve"> question</w:t>
      </w:r>
      <w:r>
        <w:t>s</w:t>
      </w:r>
      <w:r w:rsidR="001E771E">
        <w:t xml:space="preserve"> on Pieper’s solution</w:t>
      </w:r>
      <w:r w:rsidR="00C92447">
        <w:t xml:space="preserve"> – special cases, sequence of finding </w:t>
      </w:r>
      <w:r>
        <w:t>θ’s</w:t>
      </w:r>
      <w:r w:rsidR="00C92447">
        <w:t>.  Assum</w:t>
      </w:r>
      <w:r>
        <w:t xml:space="preserve">ptions made. </w:t>
      </w:r>
    </w:p>
    <w:p w:rsidR="001E771E" w:rsidRDefault="001E771E" w:rsidP="00404636">
      <w:pPr>
        <w:pStyle w:val="ListParagraph"/>
        <w:numPr>
          <w:ilvl w:val="0"/>
          <w:numId w:val="5"/>
        </w:numPr>
      </w:pPr>
      <w:r>
        <w:t>On</w:t>
      </w:r>
      <w:r w:rsidR="00C75042">
        <w:t>e</w:t>
      </w:r>
      <w:r>
        <w:t xml:space="preserve"> question on singularity</w:t>
      </w:r>
    </w:p>
    <w:p w:rsidR="004D7211" w:rsidRDefault="004D7211" w:rsidP="00C75042">
      <w:pPr>
        <w:pStyle w:val="ListParagraph"/>
        <w:numPr>
          <w:ilvl w:val="0"/>
          <w:numId w:val="5"/>
        </w:numPr>
      </w:pPr>
      <w:r>
        <w:t>(5.28) and (5.100) relation</w:t>
      </w:r>
      <w:r w:rsidR="00AC4017">
        <w:t>ship. – The effect of position exchange in</w:t>
      </w:r>
      <w:r>
        <w:t xml:space="preserve"> cross product</w:t>
      </w:r>
    </w:p>
    <w:p w:rsidR="006C09B4" w:rsidRDefault="00AC4017" w:rsidP="00EA02BF">
      <w:pPr>
        <w:pStyle w:val="ListParagraph"/>
        <w:numPr>
          <w:ilvl w:val="0"/>
          <w:numId w:val="5"/>
        </w:numPr>
      </w:pPr>
      <w:r>
        <w:t>Extraction of the</w:t>
      </w:r>
      <w:r w:rsidR="00EA02BF">
        <w:t xml:space="preserve"> Jacobian from </w:t>
      </w:r>
      <w:r>
        <w:t xml:space="preserve">a </w:t>
      </w:r>
      <w:r w:rsidR="00EA02BF">
        <w:t>velocity vector</w:t>
      </w:r>
    </w:p>
    <w:p w:rsidR="00B029A4" w:rsidRDefault="00B029A4" w:rsidP="00EA02BF">
      <w:pPr>
        <w:pStyle w:val="ListParagraph"/>
        <w:numPr>
          <w:ilvl w:val="0"/>
          <w:numId w:val="5"/>
        </w:numPr>
      </w:pPr>
      <w:r>
        <w:t>Relat</w:t>
      </w:r>
      <w:r w:rsidR="001F5B37">
        <w:t>ionship between force and torque</w:t>
      </w:r>
    </w:p>
    <w:p w:rsidR="001F5B37" w:rsidRDefault="001F5B37" w:rsidP="00EA02BF">
      <w:pPr>
        <w:pStyle w:val="ListParagraph"/>
        <w:numPr>
          <w:ilvl w:val="0"/>
          <w:numId w:val="5"/>
        </w:numPr>
      </w:pPr>
      <w:r>
        <w:t xml:space="preserve">Force-moment transformation </w:t>
      </w:r>
    </w:p>
    <w:p w:rsidR="00B029A4" w:rsidRDefault="004F4B63" w:rsidP="00EA02BF">
      <w:pPr>
        <w:pStyle w:val="ListParagraph"/>
        <w:numPr>
          <w:ilvl w:val="0"/>
          <w:numId w:val="5"/>
        </w:numPr>
      </w:pPr>
      <w:r>
        <w:t>Combined linear velocity vector and rotational velocity vector</w:t>
      </w:r>
    </w:p>
    <w:p w:rsidR="00EA02BF" w:rsidRDefault="00B029A4" w:rsidP="00EA02BF">
      <w:pPr>
        <w:pStyle w:val="ListParagraph"/>
        <w:numPr>
          <w:ilvl w:val="0"/>
          <w:numId w:val="5"/>
        </w:numPr>
      </w:pPr>
      <w:r>
        <w:t>One question from Velocity  and force-moment transformations</w:t>
      </w:r>
    </w:p>
    <w:p w:rsidR="00C53C8B" w:rsidRDefault="00772312" w:rsidP="00EA02BF">
      <w:pPr>
        <w:pStyle w:val="ListParagraph"/>
        <w:numPr>
          <w:ilvl w:val="0"/>
          <w:numId w:val="5"/>
        </w:numPr>
      </w:pPr>
      <w:r>
        <w:t xml:space="preserve">Two </w:t>
      </w:r>
      <w:r w:rsidR="00C53C8B">
        <w:t xml:space="preserve">proof </w:t>
      </w:r>
      <w:r>
        <w:t xml:space="preserve">and derivation </w:t>
      </w:r>
      <w:r w:rsidR="00C53C8B">
        <w:t>question</w:t>
      </w:r>
      <w:r>
        <w:t>s such as</w:t>
      </w:r>
      <w:r w:rsidR="00C53C8B">
        <w:t xml:space="preserve"> </w:t>
      </w:r>
      <w:r w:rsidRPr="00772312">
        <w:rPr>
          <w:b/>
          <w:position w:val="-4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.75pt;height:16.5pt" o:ole="">
            <v:imagedata r:id="rId7" o:title=""/>
          </v:shape>
          <o:OLEObject Type="Embed" ProgID="Equation.3" ShapeID="_x0000_i1026" DrawAspect="Content" ObjectID="_1475476621" r:id="rId8"/>
        </w:object>
      </w:r>
      <w:r w:rsidR="00C53C8B">
        <w:t>is a skew symmetric matrix</w:t>
      </w:r>
    </w:p>
    <w:p w:rsidR="00B029A4" w:rsidRDefault="007167B0" w:rsidP="00EA02BF">
      <w:pPr>
        <w:pStyle w:val="ListParagraph"/>
        <w:numPr>
          <w:ilvl w:val="0"/>
          <w:numId w:val="5"/>
        </w:numPr>
      </w:pPr>
      <w:r>
        <w:t>Study Example 5.3 and Exercise 5.3</w:t>
      </w:r>
    </w:p>
    <w:p w:rsidR="00772312" w:rsidRDefault="00772312" w:rsidP="00772312">
      <w:pPr>
        <w:pStyle w:val="ListParagraph"/>
        <w:numPr>
          <w:ilvl w:val="0"/>
          <w:numId w:val="5"/>
        </w:numPr>
      </w:pPr>
      <w:r>
        <w:t>Derivation of</w:t>
      </w:r>
      <w:r w:rsidR="00F52ABD">
        <w:t xml:space="preserve"> </w:t>
      </w:r>
      <w:r w:rsidRPr="003A09C9">
        <w:rPr>
          <w:b/>
          <w:position w:val="-14"/>
        </w:rPr>
        <w:object w:dxaOrig="1400" w:dyaOrig="400">
          <v:shape id="_x0000_i1025" type="#_x0000_t75" style="width:89.25pt;height:21.75pt" o:ole="">
            <v:imagedata r:id="rId9" o:title=""/>
          </v:shape>
          <o:OLEObject Type="Embed" ProgID="Equation.3" ShapeID="_x0000_i1025" DrawAspect="Content" ObjectID="_1475476622" r:id="rId10"/>
        </w:object>
      </w:r>
      <w:r w:rsidR="004A4F5E">
        <w:t>(Velocity</w:t>
      </w:r>
      <w:r>
        <w:t>) = (Skew Symmetric matri</w:t>
      </w:r>
      <w:r>
        <w:t>x</w:t>
      </w:r>
      <w:r w:rsidR="004A4F5E">
        <w:t>)x (Position</w:t>
      </w:r>
      <w:r>
        <w:t xml:space="preserve">) </w:t>
      </w:r>
      <w:r w:rsidR="004A4F5E">
        <w:tab/>
      </w:r>
      <w:r>
        <w:t>(5.24)</w:t>
      </w:r>
    </w:p>
    <w:p w:rsidR="007167B0" w:rsidRDefault="007167B0" w:rsidP="00ED4144">
      <w:pPr>
        <w:ind w:left="360"/>
      </w:pPr>
    </w:p>
    <w:p w:rsidR="00AE5E45" w:rsidRPr="008A7B5D" w:rsidRDefault="00AE5E45" w:rsidP="00AE5E45">
      <w:pPr>
        <w:tabs>
          <w:tab w:val="left" w:pos="8200"/>
        </w:tabs>
        <w:ind w:left="360"/>
      </w:pPr>
    </w:p>
    <w:sectPr w:rsidR="00AE5E45" w:rsidRPr="008A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DD" w:rsidRDefault="000608DD" w:rsidP="004A7AB1">
      <w:pPr>
        <w:spacing w:after="0" w:line="240" w:lineRule="auto"/>
      </w:pPr>
      <w:r>
        <w:separator/>
      </w:r>
    </w:p>
  </w:endnote>
  <w:endnote w:type="continuationSeparator" w:id="0">
    <w:p w:rsidR="000608DD" w:rsidRDefault="000608DD" w:rsidP="004A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DD" w:rsidRDefault="000608DD" w:rsidP="004A7AB1">
      <w:pPr>
        <w:spacing w:after="0" w:line="240" w:lineRule="auto"/>
      </w:pPr>
      <w:r>
        <w:separator/>
      </w:r>
    </w:p>
  </w:footnote>
  <w:footnote w:type="continuationSeparator" w:id="0">
    <w:p w:rsidR="000608DD" w:rsidRDefault="000608DD" w:rsidP="004A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AAF"/>
    <w:multiLevelType w:val="hybridMultilevel"/>
    <w:tmpl w:val="6E7886C0"/>
    <w:lvl w:ilvl="0" w:tplc="EBEEC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35E4"/>
    <w:multiLevelType w:val="hybridMultilevel"/>
    <w:tmpl w:val="56A45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E5867"/>
    <w:multiLevelType w:val="hybridMultilevel"/>
    <w:tmpl w:val="FB686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6678E">
      <w:start w:val="1"/>
      <w:numFmt w:val="decimal"/>
      <w:lvlText w:val="(%2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 w:tplc="77CEAF1E">
      <w:start w:val="1"/>
      <w:numFmt w:val="upp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7B46B4A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C7F79"/>
    <w:multiLevelType w:val="hybridMultilevel"/>
    <w:tmpl w:val="95E296EA"/>
    <w:lvl w:ilvl="0" w:tplc="FDA406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A75FC"/>
    <w:multiLevelType w:val="hybridMultilevel"/>
    <w:tmpl w:val="4C7A6B26"/>
    <w:lvl w:ilvl="0" w:tplc="05DE8D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1"/>
    <w:rsid w:val="0002589C"/>
    <w:rsid w:val="00047C9B"/>
    <w:rsid w:val="000608DD"/>
    <w:rsid w:val="00071C78"/>
    <w:rsid w:val="00097474"/>
    <w:rsid w:val="000A11AE"/>
    <w:rsid w:val="000C649A"/>
    <w:rsid w:val="000D113F"/>
    <w:rsid w:val="000F0C4E"/>
    <w:rsid w:val="0014189B"/>
    <w:rsid w:val="00164856"/>
    <w:rsid w:val="001A54AE"/>
    <w:rsid w:val="001E771E"/>
    <w:rsid w:val="001F5B37"/>
    <w:rsid w:val="002109B7"/>
    <w:rsid w:val="00214B76"/>
    <w:rsid w:val="002350A2"/>
    <w:rsid w:val="0027106C"/>
    <w:rsid w:val="00292337"/>
    <w:rsid w:val="002C027D"/>
    <w:rsid w:val="002F1DBC"/>
    <w:rsid w:val="00300420"/>
    <w:rsid w:val="003921DA"/>
    <w:rsid w:val="003E143A"/>
    <w:rsid w:val="00404636"/>
    <w:rsid w:val="00424787"/>
    <w:rsid w:val="00447E94"/>
    <w:rsid w:val="004577AB"/>
    <w:rsid w:val="00472B1C"/>
    <w:rsid w:val="004A4F5E"/>
    <w:rsid w:val="004A7AB1"/>
    <w:rsid w:val="004B308E"/>
    <w:rsid w:val="004D7211"/>
    <w:rsid w:val="004F47C6"/>
    <w:rsid w:val="004F4B63"/>
    <w:rsid w:val="00514369"/>
    <w:rsid w:val="00515DD6"/>
    <w:rsid w:val="00553F12"/>
    <w:rsid w:val="00555B2F"/>
    <w:rsid w:val="005819C5"/>
    <w:rsid w:val="0058424D"/>
    <w:rsid w:val="005C5B92"/>
    <w:rsid w:val="005F1416"/>
    <w:rsid w:val="00611D43"/>
    <w:rsid w:val="00617591"/>
    <w:rsid w:val="0063367B"/>
    <w:rsid w:val="00636459"/>
    <w:rsid w:val="006501F7"/>
    <w:rsid w:val="00665357"/>
    <w:rsid w:val="006C09B4"/>
    <w:rsid w:val="007167B0"/>
    <w:rsid w:val="00772312"/>
    <w:rsid w:val="00775CD2"/>
    <w:rsid w:val="0080749F"/>
    <w:rsid w:val="00874AD0"/>
    <w:rsid w:val="008A7B5D"/>
    <w:rsid w:val="008B061C"/>
    <w:rsid w:val="0091557F"/>
    <w:rsid w:val="009205D7"/>
    <w:rsid w:val="009630F8"/>
    <w:rsid w:val="00975DA8"/>
    <w:rsid w:val="009B10D7"/>
    <w:rsid w:val="009E4F0E"/>
    <w:rsid w:val="009F4DC7"/>
    <w:rsid w:val="00A071A6"/>
    <w:rsid w:val="00A15721"/>
    <w:rsid w:val="00A20CB6"/>
    <w:rsid w:val="00A41B08"/>
    <w:rsid w:val="00A41E43"/>
    <w:rsid w:val="00A97598"/>
    <w:rsid w:val="00AC4017"/>
    <w:rsid w:val="00AE5E45"/>
    <w:rsid w:val="00AF0E42"/>
    <w:rsid w:val="00AF69F1"/>
    <w:rsid w:val="00B029A4"/>
    <w:rsid w:val="00B40BB5"/>
    <w:rsid w:val="00B51A5B"/>
    <w:rsid w:val="00B5372E"/>
    <w:rsid w:val="00B8027C"/>
    <w:rsid w:val="00C23BD6"/>
    <w:rsid w:val="00C26FF0"/>
    <w:rsid w:val="00C40397"/>
    <w:rsid w:val="00C53C8B"/>
    <w:rsid w:val="00C71131"/>
    <w:rsid w:val="00C75042"/>
    <w:rsid w:val="00C92447"/>
    <w:rsid w:val="00CD6862"/>
    <w:rsid w:val="00D64472"/>
    <w:rsid w:val="00D759A3"/>
    <w:rsid w:val="00D96AC5"/>
    <w:rsid w:val="00DA0D6E"/>
    <w:rsid w:val="00DD7522"/>
    <w:rsid w:val="00DE7575"/>
    <w:rsid w:val="00DE7F32"/>
    <w:rsid w:val="00DF6FAE"/>
    <w:rsid w:val="00E15D56"/>
    <w:rsid w:val="00E23769"/>
    <w:rsid w:val="00E26059"/>
    <w:rsid w:val="00E5638D"/>
    <w:rsid w:val="00E712AA"/>
    <w:rsid w:val="00EA02BF"/>
    <w:rsid w:val="00EC47AE"/>
    <w:rsid w:val="00ED4144"/>
    <w:rsid w:val="00EE620F"/>
    <w:rsid w:val="00F038DF"/>
    <w:rsid w:val="00F16ED1"/>
    <w:rsid w:val="00F2408F"/>
    <w:rsid w:val="00F256CC"/>
    <w:rsid w:val="00F40302"/>
    <w:rsid w:val="00F52ABD"/>
    <w:rsid w:val="00F91C37"/>
    <w:rsid w:val="00FC1BAE"/>
    <w:rsid w:val="00FD16E4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66F8-AE83-4D57-8177-A370E22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B1"/>
  </w:style>
  <w:style w:type="paragraph" w:styleId="Footer">
    <w:name w:val="footer"/>
    <w:basedOn w:val="Normal"/>
    <w:link w:val="FooterChar"/>
    <w:uiPriority w:val="99"/>
    <w:unhideWhenUsed/>
    <w:rsid w:val="004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B1"/>
  </w:style>
  <w:style w:type="paragraph" w:styleId="BodyTextIndent">
    <w:name w:val="Body Text Indent"/>
    <w:basedOn w:val="Normal"/>
    <w:link w:val="BodyTextIndentChar"/>
    <w:uiPriority w:val="99"/>
    <w:unhideWhenUsed/>
    <w:rsid w:val="00D759A3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59A3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19</cp:revision>
  <dcterms:created xsi:type="dcterms:W3CDTF">2014-10-22T02:24:00Z</dcterms:created>
  <dcterms:modified xsi:type="dcterms:W3CDTF">2014-10-22T16:29:00Z</dcterms:modified>
</cp:coreProperties>
</file>