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8D" w:rsidRPr="0004178D" w:rsidRDefault="0004178D" w:rsidP="0004178D">
      <w:pPr>
        <w:pStyle w:val="Heading1"/>
        <w:rPr>
          <w:b w:val="0"/>
          <w:sz w:val="22"/>
          <w:szCs w:val="24"/>
        </w:rPr>
      </w:pPr>
      <w:bookmarkStart w:id="0" w:name="_GoBack"/>
      <w:r w:rsidRPr="0004178D">
        <w:rPr>
          <w:sz w:val="24"/>
        </w:rPr>
        <w:t>We deride them as ‘migrants’. Why not call them people?</w:t>
      </w:r>
      <w:r w:rsidRPr="0004178D">
        <w:rPr>
          <w:b w:val="0"/>
          <w:sz w:val="24"/>
        </w:rPr>
        <w:t xml:space="preserve"> </w:t>
      </w:r>
      <w:bookmarkEnd w:id="0"/>
      <w:r w:rsidRPr="0004178D">
        <w:rPr>
          <w:rStyle w:val="contentheadline"/>
          <w:b w:val="0"/>
          <w:sz w:val="22"/>
          <w:szCs w:val="24"/>
        </w:rPr>
        <w:t xml:space="preserve">By </w:t>
      </w:r>
      <w:hyperlink r:id="rId6" w:history="1">
        <w:r w:rsidRPr="0004178D">
          <w:rPr>
            <w:rStyle w:val="Hyperlink"/>
            <w:b w:val="0"/>
            <w:sz w:val="22"/>
            <w:szCs w:val="24"/>
          </w:rPr>
          <w:t>David Marsh</w:t>
        </w:r>
      </w:hyperlink>
      <w:r w:rsidRPr="0004178D">
        <w:rPr>
          <w:b w:val="0"/>
          <w:sz w:val="22"/>
          <w:szCs w:val="24"/>
        </w:rPr>
        <w:t xml:space="preserve"> </w:t>
      </w:r>
      <w:r w:rsidRPr="0004178D">
        <w:rPr>
          <w:b w:val="0"/>
          <w:sz w:val="22"/>
          <w:szCs w:val="24"/>
        </w:rPr>
        <w:t>31 Aug</w:t>
      </w:r>
      <w:r w:rsidRPr="0004178D">
        <w:rPr>
          <w:b w:val="0"/>
          <w:sz w:val="22"/>
          <w:szCs w:val="24"/>
        </w:rPr>
        <w:t xml:space="preserve"> </w:t>
      </w:r>
      <w:r w:rsidRPr="0004178D">
        <w:rPr>
          <w:b w:val="0"/>
          <w:sz w:val="22"/>
          <w:szCs w:val="24"/>
        </w:rPr>
        <w:t xml:space="preserve">2015 </w:t>
      </w:r>
    </w:p>
    <w:p w:rsidR="0004178D" w:rsidRPr="0004178D" w:rsidRDefault="0004178D" w:rsidP="0004178D">
      <w:pPr>
        <w:spacing w:after="0" w:line="240" w:lineRule="auto"/>
        <w:rPr>
          <w:rFonts w:ascii="Times New Roman" w:eastAsia="Times New Roman" w:hAnsi="Times New Roman" w:cs="Times New Roman"/>
          <w:i/>
          <w:sz w:val="24"/>
          <w:szCs w:val="24"/>
        </w:rPr>
      </w:pPr>
      <w:r w:rsidRPr="0004178D">
        <w:rPr>
          <w:rFonts w:ascii="Times New Roman" w:eastAsia="Times New Roman" w:hAnsi="Times New Roman" w:cs="Times New Roman"/>
          <w:i/>
          <w:sz w:val="24"/>
          <w:szCs w:val="24"/>
        </w:rPr>
        <w:t xml:space="preserve"> ‘They are people – men, women and children, fathers and mothers, teachers and engineers, just like us – except they come from Syria, Eritrea, Afghanistan and elsewhere.’ </w:t>
      </w:r>
    </w:p>
    <w:p w:rsidR="0004178D" w:rsidRPr="0004178D" w:rsidRDefault="0004178D" w:rsidP="0004178D">
      <w:pPr>
        <w:spacing w:before="100" w:beforeAutospacing="1" w:after="100" w:afterAutospacing="1" w:line="240" w:lineRule="auto"/>
        <w:rPr>
          <w:rFonts w:ascii="Times New Roman" w:eastAsia="Times New Roman" w:hAnsi="Times New Roman" w:cs="Times New Roman"/>
          <w:sz w:val="24"/>
          <w:szCs w:val="24"/>
        </w:rPr>
      </w:pPr>
      <w:r w:rsidRPr="0004178D">
        <w:rPr>
          <w:rFonts w:ascii="Times New Roman" w:eastAsia="Times New Roman" w:hAnsi="Times New Roman" w:cs="Times New Roman"/>
          <w:sz w:val="24"/>
          <w:szCs w:val="24"/>
        </w:rPr>
        <w:t xml:space="preserve">What do the following people have in common: Mark Carney, governor of the Bank of England; the former England cricketer Kevin </w:t>
      </w:r>
      <w:proofErr w:type="spellStart"/>
      <w:r w:rsidRPr="0004178D">
        <w:rPr>
          <w:rFonts w:ascii="Times New Roman" w:eastAsia="Times New Roman" w:hAnsi="Times New Roman" w:cs="Times New Roman"/>
          <w:sz w:val="24"/>
          <w:szCs w:val="24"/>
        </w:rPr>
        <w:t>Pietersen</w:t>
      </w:r>
      <w:proofErr w:type="spellEnd"/>
      <w:r w:rsidRPr="0004178D">
        <w:rPr>
          <w:rFonts w:ascii="Times New Roman" w:eastAsia="Times New Roman" w:hAnsi="Times New Roman" w:cs="Times New Roman"/>
          <w:sz w:val="24"/>
          <w:szCs w:val="24"/>
        </w:rPr>
        <w:t>; Nigel Farage’s wife, Kirsten; Chelsea’s new striker, Pedro; and Sir Bradley Wiggins?</w:t>
      </w:r>
    </w:p>
    <w:p w:rsidR="0004178D" w:rsidRPr="0004178D" w:rsidRDefault="0004178D" w:rsidP="0004178D">
      <w:pPr>
        <w:spacing w:before="100" w:beforeAutospacing="1" w:after="100" w:afterAutospacing="1" w:line="240" w:lineRule="auto"/>
        <w:rPr>
          <w:rFonts w:ascii="Times New Roman" w:eastAsia="Times New Roman" w:hAnsi="Times New Roman" w:cs="Times New Roman"/>
          <w:sz w:val="24"/>
          <w:szCs w:val="24"/>
        </w:rPr>
      </w:pPr>
      <w:r w:rsidRPr="0004178D">
        <w:rPr>
          <w:rFonts w:ascii="Times New Roman" w:eastAsia="Times New Roman" w:hAnsi="Times New Roman" w:cs="Times New Roman"/>
          <w:sz w:val="24"/>
          <w:szCs w:val="24"/>
        </w:rPr>
        <w:t xml:space="preserve">Yes, they are all migrants – or, if you prefer, immigrants. Having moved to the UK to further their careers, some of them might perhaps be described as “economic migrants”. Except that this term is reserved exclusively by politicians and the media to describe people who – unlike bankers or sports stars – they don’t like: people who, in the words of our </w:t>
      </w:r>
      <w:hyperlink r:id="rId7" w:history="1">
        <w:r w:rsidRPr="0004178D">
          <w:rPr>
            <w:rFonts w:ascii="Times New Roman" w:eastAsia="Times New Roman" w:hAnsi="Times New Roman" w:cs="Times New Roman"/>
            <w:color w:val="0000FF"/>
            <w:sz w:val="24"/>
            <w:szCs w:val="24"/>
            <w:u w:val="single"/>
          </w:rPr>
          <w:t>foreign secretary, are “marauding” across Europe</w:t>
        </w:r>
      </w:hyperlink>
      <w:r w:rsidRPr="0004178D">
        <w:rPr>
          <w:rFonts w:ascii="Times New Roman" w:eastAsia="Times New Roman" w:hAnsi="Times New Roman" w:cs="Times New Roman"/>
          <w:sz w:val="24"/>
          <w:szCs w:val="24"/>
        </w:rPr>
        <w:t>.</w:t>
      </w:r>
    </w:p>
    <w:p w:rsidR="0004178D" w:rsidRPr="0004178D" w:rsidRDefault="0004178D" w:rsidP="0004178D">
      <w:pPr>
        <w:spacing w:before="100" w:beforeAutospacing="1" w:after="100" w:afterAutospacing="1" w:line="240" w:lineRule="auto"/>
        <w:rPr>
          <w:rFonts w:ascii="Times New Roman" w:eastAsia="Times New Roman" w:hAnsi="Times New Roman" w:cs="Times New Roman"/>
          <w:sz w:val="24"/>
          <w:szCs w:val="24"/>
        </w:rPr>
      </w:pPr>
      <w:r w:rsidRPr="0004178D">
        <w:rPr>
          <w:rFonts w:ascii="Times New Roman" w:eastAsia="Times New Roman" w:hAnsi="Times New Roman" w:cs="Times New Roman"/>
          <w:sz w:val="24"/>
          <w:szCs w:val="24"/>
        </w:rPr>
        <w:t>People from the UK moving abroad to pursue their career or financial interests, meanwhile, are “expats”, never emigrants or migrants.</w:t>
      </w:r>
    </w:p>
    <w:p w:rsidR="0004178D" w:rsidRPr="0004178D" w:rsidRDefault="0004178D" w:rsidP="0004178D">
      <w:pPr>
        <w:spacing w:before="100" w:beforeAutospacing="1" w:after="100" w:afterAutospacing="1" w:line="240" w:lineRule="auto"/>
        <w:rPr>
          <w:rFonts w:ascii="Times New Roman" w:eastAsia="Times New Roman" w:hAnsi="Times New Roman" w:cs="Times New Roman"/>
          <w:sz w:val="24"/>
          <w:szCs w:val="24"/>
        </w:rPr>
      </w:pPr>
      <w:r w:rsidRPr="0004178D">
        <w:rPr>
          <w:rFonts w:ascii="Times New Roman" w:eastAsia="Times New Roman" w:hAnsi="Times New Roman" w:cs="Times New Roman"/>
          <w:sz w:val="24"/>
          <w:szCs w:val="24"/>
        </w:rPr>
        <w:t xml:space="preserve">The language we hear in what passes for a national conversation on migration has become as debased as most of the arguments, until the very word “migrants” is toxic, used to frighten us by conjuring up </w:t>
      </w:r>
      <w:hyperlink r:id="rId8" w:history="1">
        <w:r w:rsidRPr="0004178D">
          <w:rPr>
            <w:rFonts w:ascii="Times New Roman" w:eastAsia="Times New Roman" w:hAnsi="Times New Roman" w:cs="Times New Roman"/>
            <w:color w:val="0000FF"/>
            <w:sz w:val="24"/>
            <w:szCs w:val="24"/>
            <w:u w:val="single"/>
          </w:rPr>
          <w:t>images of a “swarm”</w:t>
        </w:r>
      </w:hyperlink>
      <w:r w:rsidRPr="0004178D">
        <w:rPr>
          <w:rFonts w:ascii="Times New Roman" w:eastAsia="Times New Roman" w:hAnsi="Times New Roman" w:cs="Times New Roman"/>
          <w:sz w:val="24"/>
          <w:szCs w:val="24"/>
        </w:rPr>
        <w:t xml:space="preserve"> (as David Cameron put it) massing at our borders, threatening our way of life.</w:t>
      </w:r>
    </w:p>
    <w:p w:rsidR="0004178D" w:rsidRPr="0004178D" w:rsidRDefault="0004178D" w:rsidP="0004178D">
      <w:pPr>
        <w:spacing w:before="100" w:beforeAutospacing="1" w:after="100" w:afterAutospacing="1" w:line="240" w:lineRule="auto"/>
        <w:rPr>
          <w:rFonts w:ascii="Times New Roman" w:eastAsia="Times New Roman" w:hAnsi="Times New Roman" w:cs="Times New Roman"/>
          <w:sz w:val="24"/>
          <w:szCs w:val="24"/>
        </w:rPr>
      </w:pPr>
      <w:r w:rsidRPr="0004178D">
        <w:rPr>
          <w:rFonts w:ascii="Times New Roman" w:eastAsia="Times New Roman" w:hAnsi="Times New Roman" w:cs="Times New Roman"/>
          <w:sz w:val="24"/>
          <w:szCs w:val="24"/>
        </w:rPr>
        <w:t xml:space="preserve">As Prof Alexander Betts, director of the refugee studies </w:t>
      </w:r>
      <w:proofErr w:type="spellStart"/>
      <w:r w:rsidRPr="0004178D">
        <w:rPr>
          <w:rFonts w:ascii="Times New Roman" w:eastAsia="Times New Roman" w:hAnsi="Times New Roman" w:cs="Times New Roman"/>
          <w:sz w:val="24"/>
          <w:szCs w:val="24"/>
        </w:rPr>
        <w:t>centre</w:t>
      </w:r>
      <w:proofErr w:type="spellEnd"/>
      <w:r w:rsidRPr="0004178D">
        <w:rPr>
          <w:rFonts w:ascii="Times New Roman" w:eastAsia="Times New Roman" w:hAnsi="Times New Roman" w:cs="Times New Roman"/>
          <w:sz w:val="24"/>
          <w:szCs w:val="24"/>
        </w:rPr>
        <w:t xml:space="preserve"> at Oxford </w:t>
      </w:r>
      <w:proofErr w:type="gramStart"/>
      <w:r w:rsidRPr="0004178D">
        <w:rPr>
          <w:rFonts w:ascii="Times New Roman" w:eastAsia="Times New Roman" w:hAnsi="Times New Roman" w:cs="Times New Roman"/>
          <w:sz w:val="24"/>
          <w:szCs w:val="24"/>
        </w:rPr>
        <w:t>University,</w:t>
      </w:r>
      <w:proofErr w:type="gramEnd"/>
      <w:r w:rsidRPr="0004178D">
        <w:rPr>
          <w:rFonts w:ascii="Times New Roman" w:eastAsia="Times New Roman" w:hAnsi="Times New Roman" w:cs="Times New Roman"/>
          <w:sz w:val="24"/>
          <w:szCs w:val="24"/>
        </w:rPr>
        <w:t xml:space="preserve"> says: “Words that convey an exaggerated sense of threat can fuel anti-immigration sentiment and a climate of intolerance and xenophobia.”</w:t>
      </w:r>
    </w:p>
    <w:p w:rsidR="0004178D" w:rsidRPr="0004178D" w:rsidRDefault="0004178D" w:rsidP="0004178D">
      <w:pPr>
        <w:spacing w:before="100" w:beforeAutospacing="1" w:after="100" w:afterAutospacing="1" w:line="240" w:lineRule="auto"/>
        <w:rPr>
          <w:rFonts w:ascii="Times New Roman" w:eastAsia="Times New Roman" w:hAnsi="Times New Roman" w:cs="Times New Roman"/>
          <w:sz w:val="24"/>
          <w:szCs w:val="24"/>
        </w:rPr>
      </w:pPr>
      <w:r w:rsidRPr="0004178D">
        <w:rPr>
          <w:rFonts w:ascii="Times New Roman" w:eastAsia="Times New Roman" w:hAnsi="Times New Roman" w:cs="Times New Roman"/>
          <w:sz w:val="24"/>
          <w:szCs w:val="24"/>
        </w:rPr>
        <w:t>There’s nothing new in this. Fifteen years ago the Conservatives were getting worked up about “bogus asylum seekers”. This was nonsense: you are either an asylum seeker or you aren’t. But that wasn’t the point – which was, rather than to demonstrate the traditional British values of compassion and fairness to those seeking refuge here, to denigrate them for crude political purposes.</w:t>
      </w:r>
    </w:p>
    <w:p w:rsidR="0004178D" w:rsidRPr="0004178D" w:rsidRDefault="0004178D" w:rsidP="0004178D">
      <w:pPr>
        <w:spacing w:before="100" w:beforeAutospacing="1" w:after="100" w:afterAutospacing="1" w:line="240" w:lineRule="auto"/>
        <w:rPr>
          <w:rFonts w:ascii="Times New Roman" w:eastAsia="Times New Roman" w:hAnsi="Times New Roman" w:cs="Times New Roman"/>
          <w:sz w:val="24"/>
          <w:szCs w:val="24"/>
        </w:rPr>
      </w:pPr>
      <w:r w:rsidRPr="0004178D">
        <w:rPr>
          <w:rFonts w:ascii="Times New Roman" w:eastAsia="Times New Roman" w:hAnsi="Times New Roman" w:cs="Times New Roman"/>
          <w:sz w:val="24"/>
          <w:szCs w:val="24"/>
        </w:rPr>
        <w:t xml:space="preserve">This is the background against which Al Jazeera English has announced </w:t>
      </w:r>
      <w:hyperlink r:id="rId9" w:history="1">
        <w:r w:rsidRPr="0004178D">
          <w:rPr>
            <w:rFonts w:ascii="Times New Roman" w:eastAsia="Times New Roman" w:hAnsi="Times New Roman" w:cs="Times New Roman"/>
            <w:color w:val="0000FF"/>
            <w:sz w:val="24"/>
            <w:szCs w:val="24"/>
            <w:u w:val="single"/>
          </w:rPr>
          <w:t>it will no longer use the word “migrants”</w:t>
        </w:r>
      </w:hyperlink>
      <w:r w:rsidRPr="0004178D">
        <w:rPr>
          <w:rFonts w:ascii="Times New Roman" w:eastAsia="Times New Roman" w:hAnsi="Times New Roman" w:cs="Times New Roman"/>
          <w:sz w:val="24"/>
          <w:szCs w:val="24"/>
        </w:rPr>
        <w:t xml:space="preserve"> but “refugees”, in the context of desperate people trying to enter Europe by the Mediterranean.</w:t>
      </w:r>
    </w:p>
    <w:p w:rsidR="0004178D" w:rsidRPr="0004178D" w:rsidRDefault="0004178D" w:rsidP="0004178D">
      <w:pPr>
        <w:spacing w:before="100" w:beforeAutospacing="1" w:after="100" w:afterAutospacing="1" w:line="240" w:lineRule="auto"/>
        <w:rPr>
          <w:rFonts w:ascii="Times New Roman" w:eastAsia="Times New Roman" w:hAnsi="Times New Roman" w:cs="Times New Roman"/>
          <w:sz w:val="24"/>
          <w:szCs w:val="24"/>
        </w:rPr>
      </w:pPr>
      <w:r w:rsidRPr="0004178D">
        <w:rPr>
          <w:rFonts w:ascii="Times New Roman" w:eastAsia="Times New Roman" w:hAnsi="Times New Roman" w:cs="Times New Roman"/>
          <w:sz w:val="24"/>
          <w:szCs w:val="24"/>
        </w:rPr>
        <w:t>The broadcaster’s online editor, Barry Malone, says: “It is not hundreds of people who drown when a boat goes down in the Mediterranean, nor even hundreds of refugees. It is hundreds of migrants. The umbrella term migrant is no longer fit for purpose when it comes to describing the horror unfolding in the Mediterranean … Migrant is a word that strips suffering people of voice.”</w:t>
      </w:r>
    </w:p>
    <w:p w:rsidR="0004178D" w:rsidRPr="0004178D" w:rsidRDefault="0004178D" w:rsidP="0004178D">
      <w:pPr>
        <w:spacing w:before="100" w:beforeAutospacing="1" w:after="100" w:afterAutospacing="1" w:line="240" w:lineRule="auto"/>
        <w:rPr>
          <w:rFonts w:ascii="Times New Roman" w:eastAsia="Times New Roman" w:hAnsi="Times New Roman" w:cs="Times New Roman"/>
          <w:sz w:val="24"/>
          <w:szCs w:val="24"/>
        </w:rPr>
      </w:pPr>
      <w:hyperlink r:id="rId10" w:history="1">
        <w:r w:rsidRPr="0004178D">
          <w:rPr>
            <w:rFonts w:ascii="Times New Roman" w:eastAsia="Times New Roman" w:hAnsi="Times New Roman" w:cs="Times New Roman"/>
            <w:color w:val="0000FF"/>
            <w:sz w:val="24"/>
            <w:szCs w:val="24"/>
            <w:u w:val="single"/>
          </w:rPr>
          <w:t>Newspapers</w:t>
        </w:r>
      </w:hyperlink>
      <w:r w:rsidRPr="0004178D">
        <w:rPr>
          <w:rFonts w:ascii="Times New Roman" w:eastAsia="Times New Roman" w:hAnsi="Times New Roman" w:cs="Times New Roman"/>
          <w:sz w:val="24"/>
          <w:szCs w:val="24"/>
        </w:rPr>
        <w:t xml:space="preserve"> such as the Guardian have been using “migrant” in recent years in part because something similar happened to the word “immigrant”, when it became increasingly used by racists to mean something like “a black person in Britain who should go back home”. In fact “immigrate” simply means to arrive in a country, as “emigrate” means to leave one. But it’s hard </w:t>
      </w:r>
      <w:r w:rsidRPr="0004178D">
        <w:rPr>
          <w:rFonts w:ascii="Times New Roman" w:eastAsia="Times New Roman" w:hAnsi="Times New Roman" w:cs="Times New Roman"/>
          <w:sz w:val="24"/>
          <w:szCs w:val="24"/>
        </w:rPr>
        <w:lastRenderedPageBreak/>
        <w:t>to use the former in a neutral context because it has become so loaded, along with phrases such as “second-generation immigrant”, an offensive way to refer to their children.</w:t>
      </w:r>
    </w:p>
    <w:p w:rsidR="0004178D" w:rsidRPr="0004178D" w:rsidRDefault="0004178D" w:rsidP="0004178D">
      <w:pPr>
        <w:spacing w:before="100" w:beforeAutospacing="1" w:after="100" w:afterAutospacing="1" w:line="240" w:lineRule="auto"/>
        <w:rPr>
          <w:rFonts w:ascii="Times New Roman" w:eastAsia="Times New Roman" w:hAnsi="Times New Roman" w:cs="Times New Roman"/>
          <w:sz w:val="24"/>
          <w:szCs w:val="24"/>
        </w:rPr>
      </w:pPr>
      <w:r w:rsidRPr="0004178D">
        <w:rPr>
          <w:rFonts w:ascii="Times New Roman" w:eastAsia="Times New Roman" w:hAnsi="Times New Roman" w:cs="Times New Roman"/>
          <w:sz w:val="24"/>
          <w:szCs w:val="24"/>
        </w:rPr>
        <w:t>Journalists, like politicians, prefer to keep a story simple, assuming readers and voters have a short attention span. Labels such as “migrants”, however, deny people their humanity, and somewhere in this sorry saga we are losing sight of the fact they are people. So when the Express used the headline “</w:t>
      </w:r>
      <w:hyperlink r:id="rId11" w:history="1">
        <w:r w:rsidRPr="0004178D">
          <w:rPr>
            <w:rFonts w:ascii="Times New Roman" w:eastAsia="Times New Roman" w:hAnsi="Times New Roman" w:cs="Times New Roman"/>
            <w:color w:val="0000FF"/>
            <w:sz w:val="24"/>
            <w:szCs w:val="24"/>
            <w:u w:val="single"/>
          </w:rPr>
          <w:t>Eight million migrants live in UK</w:t>
        </w:r>
      </w:hyperlink>
      <w:r w:rsidRPr="0004178D">
        <w:rPr>
          <w:rFonts w:ascii="Times New Roman" w:eastAsia="Times New Roman" w:hAnsi="Times New Roman" w:cs="Times New Roman"/>
          <w:sz w:val="24"/>
          <w:szCs w:val="24"/>
        </w:rPr>
        <w:t>” this week I’m not absolutely sure who they were referring to, or whether the figure is accurate, and I don’t think they are either. But it doesn’t really matter because the idea is to alarm, not inform, the public and propagate an agenda that says: migrants = bad; (and then to blame the European Union).</w:t>
      </w:r>
    </w:p>
    <w:p w:rsidR="0004178D" w:rsidRPr="0004178D" w:rsidRDefault="0004178D" w:rsidP="0004178D">
      <w:pPr>
        <w:spacing w:before="100" w:beforeAutospacing="1" w:after="100" w:afterAutospacing="1" w:line="240" w:lineRule="auto"/>
        <w:rPr>
          <w:rFonts w:ascii="Times New Roman" w:eastAsia="Times New Roman" w:hAnsi="Times New Roman" w:cs="Times New Roman"/>
          <w:sz w:val="24"/>
          <w:szCs w:val="24"/>
        </w:rPr>
      </w:pPr>
      <w:r w:rsidRPr="0004178D">
        <w:rPr>
          <w:rFonts w:ascii="Times New Roman" w:eastAsia="Times New Roman" w:hAnsi="Times New Roman" w:cs="Times New Roman"/>
          <w:sz w:val="24"/>
          <w:szCs w:val="24"/>
        </w:rPr>
        <w:t>I’ve been canvassing opinion among Guardian colleagues to assess the language we use when writing about this international crisis. One colleague who has been reporting extensively on the situation in Calais says: “The conclusion I came to was, wherever possible, to describe those in the camp as ‘people’ initially, with an extended phrase along the lines of ‘more than 3,000 people who have fled war, poverty or persecution beyond Europe’s borders …’.”</w:t>
      </w:r>
    </w:p>
    <w:p w:rsidR="0004178D" w:rsidRPr="0004178D" w:rsidRDefault="0004178D" w:rsidP="0004178D">
      <w:pPr>
        <w:spacing w:after="0" w:line="240" w:lineRule="auto"/>
        <w:rPr>
          <w:rFonts w:ascii="Times New Roman" w:eastAsia="Times New Roman" w:hAnsi="Times New Roman" w:cs="Times New Roman"/>
          <w:sz w:val="24"/>
          <w:szCs w:val="24"/>
        </w:rPr>
      </w:pPr>
      <w:r w:rsidRPr="0004178D">
        <w:rPr>
          <w:rFonts w:ascii="Times New Roman" w:eastAsia="Times New Roman" w:hAnsi="Times New Roman" w:cs="Times New Roman"/>
          <w:sz w:val="24"/>
          <w:szCs w:val="24"/>
        </w:rPr>
        <w:t xml:space="preserve">‘The United Nations high commissioner for refugees considers people at Calais at the very least ‘people of concern’. Photograph: Regis </w:t>
      </w:r>
      <w:proofErr w:type="spellStart"/>
      <w:r w:rsidRPr="0004178D">
        <w:rPr>
          <w:rFonts w:ascii="Times New Roman" w:eastAsia="Times New Roman" w:hAnsi="Times New Roman" w:cs="Times New Roman"/>
          <w:sz w:val="24"/>
          <w:szCs w:val="24"/>
        </w:rPr>
        <w:t>Duvignau</w:t>
      </w:r>
      <w:proofErr w:type="spellEnd"/>
      <w:r w:rsidRPr="0004178D">
        <w:rPr>
          <w:rFonts w:ascii="Times New Roman" w:eastAsia="Times New Roman" w:hAnsi="Times New Roman" w:cs="Times New Roman"/>
          <w:sz w:val="24"/>
          <w:szCs w:val="24"/>
        </w:rPr>
        <w:t xml:space="preserve">/Reuters </w:t>
      </w:r>
    </w:p>
    <w:p w:rsidR="0004178D" w:rsidRPr="0004178D" w:rsidRDefault="0004178D" w:rsidP="0004178D">
      <w:pPr>
        <w:spacing w:before="100" w:beforeAutospacing="1" w:after="100" w:afterAutospacing="1" w:line="240" w:lineRule="auto"/>
        <w:rPr>
          <w:rFonts w:ascii="Times New Roman" w:eastAsia="Times New Roman" w:hAnsi="Times New Roman" w:cs="Times New Roman"/>
          <w:sz w:val="24"/>
          <w:szCs w:val="24"/>
        </w:rPr>
      </w:pPr>
      <w:r w:rsidRPr="0004178D">
        <w:rPr>
          <w:rFonts w:ascii="Times New Roman" w:eastAsia="Times New Roman" w:hAnsi="Times New Roman" w:cs="Times New Roman"/>
          <w:sz w:val="24"/>
          <w:szCs w:val="24"/>
        </w:rPr>
        <w:t xml:space="preserve">Another journalist says: “They are people – men, women and children, fathers and mothers, teachers and engineers, just like us – except they come from Syria, Eritrea, Afghanistan and elsewhere. Why not just call them ‘people’, </w:t>
      </w:r>
      <w:proofErr w:type="gramStart"/>
      <w:r w:rsidRPr="0004178D">
        <w:rPr>
          <w:rFonts w:ascii="Times New Roman" w:eastAsia="Times New Roman" w:hAnsi="Times New Roman" w:cs="Times New Roman"/>
          <w:sz w:val="24"/>
          <w:szCs w:val="24"/>
        </w:rPr>
        <w:t>then</w:t>
      </w:r>
      <w:proofErr w:type="gramEnd"/>
      <w:r w:rsidRPr="0004178D">
        <w:rPr>
          <w:rFonts w:ascii="Times New Roman" w:eastAsia="Times New Roman" w:hAnsi="Times New Roman" w:cs="Times New Roman"/>
          <w:sz w:val="24"/>
          <w:szCs w:val="24"/>
        </w:rPr>
        <w:t xml:space="preserve"> list any other information we know that is relevant?”</w:t>
      </w:r>
    </w:p>
    <w:p w:rsidR="0004178D" w:rsidRPr="0004178D" w:rsidRDefault="0004178D" w:rsidP="0004178D">
      <w:pPr>
        <w:spacing w:before="100" w:beforeAutospacing="1" w:after="100" w:afterAutospacing="1" w:line="240" w:lineRule="auto"/>
        <w:rPr>
          <w:rFonts w:ascii="Times New Roman" w:eastAsia="Times New Roman" w:hAnsi="Times New Roman" w:cs="Times New Roman"/>
          <w:sz w:val="24"/>
          <w:szCs w:val="24"/>
        </w:rPr>
      </w:pPr>
      <w:r w:rsidRPr="0004178D">
        <w:rPr>
          <w:rFonts w:ascii="Times New Roman" w:eastAsia="Times New Roman" w:hAnsi="Times New Roman" w:cs="Times New Roman"/>
          <w:sz w:val="24"/>
          <w:szCs w:val="24"/>
        </w:rPr>
        <w:t xml:space="preserve">We deserve better from our politicians and press than scare stories about hordes of migrants laying siege to the UK. Such language not only plays to people’s fears, it is far from accurate. The vast majority come into the country legally. The United Nations high commissioner for refugees considers people at Calais at the very least “people of concern” – vulnerable individuals likely to have a claim for asylum. Globally </w:t>
      </w:r>
      <w:hyperlink r:id="rId12" w:history="1">
        <w:r w:rsidRPr="0004178D">
          <w:rPr>
            <w:rFonts w:ascii="Times New Roman" w:eastAsia="Times New Roman" w:hAnsi="Times New Roman" w:cs="Times New Roman"/>
            <w:color w:val="0000FF"/>
            <w:sz w:val="24"/>
            <w:szCs w:val="24"/>
            <w:u w:val="single"/>
          </w:rPr>
          <w:t>nearly 60 million people have been forcibly displaced</w:t>
        </w:r>
      </w:hyperlink>
      <w:r w:rsidRPr="0004178D">
        <w:rPr>
          <w:rFonts w:ascii="Times New Roman" w:eastAsia="Times New Roman" w:hAnsi="Times New Roman" w:cs="Times New Roman"/>
          <w:sz w:val="24"/>
          <w:szCs w:val="24"/>
        </w:rPr>
        <w:t>. It’s fair to say that most of them are not in it to take advantage of the British benefits system.</w:t>
      </w:r>
    </w:p>
    <w:p w:rsidR="0004178D" w:rsidRPr="0004178D" w:rsidRDefault="0004178D" w:rsidP="0004178D">
      <w:pPr>
        <w:spacing w:beforeAutospacing="1" w:after="100" w:afterAutospacing="1" w:line="240" w:lineRule="auto"/>
        <w:rPr>
          <w:rFonts w:ascii="Times New Roman" w:eastAsia="Times New Roman" w:hAnsi="Times New Roman" w:cs="Times New Roman"/>
          <w:sz w:val="24"/>
          <w:szCs w:val="24"/>
        </w:rPr>
      </w:pPr>
      <w:r w:rsidRPr="0004178D">
        <w:rPr>
          <w:rFonts w:ascii="Times New Roman" w:eastAsia="Times New Roman" w:hAnsi="Times New Roman" w:cs="Times New Roman"/>
          <w:sz w:val="24"/>
          <w:szCs w:val="24"/>
        </w:rPr>
        <w:t>The language we hear has become as debased as most of the arguments</w:t>
      </w:r>
    </w:p>
    <w:p w:rsidR="0004178D" w:rsidRPr="0004178D" w:rsidRDefault="0004178D" w:rsidP="0004178D">
      <w:pPr>
        <w:spacing w:before="100" w:beforeAutospacing="1" w:after="100" w:afterAutospacing="1" w:line="240" w:lineRule="auto"/>
        <w:rPr>
          <w:rFonts w:ascii="Times New Roman" w:eastAsia="Times New Roman" w:hAnsi="Times New Roman" w:cs="Times New Roman"/>
          <w:sz w:val="24"/>
          <w:szCs w:val="24"/>
        </w:rPr>
      </w:pPr>
      <w:r w:rsidRPr="0004178D">
        <w:rPr>
          <w:rFonts w:ascii="Times New Roman" w:eastAsia="Times New Roman" w:hAnsi="Times New Roman" w:cs="Times New Roman"/>
          <w:sz w:val="24"/>
          <w:szCs w:val="24"/>
        </w:rPr>
        <w:t>You will still see the word “migrants” or “migration” in the Guardian as a general expression to cover people who for whatever reason have moved, or are moving, from the country of which they are nationals to another. But “refugees”, “displaced people” and “asylum seekers”, all of which have clear definitions, are more useful and accurate terms than a catch-all label like “migrants”, and we should use them wherever possible.</w:t>
      </w:r>
    </w:p>
    <w:p w:rsidR="0004178D" w:rsidRPr="0004178D" w:rsidRDefault="0004178D" w:rsidP="0004178D">
      <w:pPr>
        <w:spacing w:before="100" w:beforeAutospacing="1" w:after="100" w:afterAutospacing="1" w:line="240" w:lineRule="auto"/>
        <w:rPr>
          <w:rFonts w:ascii="Times New Roman" w:eastAsia="Times New Roman" w:hAnsi="Times New Roman" w:cs="Times New Roman"/>
          <w:sz w:val="24"/>
          <w:szCs w:val="24"/>
        </w:rPr>
      </w:pPr>
      <w:r w:rsidRPr="0004178D">
        <w:rPr>
          <w:rFonts w:ascii="Times New Roman" w:eastAsia="Times New Roman" w:hAnsi="Times New Roman" w:cs="Times New Roman"/>
          <w:sz w:val="24"/>
          <w:szCs w:val="24"/>
        </w:rPr>
        <w:t>Politically charged expressions such as “economic migrants”, “genuine refugees” or “illegal asylum seekers” should have no part in our coverage. This is a story about humanity. Reporting it should be humane as well as accurate. Sadly, most of what we hear and read about “migrants” is neither.</w:t>
      </w:r>
      <w:r>
        <w:rPr>
          <w:rFonts w:ascii="Times New Roman" w:eastAsia="Times New Roman" w:hAnsi="Times New Roman" w:cs="Times New Roman"/>
          <w:sz w:val="24"/>
          <w:szCs w:val="24"/>
        </w:rPr>
        <w:t xml:space="preserve">  </w:t>
      </w:r>
      <w:hyperlink r:id="rId13" w:history="1">
        <w:r w:rsidRPr="00241702">
          <w:rPr>
            <w:rStyle w:val="Hyperlink"/>
            <w:rFonts w:ascii="Times New Roman" w:eastAsia="Times New Roman" w:hAnsi="Times New Roman" w:cs="Times New Roman"/>
            <w:sz w:val="24"/>
            <w:szCs w:val="24"/>
          </w:rPr>
          <w:t>http://www.theguardian.com/commentisfree/2015/aug/28/migrants-people-refugees-humanity?CMP=fb_gu</w:t>
        </w:r>
      </w:hyperlink>
      <w:r>
        <w:rPr>
          <w:rFonts w:ascii="Times New Roman" w:eastAsia="Times New Roman" w:hAnsi="Times New Roman" w:cs="Times New Roman"/>
          <w:sz w:val="24"/>
          <w:szCs w:val="24"/>
        </w:rPr>
        <w:t xml:space="preserve"> </w:t>
      </w:r>
    </w:p>
    <w:sectPr w:rsidR="0004178D" w:rsidRPr="00041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B0D2C"/>
    <w:multiLevelType w:val="multilevel"/>
    <w:tmpl w:val="018E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8D"/>
    <w:rsid w:val="0004178D"/>
    <w:rsid w:val="00497479"/>
    <w:rsid w:val="0056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17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17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7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178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4178D"/>
    <w:rPr>
      <w:color w:val="0000FF"/>
      <w:u w:val="single"/>
    </w:rPr>
  </w:style>
  <w:style w:type="paragraph" w:customStyle="1" w:styleId="contentdateline">
    <w:name w:val="content__dateline"/>
    <w:basedOn w:val="Normal"/>
    <w:rsid w:val="000417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04178D"/>
  </w:style>
  <w:style w:type="character" w:customStyle="1" w:styleId="u-h">
    <w:name w:val="u-h"/>
    <w:basedOn w:val="DefaultParagraphFont"/>
    <w:rsid w:val="0004178D"/>
  </w:style>
  <w:style w:type="character" w:customStyle="1" w:styleId="commentcount2value">
    <w:name w:val="commentcount2__value"/>
    <w:basedOn w:val="DefaultParagraphFont"/>
    <w:rsid w:val="0004178D"/>
  </w:style>
  <w:style w:type="character" w:customStyle="1" w:styleId="save-for-laterlabel">
    <w:name w:val="save-for-later__label"/>
    <w:basedOn w:val="DefaultParagraphFont"/>
    <w:rsid w:val="0004178D"/>
  </w:style>
  <w:style w:type="paragraph" w:styleId="NormalWeb">
    <w:name w:val="Normal (Web)"/>
    <w:basedOn w:val="Normal"/>
    <w:uiPriority w:val="99"/>
    <w:semiHidden/>
    <w:unhideWhenUsed/>
    <w:rsid w:val="000417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inner">
    <w:name w:val="drop-cap__inner"/>
    <w:basedOn w:val="DefaultParagraphFont"/>
    <w:rsid w:val="0004178D"/>
  </w:style>
  <w:style w:type="character" w:customStyle="1" w:styleId="contentheadline">
    <w:name w:val="content__headline"/>
    <w:basedOn w:val="DefaultParagraphFont"/>
    <w:rsid w:val="00041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17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17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7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178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4178D"/>
    <w:rPr>
      <w:color w:val="0000FF"/>
      <w:u w:val="single"/>
    </w:rPr>
  </w:style>
  <w:style w:type="paragraph" w:customStyle="1" w:styleId="contentdateline">
    <w:name w:val="content__dateline"/>
    <w:basedOn w:val="Normal"/>
    <w:rsid w:val="000417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04178D"/>
  </w:style>
  <w:style w:type="character" w:customStyle="1" w:styleId="u-h">
    <w:name w:val="u-h"/>
    <w:basedOn w:val="DefaultParagraphFont"/>
    <w:rsid w:val="0004178D"/>
  </w:style>
  <w:style w:type="character" w:customStyle="1" w:styleId="commentcount2value">
    <w:name w:val="commentcount2__value"/>
    <w:basedOn w:val="DefaultParagraphFont"/>
    <w:rsid w:val="0004178D"/>
  </w:style>
  <w:style w:type="character" w:customStyle="1" w:styleId="save-for-laterlabel">
    <w:name w:val="save-for-later__label"/>
    <w:basedOn w:val="DefaultParagraphFont"/>
    <w:rsid w:val="0004178D"/>
  </w:style>
  <w:style w:type="paragraph" w:styleId="NormalWeb">
    <w:name w:val="Normal (Web)"/>
    <w:basedOn w:val="Normal"/>
    <w:uiPriority w:val="99"/>
    <w:semiHidden/>
    <w:unhideWhenUsed/>
    <w:rsid w:val="000417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inner">
    <w:name w:val="drop-cap__inner"/>
    <w:basedOn w:val="DefaultParagraphFont"/>
    <w:rsid w:val="0004178D"/>
  </w:style>
  <w:style w:type="character" w:customStyle="1" w:styleId="contentheadline">
    <w:name w:val="content__headline"/>
    <w:basedOn w:val="DefaultParagraphFont"/>
    <w:rsid w:val="00041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8188">
      <w:bodyDiv w:val="1"/>
      <w:marLeft w:val="0"/>
      <w:marRight w:val="0"/>
      <w:marTop w:val="0"/>
      <w:marBottom w:val="0"/>
      <w:divBdr>
        <w:top w:val="none" w:sz="0" w:space="0" w:color="auto"/>
        <w:left w:val="none" w:sz="0" w:space="0" w:color="auto"/>
        <w:bottom w:val="none" w:sz="0" w:space="0" w:color="auto"/>
        <w:right w:val="none" w:sz="0" w:space="0" w:color="auto"/>
      </w:divBdr>
      <w:divsChild>
        <w:div w:id="862207991">
          <w:marLeft w:val="0"/>
          <w:marRight w:val="0"/>
          <w:marTop w:val="0"/>
          <w:marBottom w:val="0"/>
          <w:divBdr>
            <w:top w:val="none" w:sz="0" w:space="0" w:color="auto"/>
            <w:left w:val="none" w:sz="0" w:space="0" w:color="auto"/>
            <w:bottom w:val="none" w:sz="0" w:space="0" w:color="auto"/>
            <w:right w:val="none" w:sz="0" w:space="0" w:color="auto"/>
          </w:divBdr>
        </w:div>
      </w:divsChild>
    </w:div>
    <w:div w:id="920220323">
      <w:bodyDiv w:val="1"/>
      <w:marLeft w:val="0"/>
      <w:marRight w:val="0"/>
      <w:marTop w:val="0"/>
      <w:marBottom w:val="0"/>
      <w:divBdr>
        <w:top w:val="none" w:sz="0" w:space="0" w:color="auto"/>
        <w:left w:val="none" w:sz="0" w:space="0" w:color="auto"/>
        <w:bottom w:val="none" w:sz="0" w:space="0" w:color="auto"/>
        <w:right w:val="none" w:sz="0" w:space="0" w:color="auto"/>
      </w:divBdr>
      <w:divsChild>
        <w:div w:id="849567592">
          <w:marLeft w:val="0"/>
          <w:marRight w:val="0"/>
          <w:marTop w:val="0"/>
          <w:marBottom w:val="0"/>
          <w:divBdr>
            <w:top w:val="none" w:sz="0" w:space="0" w:color="auto"/>
            <w:left w:val="none" w:sz="0" w:space="0" w:color="auto"/>
            <w:bottom w:val="none" w:sz="0" w:space="0" w:color="auto"/>
            <w:right w:val="none" w:sz="0" w:space="0" w:color="auto"/>
          </w:divBdr>
        </w:div>
      </w:divsChild>
    </w:div>
    <w:div w:id="1137070168">
      <w:bodyDiv w:val="1"/>
      <w:marLeft w:val="0"/>
      <w:marRight w:val="0"/>
      <w:marTop w:val="0"/>
      <w:marBottom w:val="0"/>
      <w:divBdr>
        <w:top w:val="none" w:sz="0" w:space="0" w:color="auto"/>
        <w:left w:val="none" w:sz="0" w:space="0" w:color="auto"/>
        <w:bottom w:val="none" w:sz="0" w:space="0" w:color="auto"/>
        <w:right w:val="none" w:sz="0" w:space="0" w:color="auto"/>
      </w:divBdr>
      <w:divsChild>
        <w:div w:id="332073343">
          <w:marLeft w:val="0"/>
          <w:marRight w:val="0"/>
          <w:marTop w:val="0"/>
          <w:marBottom w:val="0"/>
          <w:divBdr>
            <w:top w:val="none" w:sz="0" w:space="0" w:color="auto"/>
            <w:left w:val="none" w:sz="0" w:space="0" w:color="auto"/>
            <w:bottom w:val="none" w:sz="0" w:space="0" w:color="auto"/>
            <w:right w:val="none" w:sz="0" w:space="0" w:color="auto"/>
          </w:divBdr>
        </w:div>
        <w:div w:id="1749645971">
          <w:marLeft w:val="0"/>
          <w:marRight w:val="0"/>
          <w:marTop w:val="0"/>
          <w:marBottom w:val="0"/>
          <w:divBdr>
            <w:top w:val="none" w:sz="0" w:space="0" w:color="auto"/>
            <w:left w:val="none" w:sz="0" w:space="0" w:color="auto"/>
            <w:bottom w:val="none" w:sz="0" w:space="0" w:color="auto"/>
            <w:right w:val="none" w:sz="0" w:space="0" w:color="auto"/>
          </w:divBdr>
          <w:divsChild>
            <w:div w:id="1747877239">
              <w:marLeft w:val="0"/>
              <w:marRight w:val="0"/>
              <w:marTop w:val="0"/>
              <w:marBottom w:val="0"/>
              <w:divBdr>
                <w:top w:val="none" w:sz="0" w:space="0" w:color="auto"/>
                <w:left w:val="none" w:sz="0" w:space="0" w:color="auto"/>
                <w:bottom w:val="none" w:sz="0" w:space="0" w:color="auto"/>
                <w:right w:val="none" w:sz="0" w:space="0" w:color="auto"/>
              </w:divBdr>
              <w:divsChild>
                <w:div w:id="361784808">
                  <w:marLeft w:val="0"/>
                  <w:marRight w:val="0"/>
                  <w:marTop w:val="0"/>
                  <w:marBottom w:val="0"/>
                  <w:divBdr>
                    <w:top w:val="none" w:sz="0" w:space="0" w:color="auto"/>
                    <w:left w:val="none" w:sz="0" w:space="0" w:color="auto"/>
                    <w:bottom w:val="none" w:sz="0" w:space="0" w:color="auto"/>
                    <w:right w:val="none" w:sz="0" w:space="0" w:color="auto"/>
                  </w:divBdr>
                </w:div>
                <w:div w:id="1169101478">
                  <w:marLeft w:val="0"/>
                  <w:marRight w:val="0"/>
                  <w:marTop w:val="0"/>
                  <w:marBottom w:val="0"/>
                  <w:divBdr>
                    <w:top w:val="none" w:sz="0" w:space="0" w:color="auto"/>
                    <w:left w:val="none" w:sz="0" w:space="0" w:color="auto"/>
                    <w:bottom w:val="none" w:sz="0" w:space="0" w:color="auto"/>
                    <w:right w:val="none" w:sz="0" w:space="0" w:color="auto"/>
                  </w:divBdr>
                  <w:divsChild>
                    <w:div w:id="2000183536">
                      <w:marLeft w:val="0"/>
                      <w:marRight w:val="0"/>
                      <w:marTop w:val="0"/>
                      <w:marBottom w:val="0"/>
                      <w:divBdr>
                        <w:top w:val="none" w:sz="0" w:space="0" w:color="auto"/>
                        <w:left w:val="none" w:sz="0" w:space="0" w:color="auto"/>
                        <w:bottom w:val="none" w:sz="0" w:space="0" w:color="auto"/>
                        <w:right w:val="none" w:sz="0" w:space="0" w:color="auto"/>
                      </w:divBdr>
                      <w:divsChild>
                        <w:div w:id="698162825">
                          <w:marLeft w:val="0"/>
                          <w:marRight w:val="0"/>
                          <w:marTop w:val="0"/>
                          <w:marBottom w:val="0"/>
                          <w:divBdr>
                            <w:top w:val="none" w:sz="0" w:space="0" w:color="auto"/>
                            <w:left w:val="none" w:sz="0" w:space="0" w:color="auto"/>
                            <w:bottom w:val="none" w:sz="0" w:space="0" w:color="auto"/>
                            <w:right w:val="none" w:sz="0" w:space="0" w:color="auto"/>
                          </w:divBdr>
                        </w:div>
                      </w:divsChild>
                    </w:div>
                    <w:div w:id="2017226284">
                      <w:marLeft w:val="0"/>
                      <w:marRight w:val="0"/>
                      <w:marTop w:val="0"/>
                      <w:marBottom w:val="0"/>
                      <w:divBdr>
                        <w:top w:val="none" w:sz="0" w:space="0" w:color="auto"/>
                        <w:left w:val="none" w:sz="0" w:space="0" w:color="auto"/>
                        <w:bottom w:val="none" w:sz="0" w:space="0" w:color="auto"/>
                        <w:right w:val="none" w:sz="0" w:space="0" w:color="auto"/>
                      </w:divBdr>
                    </w:div>
                  </w:divsChild>
                </w:div>
                <w:div w:id="177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9904">
          <w:marLeft w:val="0"/>
          <w:marRight w:val="0"/>
          <w:marTop w:val="0"/>
          <w:marBottom w:val="0"/>
          <w:divBdr>
            <w:top w:val="none" w:sz="0" w:space="0" w:color="auto"/>
            <w:left w:val="none" w:sz="0" w:space="0" w:color="auto"/>
            <w:bottom w:val="none" w:sz="0" w:space="0" w:color="auto"/>
            <w:right w:val="none" w:sz="0" w:space="0" w:color="auto"/>
          </w:divBdr>
          <w:divsChild>
            <w:div w:id="852451110">
              <w:marLeft w:val="0"/>
              <w:marRight w:val="0"/>
              <w:marTop w:val="0"/>
              <w:marBottom w:val="0"/>
              <w:divBdr>
                <w:top w:val="none" w:sz="0" w:space="0" w:color="auto"/>
                <w:left w:val="none" w:sz="0" w:space="0" w:color="auto"/>
                <w:bottom w:val="none" w:sz="0" w:space="0" w:color="auto"/>
                <w:right w:val="none" w:sz="0" w:space="0" w:color="auto"/>
              </w:divBdr>
              <w:divsChild>
                <w:div w:id="310405365">
                  <w:marLeft w:val="0"/>
                  <w:marRight w:val="0"/>
                  <w:marTop w:val="0"/>
                  <w:marBottom w:val="0"/>
                  <w:divBdr>
                    <w:top w:val="none" w:sz="0" w:space="0" w:color="auto"/>
                    <w:left w:val="none" w:sz="0" w:space="0" w:color="auto"/>
                    <w:bottom w:val="none" w:sz="0" w:space="0" w:color="auto"/>
                    <w:right w:val="none" w:sz="0" w:space="0" w:color="auto"/>
                  </w:divBdr>
                  <w:divsChild>
                    <w:div w:id="1711225097">
                      <w:marLeft w:val="0"/>
                      <w:marRight w:val="0"/>
                      <w:marTop w:val="0"/>
                      <w:marBottom w:val="0"/>
                      <w:divBdr>
                        <w:top w:val="none" w:sz="0" w:space="0" w:color="auto"/>
                        <w:left w:val="none" w:sz="0" w:space="0" w:color="auto"/>
                        <w:bottom w:val="none" w:sz="0" w:space="0" w:color="auto"/>
                        <w:right w:val="none" w:sz="0" w:space="0" w:color="auto"/>
                      </w:divBdr>
                      <w:divsChild>
                        <w:div w:id="2072802331">
                          <w:marLeft w:val="0"/>
                          <w:marRight w:val="0"/>
                          <w:marTop w:val="0"/>
                          <w:marBottom w:val="0"/>
                          <w:divBdr>
                            <w:top w:val="none" w:sz="0" w:space="0" w:color="auto"/>
                            <w:left w:val="none" w:sz="0" w:space="0" w:color="auto"/>
                            <w:bottom w:val="none" w:sz="0" w:space="0" w:color="auto"/>
                            <w:right w:val="none" w:sz="0" w:space="0" w:color="auto"/>
                          </w:divBdr>
                        </w:div>
                      </w:divsChild>
                    </w:div>
                    <w:div w:id="486363977">
                      <w:marLeft w:val="0"/>
                      <w:marRight w:val="0"/>
                      <w:marTop w:val="0"/>
                      <w:marBottom w:val="0"/>
                      <w:divBdr>
                        <w:top w:val="none" w:sz="0" w:space="0" w:color="auto"/>
                        <w:left w:val="none" w:sz="0" w:space="0" w:color="auto"/>
                        <w:bottom w:val="none" w:sz="0" w:space="0" w:color="auto"/>
                        <w:right w:val="none" w:sz="0" w:space="0" w:color="auto"/>
                      </w:divBdr>
                    </w:div>
                    <w:div w:id="970983578">
                      <w:marLeft w:val="0"/>
                      <w:marRight w:val="0"/>
                      <w:marTop w:val="0"/>
                      <w:marBottom w:val="0"/>
                      <w:divBdr>
                        <w:top w:val="none" w:sz="0" w:space="0" w:color="auto"/>
                        <w:left w:val="none" w:sz="0" w:space="0" w:color="auto"/>
                        <w:bottom w:val="none" w:sz="0" w:space="0" w:color="auto"/>
                        <w:right w:val="none" w:sz="0" w:space="0" w:color="auto"/>
                      </w:divBdr>
                      <w:divsChild>
                        <w:div w:id="9518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2623">
              <w:marLeft w:val="0"/>
              <w:marRight w:val="0"/>
              <w:marTop w:val="0"/>
              <w:marBottom w:val="0"/>
              <w:divBdr>
                <w:top w:val="none" w:sz="0" w:space="0" w:color="auto"/>
                <w:left w:val="none" w:sz="0" w:space="0" w:color="auto"/>
                <w:bottom w:val="none" w:sz="0" w:space="0" w:color="auto"/>
                <w:right w:val="none" w:sz="0" w:space="0" w:color="auto"/>
              </w:divBdr>
            </w:div>
            <w:div w:id="1003239753">
              <w:marLeft w:val="0"/>
              <w:marRight w:val="0"/>
              <w:marTop w:val="0"/>
              <w:marBottom w:val="0"/>
              <w:divBdr>
                <w:top w:val="none" w:sz="0" w:space="0" w:color="auto"/>
                <w:left w:val="none" w:sz="0" w:space="0" w:color="auto"/>
                <w:bottom w:val="none" w:sz="0" w:space="0" w:color="auto"/>
                <w:right w:val="none" w:sz="0" w:space="0" w:color="auto"/>
              </w:divBdr>
            </w:div>
            <w:div w:id="84262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2821719">
      <w:bodyDiv w:val="1"/>
      <w:marLeft w:val="0"/>
      <w:marRight w:val="0"/>
      <w:marTop w:val="0"/>
      <w:marBottom w:val="0"/>
      <w:divBdr>
        <w:top w:val="none" w:sz="0" w:space="0" w:color="auto"/>
        <w:left w:val="none" w:sz="0" w:space="0" w:color="auto"/>
        <w:bottom w:val="none" w:sz="0" w:space="0" w:color="auto"/>
        <w:right w:val="none" w:sz="0" w:space="0" w:color="auto"/>
      </w:divBdr>
    </w:div>
    <w:div w:id="1870530829">
      <w:bodyDiv w:val="1"/>
      <w:marLeft w:val="0"/>
      <w:marRight w:val="0"/>
      <w:marTop w:val="0"/>
      <w:marBottom w:val="0"/>
      <w:divBdr>
        <w:top w:val="none" w:sz="0" w:space="0" w:color="auto"/>
        <w:left w:val="none" w:sz="0" w:space="0" w:color="auto"/>
        <w:bottom w:val="none" w:sz="0" w:space="0" w:color="auto"/>
        <w:right w:val="none" w:sz="0" w:space="0" w:color="auto"/>
      </w:divBdr>
      <w:divsChild>
        <w:div w:id="511183522">
          <w:marLeft w:val="0"/>
          <w:marRight w:val="0"/>
          <w:marTop w:val="0"/>
          <w:marBottom w:val="0"/>
          <w:divBdr>
            <w:top w:val="none" w:sz="0" w:space="0" w:color="auto"/>
            <w:left w:val="none" w:sz="0" w:space="0" w:color="auto"/>
            <w:bottom w:val="none" w:sz="0" w:space="0" w:color="auto"/>
            <w:right w:val="none" w:sz="0" w:space="0" w:color="auto"/>
          </w:divBdr>
        </w:div>
      </w:divsChild>
    </w:div>
    <w:div w:id="2060202322">
      <w:bodyDiv w:val="1"/>
      <w:marLeft w:val="0"/>
      <w:marRight w:val="0"/>
      <w:marTop w:val="0"/>
      <w:marBottom w:val="0"/>
      <w:divBdr>
        <w:top w:val="none" w:sz="0" w:space="0" w:color="auto"/>
        <w:left w:val="none" w:sz="0" w:space="0" w:color="auto"/>
        <w:bottom w:val="none" w:sz="0" w:space="0" w:color="auto"/>
        <w:right w:val="none" w:sz="0" w:space="0" w:color="auto"/>
      </w:divBdr>
      <w:divsChild>
        <w:div w:id="1752771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uk-news/2015/jul/30/david-cameron-migrant-swarm-language-condemned" TargetMode="External"/><Relationship Id="rId13" Type="http://schemas.openxmlformats.org/officeDocument/2006/relationships/hyperlink" Target="http://www.theguardian.com/commentisfree/2015/aug/28/migrants-people-refugees-humanity?CMP=fb_gu" TargetMode="External"/><Relationship Id="rId3" Type="http://schemas.microsoft.com/office/2007/relationships/stylesWithEffects" Target="stylesWithEffects.xml"/><Relationship Id="rId7" Type="http://schemas.openxmlformats.org/officeDocument/2006/relationships/hyperlink" Target="http://www.theguardian.com/uk-news/2015/aug/09/african-migrants-threaten-eu-standard-living-philip-hammond" TargetMode="External"/><Relationship Id="rId12" Type="http://schemas.openxmlformats.org/officeDocument/2006/relationships/hyperlink" Target="http://www.theguardian.com/global-development/2015/jun/18/59m-people-displaced-war-violence-persecution-says-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profile/davidmarsh" TargetMode="External"/><Relationship Id="rId11" Type="http://schemas.openxmlformats.org/officeDocument/2006/relationships/hyperlink" Target="http://www.express.co.uk/news/uk/600739/Britain-migrants-eight-mill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guardian.com/media/newspapers" TargetMode="External"/><Relationship Id="rId4" Type="http://schemas.openxmlformats.org/officeDocument/2006/relationships/settings" Target="settings.xml"/><Relationship Id="rId9" Type="http://schemas.openxmlformats.org/officeDocument/2006/relationships/hyperlink" Target="http://www.aljazeera.com/blogs/editors-blog/2015/08/al-jazeera-mediterranean-migrants-150820082226309.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cp:lastPrinted>2015-08-31T22:55:00Z</cp:lastPrinted>
  <dcterms:created xsi:type="dcterms:W3CDTF">2015-08-31T22:51:00Z</dcterms:created>
  <dcterms:modified xsi:type="dcterms:W3CDTF">2015-08-31T23:04:00Z</dcterms:modified>
</cp:coreProperties>
</file>