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EF44D" w14:textId="77777777" w:rsidR="001D5B02" w:rsidRPr="00D878BA" w:rsidRDefault="001D5B02" w:rsidP="001D5B02">
      <w:pPr>
        <w:pStyle w:val="Heading1"/>
        <w:rPr>
          <w:rFonts w:cs="Times New Roman"/>
        </w:rPr>
      </w:pPr>
      <w:r w:rsidRPr="00D878BA">
        <w:rPr>
          <w:rFonts w:cs="Times New Roman"/>
        </w:rPr>
        <w:t>San José State University</w:t>
      </w:r>
      <w:r w:rsidRPr="00D878BA">
        <w:rPr>
          <w:rFonts w:cs="Times New Roman"/>
        </w:rPr>
        <w:br/>
        <w:t>Aerospace Engineering Department</w:t>
      </w:r>
      <w:r w:rsidRPr="00D878BA">
        <w:rPr>
          <w:rFonts w:cs="Times New Roman"/>
        </w:rPr>
        <w:br/>
        <w:t>AE</w:t>
      </w:r>
      <w:r w:rsidR="00BC0064">
        <w:rPr>
          <w:rFonts w:cs="Times New Roman"/>
        </w:rPr>
        <w:t>2</w:t>
      </w:r>
      <w:r w:rsidRPr="00D878BA">
        <w:rPr>
          <w:rFonts w:cs="Times New Roman"/>
        </w:rPr>
        <w:t>4</w:t>
      </w:r>
      <w:r w:rsidR="00BC0064">
        <w:rPr>
          <w:rFonts w:cs="Times New Roman"/>
        </w:rPr>
        <w:t>3</w:t>
      </w:r>
      <w:r w:rsidRPr="00D878BA">
        <w:rPr>
          <w:rFonts w:cs="Times New Roman"/>
        </w:rPr>
        <w:t xml:space="preserve">, </w:t>
      </w:r>
      <w:r w:rsidR="00BC0064">
        <w:rPr>
          <w:rFonts w:cs="Times New Roman"/>
        </w:rPr>
        <w:t xml:space="preserve">Advanced </w:t>
      </w:r>
      <w:r w:rsidRPr="00D878BA">
        <w:rPr>
          <w:rFonts w:cs="Times New Roman"/>
        </w:rPr>
        <w:t xml:space="preserve">Astrodynamics, </w:t>
      </w:r>
      <w:r w:rsidR="00BC0064">
        <w:rPr>
          <w:rFonts w:cs="Times New Roman"/>
        </w:rPr>
        <w:t>Fall 2017</w:t>
      </w:r>
    </w:p>
    <w:p w14:paraId="23AF0A96" w14:textId="77777777" w:rsidR="00900850" w:rsidRPr="00310987" w:rsidRDefault="001A5851" w:rsidP="00900850">
      <w:pPr>
        <w:pStyle w:val="Heading2"/>
      </w:pPr>
      <w:r w:rsidRPr="00310987">
        <w:t xml:space="preserve">Course and Contact </w:t>
      </w:r>
      <w:r w:rsidR="00900850" w:rsidRPr="00310987">
        <w:t>Information</w:t>
      </w: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3168"/>
        <w:gridCol w:w="7740"/>
      </w:tblGrid>
      <w:tr w:rsidR="00444C92" w:rsidRPr="00310987" w14:paraId="712A7A2A" w14:textId="77777777" w:rsidTr="00E27887">
        <w:trPr>
          <w:trHeight w:val="144"/>
        </w:trPr>
        <w:tc>
          <w:tcPr>
            <w:tcW w:w="3168" w:type="dxa"/>
          </w:tcPr>
          <w:p w14:paraId="0D35E374" w14:textId="77777777" w:rsidR="00444C92" w:rsidRPr="00310987" w:rsidRDefault="00444C92" w:rsidP="00671DB6">
            <w:pPr>
              <w:pStyle w:val="contactheading"/>
            </w:pPr>
            <w:r w:rsidRPr="00310987">
              <w:t>Instructor:</w:t>
            </w:r>
          </w:p>
        </w:tc>
        <w:tc>
          <w:tcPr>
            <w:tcW w:w="7740" w:type="dxa"/>
            <w:vAlign w:val="center"/>
          </w:tcPr>
          <w:p w14:paraId="67638D24" w14:textId="77777777" w:rsidR="00444C92" w:rsidRPr="001D5B02" w:rsidRDefault="001D5B02" w:rsidP="00C143D3">
            <w:r w:rsidRPr="001D5B02">
              <w:t>J. M. Hunter</w:t>
            </w:r>
          </w:p>
        </w:tc>
      </w:tr>
      <w:tr w:rsidR="00444C92" w:rsidRPr="00310987" w14:paraId="77539145" w14:textId="77777777" w:rsidTr="00E27887">
        <w:trPr>
          <w:trHeight w:val="144"/>
        </w:trPr>
        <w:tc>
          <w:tcPr>
            <w:tcW w:w="3168" w:type="dxa"/>
          </w:tcPr>
          <w:p w14:paraId="059D802B" w14:textId="77777777" w:rsidR="00444C92" w:rsidRPr="00310987" w:rsidRDefault="00444C92" w:rsidP="00671DB6">
            <w:pPr>
              <w:pStyle w:val="contactheading"/>
            </w:pPr>
            <w:r w:rsidRPr="00310987">
              <w:t>Office Location:</w:t>
            </w:r>
          </w:p>
        </w:tc>
        <w:tc>
          <w:tcPr>
            <w:tcW w:w="7740" w:type="dxa"/>
            <w:vAlign w:val="center"/>
          </w:tcPr>
          <w:p w14:paraId="064A9C1C" w14:textId="77777777" w:rsidR="00444C92" w:rsidRPr="001D5B02" w:rsidRDefault="001D5B02" w:rsidP="00C143D3">
            <w:r w:rsidRPr="001D5B02">
              <w:t>Engineering 272F</w:t>
            </w:r>
          </w:p>
        </w:tc>
      </w:tr>
      <w:tr w:rsidR="00444C92" w:rsidRPr="00310987" w14:paraId="37F012B3" w14:textId="77777777" w:rsidTr="00E27887">
        <w:trPr>
          <w:trHeight w:val="144"/>
        </w:trPr>
        <w:tc>
          <w:tcPr>
            <w:tcW w:w="3168" w:type="dxa"/>
          </w:tcPr>
          <w:p w14:paraId="5BF8FF9F" w14:textId="77777777" w:rsidR="00444C92" w:rsidRPr="00310987" w:rsidRDefault="00444C92" w:rsidP="00671DB6">
            <w:pPr>
              <w:pStyle w:val="contactheading"/>
            </w:pPr>
            <w:r w:rsidRPr="00310987">
              <w:t>Telephone:</w:t>
            </w:r>
          </w:p>
        </w:tc>
        <w:tc>
          <w:tcPr>
            <w:tcW w:w="7740" w:type="dxa"/>
            <w:vAlign w:val="center"/>
          </w:tcPr>
          <w:p w14:paraId="7A7364D4" w14:textId="77777777" w:rsidR="00444C92" w:rsidRPr="001D5B02" w:rsidRDefault="001D5B02" w:rsidP="00C143D3">
            <w:r w:rsidRPr="001D5B02">
              <w:t>1-408-924-3965</w:t>
            </w:r>
          </w:p>
        </w:tc>
      </w:tr>
      <w:tr w:rsidR="001D5B02" w:rsidRPr="00310987" w14:paraId="27D53C64" w14:textId="77777777" w:rsidTr="00E27887">
        <w:trPr>
          <w:trHeight w:val="144"/>
        </w:trPr>
        <w:tc>
          <w:tcPr>
            <w:tcW w:w="3168" w:type="dxa"/>
          </w:tcPr>
          <w:p w14:paraId="100A3645" w14:textId="77777777" w:rsidR="001D5B02" w:rsidRPr="00310987" w:rsidRDefault="001D5B02" w:rsidP="00671DB6">
            <w:pPr>
              <w:pStyle w:val="contactheading"/>
            </w:pPr>
            <w:r w:rsidRPr="00310987">
              <w:t>Email:</w:t>
            </w:r>
          </w:p>
        </w:tc>
        <w:tc>
          <w:tcPr>
            <w:tcW w:w="7740" w:type="dxa"/>
            <w:vAlign w:val="center"/>
          </w:tcPr>
          <w:p w14:paraId="72D0B55A" w14:textId="77777777" w:rsidR="001D5B02" w:rsidRPr="001D5B02" w:rsidRDefault="0098721A" w:rsidP="00235F1E">
            <w:hyperlink r:id="rId8" w:history="1">
              <w:r w:rsidR="001D5B02" w:rsidRPr="001D5B02">
                <w:rPr>
                  <w:rStyle w:val="Hyperlink"/>
                </w:rPr>
                <w:t>jeanine.hunter@sjsu.edu</w:t>
              </w:r>
            </w:hyperlink>
          </w:p>
          <w:p w14:paraId="4BCA380E" w14:textId="77777777" w:rsidR="001D5B02" w:rsidRPr="001D5B02" w:rsidRDefault="001D5B02" w:rsidP="00235F1E"/>
        </w:tc>
      </w:tr>
      <w:tr w:rsidR="00444C92" w:rsidRPr="00310987" w14:paraId="1D6312E5" w14:textId="77777777" w:rsidTr="00E27887">
        <w:trPr>
          <w:trHeight w:val="144"/>
        </w:trPr>
        <w:tc>
          <w:tcPr>
            <w:tcW w:w="3168" w:type="dxa"/>
          </w:tcPr>
          <w:p w14:paraId="3A7A90DC" w14:textId="77777777" w:rsidR="00444C92" w:rsidRPr="00310987" w:rsidRDefault="00444C92" w:rsidP="00671DB6">
            <w:pPr>
              <w:pStyle w:val="contactheading"/>
            </w:pPr>
            <w:r w:rsidRPr="00310987">
              <w:t>Office Hours:</w:t>
            </w:r>
          </w:p>
        </w:tc>
        <w:tc>
          <w:tcPr>
            <w:tcW w:w="7740" w:type="dxa"/>
            <w:vAlign w:val="center"/>
          </w:tcPr>
          <w:p w14:paraId="0B141B2C" w14:textId="77777777" w:rsidR="00444C92" w:rsidRPr="001D5B02" w:rsidRDefault="001D5B02" w:rsidP="00E27887">
            <w:pPr>
              <w:ind w:right="-108"/>
            </w:pPr>
            <w:r w:rsidRPr="001D5B02">
              <w:t>Monday &amp; Wednesday</w:t>
            </w:r>
            <w:r w:rsidRPr="001D5B02">
              <w:rPr>
                <w:b/>
              </w:rPr>
              <w:t xml:space="preserve"> </w:t>
            </w:r>
            <w:r w:rsidRPr="001D5B02">
              <w:t>10:30 – 1:15pm</w:t>
            </w:r>
          </w:p>
        </w:tc>
      </w:tr>
      <w:tr w:rsidR="00444C92" w:rsidRPr="00310987" w14:paraId="5FEF4B6C" w14:textId="77777777" w:rsidTr="00E27887">
        <w:trPr>
          <w:trHeight w:val="144"/>
        </w:trPr>
        <w:tc>
          <w:tcPr>
            <w:tcW w:w="3168" w:type="dxa"/>
          </w:tcPr>
          <w:p w14:paraId="7CD89F99" w14:textId="77777777" w:rsidR="00444C92" w:rsidRPr="00310987" w:rsidRDefault="00444C92" w:rsidP="00671DB6">
            <w:pPr>
              <w:pStyle w:val="contactheading"/>
            </w:pPr>
            <w:r w:rsidRPr="00310987">
              <w:t>Class Days/Time:</w:t>
            </w:r>
          </w:p>
        </w:tc>
        <w:tc>
          <w:tcPr>
            <w:tcW w:w="7740" w:type="dxa"/>
            <w:vAlign w:val="center"/>
          </w:tcPr>
          <w:p w14:paraId="1D6FAA91" w14:textId="77777777" w:rsidR="00444C92" w:rsidRPr="001D5B02" w:rsidRDefault="001D5B02" w:rsidP="00BC0064">
            <w:r w:rsidRPr="001D5B02">
              <w:rPr>
                <w:bCs/>
              </w:rPr>
              <w:t xml:space="preserve">Monday &amp; Wednesday </w:t>
            </w:r>
            <w:r w:rsidR="00BC0064">
              <w:rPr>
                <w:bCs/>
              </w:rPr>
              <w:t>4</w:t>
            </w:r>
            <w:r w:rsidRPr="001D5B02">
              <w:rPr>
                <w:bCs/>
              </w:rPr>
              <w:t>:</w:t>
            </w:r>
            <w:r w:rsidR="00BC0064">
              <w:rPr>
                <w:bCs/>
              </w:rPr>
              <w:t>3</w:t>
            </w:r>
            <w:r w:rsidRPr="001D5B02">
              <w:rPr>
                <w:bCs/>
              </w:rPr>
              <w:t xml:space="preserve">0 – </w:t>
            </w:r>
            <w:r w:rsidR="00BC0064">
              <w:rPr>
                <w:bCs/>
              </w:rPr>
              <w:t>5:4</w:t>
            </w:r>
            <w:r w:rsidRPr="001D5B02">
              <w:rPr>
                <w:bCs/>
              </w:rPr>
              <w:t>5pm</w:t>
            </w:r>
          </w:p>
        </w:tc>
      </w:tr>
      <w:tr w:rsidR="00444C92" w:rsidRPr="00310987" w14:paraId="481EAE3E" w14:textId="77777777" w:rsidTr="00E27887">
        <w:trPr>
          <w:trHeight w:val="144"/>
        </w:trPr>
        <w:tc>
          <w:tcPr>
            <w:tcW w:w="3168" w:type="dxa"/>
          </w:tcPr>
          <w:p w14:paraId="7A2D6AC3" w14:textId="77777777" w:rsidR="00444C92" w:rsidRPr="00310987" w:rsidRDefault="00444C92" w:rsidP="00671DB6">
            <w:pPr>
              <w:pStyle w:val="contactheading"/>
            </w:pPr>
            <w:r w:rsidRPr="00310987">
              <w:t>Classroom:</w:t>
            </w:r>
          </w:p>
        </w:tc>
        <w:tc>
          <w:tcPr>
            <w:tcW w:w="7740" w:type="dxa"/>
            <w:vAlign w:val="center"/>
          </w:tcPr>
          <w:p w14:paraId="3B65B6B2" w14:textId="77777777" w:rsidR="00444C92" w:rsidRPr="001D5B02" w:rsidRDefault="001D5B02" w:rsidP="001D5B02">
            <w:r w:rsidRPr="001D5B02">
              <w:t>Engineering 164</w:t>
            </w:r>
          </w:p>
        </w:tc>
      </w:tr>
    </w:tbl>
    <w:p w14:paraId="1BD5E0FC" w14:textId="652559D5" w:rsidR="001A5851" w:rsidRPr="00C93816" w:rsidRDefault="001A5851" w:rsidP="00444C92">
      <w:pPr>
        <w:pStyle w:val="Heading2"/>
        <w:rPr>
          <w:b w:val="0"/>
        </w:rPr>
      </w:pPr>
      <w:r w:rsidRPr="00310987">
        <w:t>Course Format</w:t>
      </w:r>
      <w:r w:rsidR="00C67BBA" w:rsidRPr="00310987">
        <w:t xml:space="preserve"> </w:t>
      </w:r>
      <w:r w:rsidR="00C93816">
        <w:tab/>
      </w:r>
      <w:r w:rsidR="00C93816">
        <w:tab/>
        <w:t xml:space="preserve">      </w:t>
      </w:r>
      <w:r w:rsidR="00C93816" w:rsidRPr="00C93816">
        <w:rPr>
          <w:b w:val="0"/>
        </w:rPr>
        <w:t>Seminar</w:t>
      </w:r>
    </w:p>
    <w:p w14:paraId="7724F657" w14:textId="77777777" w:rsidR="00444C92" w:rsidRPr="00310987" w:rsidRDefault="00444C92" w:rsidP="00444C92">
      <w:pPr>
        <w:pStyle w:val="Heading2"/>
      </w:pPr>
      <w:r w:rsidRPr="00310987">
        <w:t xml:space="preserve">Course Description </w:t>
      </w:r>
      <w:bookmarkStart w:id="0" w:name="_GoBack"/>
      <w:bookmarkEnd w:id="0"/>
    </w:p>
    <w:p w14:paraId="600B5CCB" w14:textId="77777777" w:rsidR="00BC0064" w:rsidRPr="00BC0064" w:rsidRDefault="00BC0064" w:rsidP="001D5B02">
      <w:pPr>
        <w:tabs>
          <w:tab w:val="left" w:pos="0"/>
        </w:tabs>
        <w:jc w:val="both"/>
        <w:rPr>
          <w:color w:val="FF0000"/>
          <w:shd w:val="clear" w:color="auto" w:fill="FFFFFF"/>
        </w:rPr>
      </w:pPr>
      <w:r w:rsidRPr="00BC0064">
        <w:rPr>
          <w:color w:val="000000"/>
          <w:shd w:val="clear" w:color="auto" w:fill="FFFFFF"/>
        </w:rPr>
        <w:t>Analysis of spacecraft motion using different dynamic models and perturbations. Use of the state transition matrix and differential corrections technique for trajectory computation. Orbit determination and station-keeping methods. Introduction to the three-body problem. Application of computational and analytic methods to solve astrodynamics problems.</w:t>
      </w:r>
      <w:r w:rsidRPr="00BC0064">
        <w:rPr>
          <w:rStyle w:val="apple-converted-space"/>
          <w:color w:val="000000"/>
          <w:shd w:val="clear" w:color="auto" w:fill="FFFFFF"/>
        </w:rPr>
        <w:t> </w:t>
      </w:r>
    </w:p>
    <w:p w14:paraId="2EF3B4E2" w14:textId="77777777" w:rsidR="008418A1" w:rsidRDefault="001D5B02" w:rsidP="00AA24D3">
      <w:pPr>
        <w:pStyle w:val="Heading2"/>
      </w:pPr>
      <w:r>
        <w:t xml:space="preserve">Course Goals </w:t>
      </w:r>
    </w:p>
    <w:p w14:paraId="566F1379" w14:textId="77777777" w:rsidR="00920C3D" w:rsidRDefault="00920C3D" w:rsidP="00920C3D">
      <w:pPr>
        <w:tabs>
          <w:tab w:val="left" w:pos="360"/>
        </w:tabs>
        <w:rPr>
          <w:lang w:eastAsia="en-US"/>
        </w:rPr>
      </w:pPr>
      <w:r>
        <w:rPr>
          <w:lang w:eastAsia="en-US"/>
        </w:rPr>
        <w:t xml:space="preserve">1. </w:t>
      </w:r>
      <w:r>
        <w:rPr>
          <w:lang w:eastAsia="en-US"/>
        </w:rPr>
        <w:tab/>
        <w:t xml:space="preserve">Simulate Earth orbits and trajectories with realistic perturbation models. </w:t>
      </w:r>
    </w:p>
    <w:p w14:paraId="7E4AECD5" w14:textId="77777777" w:rsidR="00102461" w:rsidRDefault="00102461" w:rsidP="00920C3D">
      <w:pPr>
        <w:tabs>
          <w:tab w:val="left" w:pos="360"/>
        </w:tabs>
        <w:rPr>
          <w:lang w:eastAsia="en-US"/>
        </w:rPr>
      </w:pPr>
      <w:r>
        <w:rPr>
          <w:lang w:eastAsia="en-US"/>
        </w:rPr>
        <w:t>2.</w:t>
      </w:r>
      <w:r>
        <w:rPr>
          <w:lang w:eastAsia="en-US"/>
        </w:rPr>
        <w:tab/>
        <w:t xml:space="preserve">Develop an orbit correction strategy for low Earth orbiting spacecraft. </w:t>
      </w:r>
    </w:p>
    <w:p w14:paraId="1B6CAC74" w14:textId="77777777" w:rsidR="00920C3D" w:rsidRDefault="00102461" w:rsidP="00920C3D">
      <w:pPr>
        <w:tabs>
          <w:tab w:val="left" w:pos="360"/>
        </w:tabs>
        <w:rPr>
          <w:lang w:eastAsia="en-US"/>
        </w:rPr>
      </w:pPr>
      <w:r>
        <w:rPr>
          <w:lang w:eastAsia="en-US"/>
        </w:rPr>
        <w:t>3</w:t>
      </w:r>
      <w:r w:rsidR="00920C3D">
        <w:rPr>
          <w:lang w:eastAsia="en-US"/>
        </w:rPr>
        <w:t>.</w:t>
      </w:r>
      <w:r w:rsidR="00920C3D">
        <w:rPr>
          <w:lang w:eastAsia="en-US"/>
        </w:rPr>
        <w:tab/>
        <w:t xml:space="preserve">Estimate orbital elements </w:t>
      </w:r>
      <w:r w:rsidR="00120B8C">
        <w:rPr>
          <w:lang w:eastAsia="en-US"/>
        </w:rPr>
        <w:t>using</w:t>
      </w:r>
      <w:r w:rsidR="00920C3D">
        <w:rPr>
          <w:lang w:eastAsia="en-US"/>
        </w:rPr>
        <w:t xml:space="preserve"> range, azimuth</w:t>
      </w:r>
      <w:r>
        <w:rPr>
          <w:lang w:eastAsia="en-US"/>
        </w:rPr>
        <w:t xml:space="preserve"> or</w:t>
      </w:r>
      <w:r w:rsidR="00920C3D">
        <w:rPr>
          <w:lang w:eastAsia="en-US"/>
        </w:rPr>
        <w:t xml:space="preserve"> elevation measurements in successive time.</w:t>
      </w:r>
    </w:p>
    <w:p w14:paraId="3320A865" w14:textId="77777777" w:rsidR="00920C3D" w:rsidRDefault="00102461" w:rsidP="00920C3D">
      <w:pPr>
        <w:tabs>
          <w:tab w:val="left" w:pos="360"/>
        </w:tabs>
        <w:rPr>
          <w:lang w:eastAsia="en-US"/>
        </w:rPr>
      </w:pPr>
      <w:r>
        <w:rPr>
          <w:lang w:eastAsia="en-US"/>
        </w:rPr>
        <w:t>4</w:t>
      </w:r>
      <w:r w:rsidR="00920C3D">
        <w:rPr>
          <w:lang w:eastAsia="en-US"/>
        </w:rPr>
        <w:t xml:space="preserve">. </w:t>
      </w:r>
      <w:r w:rsidR="00920C3D">
        <w:rPr>
          <w:lang w:eastAsia="en-US"/>
        </w:rPr>
        <w:tab/>
        <w:t xml:space="preserve">Model gravity gradient spacecraft dynamics in planetary orbit. </w:t>
      </w:r>
    </w:p>
    <w:p w14:paraId="06E904C2" w14:textId="77777777" w:rsidR="00102461" w:rsidRDefault="006862E3" w:rsidP="00920C3D">
      <w:pPr>
        <w:tabs>
          <w:tab w:val="left" w:pos="360"/>
        </w:tabs>
        <w:rPr>
          <w:lang w:eastAsia="en-US"/>
        </w:rPr>
      </w:pPr>
      <w:r>
        <w:rPr>
          <w:lang w:eastAsia="en-US"/>
        </w:rPr>
        <w:t>5</w:t>
      </w:r>
      <w:r w:rsidR="00102461">
        <w:rPr>
          <w:lang w:eastAsia="en-US"/>
        </w:rPr>
        <w:t xml:space="preserve">. </w:t>
      </w:r>
      <w:r w:rsidR="00102461">
        <w:rPr>
          <w:lang w:eastAsia="en-US"/>
        </w:rPr>
        <w:tab/>
        <w:t xml:space="preserve">Explore the feasibility of orbit maintenance at unstable Lagrange points. </w:t>
      </w:r>
    </w:p>
    <w:p w14:paraId="346846B1" w14:textId="77777777" w:rsidR="00102461" w:rsidRDefault="006862E3" w:rsidP="00920C3D">
      <w:pPr>
        <w:tabs>
          <w:tab w:val="left" w:pos="360"/>
        </w:tabs>
        <w:rPr>
          <w:lang w:eastAsia="en-US"/>
        </w:rPr>
      </w:pPr>
      <w:r>
        <w:rPr>
          <w:lang w:eastAsia="en-US"/>
        </w:rPr>
        <w:t>6</w:t>
      </w:r>
      <w:r w:rsidR="00102461">
        <w:rPr>
          <w:lang w:eastAsia="en-US"/>
        </w:rPr>
        <w:t>.</w:t>
      </w:r>
      <w:r w:rsidR="00102461">
        <w:rPr>
          <w:lang w:eastAsia="en-US"/>
        </w:rPr>
        <w:tab/>
        <w:t>Using actual data, model Apollo missions with three body problem physics.</w:t>
      </w:r>
    </w:p>
    <w:p w14:paraId="1F6CC154" w14:textId="77777777" w:rsidR="00102461" w:rsidRDefault="006862E3" w:rsidP="00920C3D">
      <w:pPr>
        <w:tabs>
          <w:tab w:val="left" w:pos="360"/>
        </w:tabs>
        <w:rPr>
          <w:lang w:eastAsia="en-US"/>
        </w:rPr>
      </w:pPr>
      <w:r>
        <w:rPr>
          <w:lang w:eastAsia="en-US"/>
        </w:rPr>
        <w:t>7</w:t>
      </w:r>
      <w:r w:rsidR="00102461">
        <w:rPr>
          <w:lang w:eastAsia="en-US"/>
        </w:rPr>
        <w:t xml:space="preserve">. </w:t>
      </w:r>
      <w:r w:rsidR="00102461">
        <w:rPr>
          <w:lang w:eastAsia="en-US"/>
        </w:rPr>
        <w:tab/>
      </w:r>
      <w:r w:rsidR="00120B8C">
        <w:rPr>
          <w:lang w:eastAsia="en-US"/>
        </w:rPr>
        <w:t>Model and evaluate</w:t>
      </w:r>
      <w:r w:rsidR="00102461">
        <w:rPr>
          <w:lang w:eastAsia="en-US"/>
        </w:rPr>
        <w:t xml:space="preserve"> asteroid deflection options. </w:t>
      </w:r>
    </w:p>
    <w:p w14:paraId="2A4182DE" w14:textId="77777777" w:rsidR="00102461" w:rsidRPr="00920C3D" w:rsidRDefault="00102461" w:rsidP="00920C3D">
      <w:pPr>
        <w:tabs>
          <w:tab w:val="left" w:pos="360"/>
        </w:tabs>
        <w:rPr>
          <w:lang w:eastAsia="en-US"/>
        </w:rPr>
      </w:pPr>
    </w:p>
    <w:p w14:paraId="2E463FD6" w14:textId="77777777" w:rsidR="0090187F" w:rsidRDefault="0090187F" w:rsidP="0090187F">
      <w:pPr>
        <w:pStyle w:val="Heading3"/>
      </w:pPr>
      <w:r w:rsidRPr="00310987">
        <w:t>Course Learning Outcomes</w:t>
      </w:r>
      <w:r w:rsidR="000A13FF" w:rsidRPr="00310987">
        <w:t xml:space="preserve"> (CLO)</w:t>
      </w:r>
      <w:r w:rsidR="001D5B02">
        <w:t xml:space="preserve"> </w:t>
      </w:r>
    </w:p>
    <w:p w14:paraId="580BCFA1" w14:textId="77777777" w:rsidR="00102461" w:rsidRDefault="00102461" w:rsidP="00102461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 w:rsidRPr="00102461">
        <w:rPr>
          <w:color w:val="000000" w:themeColor="text1"/>
          <w:sz w:val="22"/>
          <w:szCs w:val="22"/>
          <w:lang w:eastAsia="en-US"/>
        </w:rPr>
        <w:t>1.</w:t>
      </w:r>
      <w:r w:rsidRPr="00102461">
        <w:rPr>
          <w:color w:val="000000" w:themeColor="text1"/>
          <w:sz w:val="22"/>
          <w:szCs w:val="22"/>
          <w:lang w:eastAsia="en-US"/>
        </w:rPr>
        <w:tab/>
      </w:r>
      <w:r w:rsidR="009C2EF4">
        <w:rPr>
          <w:color w:val="000000" w:themeColor="text1"/>
          <w:sz w:val="22"/>
          <w:szCs w:val="22"/>
          <w:lang w:eastAsia="en-US"/>
        </w:rPr>
        <w:t>Create a computational algorithm for orbit estimation using Gibbs’ Method and evaluate its effectiveness.</w:t>
      </w:r>
    </w:p>
    <w:p w14:paraId="582939FD" w14:textId="77777777" w:rsidR="009C2EF4" w:rsidRDefault="009C2EF4" w:rsidP="00102461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2.</w:t>
      </w:r>
      <w:r>
        <w:rPr>
          <w:color w:val="000000" w:themeColor="text1"/>
          <w:sz w:val="22"/>
          <w:szCs w:val="22"/>
          <w:lang w:eastAsia="en-US"/>
        </w:rPr>
        <w:tab/>
        <w:t xml:space="preserve">Solve Lambert’s problem using </w:t>
      </w:r>
      <w:r w:rsidR="00120B8C">
        <w:rPr>
          <w:color w:val="000000" w:themeColor="text1"/>
          <w:sz w:val="22"/>
          <w:szCs w:val="22"/>
          <w:lang w:eastAsia="en-US"/>
        </w:rPr>
        <w:t>actual</w:t>
      </w:r>
      <w:r>
        <w:rPr>
          <w:color w:val="000000" w:themeColor="text1"/>
          <w:sz w:val="22"/>
          <w:szCs w:val="22"/>
          <w:lang w:eastAsia="en-US"/>
        </w:rPr>
        <w:t xml:space="preserve"> spacecraft data, evaluate accuracy and consider error sources. </w:t>
      </w:r>
    </w:p>
    <w:p w14:paraId="40A28B55" w14:textId="77777777" w:rsidR="00375065" w:rsidRDefault="00375065" w:rsidP="00102461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3.</w:t>
      </w:r>
      <w:r>
        <w:rPr>
          <w:color w:val="000000" w:themeColor="text1"/>
          <w:sz w:val="22"/>
          <w:szCs w:val="22"/>
          <w:lang w:eastAsia="en-US"/>
        </w:rPr>
        <w:tab/>
        <w:t xml:space="preserve">Create a </w:t>
      </w:r>
      <w:proofErr w:type="spellStart"/>
      <w:r>
        <w:rPr>
          <w:color w:val="000000" w:themeColor="text1"/>
          <w:sz w:val="22"/>
          <w:szCs w:val="22"/>
          <w:lang w:eastAsia="en-US"/>
        </w:rPr>
        <w:t>Matlab</w:t>
      </w:r>
      <w:proofErr w:type="spellEnd"/>
      <w:r>
        <w:rPr>
          <w:color w:val="000000" w:themeColor="text1"/>
          <w:sz w:val="22"/>
          <w:szCs w:val="22"/>
          <w:lang w:eastAsia="en-US"/>
        </w:rPr>
        <w:t xml:space="preserve"> model of an Earth orbit including </w:t>
      </w:r>
      <w:r w:rsidR="00F5085F">
        <w:rPr>
          <w:color w:val="000000" w:themeColor="text1"/>
          <w:sz w:val="22"/>
          <w:szCs w:val="22"/>
          <w:lang w:eastAsia="en-US"/>
        </w:rPr>
        <w:t xml:space="preserve">perturbations from </w:t>
      </w:r>
      <w:proofErr w:type="spellStart"/>
      <w:r>
        <w:rPr>
          <w:color w:val="000000" w:themeColor="text1"/>
          <w:sz w:val="22"/>
          <w:szCs w:val="22"/>
          <w:lang w:eastAsia="en-US"/>
        </w:rPr>
        <w:t>oblateness</w:t>
      </w:r>
      <w:proofErr w:type="spellEnd"/>
      <w:r>
        <w:rPr>
          <w:color w:val="000000" w:themeColor="text1"/>
          <w:sz w:val="22"/>
          <w:szCs w:val="22"/>
          <w:lang w:eastAsia="en-US"/>
        </w:rPr>
        <w:t>, atmospheric drag and solar pressure.</w:t>
      </w:r>
    </w:p>
    <w:p w14:paraId="36C80F5A" w14:textId="77777777" w:rsidR="00F5085F" w:rsidRDefault="00120B8C" w:rsidP="00102461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4.</w:t>
      </w:r>
      <w:r>
        <w:rPr>
          <w:color w:val="000000" w:themeColor="text1"/>
          <w:sz w:val="22"/>
          <w:szCs w:val="22"/>
          <w:lang w:eastAsia="en-US"/>
        </w:rPr>
        <w:tab/>
        <w:t xml:space="preserve">Model </w:t>
      </w:r>
      <w:r w:rsidR="0060064D">
        <w:rPr>
          <w:color w:val="000000" w:themeColor="text1"/>
          <w:sz w:val="22"/>
          <w:szCs w:val="22"/>
          <w:lang w:eastAsia="en-US"/>
        </w:rPr>
        <w:t>finite propulsive burn</w:t>
      </w:r>
      <w:r>
        <w:rPr>
          <w:color w:val="000000" w:themeColor="text1"/>
          <w:sz w:val="22"/>
          <w:szCs w:val="22"/>
          <w:lang w:eastAsia="en-US"/>
        </w:rPr>
        <w:t xml:space="preserve"> orbit dynamics</w:t>
      </w:r>
      <w:r w:rsidR="0060064D">
        <w:rPr>
          <w:color w:val="000000" w:themeColor="text1"/>
          <w:sz w:val="22"/>
          <w:szCs w:val="22"/>
          <w:lang w:eastAsia="en-US"/>
        </w:rPr>
        <w:t xml:space="preserve"> in Earth orbit.</w:t>
      </w:r>
    </w:p>
    <w:p w14:paraId="3401B082" w14:textId="77777777" w:rsidR="0071066A" w:rsidRDefault="0060064D" w:rsidP="00102461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5</w:t>
      </w:r>
      <w:r w:rsidR="0071066A">
        <w:rPr>
          <w:color w:val="000000" w:themeColor="text1"/>
          <w:sz w:val="22"/>
          <w:szCs w:val="22"/>
          <w:lang w:eastAsia="en-US"/>
        </w:rPr>
        <w:t xml:space="preserve">. </w:t>
      </w:r>
      <w:r w:rsidR="0071066A">
        <w:rPr>
          <w:color w:val="000000" w:themeColor="text1"/>
          <w:sz w:val="22"/>
          <w:szCs w:val="22"/>
          <w:lang w:eastAsia="en-US"/>
        </w:rPr>
        <w:tab/>
        <w:t xml:space="preserve">Write </w:t>
      </w:r>
      <w:r w:rsidR="00375065">
        <w:rPr>
          <w:color w:val="000000" w:themeColor="text1"/>
          <w:sz w:val="22"/>
          <w:szCs w:val="22"/>
          <w:lang w:eastAsia="en-US"/>
        </w:rPr>
        <w:t xml:space="preserve">a batch least-squares nonlinear orbit estimation algorithm and verify </w:t>
      </w:r>
      <w:r>
        <w:rPr>
          <w:color w:val="000000" w:themeColor="text1"/>
          <w:sz w:val="22"/>
          <w:szCs w:val="22"/>
          <w:lang w:eastAsia="en-US"/>
        </w:rPr>
        <w:t>it</w:t>
      </w:r>
      <w:r w:rsidR="00375065">
        <w:rPr>
          <w:color w:val="000000" w:themeColor="text1"/>
          <w:sz w:val="22"/>
          <w:szCs w:val="22"/>
          <w:lang w:eastAsia="en-US"/>
        </w:rPr>
        <w:t xml:space="preserve"> with actual data.</w:t>
      </w:r>
    </w:p>
    <w:p w14:paraId="3FDD49A3" w14:textId="77777777" w:rsidR="00375065" w:rsidRDefault="0060064D" w:rsidP="00102461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6</w:t>
      </w:r>
      <w:r w:rsidR="00375065">
        <w:rPr>
          <w:color w:val="000000" w:themeColor="text1"/>
          <w:sz w:val="22"/>
          <w:szCs w:val="22"/>
          <w:lang w:eastAsia="en-US"/>
        </w:rPr>
        <w:t xml:space="preserve">. </w:t>
      </w:r>
      <w:r w:rsidR="00375065">
        <w:rPr>
          <w:color w:val="000000" w:themeColor="text1"/>
          <w:sz w:val="22"/>
          <w:szCs w:val="22"/>
          <w:lang w:eastAsia="en-US"/>
        </w:rPr>
        <w:tab/>
        <w:t xml:space="preserve">Simulate Earth orbits with Systems Tool Kit (STK) and compare with </w:t>
      </w:r>
      <w:r>
        <w:rPr>
          <w:color w:val="000000" w:themeColor="text1"/>
          <w:sz w:val="22"/>
          <w:szCs w:val="22"/>
          <w:lang w:eastAsia="en-US"/>
        </w:rPr>
        <w:t xml:space="preserve">the </w:t>
      </w:r>
      <w:r w:rsidR="00375065">
        <w:rPr>
          <w:color w:val="000000" w:themeColor="text1"/>
          <w:sz w:val="22"/>
          <w:szCs w:val="22"/>
          <w:lang w:eastAsia="en-US"/>
        </w:rPr>
        <w:t xml:space="preserve">results of in-class assignments. </w:t>
      </w:r>
    </w:p>
    <w:p w14:paraId="275EC6F6" w14:textId="77777777" w:rsidR="00375065" w:rsidRDefault="0060064D" w:rsidP="00102461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7</w:t>
      </w:r>
      <w:r w:rsidR="00375065">
        <w:rPr>
          <w:color w:val="000000" w:themeColor="text1"/>
          <w:sz w:val="22"/>
          <w:szCs w:val="22"/>
          <w:lang w:eastAsia="en-US"/>
        </w:rPr>
        <w:t>.</w:t>
      </w:r>
      <w:r w:rsidR="00375065">
        <w:rPr>
          <w:color w:val="000000" w:themeColor="text1"/>
          <w:sz w:val="22"/>
          <w:szCs w:val="22"/>
          <w:lang w:eastAsia="en-US"/>
        </w:rPr>
        <w:tab/>
        <w:t>Propagate orbit states and adjust with differential correction technique.</w:t>
      </w:r>
    </w:p>
    <w:p w14:paraId="7A038F8C" w14:textId="77777777" w:rsidR="00F5085F" w:rsidRDefault="0060064D" w:rsidP="00102461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8</w:t>
      </w:r>
      <w:r w:rsidR="00F5085F">
        <w:rPr>
          <w:color w:val="000000" w:themeColor="text1"/>
          <w:sz w:val="22"/>
          <w:szCs w:val="22"/>
          <w:lang w:eastAsia="en-US"/>
        </w:rPr>
        <w:t>.</w:t>
      </w:r>
      <w:r w:rsidR="00F5085F">
        <w:rPr>
          <w:color w:val="000000" w:themeColor="text1"/>
          <w:sz w:val="22"/>
          <w:szCs w:val="22"/>
          <w:lang w:eastAsia="en-US"/>
        </w:rPr>
        <w:tab/>
        <w:t xml:space="preserve">Model </w:t>
      </w:r>
      <w:r>
        <w:rPr>
          <w:color w:val="000000" w:themeColor="text1"/>
          <w:sz w:val="22"/>
          <w:szCs w:val="22"/>
          <w:lang w:eastAsia="en-US"/>
        </w:rPr>
        <w:t xml:space="preserve">a </w:t>
      </w:r>
      <w:r w:rsidR="00F5085F">
        <w:rPr>
          <w:color w:val="000000" w:themeColor="text1"/>
          <w:sz w:val="22"/>
          <w:szCs w:val="22"/>
          <w:lang w:eastAsia="en-US"/>
        </w:rPr>
        <w:t>gravity gradient spacecraft in Earth orbit.</w:t>
      </w:r>
    </w:p>
    <w:p w14:paraId="75A6F94C" w14:textId="77777777" w:rsidR="00375065" w:rsidRDefault="0060064D" w:rsidP="00102461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9</w:t>
      </w:r>
      <w:r w:rsidR="00375065">
        <w:rPr>
          <w:color w:val="000000" w:themeColor="text1"/>
          <w:sz w:val="22"/>
          <w:szCs w:val="22"/>
          <w:lang w:eastAsia="en-US"/>
        </w:rPr>
        <w:t xml:space="preserve">. </w:t>
      </w:r>
      <w:r w:rsidR="00375065">
        <w:rPr>
          <w:color w:val="000000" w:themeColor="text1"/>
          <w:sz w:val="22"/>
          <w:szCs w:val="22"/>
          <w:lang w:eastAsia="en-US"/>
        </w:rPr>
        <w:tab/>
        <w:t>Evaluate efficacy of halo orbit</w:t>
      </w:r>
      <w:r>
        <w:rPr>
          <w:color w:val="000000" w:themeColor="text1"/>
          <w:sz w:val="22"/>
          <w:szCs w:val="22"/>
          <w:lang w:eastAsia="en-US"/>
        </w:rPr>
        <w:t>s</w:t>
      </w:r>
      <w:r w:rsidR="00375065">
        <w:rPr>
          <w:color w:val="000000" w:themeColor="text1"/>
          <w:sz w:val="22"/>
          <w:szCs w:val="22"/>
          <w:lang w:eastAsia="en-US"/>
        </w:rPr>
        <w:t xml:space="preserve"> at unstable Lagrange points using </w:t>
      </w:r>
      <w:r>
        <w:rPr>
          <w:color w:val="000000" w:themeColor="text1"/>
          <w:sz w:val="22"/>
          <w:szCs w:val="22"/>
          <w:lang w:eastAsia="en-US"/>
        </w:rPr>
        <w:t xml:space="preserve">a </w:t>
      </w:r>
      <w:r w:rsidR="00375065">
        <w:rPr>
          <w:color w:val="000000" w:themeColor="text1"/>
          <w:sz w:val="22"/>
          <w:szCs w:val="22"/>
          <w:lang w:eastAsia="en-US"/>
        </w:rPr>
        <w:t xml:space="preserve">station keeping </w:t>
      </w:r>
      <w:r w:rsidR="00F5085F">
        <w:rPr>
          <w:color w:val="000000" w:themeColor="text1"/>
          <w:sz w:val="22"/>
          <w:szCs w:val="22"/>
          <w:lang w:eastAsia="en-US"/>
        </w:rPr>
        <w:t>budget</w:t>
      </w:r>
      <w:r w:rsidR="00375065">
        <w:rPr>
          <w:color w:val="000000" w:themeColor="text1"/>
          <w:sz w:val="22"/>
          <w:szCs w:val="22"/>
          <w:lang w:eastAsia="en-US"/>
        </w:rPr>
        <w:t>.</w:t>
      </w:r>
    </w:p>
    <w:p w14:paraId="21B6DA2A" w14:textId="77777777" w:rsidR="00375065" w:rsidRDefault="0060064D" w:rsidP="00102461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lastRenderedPageBreak/>
        <w:t>10</w:t>
      </w:r>
      <w:r w:rsidR="00375065">
        <w:rPr>
          <w:color w:val="000000" w:themeColor="text1"/>
          <w:sz w:val="22"/>
          <w:szCs w:val="22"/>
          <w:lang w:eastAsia="en-US"/>
        </w:rPr>
        <w:t xml:space="preserve">. </w:t>
      </w:r>
      <w:r w:rsidR="00375065">
        <w:rPr>
          <w:color w:val="000000" w:themeColor="text1"/>
          <w:sz w:val="22"/>
          <w:szCs w:val="22"/>
          <w:lang w:eastAsia="en-US"/>
        </w:rPr>
        <w:tab/>
        <w:t>Model planetary atmospheres, e.g. Mars</w:t>
      </w:r>
      <w:r w:rsidR="00F5085F">
        <w:rPr>
          <w:color w:val="000000" w:themeColor="text1"/>
          <w:sz w:val="22"/>
          <w:szCs w:val="22"/>
          <w:lang w:eastAsia="en-US"/>
        </w:rPr>
        <w:t xml:space="preserve"> and Venus</w:t>
      </w:r>
      <w:r w:rsidR="00375065">
        <w:rPr>
          <w:color w:val="000000" w:themeColor="text1"/>
          <w:sz w:val="22"/>
          <w:szCs w:val="22"/>
          <w:lang w:eastAsia="en-US"/>
        </w:rPr>
        <w:t>.</w:t>
      </w:r>
    </w:p>
    <w:p w14:paraId="7EDC32FA" w14:textId="77777777" w:rsidR="00375065" w:rsidRDefault="0060064D" w:rsidP="00102461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11</w:t>
      </w:r>
      <w:r w:rsidR="00375065">
        <w:rPr>
          <w:color w:val="000000" w:themeColor="text1"/>
          <w:sz w:val="22"/>
          <w:szCs w:val="22"/>
          <w:lang w:eastAsia="en-US"/>
        </w:rPr>
        <w:t>.</w:t>
      </w:r>
      <w:r w:rsidR="00375065">
        <w:rPr>
          <w:color w:val="000000" w:themeColor="text1"/>
          <w:sz w:val="22"/>
          <w:szCs w:val="22"/>
          <w:lang w:eastAsia="en-US"/>
        </w:rPr>
        <w:tab/>
        <w:t xml:space="preserve">Create </w:t>
      </w:r>
      <w:r w:rsidR="00120B8C">
        <w:rPr>
          <w:color w:val="000000" w:themeColor="text1"/>
          <w:sz w:val="22"/>
          <w:szCs w:val="22"/>
          <w:lang w:eastAsia="en-US"/>
        </w:rPr>
        <w:t xml:space="preserve">models of </w:t>
      </w:r>
      <w:r w:rsidR="00375065">
        <w:rPr>
          <w:color w:val="000000" w:themeColor="text1"/>
          <w:sz w:val="22"/>
          <w:szCs w:val="22"/>
          <w:lang w:eastAsia="en-US"/>
        </w:rPr>
        <w:t xml:space="preserve">planetary ephemerides in preparation for solar system work. </w:t>
      </w:r>
    </w:p>
    <w:p w14:paraId="609CAA16" w14:textId="77777777" w:rsidR="00375065" w:rsidRDefault="00F5085F" w:rsidP="00375065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1</w:t>
      </w:r>
      <w:r w:rsidR="0060064D">
        <w:rPr>
          <w:color w:val="000000" w:themeColor="text1"/>
          <w:sz w:val="22"/>
          <w:szCs w:val="22"/>
          <w:lang w:eastAsia="en-US"/>
        </w:rPr>
        <w:t>2</w:t>
      </w:r>
      <w:r w:rsidR="00375065">
        <w:rPr>
          <w:color w:val="000000" w:themeColor="text1"/>
          <w:sz w:val="22"/>
          <w:szCs w:val="22"/>
          <w:lang w:eastAsia="en-US"/>
        </w:rPr>
        <w:t>.</w:t>
      </w:r>
      <w:r w:rsidR="00375065">
        <w:rPr>
          <w:color w:val="000000" w:themeColor="text1"/>
          <w:sz w:val="22"/>
          <w:szCs w:val="22"/>
          <w:lang w:eastAsia="en-US"/>
        </w:rPr>
        <w:tab/>
        <w:t xml:space="preserve">Model </w:t>
      </w:r>
      <w:proofErr w:type="spellStart"/>
      <w:r w:rsidR="00375065">
        <w:rPr>
          <w:color w:val="000000" w:themeColor="text1"/>
          <w:sz w:val="22"/>
          <w:szCs w:val="22"/>
          <w:lang w:eastAsia="en-US"/>
        </w:rPr>
        <w:t>aerobraking</w:t>
      </w:r>
      <w:proofErr w:type="spellEnd"/>
      <w:r w:rsidR="00375065">
        <w:rPr>
          <w:color w:val="000000" w:themeColor="text1"/>
          <w:sz w:val="22"/>
          <w:szCs w:val="22"/>
          <w:lang w:eastAsia="en-US"/>
        </w:rPr>
        <w:t xml:space="preserve"> </w:t>
      </w:r>
      <w:r w:rsidR="0060064D">
        <w:rPr>
          <w:color w:val="000000" w:themeColor="text1"/>
          <w:sz w:val="22"/>
          <w:szCs w:val="22"/>
          <w:lang w:eastAsia="en-US"/>
        </w:rPr>
        <w:t xml:space="preserve">orbit adjustment </w:t>
      </w:r>
      <w:r w:rsidR="00375065">
        <w:rPr>
          <w:color w:val="000000" w:themeColor="text1"/>
          <w:sz w:val="22"/>
          <w:szCs w:val="22"/>
          <w:lang w:eastAsia="en-US"/>
        </w:rPr>
        <w:t xml:space="preserve">of known Mars mission and compare </w:t>
      </w:r>
      <w:r w:rsidR="0060064D">
        <w:rPr>
          <w:color w:val="000000" w:themeColor="text1"/>
          <w:sz w:val="22"/>
          <w:szCs w:val="22"/>
          <w:lang w:eastAsia="en-US"/>
        </w:rPr>
        <w:t>results</w:t>
      </w:r>
      <w:r w:rsidR="00375065">
        <w:rPr>
          <w:color w:val="000000" w:themeColor="text1"/>
          <w:sz w:val="22"/>
          <w:szCs w:val="22"/>
          <w:lang w:eastAsia="en-US"/>
        </w:rPr>
        <w:t xml:space="preserve"> with actual data.</w:t>
      </w:r>
    </w:p>
    <w:p w14:paraId="75360533" w14:textId="77777777" w:rsidR="00F5085F" w:rsidRDefault="00F5085F" w:rsidP="00375065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1</w:t>
      </w:r>
      <w:r w:rsidR="0060064D">
        <w:rPr>
          <w:color w:val="000000" w:themeColor="text1"/>
          <w:sz w:val="22"/>
          <w:szCs w:val="22"/>
          <w:lang w:eastAsia="en-US"/>
        </w:rPr>
        <w:t>3</w:t>
      </w:r>
      <w:r>
        <w:rPr>
          <w:color w:val="000000" w:themeColor="text1"/>
          <w:sz w:val="22"/>
          <w:szCs w:val="22"/>
          <w:lang w:eastAsia="en-US"/>
        </w:rPr>
        <w:t>.</w:t>
      </w:r>
      <w:r>
        <w:rPr>
          <w:color w:val="000000" w:themeColor="text1"/>
          <w:sz w:val="22"/>
          <w:szCs w:val="22"/>
          <w:lang w:eastAsia="en-US"/>
        </w:rPr>
        <w:tab/>
        <w:t xml:space="preserve">Develop a </w:t>
      </w:r>
      <w:proofErr w:type="spellStart"/>
      <w:r>
        <w:rPr>
          <w:color w:val="000000" w:themeColor="text1"/>
          <w:sz w:val="22"/>
          <w:szCs w:val="22"/>
          <w:lang w:eastAsia="en-US"/>
        </w:rPr>
        <w:t>Matlab</w:t>
      </w:r>
      <w:proofErr w:type="spellEnd"/>
      <w:r>
        <w:rPr>
          <w:color w:val="000000" w:themeColor="text1"/>
          <w:sz w:val="22"/>
          <w:szCs w:val="22"/>
          <w:lang w:eastAsia="en-US"/>
        </w:rPr>
        <w:t xml:space="preserve"> model of the Earth-Moon</w:t>
      </w:r>
      <w:r w:rsidR="0060064D">
        <w:rPr>
          <w:color w:val="000000" w:themeColor="text1"/>
          <w:sz w:val="22"/>
          <w:szCs w:val="22"/>
          <w:lang w:eastAsia="en-US"/>
        </w:rPr>
        <w:t>-spacecraft</w:t>
      </w:r>
      <w:r>
        <w:rPr>
          <w:color w:val="000000" w:themeColor="text1"/>
          <w:sz w:val="22"/>
          <w:szCs w:val="22"/>
          <w:lang w:eastAsia="en-US"/>
        </w:rPr>
        <w:t xml:space="preserve"> three-body problem and compare results with Apollo data. </w:t>
      </w:r>
    </w:p>
    <w:p w14:paraId="3472755B" w14:textId="77777777" w:rsidR="00F5085F" w:rsidRDefault="00F5085F" w:rsidP="00375065">
      <w:pPr>
        <w:tabs>
          <w:tab w:val="left" w:pos="360"/>
        </w:tabs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1</w:t>
      </w:r>
      <w:r w:rsidR="0060064D">
        <w:rPr>
          <w:color w:val="000000" w:themeColor="text1"/>
          <w:sz w:val="22"/>
          <w:szCs w:val="22"/>
          <w:lang w:eastAsia="en-US"/>
        </w:rPr>
        <w:t>4</w:t>
      </w:r>
      <w:r>
        <w:rPr>
          <w:color w:val="000000" w:themeColor="text1"/>
          <w:sz w:val="22"/>
          <w:szCs w:val="22"/>
          <w:lang w:eastAsia="en-US"/>
        </w:rPr>
        <w:t>.</w:t>
      </w:r>
      <w:r>
        <w:rPr>
          <w:color w:val="000000" w:themeColor="text1"/>
          <w:sz w:val="22"/>
          <w:szCs w:val="22"/>
          <w:lang w:eastAsia="en-US"/>
        </w:rPr>
        <w:tab/>
        <w:t>Evaluate strategies for Earth-threatening asteroid deflection.</w:t>
      </w:r>
    </w:p>
    <w:p w14:paraId="260CF967" w14:textId="77777777" w:rsidR="001D5B02" w:rsidRPr="003A7CEB" w:rsidRDefault="001D5B02" w:rsidP="001D5B02">
      <w:pPr>
        <w:pStyle w:val="BodyText"/>
        <w:spacing w:after="0"/>
        <w:rPr>
          <w:rFonts w:ascii="Palatino Linotype" w:hAnsi="Palatino Linotype"/>
          <w:bCs/>
          <w:color w:val="000000"/>
          <w:sz w:val="22"/>
          <w:szCs w:val="22"/>
        </w:rPr>
      </w:pPr>
    </w:p>
    <w:p w14:paraId="5AC8B9FC" w14:textId="77777777" w:rsidR="001D5B02" w:rsidRPr="001D5B02" w:rsidRDefault="00444C92" w:rsidP="00E060B8">
      <w:pPr>
        <w:pStyle w:val="Heading3"/>
        <w:tabs>
          <w:tab w:val="left" w:pos="2160"/>
        </w:tabs>
        <w:rPr>
          <w:b w:val="0"/>
          <w:color w:val="000000"/>
          <w:szCs w:val="22"/>
        </w:rPr>
      </w:pPr>
      <w:r w:rsidRPr="00310987">
        <w:t>Textbook</w:t>
      </w:r>
      <w:r w:rsidR="00E060B8">
        <w:tab/>
      </w:r>
      <w:r w:rsidR="00E060B8" w:rsidRPr="001D5B02">
        <w:rPr>
          <w:b w:val="0"/>
          <w:color w:val="000000"/>
          <w:szCs w:val="22"/>
        </w:rPr>
        <w:t xml:space="preserve">Hunter: </w:t>
      </w:r>
      <w:r w:rsidR="00E060B8" w:rsidRPr="001D5B02">
        <w:rPr>
          <w:b w:val="0"/>
          <w:i/>
          <w:color w:val="000000"/>
          <w:szCs w:val="22"/>
        </w:rPr>
        <w:t>Astrodynamics Course Reader</w:t>
      </w:r>
      <w:r w:rsidR="00E060B8" w:rsidRPr="001D5B02">
        <w:rPr>
          <w:b w:val="0"/>
          <w:color w:val="000000"/>
          <w:szCs w:val="22"/>
        </w:rPr>
        <w:t xml:space="preserve"> (Maple Press)</w:t>
      </w:r>
      <w:r w:rsidR="001D5B02">
        <w:rPr>
          <w:rFonts w:ascii="Palatino Linotype" w:hAnsi="Palatino Linotype"/>
          <w:color w:val="000000"/>
          <w:szCs w:val="22"/>
        </w:rPr>
        <w:tab/>
      </w:r>
    </w:p>
    <w:p w14:paraId="6193E305" w14:textId="77777777" w:rsidR="00F0145C" w:rsidRDefault="001D5B02" w:rsidP="00E060B8">
      <w:pPr>
        <w:pStyle w:val="Heading3"/>
        <w:tabs>
          <w:tab w:val="left" w:pos="2160"/>
        </w:tabs>
        <w:spacing w:before="0" w:after="0"/>
        <w:rPr>
          <w:b w:val="0"/>
          <w:color w:val="000000" w:themeColor="text1"/>
          <w:szCs w:val="22"/>
        </w:rPr>
      </w:pPr>
      <w:r w:rsidRPr="0060064D">
        <w:rPr>
          <w:color w:val="000000" w:themeColor="text1"/>
        </w:rPr>
        <w:t>References</w:t>
      </w:r>
      <w:r w:rsidR="00E060B8" w:rsidRPr="0060064D">
        <w:rPr>
          <w:color w:val="000000" w:themeColor="text1"/>
          <w:szCs w:val="22"/>
        </w:rPr>
        <w:t xml:space="preserve"> </w:t>
      </w:r>
      <w:r w:rsidR="00E060B8" w:rsidRPr="0060064D">
        <w:rPr>
          <w:color w:val="000000" w:themeColor="text1"/>
          <w:szCs w:val="22"/>
        </w:rPr>
        <w:tab/>
      </w:r>
      <w:r w:rsidR="00F0145C" w:rsidRPr="00F0145C">
        <w:rPr>
          <w:b w:val="0"/>
          <w:bCs w:val="0"/>
          <w:color w:val="000000"/>
          <w:szCs w:val="22"/>
        </w:rPr>
        <w:t xml:space="preserve">Bate, Mueller &amp; White: </w:t>
      </w:r>
      <w:r w:rsidR="00F0145C" w:rsidRPr="00F0145C">
        <w:rPr>
          <w:b w:val="0"/>
          <w:bCs w:val="0"/>
          <w:i/>
          <w:color w:val="000000"/>
          <w:szCs w:val="22"/>
        </w:rPr>
        <w:t>Fundamentals of Astrodynamics</w:t>
      </w:r>
      <w:r w:rsidR="00F0145C" w:rsidRPr="00F0145C">
        <w:rPr>
          <w:b w:val="0"/>
          <w:color w:val="000000" w:themeColor="text1"/>
          <w:szCs w:val="22"/>
        </w:rPr>
        <w:t xml:space="preserve"> </w:t>
      </w:r>
    </w:p>
    <w:p w14:paraId="017914EE" w14:textId="77777777" w:rsidR="00F0145C" w:rsidRPr="00F0145C" w:rsidRDefault="00F0145C" w:rsidP="00F0145C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bCs/>
          <w:color w:val="000000"/>
          <w:sz w:val="22"/>
          <w:szCs w:val="22"/>
        </w:rPr>
        <w:t xml:space="preserve">Chao: </w:t>
      </w:r>
      <w:r w:rsidRPr="00102461">
        <w:rPr>
          <w:bCs/>
          <w:i/>
          <w:color w:val="000000"/>
          <w:sz w:val="22"/>
          <w:szCs w:val="22"/>
        </w:rPr>
        <w:t>Applied Orbit Perturbation and Maintenance</w:t>
      </w:r>
    </w:p>
    <w:p w14:paraId="1D24A755" w14:textId="77777777" w:rsidR="001D5B02" w:rsidRPr="00F0145C" w:rsidRDefault="00F0145C" w:rsidP="00F0145C">
      <w:pPr>
        <w:pStyle w:val="Heading3"/>
        <w:tabs>
          <w:tab w:val="left" w:pos="2160"/>
        </w:tabs>
        <w:spacing w:before="0" w:after="0"/>
        <w:rPr>
          <w:color w:val="000000" w:themeColor="text1"/>
        </w:rPr>
      </w:pPr>
      <w:r>
        <w:rPr>
          <w:b w:val="0"/>
          <w:color w:val="000000" w:themeColor="text1"/>
          <w:szCs w:val="22"/>
        </w:rPr>
        <w:tab/>
      </w:r>
      <w:r w:rsidR="00E060B8" w:rsidRPr="0060064D">
        <w:rPr>
          <w:b w:val="0"/>
          <w:color w:val="000000" w:themeColor="text1"/>
          <w:szCs w:val="22"/>
        </w:rPr>
        <w:t xml:space="preserve">Curtis: </w:t>
      </w:r>
      <w:r w:rsidR="00E060B8" w:rsidRPr="0060064D">
        <w:rPr>
          <w:b w:val="0"/>
          <w:i/>
          <w:color w:val="000000" w:themeColor="text1"/>
          <w:szCs w:val="22"/>
        </w:rPr>
        <w:t>Orbital Mechanics for Engineering Students</w:t>
      </w:r>
      <w:r w:rsidR="001D5B02" w:rsidRPr="0060064D">
        <w:rPr>
          <w:color w:val="000000" w:themeColor="text1"/>
          <w:szCs w:val="22"/>
        </w:rPr>
        <w:t xml:space="preserve"> </w:t>
      </w:r>
    </w:p>
    <w:p w14:paraId="22343C8D" w14:textId="77777777" w:rsidR="0060064D" w:rsidRDefault="00F0145C" w:rsidP="001D5B02">
      <w:pPr>
        <w:widowControl w:val="0"/>
        <w:tabs>
          <w:tab w:val="left" w:pos="2160"/>
          <w:tab w:val="left" w:pos="3240"/>
        </w:tabs>
        <w:jc w:val="both"/>
        <w:rPr>
          <w:bCs/>
          <w:i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ab/>
      </w:r>
      <w:r w:rsidRPr="00F0145C">
        <w:rPr>
          <w:bCs/>
          <w:color w:val="000000" w:themeColor="text1"/>
          <w:sz w:val="22"/>
          <w:szCs w:val="22"/>
        </w:rPr>
        <w:t xml:space="preserve">Koon, </w:t>
      </w:r>
      <w:r w:rsidR="0060064D" w:rsidRPr="00F0145C">
        <w:rPr>
          <w:bCs/>
          <w:color w:val="000000" w:themeColor="text1"/>
          <w:sz w:val="22"/>
          <w:szCs w:val="22"/>
        </w:rPr>
        <w:t>Lo</w:t>
      </w:r>
      <w:r w:rsidRPr="00F0145C">
        <w:rPr>
          <w:bCs/>
          <w:color w:val="000000" w:themeColor="text1"/>
          <w:sz w:val="22"/>
          <w:szCs w:val="22"/>
        </w:rPr>
        <w:t>, et al</w:t>
      </w:r>
      <w:r w:rsidR="0060064D" w:rsidRPr="00F0145C">
        <w:rPr>
          <w:bCs/>
          <w:color w:val="000000" w:themeColor="text1"/>
          <w:sz w:val="22"/>
          <w:szCs w:val="22"/>
        </w:rPr>
        <w:t>:</w:t>
      </w:r>
      <w:r w:rsidRPr="00F0145C">
        <w:rPr>
          <w:bCs/>
          <w:i/>
          <w:color w:val="000000" w:themeColor="text1"/>
          <w:sz w:val="22"/>
          <w:szCs w:val="22"/>
        </w:rPr>
        <w:t xml:space="preserve"> Dynamical Systems, the Three-Body Problem and Space Mission Design</w:t>
      </w:r>
      <w:r w:rsidR="0060064D" w:rsidRPr="00F0145C">
        <w:rPr>
          <w:bCs/>
          <w:i/>
          <w:color w:val="000000" w:themeColor="text1"/>
          <w:sz w:val="22"/>
          <w:szCs w:val="22"/>
        </w:rPr>
        <w:t xml:space="preserve"> </w:t>
      </w:r>
    </w:p>
    <w:p w14:paraId="4903B5F1" w14:textId="77777777" w:rsidR="00F0145C" w:rsidRPr="00F0145C" w:rsidRDefault="00F0145C" w:rsidP="00F0145C">
      <w:pPr>
        <w:tabs>
          <w:tab w:val="left" w:pos="720"/>
          <w:tab w:val="left" w:pos="2160"/>
          <w:tab w:val="left" w:pos="3240"/>
        </w:tabs>
        <w:ind w:right="-180"/>
        <w:jc w:val="both"/>
        <w:rPr>
          <w:bCs/>
          <w:i/>
          <w:color w:val="000000"/>
          <w:sz w:val="22"/>
          <w:szCs w:val="22"/>
        </w:rPr>
      </w:pPr>
      <w:r w:rsidRPr="001D5B02">
        <w:rPr>
          <w:bCs/>
          <w:color w:val="000000"/>
          <w:sz w:val="22"/>
          <w:szCs w:val="22"/>
        </w:rPr>
        <w:tab/>
      </w:r>
      <w:r w:rsidRPr="001D5B02">
        <w:rPr>
          <w:bCs/>
          <w:color w:val="000000"/>
          <w:sz w:val="22"/>
          <w:szCs w:val="22"/>
        </w:rPr>
        <w:tab/>
      </w:r>
      <w:proofErr w:type="spellStart"/>
      <w:r w:rsidRPr="001D5B02">
        <w:rPr>
          <w:bCs/>
          <w:color w:val="000000"/>
          <w:sz w:val="22"/>
          <w:szCs w:val="22"/>
        </w:rPr>
        <w:t>Mitiguy</w:t>
      </w:r>
      <w:proofErr w:type="spellEnd"/>
      <w:r w:rsidRPr="001D5B02">
        <w:rPr>
          <w:bCs/>
          <w:color w:val="000000"/>
          <w:sz w:val="22"/>
          <w:szCs w:val="22"/>
        </w:rPr>
        <w:t xml:space="preserve">: </w:t>
      </w:r>
      <w:r w:rsidRPr="001D5B02">
        <w:rPr>
          <w:bCs/>
          <w:i/>
          <w:color w:val="000000"/>
          <w:sz w:val="22"/>
          <w:szCs w:val="22"/>
        </w:rPr>
        <w:t>Dynamics of Mechanical, Aerospace and Biomechanical Systems</w:t>
      </w:r>
    </w:p>
    <w:p w14:paraId="2E67B009" w14:textId="77777777" w:rsidR="001D5B02" w:rsidRDefault="001D5B02" w:rsidP="001D5B02">
      <w:pPr>
        <w:widowControl w:val="0"/>
        <w:tabs>
          <w:tab w:val="left" w:pos="720"/>
          <w:tab w:val="left" w:pos="2160"/>
        </w:tabs>
        <w:jc w:val="both"/>
        <w:rPr>
          <w:i/>
          <w:color w:val="000000"/>
          <w:sz w:val="22"/>
          <w:szCs w:val="22"/>
        </w:rPr>
      </w:pPr>
      <w:r w:rsidRPr="001D5B02">
        <w:rPr>
          <w:color w:val="000000"/>
          <w:sz w:val="22"/>
          <w:szCs w:val="22"/>
        </w:rPr>
        <w:tab/>
      </w:r>
      <w:r w:rsidRPr="001D5B02">
        <w:rPr>
          <w:color w:val="000000"/>
          <w:sz w:val="22"/>
          <w:szCs w:val="22"/>
        </w:rPr>
        <w:tab/>
        <w:t xml:space="preserve">Sellers: </w:t>
      </w:r>
      <w:r w:rsidRPr="001D5B02">
        <w:rPr>
          <w:i/>
          <w:color w:val="000000"/>
          <w:sz w:val="22"/>
          <w:szCs w:val="22"/>
        </w:rPr>
        <w:t>Understanding Space</w:t>
      </w:r>
    </w:p>
    <w:p w14:paraId="5AD92462" w14:textId="77777777" w:rsidR="00F0145C" w:rsidRDefault="00F0145C" w:rsidP="001D5B02">
      <w:pPr>
        <w:widowControl w:val="0"/>
        <w:tabs>
          <w:tab w:val="left" w:pos="720"/>
          <w:tab w:val="left" w:pos="2160"/>
        </w:tabs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proofErr w:type="spellStart"/>
      <w:r w:rsidRPr="00F0145C">
        <w:rPr>
          <w:color w:val="000000"/>
          <w:sz w:val="22"/>
          <w:szCs w:val="22"/>
        </w:rPr>
        <w:t>Sidi</w:t>
      </w:r>
      <w:proofErr w:type="spellEnd"/>
      <w:r w:rsidRPr="00F0145C">
        <w:rPr>
          <w:color w:val="000000"/>
          <w:sz w:val="22"/>
          <w:szCs w:val="22"/>
        </w:rPr>
        <w:t>:</w:t>
      </w:r>
      <w:r>
        <w:rPr>
          <w:i/>
          <w:color w:val="000000"/>
          <w:sz w:val="22"/>
          <w:szCs w:val="22"/>
        </w:rPr>
        <w:t xml:space="preserve"> Spacecraft Dynamics &amp; Control</w:t>
      </w:r>
    </w:p>
    <w:p w14:paraId="575598A5" w14:textId="77777777" w:rsidR="00F0145C" w:rsidRPr="00F0145C" w:rsidRDefault="00F0145C" w:rsidP="001D5B02">
      <w:pPr>
        <w:widowControl w:val="0"/>
        <w:tabs>
          <w:tab w:val="left" w:pos="720"/>
          <w:tab w:val="left" w:pos="2160"/>
        </w:tabs>
        <w:jc w:val="both"/>
        <w:rPr>
          <w:color w:val="000000"/>
          <w:sz w:val="22"/>
          <w:szCs w:val="22"/>
        </w:rPr>
      </w:pPr>
      <w:r w:rsidRPr="001D5B02">
        <w:rPr>
          <w:bCs/>
          <w:color w:val="FF0000"/>
          <w:sz w:val="22"/>
          <w:szCs w:val="22"/>
        </w:rPr>
        <w:tab/>
      </w:r>
      <w:r w:rsidRPr="001D5B02">
        <w:rPr>
          <w:bCs/>
          <w:color w:val="FF0000"/>
          <w:sz w:val="22"/>
          <w:szCs w:val="22"/>
        </w:rPr>
        <w:tab/>
      </w:r>
      <w:proofErr w:type="spellStart"/>
      <w:r w:rsidRPr="001D5B02">
        <w:rPr>
          <w:color w:val="000000"/>
          <w:sz w:val="22"/>
          <w:szCs w:val="22"/>
        </w:rPr>
        <w:t>Szebehely</w:t>
      </w:r>
      <w:proofErr w:type="spellEnd"/>
      <w:r w:rsidRPr="001D5B02">
        <w:rPr>
          <w:color w:val="000000"/>
          <w:sz w:val="22"/>
          <w:szCs w:val="22"/>
        </w:rPr>
        <w:t xml:space="preserve">: </w:t>
      </w:r>
      <w:r w:rsidRPr="001D5B02">
        <w:rPr>
          <w:i/>
          <w:color w:val="000000"/>
          <w:sz w:val="22"/>
          <w:szCs w:val="22"/>
        </w:rPr>
        <w:t>Adventures in Celestial Mechanics</w:t>
      </w:r>
    </w:p>
    <w:p w14:paraId="09CDD201" w14:textId="77777777" w:rsidR="001D5B02" w:rsidRPr="00F0145C" w:rsidRDefault="00F0145C" w:rsidP="00F0145C">
      <w:pPr>
        <w:widowControl w:val="0"/>
        <w:tabs>
          <w:tab w:val="left" w:pos="720"/>
          <w:tab w:val="left" w:pos="2160"/>
        </w:tabs>
        <w:jc w:val="both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Tho</w:t>
      </w:r>
      <w:r w:rsidR="001D5B02" w:rsidRPr="001D5B02">
        <w:rPr>
          <w:color w:val="000000"/>
          <w:sz w:val="22"/>
          <w:szCs w:val="22"/>
        </w:rPr>
        <w:t xml:space="preserve">mson: </w:t>
      </w:r>
      <w:r w:rsidR="001D5B02" w:rsidRPr="001D5B02">
        <w:rPr>
          <w:i/>
          <w:color w:val="000000"/>
          <w:sz w:val="22"/>
          <w:szCs w:val="22"/>
        </w:rPr>
        <w:t>Introduction to Space Dynamics</w:t>
      </w:r>
    </w:p>
    <w:p w14:paraId="37FE1E98" w14:textId="77777777" w:rsidR="00F0145C" w:rsidRDefault="00F0145C" w:rsidP="00F0145C">
      <w:pPr>
        <w:widowControl w:val="0"/>
        <w:tabs>
          <w:tab w:val="left" w:pos="2160"/>
          <w:tab w:val="left" w:pos="3240"/>
        </w:tabs>
        <w:jc w:val="both"/>
        <w:rPr>
          <w:bCs/>
          <w:i/>
          <w:color w:val="000000" w:themeColor="text1"/>
          <w:sz w:val="22"/>
          <w:szCs w:val="22"/>
        </w:rPr>
      </w:pPr>
      <w:r>
        <w:rPr>
          <w:bCs/>
          <w:i/>
          <w:color w:val="000000" w:themeColor="text1"/>
          <w:sz w:val="22"/>
          <w:szCs w:val="22"/>
        </w:rPr>
        <w:tab/>
      </w:r>
      <w:proofErr w:type="spellStart"/>
      <w:r w:rsidRPr="00F0145C">
        <w:rPr>
          <w:bCs/>
          <w:color w:val="000000" w:themeColor="text1"/>
          <w:sz w:val="22"/>
          <w:szCs w:val="22"/>
        </w:rPr>
        <w:t>Wie</w:t>
      </w:r>
      <w:proofErr w:type="spellEnd"/>
      <w:r w:rsidRPr="00F0145C">
        <w:rPr>
          <w:bCs/>
          <w:color w:val="000000" w:themeColor="text1"/>
          <w:sz w:val="22"/>
          <w:szCs w:val="22"/>
        </w:rPr>
        <w:t>:</w:t>
      </w:r>
      <w:r>
        <w:rPr>
          <w:bCs/>
          <w:i/>
          <w:color w:val="000000" w:themeColor="text1"/>
          <w:sz w:val="22"/>
          <w:szCs w:val="22"/>
        </w:rPr>
        <w:t xml:space="preserve"> Space Vehicle Dynamics &amp; Control</w:t>
      </w:r>
      <w:r w:rsidRPr="00F0145C">
        <w:rPr>
          <w:bCs/>
          <w:i/>
          <w:color w:val="000000" w:themeColor="text1"/>
          <w:sz w:val="22"/>
          <w:szCs w:val="22"/>
        </w:rPr>
        <w:tab/>
      </w:r>
    </w:p>
    <w:p w14:paraId="2AE889D5" w14:textId="77777777" w:rsidR="00102461" w:rsidRPr="001D5B02" w:rsidRDefault="00102461" w:rsidP="001D5B02">
      <w:pPr>
        <w:tabs>
          <w:tab w:val="left" w:pos="720"/>
          <w:tab w:val="left" w:pos="2160"/>
          <w:tab w:val="left" w:pos="3240"/>
        </w:tabs>
        <w:ind w:right="-180"/>
        <w:jc w:val="both"/>
        <w:rPr>
          <w:bCs/>
          <w:i/>
          <w:color w:val="000000"/>
          <w:sz w:val="22"/>
          <w:szCs w:val="22"/>
        </w:rPr>
      </w:pPr>
    </w:p>
    <w:p w14:paraId="35FC7756" w14:textId="77777777" w:rsidR="00E9560F" w:rsidRPr="00310987" w:rsidRDefault="002D1995" w:rsidP="00E060B8">
      <w:pPr>
        <w:pStyle w:val="Heading2"/>
      </w:pPr>
      <w:r w:rsidRPr="00310987">
        <w:t>Course Requirements and Assignments</w:t>
      </w:r>
      <w:r w:rsidR="00C06E40">
        <w:t xml:space="preserve"> </w:t>
      </w:r>
    </w:p>
    <w:p w14:paraId="317AF89B" w14:textId="77777777" w:rsidR="00A36CC8" w:rsidRPr="00E060B8" w:rsidRDefault="00A36CC8" w:rsidP="00A36CC8">
      <w:pPr>
        <w:jc w:val="both"/>
      </w:pPr>
      <w:r w:rsidRPr="00E060B8">
        <w:t xml:space="preserve">This course consists of 8 - 10 homework assignments, two midterm exams, a project and a written final exam. The assignments are both analytical and computational. Computational assignments will be done with code written by the student, either in </w:t>
      </w:r>
      <w:proofErr w:type="spellStart"/>
      <w:r w:rsidRPr="00E060B8">
        <w:t>Matlab</w:t>
      </w:r>
      <w:proofErr w:type="spellEnd"/>
      <w:r w:rsidRPr="00E060B8">
        <w:t xml:space="preserve"> or </w:t>
      </w:r>
      <w:proofErr w:type="spellStart"/>
      <w:r w:rsidRPr="00E060B8">
        <w:t>MotionGenesis</w:t>
      </w:r>
      <w:proofErr w:type="spellEnd"/>
      <w:r w:rsidRPr="00E060B8">
        <w:t>. The homework assignments and project are designed to directly support the Course Learning Objectives.</w:t>
      </w:r>
      <w:r w:rsidRPr="00E060B8">
        <w:rPr>
          <w:i/>
        </w:rPr>
        <w:t xml:space="preserve"> </w:t>
      </w:r>
      <w:r w:rsidRPr="00E060B8">
        <w:t xml:space="preserve">More details can be found from </w:t>
      </w:r>
      <w:hyperlink r:id="rId9" w:history="1">
        <w:r w:rsidRPr="00E060B8">
          <w:rPr>
            <w:rStyle w:val="Hyperlink"/>
          </w:rPr>
          <w:t>University Syllabus Policy S16-9</w:t>
        </w:r>
      </w:hyperlink>
      <w:r w:rsidRPr="00E060B8">
        <w:t xml:space="preserve"> at http://www.sjsu.edu/senate/docs/S16-9.pdf.</w:t>
      </w:r>
    </w:p>
    <w:p w14:paraId="55A02E65" w14:textId="77777777" w:rsidR="008B3FA0" w:rsidRPr="00A36CC8" w:rsidRDefault="00A36CC8" w:rsidP="008B3FA0">
      <w:pPr>
        <w:pStyle w:val="Heading3"/>
      </w:pPr>
      <w:r w:rsidRPr="00A36CC8">
        <w:t>Final Examination</w:t>
      </w:r>
    </w:p>
    <w:p w14:paraId="7D20BB98" w14:textId="77777777" w:rsidR="00A36CC8" w:rsidRPr="00A36CC8" w:rsidRDefault="00A36CC8" w:rsidP="008B3FA0">
      <w:pPr>
        <w:pStyle w:val="Heading2"/>
        <w:rPr>
          <w:rFonts w:cs="Times New Roman"/>
          <w:b w:val="0"/>
          <w:color w:val="000000"/>
          <w:sz w:val="22"/>
          <w:szCs w:val="22"/>
        </w:rPr>
      </w:pPr>
      <w:r w:rsidRPr="00A36CC8">
        <w:rPr>
          <w:rFonts w:cs="Times New Roman"/>
          <w:b w:val="0"/>
          <w:color w:val="000000"/>
          <w:sz w:val="22"/>
          <w:szCs w:val="22"/>
        </w:rPr>
        <w:t>A comprehensive written final exam will be given during the university’s final exam week.</w:t>
      </w:r>
      <w:r w:rsidRPr="00A36CC8">
        <w:rPr>
          <w:rFonts w:cs="Times New Roman"/>
          <w:b w:val="0"/>
          <w:color w:val="000000"/>
          <w:sz w:val="22"/>
          <w:szCs w:val="22"/>
        </w:rPr>
        <w:tab/>
      </w:r>
    </w:p>
    <w:p w14:paraId="6BC9AD6D" w14:textId="77777777" w:rsidR="008B3FA0" w:rsidRPr="00310987" w:rsidRDefault="008B3FA0" w:rsidP="00E060B8">
      <w:pPr>
        <w:pStyle w:val="Heading2"/>
      </w:pPr>
      <w:r w:rsidRPr="00310987">
        <w:t xml:space="preserve">Grading </w:t>
      </w:r>
      <w:r w:rsidR="00A36CC8">
        <w:t>Information</w:t>
      </w:r>
    </w:p>
    <w:p w14:paraId="330F2E80" w14:textId="77777777" w:rsidR="00A36CC8" w:rsidRPr="00A77EE7" w:rsidRDefault="00A36CC8" w:rsidP="00A36CC8">
      <w:pPr>
        <w:jc w:val="both"/>
        <w:rPr>
          <w:sz w:val="22"/>
          <w:szCs w:val="22"/>
        </w:rPr>
      </w:pPr>
      <w:r w:rsidRPr="00A77EE7">
        <w:rPr>
          <w:sz w:val="22"/>
          <w:szCs w:val="22"/>
        </w:rPr>
        <w:t>Grades are derived from homework, exams and the project. Each homework problem is worth 10 points. Partial credit is assigned based on the demonstrated understanding of concepts and analytical/numerical results.  More guidelines on grading information and class attendance can be found from the following two university policies:</w:t>
      </w:r>
    </w:p>
    <w:p w14:paraId="6877C0BC" w14:textId="77777777" w:rsidR="00A36CC8" w:rsidRPr="00A77EE7" w:rsidRDefault="00A36CC8" w:rsidP="00A36CC8">
      <w:pPr>
        <w:jc w:val="both"/>
      </w:pPr>
    </w:p>
    <w:p w14:paraId="5529DD23" w14:textId="77777777" w:rsidR="00A36CC8" w:rsidRPr="00A77EE7" w:rsidRDefault="0098721A" w:rsidP="00A36CC8">
      <w:pPr>
        <w:numPr>
          <w:ilvl w:val="0"/>
          <w:numId w:val="13"/>
        </w:numPr>
      </w:pPr>
      <w:hyperlink r:id="rId10" w:history="1">
        <w:r w:rsidR="00A36CC8" w:rsidRPr="00A77EE7">
          <w:rPr>
            <w:rStyle w:val="Hyperlink"/>
          </w:rPr>
          <w:t>University Syllabus Policy S16-9</w:t>
        </w:r>
      </w:hyperlink>
      <w:r w:rsidR="00A36CC8" w:rsidRPr="00A77EE7">
        <w:t xml:space="preserve"> (http://www.sjsu.edu/senate/docs/S16-9.pdf)</w:t>
      </w:r>
    </w:p>
    <w:p w14:paraId="421576AF" w14:textId="77777777" w:rsidR="00D76DF4" w:rsidRPr="00A77EE7" w:rsidRDefault="0098721A" w:rsidP="00A36CC8">
      <w:pPr>
        <w:numPr>
          <w:ilvl w:val="0"/>
          <w:numId w:val="13"/>
        </w:numPr>
      </w:pPr>
      <w:hyperlink r:id="rId11" w:history="1">
        <w:r w:rsidR="00A36CC8" w:rsidRPr="00A77EE7">
          <w:rPr>
            <w:rStyle w:val="Hyperlink"/>
          </w:rPr>
          <w:t>University policy F15-12</w:t>
        </w:r>
      </w:hyperlink>
      <w:r w:rsidR="00A36CC8" w:rsidRPr="00A77EE7">
        <w:t xml:space="preserve"> (http://www.sjsu.edu/senate/docs/F15-12.pdf) </w:t>
      </w:r>
    </w:p>
    <w:p w14:paraId="4C76F1CA" w14:textId="77777777" w:rsidR="00E74EB7" w:rsidRPr="00A36CC8" w:rsidRDefault="00E74EB7" w:rsidP="00034FC1">
      <w:pPr>
        <w:pStyle w:val="Heading3"/>
      </w:pPr>
      <w:r w:rsidRPr="00A36CC8">
        <w:t>Determination of Grades</w:t>
      </w:r>
    </w:p>
    <w:p w14:paraId="0A26A089" w14:textId="77777777" w:rsidR="00A36CC8" w:rsidRPr="00A36CC8" w:rsidRDefault="00A36CC8" w:rsidP="00A36CC8">
      <w:pPr>
        <w:tabs>
          <w:tab w:val="left" w:pos="360"/>
          <w:tab w:val="left" w:pos="1440"/>
          <w:tab w:val="left" w:pos="2880"/>
          <w:tab w:val="left" w:pos="3780"/>
          <w:tab w:val="left" w:pos="5040"/>
        </w:tabs>
        <w:jc w:val="both"/>
        <w:rPr>
          <w:bCs/>
          <w:color w:val="000000"/>
          <w:sz w:val="22"/>
          <w:szCs w:val="22"/>
        </w:rPr>
      </w:pPr>
      <w:r w:rsidRPr="00A36CC8">
        <w:rPr>
          <w:bCs/>
          <w:color w:val="000000"/>
          <w:sz w:val="22"/>
          <w:szCs w:val="22"/>
        </w:rPr>
        <w:t>Homework</w:t>
      </w:r>
      <w:r w:rsidR="0060064D">
        <w:rPr>
          <w:bCs/>
          <w:color w:val="000000"/>
          <w:sz w:val="22"/>
          <w:szCs w:val="22"/>
        </w:rPr>
        <w:t xml:space="preserve"> (Analytical &amp; Computational)</w:t>
      </w:r>
      <w:r w:rsidRPr="00A36CC8">
        <w:rPr>
          <w:bCs/>
          <w:color w:val="000000"/>
          <w:sz w:val="22"/>
          <w:szCs w:val="22"/>
        </w:rPr>
        <w:tab/>
      </w:r>
      <w:r w:rsidRPr="00A36CC8">
        <w:rPr>
          <w:bCs/>
          <w:color w:val="000000"/>
          <w:sz w:val="22"/>
          <w:szCs w:val="22"/>
        </w:rPr>
        <w:tab/>
      </w:r>
      <w:r w:rsidR="0060064D">
        <w:rPr>
          <w:bCs/>
          <w:color w:val="000000"/>
          <w:sz w:val="22"/>
          <w:szCs w:val="22"/>
        </w:rPr>
        <w:t>30</w:t>
      </w:r>
      <w:r w:rsidRPr="00A36CC8">
        <w:rPr>
          <w:bCs/>
          <w:color w:val="000000"/>
          <w:sz w:val="22"/>
          <w:szCs w:val="22"/>
        </w:rPr>
        <w:t>%</w:t>
      </w:r>
    </w:p>
    <w:p w14:paraId="06E96C8F" w14:textId="77777777" w:rsidR="00A36CC8" w:rsidRPr="00A36CC8" w:rsidRDefault="00A36CC8" w:rsidP="00A36CC8">
      <w:pPr>
        <w:tabs>
          <w:tab w:val="left" w:pos="360"/>
          <w:tab w:val="left" w:pos="1440"/>
          <w:tab w:val="left" w:pos="2880"/>
          <w:tab w:val="left" w:pos="3780"/>
        </w:tabs>
        <w:jc w:val="both"/>
        <w:rPr>
          <w:bCs/>
          <w:color w:val="000000"/>
          <w:sz w:val="22"/>
          <w:szCs w:val="22"/>
        </w:rPr>
      </w:pPr>
      <w:r w:rsidRPr="00A36CC8">
        <w:rPr>
          <w:bCs/>
          <w:color w:val="000000"/>
          <w:sz w:val="22"/>
          <w:szCs w:val="22"/>
        </w:rPr>
        <w:t>Project &amp; Presentation</w:t>
      </w:r>
      <w:r w:rsidRPr="00A36CC8">
        <w:rPr>
          <w:bCs/>
          <w:color w:val="000000"/>
          <w:sz w:val="22"/>
          <w:szCs w:val="22"/>
        </w:rPr>
        <w:tab/>
      </w:r>
      <w:r w:rsidR="0060064D">
        <w:rPr>
          <w:bCs/>
          <w:color w:val="000000"/>
          <w:sz w:val="22"/>
          <w:szCs w:val="22"/>
        </w:rPr>
        <w:tab/>
      </w:r>
      <w:r w:rsidR="0060064D">
        <w:rPr>
          <w:bCs/>
          <w:color w:val="000000"/>
          <w:sz w:val="22"/>
          <w:szCs w:val="22"/>
        </w:rPr>
        <w:tab/>
      </w:r>
      <w:r w:rsidR="0060064D">
        <w:rPr>
          <w:bCs/>
          <w:color w:val="000000"/>
          <w:sz w:val="22"/>
          <w:szCs w:val="22"/>
        </w:rPr>
        <w:tab/>
      </w:r>
      <w:r w:rsidR="00BC0064">
        <w:rPr>
          <w:bCs/>
          <w:color w:val="000000"/>
          <w:sz w:val="22"/>
          <w:szCs w:val="22"/>
        </w:rPr>
        <w:t>30</w:t>
      </w:r>
      <w:r w:rsidRPr="00A36CC8">
        <w:rPr>
          <w:bCs/>
          <w:color w:val="000000"/>
          <w:sz w:val="22"/>
          <w:szCs w:val="22"/>
        </w:rPr>
        <w:t>%</w:t>
      </w:r>
    </w:p>
    <w:p w14:paraId="43F653AF" w14:textId="77777777" w:rsidR="00A36CC8" w:rsidRPr="00A36CC8" w:rsidRDefault="00BC0064" w:rsidP="00A36CC8">
      <w:pPr>
        <w:tabs>
          <w:tab w:val="left" w:pos="360"/>
          <w:tab w:val="left" w:pos="1440"/>
          <w:tab w:val="left" w:pos="2880"/>
          <w:tab w:val="left" w:pos="3780"/>
        </w:tabs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Midterm Exam</w:t>
      </w:r>
      <w:r>
        <w:rPr>
          <w:bCs/>
          <w:color w:val="000000"/>
          <w:sz w:val="22"/>
          <w:szCs w:val="22"/>
        </w:rPr>
        <w:tab/>
      </w:r>
      <w:r w:rsidR="00A36CC8" w:rsidRPr="00A36CC8">
        <w:rPr>
          <w:bCs/>
          <w:color w:val="000000"/>
          <w:sz w:val="22"/>
          <w:szCs w:val="22"/>
        </w:rPr>
        <w:tab/>
      </w:r>
      <w:r w:rsidR="0060064D">
        <w:rPr>
          <w:bCs/>
          <w:color w:val="000000"/>
          <w:sz w:val="22"/>
          <w:szCs w:val="22"/>
        </w:rPr>
        <w:tab/>
      </w:r>
      <w:r w:rsidR="0060064D">
        <w:rPr>
          <w:bCs/>
          <w:color w:val="000000"/>
          <w:sz w:val="22"/>
          <w:szCs w:val="22"/>
        </w:rPr>
        <w:tab/>
      </w:r>
      <w:r w:rsidR="0060064D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>2</w:t>
      </w:r>
      <w:r w:rsidR="0060064D">
        <w:rPr>
          <w:bCs/>
          <w:color w:val="000000"/>
          <w:sz w:val="22"/>
          <w:szCs w:val="22"/>
        </w:rPr>
        <w:t>0</w:t>
      </w:r>
      <w:r w:rsidR="00A36CC8" w:rsidRPr="00A36CC8">
        <w:rPr>
          <w:bCs/>
          <w:color w:val="000000"/>
          <w:sz w:val="22"/>
          <w:szCs w:val="22"/>
        </w:rPr>
        <w:t>%</w:t>
      </w:r>
    </w:p>
    <w:p w14:paraId="5BF54115" w14:textId="77777777" w:rsidR="00A36CC8" w:rsidRPr="00A36CC8" w:rsidRDefault="00A36CC8" w:rsidP="00A36CC8">
      <w:pPr>
        <w:tabs>
          <w:tab w:val="left" w:pos="1440"/>
          <w:tab w:val="left" w:pos="2880"/>
        </w:tabs>
        <w:jc w:val="both"/>
        <w:rPr>
          <w:bCs/>
          <w:color w:val="000000"/>
          <w:sz w:val="22"/>
          <w:szCs w:val="22"/>
        </w:rPr>
      </w:pPr>
      <w:r w:rsidRPr="00A36CC8">
        <w:rPr>
          <w:bCs/>
          <w:color w:val="000000"/>
          <w:sz w:val="22"/>
          <w:szCs w:val="22"/>
        </w:rPr>
        <w:t>Final Exam</w:t>
      </w:r>
      <w:r w:rsidRPr="00A36CC8">
        <w:rPr>
          <w:bCs/>
          <w:color w:val="000000"/>
          <w:sz w:val="22"/>
          <w:szCs w:val="22"/>
        </w:rPr>
        <w:tab/>
      </w:r>
      <w:r w:rsidRPr="00A36CC8">
        <w:rPr>
          <w:bCs/>
          <w:color w:val="000000"/>
          <w:sz w:val="22"/>
          <w:szCs w:val="22"/>
        </w:rPr>
        <w:tab/>
      </w:r>
      <w:r w:rsidR="0060064D">
        <w:rPr>
          <w:bCs/>
          <w:color w:val="000000"/>
          <w:sz w:val="22"/>
          <w:szCs w:val="22"/>
        </w:rPr>
        <w:tab/>
      </w:r>
      <w:r w:rsidR="0060064D">
        <w:rPr>
          <w:bCs/>
          <w:color w:val="000000"/>
          <w:sz w:val="22"/>
          <w:szCs w:val="22"/>
        </w:rPr>
        <w:tab/>
      </w:r>
      <w:r w:rsidR="0060064D">
        <w:rPr>
          <w:bCs/>
          <w:color w:val="000000"/>
          <w:sz w:val="22"/>
          <w:szCs w:val="22"/>
        </w:rPr>
        <w:tab/>
      </w:r>
      <w:r w:rsidR="00BC0064">
        <w:rPr>
          <w:bCs/>
          <w:color w:val="000000"/>
          <w:sz w:val="22"/>
          <w:szCs w:val="22"/>
        </w:rPr>
        <w:t>2</w:t>
      </w:r>
      <w:r w:rsidR="0060064D">
        <w:rPr>
          <w:bCs/>
          <w:color w:val="000000"/>
          <w:sz w:val="22"/>
          <w:szCs w:val="22"/>
        </w:rPr>
        <w:t>0</w:t>
      </w:r>
      <w:r w:rsidRPr="00A36CC8">
        <w:rPr>
          <w:bCs/>
          <w:color w:val="000000"/>
          <w:sz w:val="22"/>
          <w:szCs w:val="22"/>
        </w:rPr>
        <w:t>%</w:t>
      </w:r>
    </w:p>
    <w:p w14:paraId="6ACE9AAB" w14:textId="77777777" w:rsidR="00A36CC8" w:rsidRPr="00A36CC8" w:rsidRDefault="00A36CC8" w:rsidP="00A36CC8">
      <w:pPr>
        <w:tabs>
          <w:tab w:val="left" w:pos="1440"/>
          <w:tab w:val="left" w:pos="2160"/>
          <w:tab w:val="left" w:pos="3240"/>
        </w:tabs>
        <w:ind w:right="-720"/>
        <w:rPr>
          <w:bCs/>
          <w:color w:val="000000"/>
          <w:sz w:val="22"/>
          <w:szCs w:val="22"/>
        </w:rPr>
      </w:pPr>
    </w:p>
    <w:p w14:paraId="13107C5F" w14:textId="77777777" w:rsidR="00A36CC8" w:rsidRPr="00A36CC8" w:rsidRDefault="00A36CC8" w:rsidP="00A36CC8">
      <w:pPr>
        <w:tabs>
          <w:tab w:val="left" w:pos="1440"/>
          <w:tab w:val="left" w:pos="2160"/>
          <w:tab w:val="left" w:pos="3240"/>
        </w:tabs>
        <w:ind w:right="-720"/>
        <w:rPr>
          <w:color w:val="000000"/>
          <w:sz w:val="22"/>
          <w:szCs w:val="22"/>
        </w:rPr>
      </w:pPr>
      <w:r w:rsidRPr="00A36CC8">
        <w:rPr>
          <w:bCs/>
          <w:color w:val="000000"/>
          <w:sz w:val="22"/>
          <w:szCs w:val="22"/>
        </w:rPr>
        <w:t>Grading Scale:</w:t>
      </w:r>
      <w:r w:rsidRPr="00A36CC8">
        <w:rPr>
          <w:color w:val="000000"/>
          <w:sz w:val="22"/>
          <w:szCs w:val="22"/>
        </w:rPr>
        <w:t xml:space="preserve"> 100 – 97% A+;   96.9 – 93% </w:t>
      </w:r>
      <w:proofErr w:type="gramStart"/>
      <w:r w:rsidRPr="00A36CC8">
        <w:rPr>
          <w:color w:val="000000"/>
          <w:sz w:val="22"/>
          <w:szCs w:val="22"/>
        </w:rPr>
        <w:t xml:space="preserve">A;   </w:t>
      </w:r>
      <w:proofErr w:type="gramEnd"/>
      <w:r w:rsidRPr="00A36CC8">
        <w:rPr>
          <w:color w:val="000000"/>
          <w:sz w:val="22"/>
          <w:szCs w:val="22"/>
        </w:rPr>
        <w:t xml:space="preserve">92.9 – 90% A-;   89.9 – 87%  B+;  </w:t>
      </w:r>
    </w:p>
    <w:p w14:paraId="7A8011DD" w14:textId="77777777" w:rsidR="00A36CC8" w:rsidRPr="00A36CC8" w:rsidRDefault="00A36CC8" w:rsidP="00A36CC8">
      <w:pPr>
        <w:tabs>
          <w:tab w:val="left" w:pos="1440"/>
          <w:tab w:val="left" w:pos="2160"/>
          <w:tab w:val="left" w:pos="3240"/>
        </w:tabs>
        <w:ind w:right="-720"/>
        <w:rPr>
          <w:color w:val="000000"/>
          <w:sz w:val="22"/>
          <w:szCs w:val="22"/>
        </w:rPr>
      </w:pPr>
      <w:r w:rsidRPr="00A36CC8">
        <w:rPr>
          <w:color w:val="000000"/>
          <w:sz w:val="22"/>
          <w:szCs w:val="22"/>
        </w:rPr>
        <w:t xml:space="preserve">86.9 – 83% </w:t>
      </w:r>
      <w:proofErr w:type="gramStart"/>
      <w:r w:rsidRPr="00A36CC8">
        <w:rPr>
          <w:color w:val="000000"/>
          <w:sz w:val="22"/>
          <w:szCs w:val="22"/>
        </w:rPr>
        <w:t xml:space="preserve">B;   </w:t>
      </w:r>
      <w:proofErr w:type="gramEnd"/>
      <w:r w:rsidRPr="00A36CC8">
        <w:rPr>
          <w:color w:val="000000"/>
          <w:sz w:val="22"/>
          <w:szCs w:val="22"/>
        </w:rPr>
        <w:t xml:space="preserve">82.9 – 80% B-;   79.9 – 77% C+;   76.9 – 73% C;   72.9 – 70% C-;   69.9 – 67%  D+;  66.9 – 63% D;   </w:t>
      </w:r>
    </w:p>
    <w:p w14:paraId="1E3A44D2" w14:textId="77777777" w:rsidR="00A36CC8" w:rsidRPr="00A36CC8" w:rsidRDefault="00A36CC8" w:rsidP="00A36CC8">
      <w:pPr>
        <w:tabs>
          <w:tab w:val="left" w:pos="1440"/>
          <w:tab w:val="left" w:pos="2160"/>
          <w:tab w:val="left" w:pos="3240"/>
        </w:tabs>
        <w:ind w:right="-720"/>
        <w:rPr>
          <w:color w:val="000000"/>
          <w:sz w:val="22"/>
          <w:szCs w:val="22"/>
        </w:rPr>
      </w:pPr>
      <w:r w:rsidRPr="00A36CC8">
        <w:rPr>
          <w:color w:val="000000"/>
          <w:sz w:val="22"/>
          <w:szCs w:val="22"/>
        </w:rPr>
        <w:t>62.9 – 60% D-;   &lt; 59.9% F. All exams must be taken to receive a passing grade.</w:t>
      </w:r>
    </w:p>
    <w:p w14:paraId="3C6EF7BE" w14:textId="77777777" w:rsidR="00444C92" w:rsidRDefault="00444C92" w:rsidP="00444C92">
      <w:pPr>
        <w:pStyle w:val="Heading2"/>
      </w:pPr>
      <w:r w:rsidRPr="00310987">
        <w:lastRenderedPageBreak/>
        <w:t>University Policies</w:t>
      </w:r>
      <w:r w:rsidR="008B3FA0">
        <w:t xml:space="preserve"> </w:t>
      </w:r>
    </w:p>
    <w:p w14:paraId="08230A7F" w14:textId="77777777" w:rsidR="00890676" w:rsidRDefault="006001E3" w:rsidP="00034FC1">
      <w:pPr>
        <w:rPr>
          <w:lang w:eastAsia="en-US"/>
        </w:rPr>
      </w:pPr>
      <w:r w:rsidRPr="00A36CC8">
        <w:rPr>
          <w:lang w:eastAsia="en-US"/>
        </w:rPr>
        <w:t>Per University Policy S16-9,</w:t>
      </w:r>
      <w:r w:rsidR="000C75EA" w:rsidRPr="00A36CC8">
        <w:t xml:space="preserve"> university-wide policy information relevant to all courses</w:t>
      </w:r>
      <w:r w:rsidRPr="00A36CC8">
        <w:t>, such as academic integrity, accommodations, etc.</w:t>
      </w:r>
      <w:r w:rsidR="001B61EB" w:rsidRPr="00A36CC8">
        <w:t xml:space="preserve"> will be available on </w:t>
      </w:r>
      <w:r w:rsidR="001B61EB" w:rsidRPr="00A36CC8">
        <w:rPr>
          <w:lang w:eastAsia="en-US"/>
        </w:rPr>
        <w:t xml:space="preserve">Office of Graduate and Undergraduate Programs’ </w:t>
      </w:r>
      <w:hyperlink r:id="rId12" w:history="1">
        <w:r w:rsidR="001B61EB" w:rsidRPr="00A36CC8">
          <w:rPr>
            <w:rStyle w:val="Hyperlink"/>
            <w:lang w:eastAsia="en-US"/>
          </w:rPr>
          <w:t>Syllabus Information</w:t>
        </w:r>
        <w:r w:rsidR="001B61EB" w:rsidRPr="00A36CC8">
          <w:rPr>
            <w:rStyle w:val="Hyperlink"/>
          </w:rPr>
          <w:t xml:space="preserve"> web page</w:t>
        </w:r>
      </w:hyperlink>
      <w:r w:rsidR="001B61EB" w:rsidRPr="00A36CC8">
        <w:rPr>
          <w:lang w:eastAsia="en-US"/>
        </w:rPr>
        <w:t xml:space="preserve"> at </w:t>
      </w:r>
      <w:hyperlink r:id="rId13" w:history="1">
        <w:r w:rsidR="002C0EED" w:rsidRPr="00D07A1C">
          <w:rPr>
            <w:rStyle w:val="Hyperlink"/>
            <w:lang w:eastAsia="en-US"/>
          </w:rPr>
          <w:t>http://www.sjsu.edu/gup/syllabusinfo/</w:t>
        </w:r>
      </w:hyperlink>
    </w:p>
    <w:p w14:paraId="43564EC7" w14:textId="77777777" w:rsidR="002C0EED" w:rsidRDefault="002C0EED" w:rsidP="00034FC1">
      <w:pPr>
        <w:rPr>
          <w:lang w:eastAsia="en-US"/>
        </w:rPr>
      </w:pPr>
    </w:p>
    <w:p w14:paraId="6118FB50" w14:textId="77777777" w:rsidR="002C0EED" w:rsidRDefault="002C0EED" w:rsidP="002C0EED">
      <w:r w:rsidRPr="00CB4004">
        <w:rPr>
          <w:b/>
        </w:rPr>
        <w:t>AE Department Policies</w:t>
      </w:r>
      <w:r>
        <w:rPr>
          <w:b/>
        </w:rPr>
        <w:t xml:space="preserve">  </w:t>
      </w:r>
      <w:r>
        <w:rPr>
          <w:i/>
        </w:rPr>
        <w:t xml:space="preserve"> </w:t>
      </w:r>
      <w:hyperlink r:id="rId14" w:history="1">
        <w:r w:rsidRPr="003824B8">
          <w:rPr>
            <w:rStyle w:val="Hyperlink"/>
          </w:rPr>
          <w:t>http://www.sjsu.edu/ae/programs/policies/</w:t>
        </w:r>
      </w:hyperlink>
    </w:p>
    <w:p w14:paraId="166E0FCB" w14:textId="77777777" w:rsidR="002C0EED" w:rsidRPr="00A36CC8" w:rsidRDefault="002C0EED" w:rsidP="00034FC1"/>
    <w:p w14:paraId="1760AF86" w14:textId="77777777" w:rsidR="00890676" w:rsidRPr="00034FC1" w:rsidRDefault="00890676" w:rsidP="00034FC1">
      <w:pPr>
        <w:rPr>
          <w:highlight w:val="yellow"/>
        </w:rPr>
      </w:pPr>
    </w:p>
    <w:p w14:paraId="733A53CF" w14:textId="77777777" w:rsidR="00B86DEB" w:rsidRPr="00CB0080" w:rsidRDefault="00B86DEB" w:rsidP="00034FC1">
      <w:pPr>
        <w:rPr>
          <w:rFonts w:ascii="Arial" w:hAnsi="Arial" w:cs="Arial"/>
          <w:color w:val="222222"/>
        </w:rPr>
      </w:pPr>
    </w:p>
    <w:p w14:paraId="1FAE2BE1" w14:textId="77777777" w:rsidR="005B43D0" w:rsidRPr="00310987" w:rsidRDefault="00E778E1" w:rsidP="00E778E1">
      <w:pPr>
        <w:pStyle w:val="Heading1"/>
      </w:pPr>
      <w:r>
        <w:t>AE</w:t>
      </w:r>
      <w:r w:rsidR="00BC0064">
        <w:t>2</w:t>
      </w:r>
      <w:r>
        <w:t>4</w:t>
      </w:r>
      <w:r w:rsidR="009C2EF4">
        <w:t>3</w:t>
      </w:r>
      <w:r>
        <w:t xml:space="preserve"> / Astrodynamics, </w:t>
      </w:r>
      <w:r w:rsidR="00BC0064">
        <w:t>Fall 2017</w:t>
      </w:r>
      <w:r w:rsidR="00444C92" w:rsidRPr="00310987">
        <w:t>, Course Schedule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440"/>
        <w:gridCol w:w="8154"/>
      </w:tblGrid>
      <w:tr w:rsidR="00444C92" w:rsidRPr="00310987" w14:paraId="4B63DC05" w14:textId="77777777" w:rsidTr="00371E37">
        <w:trPr>
          <w:trHeight w:val="288"/>
          <w:tblHeader/>
        </w:trPr>
        <w:tc>
          <w:tcPr>
            <w:tcW w:w="864" w:type="dxa"/>
          </w:tcPr>
          <w:p w14:paraId="77D61DFE" w14:textId="77777777" w:rsidR="00444C92" w:rsidRPr="0060064D" w:rsidRDefault="00444C92" w:rsidP="00671DB6">
            <w:pPr>
              <w:pStyle w:val="contactheading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0064D">
              <w:rPr>
                <w:rFonts w:cs="Times New Roman"/>
                <w:color w:val="000000" w:themeColor="text1"/>
                <w:szCs w:val="24"/>
              </w:rPr>
              <w:t>Week</w:t>
            </w:r>
          </w:p>
        </w:tc>
        <w:tc>
          <w:tcPr>
            <w:tcW w:w="1440" w:type="dxa"/>
          </w:tcPr>
          <w:p w14:paraId="6C498F82" w14:textId="77777777" w:rsidR="00444C92" w:rsidRPr="0060064D" w:rsidRDefault="00444C92" w:rsidP="00671DB6">
            <w:pPr>
              <w:pStyle w:val="contactheading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0064D">
              <w:rPr>
                <w:rFonts w:cs="Times New Roman"/>
                <w:color w:val="000000" w:themeColor="text1"/>
                <w:szCs w:val="24"/>
              </w:rPr>
              <w:t>Date</w:t>
            </w:r>
          </w:p>
        </w:tc>
        <w:tc>
          <w:tcPr>
            <w:tcW w:w="8154" w:type="dxa"/>
          </w:tcPr>
          <w:p w14:paraId="5D136057" w14:textId="77777777" w:rsidR="00444C92" w:rsidRPr="0060064D" w:rsidRDefault="00444C92" w:rsidP="002A569F">
            <w:pPr>
              <w:pStyle w:val="contactheading"/>
              <w:rPr>
                <w:rFonts w:cs="Times New Roman"/>
                <w:color w:val="000000" w:themeColor="text1"/>
                <w:szCs w:val="24"/>
              </w:rPr>
            </w:pPr>
            <w:r w:rsidRPr="0060064D">
              <w:rPr>
                <w:rFonts w:cs="Times New Roman"/>
                <w:color w:val="000000" w:themeColor="text1"/>
                <w:szCs w:val="24"/>
              </w:rPr>
              <w:t>Topics</w:t>
            </w:r>
          </w:p>
        </w:tc>
      </w:tr>
      <w:tr w:rsidR="00A36CC8" w:rsidRPr="00310987" w14:paraId="25BDADCD" w14:textId="77777777" w:rsidTr="00371E37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</w:tcPr>
          <w:p w14:paraId="50FC93AB" w14:textId="77777777" w:rsidR="00A36CC8" w:rsidRPr="0060064D" w:rsidRDefault="00A36CC8" w:rsidP="00F7511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B9D786" w14:textId="77777777" w:rsidR="00A36CC8" w:rsidRPr="0060064D" w:rsidRDefault="0060064D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8/21/2017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688DDF55" w14:textId="77777777" w:rsidR="00A36CC8" w:rsidRPr="0060064D" w:rsidRDefault="00A36CC8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Course Introduction</w:t>
            </w:r>
          </w:p>
        </w:tc>
      </w:tr>
      <w:tr w:rsidR="00A36CC8" w:rsidRPr="00310987" w14:paraId="7C5C2CAD" w14:textId="77777777" w:rsidTr="00371E37">
        <w:trPr>
          <w:trHeight w:val="288"/>
        </w:trPr>
        <w:tc>
          <w:tcPr>
            <w:tcW w:w="864" w:type="dxa"/>
          </w:tcPr>
          <w:p w14:paraId="78C156DA" w14:textId="77777777" w:rsidR="00A36CC8" w:rsidRPr="0060064D" w:rsidRDefault="00A36CC8" w:rsidP="00F7511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2</w:t>
            </w:r>
          </w:p>
        </w:tc>
        <w:tc>
          <w:tcPr>
            <w:tcW w:w="1440" w:type="dxa"/>
          </w:tcPr>
          <w:p w14:paraId="2C2DF10B" w14:textId="77777777" w:rsidR="00A36CC8" w:rsidRPr="0060064D" w:rsidRDefault="0060064D" w:rsidP="0060064D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8/28/2017</w:t>
            </w:r>
          </w:p>
        </w:tc>
        <w:tc>
          <w:tcPr>
            <w:tcW w:w="8154" w:type="dxa"/>
          </w:tcPr>
          <w:p w14:paraId="7984F29B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Earth Orbit Perturbation Models</w:t>
            </w:r>
          </w:p>
        </w:tc>
      </w:tr>
      <w:tr w:rsidR="00A36CC8" w:rsidRPr="00310987" w14:paraId="14E3CFA2" w14:textId="77777777" w:rsidTr="00371E37">
        <w:trPr>
          <w:trHeight w:val="288"/>
        </w:trPr>
        <w:tc>
          <w:tcPr>
            <w:tcW w:w="864" w:type="dxa"/>
          </w:tcPr>
          <w:p w14:paraId="772AD92A" w14:textId="77777777" w:rsidR="00A36CC8" w:rsidRPr="0060064D" w:rsidRDefault="00A36CC8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3</w:t>
            </w:r>
          </w:p>
        </w:tc>
        <w:tc>
          <w:tcPr>
            <w:tcW w:w="1440" w:type="dxa"/>
          </w:tcPr>
          <w:p w14:paraId="41DA04E3" w14:textId="77777777" w:rsidR="00A36CC8" w:rsidRPr="0060064D" w:rsidRDefault="0060064D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9/4/2017</w:t>
            </w:r>
          </w:p>
        </w:tc>
        <w:tc>
          <w:tcPr>
            <w:tcW w:w="8154" w:type="dxa"/>
          </w:tcPr>
          <w:p w14:paraId="63FA5034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Gibbs Method, Lambert’s Problem</w:t>
            </w:r>
          </w:p>
        </w:tc>
      </w:tr>
      <w:tr w:rsidR="00A36CC8" w:rsidRPr="00310987" w14:paraId="146034D7" w14:textId="77777777" w:rsidTr="00371E37">
        <w:trPr>
          <w:trHeight w:val="288"/>
        </w:trPr>
        <w:tc>
          <w:tcPr>
            <w:tcW w:w="864" w:type="dxa"/>
          </w:tcPr>
          <w:p w14:paraId="02A12D2E" w14:textId="77777777" w:rsidR="00A36CC8" w:rsidRPr="0060064D" w:rsidRDefault="00A36CC8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4</w:t>
            </w:r>
          </w:p>
        </w:tc>
        <w:tc>
          <w:tcPr>
            <w:tcW w:w="1440" w:type="dxa"/>
          </w:tcPr>
          <w:p w14:paraId="7C4F0171" w14:textId="77777777" w:rsidR="00A36CC8" w:rsidRPr="0060064D" w:rsidRDefault="0060064D" w:rsidP="00A36CC8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9/11/2017</w:t>
            </w:r>
          </w:p>
        </w:tc>
        <w:tc>
          <w:tcPr>
            <w:tcW w:w="8154" w:type="dxa"/>
          </w:tcPr>
          <w:p w14:paraId="7DF7540B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Finite Propulsive Burn</w:t>
            </w:r>
            <w:r w:rsidR="00A77EE7">
              <w:rPr>
                <w:color w:val="000000" w:themeColor="text1"/>
              </w:rPr>
              <w:t xml:space="preserve"> Modeling</w:t>
            </w:r>
          </w:p>
        </w:tc>
      </w:tr>
      <w:tr w:rsidR="00A36CC8" w:rsidRPr="00310987" w14:paraId="4C350E02" w14:textId="77777777" w:rsidTr="00371E37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</w:tcPr>
          <w:p w14:paraId="49D7E5E9" w14:textId="77777777" w:rsidR="00A36CC8" w:rsidRPr="0060064D" w:rsidRDefault="00A36CC8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9BF242" w14:textId="77777777" w:rsidR="00A36CC8" w:rsidRPr="0060064D" w:rsidRDefault="0060064D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9/18/2017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4BA9CD48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Nonlinear Orbit Estimation with Batch Least-Squares Algorithm</w:t>
            </w:r>
          </w:p>
        </w:tc>
      </w:tr>
      <w:tr w:rsidR="00A36CC8" w:rsidRPr="00310987" w14:paraId="10135216" w14:textId="77777777" w:rsidTr="00371E37">
        <w:trPr>
          <w:trHeight w:val="288"/>
        </w:trPr>
        <w:tc>
          <w:tcPr>
            <w:tcW w:w="864" w:type="dxa"/>
          </w:tcPr>
          <w:p w14:paraId="2A674E2D" w14:textId="77777777" w:rsidR="00A36CC8" w:rsidRPr="0060064D" w:rsidRDefault="00A36CC8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6</w:t>
            </w:r>
          </w:p>
        </w:tc>
        <w:tc>
          <w:tcPr>
            <w:tcW w:w="1440" w:type="dxa"/>
          </w:tcPr>
          <w:p w14:paraId="582ED9F4" w14:textId="77777777" w:rsidR="00A36CC8" w:rsidRPr="0060064D" w:rsidRDefault="0060064D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9/25/2017</w:t>
            </w:r>
          </w:p>
        </w:tc>
        <w:tc>
          <w:tcPr>
            <w:tcW w:w="8154" w:type="dxa"/>
          </w:tcPr>
          <w:p w14:paraId="186C5C08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STK</w:t>
            </w:r>
          </w:p>
        </w:tc>
      </w:tr>
      <w:tr w:rsidR="00A36CC8" w:rsidRPr="00310987" w14:paraId="18FCA13B" w14:textId="77777777" w:rsidTr="00371E37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</w:tcPr>
          <w:p w14:paraId="5040CBCA" w14:textId="77777777" w:rsidR="00A36CC8" w:rsidRPr="0060064D" w:rsidRDefault="00A36CC8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D6EE41" w14:textId="77777777" w:rsidR="00A36CC8" w:rsidRPr="0060064D" w:rsidRDefault="0060064D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10/2/2017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307F26B4" w14:textId="77777777" w:rsidR="00A36CC8" w:rsidRPr="0060064D" w:rsidRDefault="0060064D" w:rsidP="0060064D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Orbit Propagation and Differential Correction</w:t>
            </w:r>
          </w:p>
        </w:tc>
      </w:tr>
      <w:tr w:rsidR="00A36CC8" w:rsidRPr="00310987" w14:paraId="7852ACDD" w14:textId="77777777" w:rsidTr="00371E37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</w:tcPr>
          <w:p w14:paraId="2EC2261B" w14:textId="77777777" w:rsidR="00A36CC8" w:rsidRPr="0060064D" w:rsidRDefault="00A36CC8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93CB332" w14:textId="77777777" w:rsidR="00A36CC8" w:rsidRPr="0060064D" w:rsidRDefault="0060064D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10/9/2017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58B379C0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Dynamics of </w:t>
            </w:r>
            <w:r w:rsidRPr="0060064D">
              <w:rPr>
                <w:color w:val="000000" w:themeColor="text1"/>
              </w:rPr>
              <w:t>Gravity Gradient Spacecraft</w:t>
            </w:r>
          </w:p>
        </w:tc>
      </w:tr>
      <w:tr w:rsidR="00A36CC8" w:rsidRPr="00310987" w14:paraId="5C05C64F" w14:textId="77777777" w:rsidTr="00371E37">
        <w:trPr>
          <w:trHeight w:val="288"/>
        </w:trPr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14:paraId="16BE8CA1" w14:textId="77777777" w:rsidR="00A36CC8" w:rsidRPr="0060064D" w:rsidRDefault="00A36CC8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729" w14:textId="77777777" w:rsidR="00A36CC8" w:rsidRPr="0060064D" w:rsidRDefault="0060064D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10/16/2017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BFC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Midterm</w:t>
            </w:r>
          </w:p>
        </w:tc>
      </w:tr>
      <w:tr w:rsidR="00A36CC8" w:rsidRPr="00310987" w14:paraId="07E14667" w14:textId="77777777" w:rsidTr="00371E37">
        <w:trPr>
          <w:trHeight w:val="288"/>
        </w:trPr>
        <w:tc>
          <w:tcPr>
            <w:tcW w:w="864" w:type="dxa"/>
          </w:tcPr>
          <w:p w14:paraId="6495B6F7" w14:textId="77777777" w:rsidR="00A36CC8" w:rsidRPr="0060064D" w:rsidRDefault="00A36CC8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10</w:t>
            </w:r>
          </w:p>
        </w:tc>
        <w:tc>
          <w:tcPr>
            <w:tcW w:w="1440" w:type="dxa"/>
          </w:tcPr>
          <w:p w14:paraId="5E98FBA5" w14:textId="77777777" w:rsidR="00A36CC8" w:rsidRPr="0060064D" w:rsidRDefault="0060064D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10/23/2017</w:t>
            </w:r>
          </w:p>
        </w:tc>
        <w:tc>
          <w:tcPr>
            <w:tcW w:w="8154" w:type="dxa"/>
          </w:tcPr>
          <w:p w14:paraId="2DFAC195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Station Keeping of Halo Orbits at Unstable Lagrange Points</w:t>
            </w:r>
          </w:p>
        </w:tc>
      </w:tr>
      <w:tr w:rsidR="00A36CC8" w:rsidRPr="00310987" w14:paraId="3B18F9A9" w14:textId="77777777" w:rsidTr="00371E37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</w:tcPr>
          <w:p w14:paraId="685685A7" w14:textId="77777777" w:rsidR="00A36CC8" w:rsidRPr="0060064D" w:rsidRDefault="00A36CC8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524643" w14:textId="77777777" w:rsidR="00A36CC8" w:rsidRPr="0060064D" w:rsidRDefault="0060064D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10/30/2017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215E5614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Planetary Ephemerides &amp; Atmospheric Models</w:t>
            </w:r>
          </w:p>
        </w:tc>
      </w:tr>
      <w:tr w:rsidR="00A36CC8" w:rsidRPr="00310987" w14:paraId="441168BA" w14:textId="77777777" w:rsidTr="00371E37">
        <w:trPr>
          <w:trHeight w:val="288"/>
        </w:trPr>
        <w:tc>
          <w:tcPr>
            <w:tcW w:w="864" w:type="dxa"/>
            <w:tcBorders>
              <w:bottom w:val="single" w:sz="4" w:space="0" w:color="auto"/>
            </w:tcBorders>
          </w:tcPr>
          <w:p w14:paraId="482E8B4E" w14:textId="77777777" w:rsidR="00A36CC8" w:rsidRPr="0060064D" w:rsidRDefault="00A36CC8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A3110B" w14:textId="77777777" w:rsidR="00A36CC8" w:rsidRPr="0060064D" w:rsidRDefault="0060064D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11/6/2017</w:t>
            </w:r>
          </w:p>
        </w:tc>
        <w:tc>
          <w:tcPr>
            <w:tcW w:w="8154" w:type="dxa"/>
            <w:tcBorders>
              <w:bottom w:val="single" w:sz="4" w:space="0" w:color="auto"/>
            </w:tcBorders>
          </w:tcPr>
          <w:p w14:paraId="56D1A770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proofErr w:type="spellStart"/>
            <w:r w:rsidRPr="0060064D">
              <w:rPr>
                <w:color w:val="000000" w:themeColor="text1"/>
              </w:rPr>
              <w:t>Aerobraking</w:t>
            </w:r>
            <w:proofErr w:type="spellEnd"/>
            <w:r w:rsidRPr="0060064D">
              <w:rPr>
                <w:color w:val="000000" w:themeColor="text1"/>
              </w:rPr>
              <w:t xml:space="preserve"> Orbit Adjustments at Mars</w:t>
            </w:r>
          </w:p>
        </w:tc>
      </w:tr>
      <w:tr w:rsidR="00A36CC8" w:rsidRPr="00310987" w14:paraId="2B174DDC" w14:textId="77777777" w:rsidTr="00371E37">
        <w:trPr>
          <w:trHeight w:val="288"/>
        </w:trPr>
        <w:tc>
          <w:tcPr>
            <w:tcW w:w="864" w:type="dxa"/>
          </w:tcPr>
          <w:p w14:paraId="6AEB76C4" w14:textId="77777777" w:rsidR="00A36CC8" w:rsidRPr="0060064D" w:rsidRDefault="00A36CC8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13</w:t>
            </w:r>
          </w:p>
        </w:tc>
        <w:tc>
          <w:tcPr>
            <w:tcW w:w="1440" w:type="dxa"/>
          </w:tcPr>
          <w:p w14:paraId="66383D2E" w14:textId="77777777" w:rsidR="00A36CC8" w:rsidRPr="0060064D" w:rsidRDefault="0060064D" w:rsidP="00671DB6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11/13/2017</w:t>
            </w:r>
          </w:p>
        </w:tc>
        <w:tc>
          <w:tcPr>
            <w:tcW w:w="8154" w:type="dxa"/>
          </w:tcPr>
          <w:p w14:paraId="168FF0D8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 xml:space="preserve">Apollo </w:t>
            </w:r>
            <w:r w:rsidR="00A77EE7">
              <w:rPr>
                <w:color w:val="000000" w:themeColor="text1"/>
              </w:rPr>
              <w:t xml:space="preserve">Mission </w:t>
            </w:r>
            <w:r w:rsidRPr="0060064D">
              <w:rPr>
                <w:color w:val="000000" w:themeColor="text1"/>
              </w:rPr>
              <w:t>Trajectory Reconstruction</w:t>
            </w:r>
          </w:p>
        </w:tc>
      </w:tr>
      <w:tr w:rsidR="00A36CC8" w:rsidRPr="00310987" w14:paraId="2EFF46F1" w14:textId="77777777" w:rsidTr="00371E37">
        <w:trPr>
          <w:trHeight w:val="288"/>
        </w:trPr>
        <w:tc>
          <w:tcPr>
            <w:tcW w:w="864" w:type="dxa"/>
          </w:tcPr>
          <w:p w14:paraId="3812BE06" w14:textId="77777777" w:rsidR="00A36CC8" w:rsidRPr="0060064D" w:rsidRDefault="00A36CC8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14</w:t>
            </w:r>
          </w:p>
        </w:tc>
        <w:tc>
          <w:tcPr>
            <w:tcW w:w="1440" w:type="dxa"/>
          </w:tcPr>
          <w:p w14:paraId="4210C27F" w14:textId="77777777" w:rsidR="00A36CC8" w:rsidRPr="0060064D" w:rsidRDefault="0060064D" w:rsidP="00E778E1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11/20/2017</w:t>
            </w:r>
          </w:p>
        </w:tc>
        <w:tc>
          <w:tcPr>
            <w:tcW w:w="8154" w:type="dxa"/>
            <w:shd w:val="clear" w:color="auto" w:fill="auto"/>
          </w:tcPr>
          <w:p w14:paraId="18026592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Asteroid Deflection</w:t>
            </w:r>
            <w:r w:rsidR="00A77EE7">
              <w:rPr>
                <w:color w:val="000000" w:themeColor="text1"/>
              </w:rPr>
              <w:t xml:space="preserve"> Strategies</w:t>
            </w:r>
          </w:p>
        </w:tc>
      </w:tr>
      <w:tr w:rsidR="00A36CC8" w:rsidRPr="00310987" w14:paraId="0424277A" w14:textId="77777777" w:rsidTr="00371E37">
        <w:trPr>
          <w:trHeight w:val="288"/>
        </w:trPr>
        <w:tc>
          <w:tcPr>
            <w:tcW w:w="864" w:type="dxa"/>
          </w:tcPr>
          <w:p w14:paraId="1251482C" w14:textId="77777777" w:rsidR="00A36CC8" w:rsidRPr="0060064D" w:rsidRDefault="00A36CC8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15</w:t>
            </w:r>
          </w:p>
        </w:tc>
        <w:tc>
          <w:tcPr>
            <w:tcW w:w="1440" w:type="dxa"/>
          </w:tcPr>
          <w:p w14:paraId="534A7170" w14:textId="77777777" w:rsidR="00A36CC8" w:rsidRPr="0060064D" w:rsidRDefault="0060064D" w:rsidP="00A93AA9">
            <w:pPr>
              <w:rPr>
                <w:color w:val="000000" w:themeColor="text1"/>
                <w:lang w:eastAsia="en-US"/>
              </w:rPr>
            </w:pPr>
            <w:r w:rsidRPr="0060064D">
              <w:rPr>
                <w:color w:val="000000" w:themeColor="text1"/>
                <w:lang w:eastAsia="en-US"/>
              </w:rPr>
              <w:t>11/27/2017</w:t>
            </w:r>
          </w:p>
        </w:tc>
        <w:tc>
          <w:tcPr>
            <w:tcW w:w="8154" w:type="dxa"/>
            <w:shd w:val="clear" w:color="auto" w:fill="auto"/>
          </w:tcPr>
          <w:p w14:paraId="69EEAB07" w14:textId="77777777" w:rsidR="00A36CC8" w:rsidRPr="0060064D" w:rsidRDefault="0060064D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Project Presentations</w:t>
            </w:r>
          </w:p>
        </w:tc>
      </w:tr>
      <w:tr w:rsidR="0060064D" w:rsidRPr="00310987" w14:paraId="5505EA99" w14:textId="77777777" w:rsidTr="00371E37">
        <w:trPr>
          <w:trHeight w:val="288"/>
        </w:trPr>
        <w:tc>
          <w:tcPr>
            <w:tcW w:w="864" w:type="dxa"/>
          </w:tcPr>
          <w:p w14:paraId="7A0B376D" w14:textId="77777777" w:rsidR="0060064D" w:rsidRPr="0060064D" w:rsidRDefault="0060064D" w:rsidP="005539AA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16</w:t>
            </w:r>
          </w:p>
        </w:tc>
        <w:tc>
          <w:tcPr>
            <w:tcW w:w="1440" w:type="dxa"/>
          </w:tcPr>
          <w:p w14:paraId="1B5A5513" w14:textId="77777777" w:rsidR="0060064D" w:rsidRPr="0060064D" w:rsidRDefault="0060064D" w:rsidP="00A93AA9">
            <w:pPr>
              <w:rPr>
                <w:color w:val="000000" w:themeColor="text1"/>
                <w:lang w:eastAsia="en-US"/>
              </w:rPr>
            </w:pPr>
            <w:r w:rsidRPr="0060064D">
              <w:rPr>
                <w:color w:val="000000" w:themeColor="text1"/>
                <w:lang w:eastAsia="en-US"/>
              </w:rPr>
              <w:t>12/4/2017</w:t>
            </w:r>
          </w:p>
        </w:tc>
        <w:tc>
          <w:tcPr>
            <w:tcW w:w="8154" w:type="dxa"/>
            <w:shd w:val="clear" w:color="auto" w:fill="auto"/>
          </w:tcPr>
          <w:p w14:paraId="737E72C5" w14:textId="77777777" w:rsidR="0060064D" w:rsidRPr="0060064D" w:rsidRDefault="00120B8C" w:rsidP="00235F1E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Project Presentations</w:t>
            </w:r>
          </w:p>
        </w:tc>
      </w:tr>
      <w:tr w:rsidR="00120B8C" w:rsidRPr="00310987" w14:paraId="7E03E58C" w14:textId="77777777" w:rsidTr="00371E37">
        <w:trPr>
          <w:trHeight w:val="288"/>
        </w:trPr>
        <w:tc>
          <w:tcPr>
            <w:tcW w:w="864" w:type="dxa"/>
          </w:tcPr>
          <w:p w14:paraId="5F05D34F" w14:textId="77777777" w:rsidR="00120B8C" w:rsidRPr="0060064D" w:rsidRDefault="00120B8C" w:rsidP="005539AA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440" w:type="dxa"/>
          </w:tcPr>
          <w:p w14:paraId="7D8874D5" w14:textId="77777777" w:rsidR="00120B8C" w:rsidRPr="0060064D" w:rsidRDefault="00120B8C" w:rsidP="00A93AA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12/11/2017</w:t>
            </w:r>
          </w:p>
        </w:tc>
        <w:tc>
          <w:tcPr>
            <w:tcW w:w="8154" w:type="dxa"/>
            <w:shd w:val="clear" w:color="auto" w:fill="auto"/>
          </w:tcPr>
          <w:p w14:paraId="76F7083C" w14:textId="77777777" w:rsidR="00120B8C" w:rsidRPr="0060064D" w:rsidRDefault="00120B8C" w:rsidP="00235F1E">
            <w:pPr>
              <w:pStyle w:val="Tab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Final Exam Review</w:t>
            </w:r>
          </w:p>
        </w:tc>
      </w:tr>
      <w:tr w:rsidR="00A36CC8" w14:paraId="1CDDA273" w14:textId="77777777" w:rsidTr="00371E37">
        <w:trPr>
          <w:trHeight w:val="288"/>
        </w:trPr>
        <w:tc>
          <w:tcPr>
            <w:tcW w:w="864" w:type="dxa"/>
          </w:tcPr>
          <w:p w14:paraId="768A2085" w14:textId="77777777" w:rsidR="00A36CC8" w:rsidRPr="0060064D" w:rsidRDefault="00A36CC8" w:rsidP="00A93AA9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>Final Exam</w:t>
            </w:r>
          </w:p>
        </w:tc>
        <w:tc>
          <w:tcPr>
            <w:tcW w:w="1440" w:type="dxa"/>
          </w:tcPr>
          <w:p w14:paraId="2C0E877A" w14:textId="77777777" w:rsidR="00A36CC8" w:rsidRPr="0060064D" w:rsidRDefault="00A36CC8" w:rsidP="00671DB6">
            <w:pPr>
              <w:pStyle w:val="Tabletext"/>
              <w:rPr>
                <w:color w:val="000000" w:themeColor="text1"/>
              </w:rPr>
            </w:pPr>
          </w:p>
        </w:tc>
        <w:tc>
          <w:tcPr>
            <w:tcW w:w="8154" w:type="dxa"/>
          </w:tcPr>
          <w:p w14:paraId="44702238" w14:textId="77777777" w:rsidR="00A36CC8" w:rsidRPr="0060064D" w:rsidRDefault="00A36CC8" w:rsidP="00235F1E">
            <w:pPr>
              <w:pStyle w:val="Tabletext"/>
              <w:rPr>
                <w:color w:val="000000" w:themeColor="text1"/>
              </w:rPr>
            </w:pPr>
            <w:r w:rsidRPr="0060064D">
              <w:rPr>
                <w:color w:val="000000" w:themeColor="text1"/>
              </w:rPr>
              <w:t xml:space="preserve">During the assigned Final Exam period </w:t>
            </w:r>
          </w:p>
        </w:tc>
      </w:tr>
    </w:tbl>
    <w:p w14:paraId="7DADE306" w14:textId="77777777" w:rsidR="00A4266F" w:rsidRDefault="00A4266F" w:rsidP="00A4266F"/>
    <w:p w14:paraId="12EB67CD" w14:textId="77777777" w:rsidR="005B40C1" w:rsidRPr="00A4266F" w:rsidRDefault="005B40C1" w:rsidP="00A4266F">
      <w:pPr>
        <w:jc w:val="right"/>
      </w:pPr>
    </w:p>
    <w:sectPr w:rsidR="005B40C1" w:rsidRPr="00A4266F" w:rsidSect="00371E37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841C1" w14:textId="77777777" w:rsidR="0098721A" w:rsidRDefault="0098721A">
      <w:r>
        <w:separator/>
      </w:r>
    </w:p>
  </w:endnote>
  <w:endnote w:type="continuationSeparator" w:id="0">
    <w:p w14:paraId="6BCCD7FC" w14:textId="77777777" w:rsidR="0098721A" w:rsidRDefault="0098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D52D3" w14:textId="77777777" w:rsidR="00A77EE7" w:rsidRDefault="00A77EE7" w:rsidP="00E22102">
    <w:pPr>
      <w:pStyle w:val="Footer"/>
      <w:tabs>
        <w:tab w:val="clear" w:pos="8640"/>
        <w:tab w:val="right" w:pos="8190"/>
      </w:tabs>
      <w:ind w:right="360"/>
    </w:pPr>
    <w:r>
      <w:t>Advanced Astrodynamics, AE243, Fall 2017</w:t>
    </w:r>
    <w:r>
      <w:tab/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381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93816">
      <w:rPr>
        <w:rStyle w:val="PageNumber"/>
        <w:noProof/>
      </w:rPr>
      <w:t>3</w:t>
    </w:r>
    <w:r>
      <w:rPr>
        <w:rStyle w:val="PageNumber"/>
      </w:rPr>
      <w:fldChar w:fldCharType="end"/>
    </w:r>
    <w:r>
      <w:t xml:space="preserve"> </w:t>
    </w:r>
    <w:r>
      <w:br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44395" w14:textId="77777777" w:rsidR="0098721A" w:rsidRDefault="0098721A">
      <w:r>
        <w:separator/>
      </w:r>
    </w:p>
  </w:footnote>
  <w:footnote w:type="continuationSeparator" w:id="0">
    <w:p w14:paraId="4E385019" w14:textId="77777777" w:rsidR="0098721A" w:rsidRDefault="0098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D3216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0A3EAC"/>
    <w:multiLevelType w:val="hybridMultilevel"/>
    <w:tmpl w:val="141C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533D1"/>
    <w:multiLevelType w:val="hybridMultilevel"/>
    <w:tmpl w:val="6A92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077989"/>
    <w:multiLevelType w:val="hybridMultilevel"/>
    <w:tmpl w:val="B7A00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536E52"/>
    <w:multiLevelType w:val="hybridMultilevel"/>
    <w:tmpl w:val="09D8E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15213"/>
    <w:multiLevelType w:val="hybridMultilevel"/>
    <w:tmpl w:val="3EEC4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13962"/>
    <w:multiLevelType w:val="hybridMultilevel"/>
    <w:tmpl w:val="2AD4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2384A"/>
    <w:multiLevelType w:val="hybridMultilevel"/>
    <w:tmpl w:val="9F8C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D0A87"/>
    <w:multiLevelType w:val="hybridMultilevel"/>
    <w:tmpl w:val="03F8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752DF"/>
    <w:multiLevelType w:val="hybridMultilevel"/>
    <w:tmpl w:val="BC1A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367FB"/>
    <w:multiLevelType w:val="hybridMultilevel"/>
    <w:tmpl w:val="12BA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702A4"/>
    <w:multiLevelType w:val="multilevel"/>
    <w:tmpl w:val="0B1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CD341D"/>
    <w:multiLevelType w:val="hybridMultilevel"/>
    <w:tmpl w:val="F5428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5C7B69"/>
    <w:multiLevelType w:val="hybridMultilevel"/>
    <w:tmpl w:val="8DAA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47D9F"/>
    <w:multiLevelType w:val="hybridMultilevel"/>
    <w:tmpl w:val="405E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45335"/>
    <w:multiLevelType w:val="hybridMultilevel"/>
    <w:tmpl w:val="A7E2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3140C"/>
    <w:multiLevelType w:val="hybridMultilevel"/>
    <w:tmpl w:val="9DDA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>
    <w:nsid w:val="58602693"/>
    <w:multiLevelType w:val="hybridMultilevel"/>
    <w:tmpl w:val="168C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31DBB"/>
    <w:multiLevelType w:val="hybridMultilevel"/>
    <w:tmpl w:val="96B89226"/>
    <w:lvl w:ilvl="0" w:tplc="04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611F3F4C"/>
    <w:multiLevelType w:val="hybridMultilevel"/>
    <w:tmpl w:val="F670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1176E"/>
    <w:multiLevelType w:val="hybridMultilevel"/>
    <w:tmpl w:val="2240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54F3C"/>
    <w:multiLevelType w:val="hybridMultilevel"/>
    <w:tmpl w:val="F54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A435C"/>
    <w:multiLevelType w:val="hybridMultilevel"/>
    <w:tmpl w:val="A760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7">
    <w:nsid w:val="77CA510B"/>
    <w:multiLevelType w:val="hybridMultilevel"/>
    <w:tmpl w:val="FE78D6F4"/>
    <w:lvl w:ilvl="0" w:tplc="F8A0A3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E3EB1"/>
    <w:multiLevelType w:val="hybridMultilevel"/>
    <w:tmpl w:val="A734F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3"/>
  </w:num>
  <w:num w:numId="4">
    <w:abstractNumId w:val="19"/>
  </w:num>
  <w:num w:numId="5">
    <w:abstractNumId w:val="0"/>
  </w:num>
  <w:num w:numId="6">
    <w:abstractNumId w:val="12"/>
  </w:num>
  <w:num w:numId="7">
    <w:abstractNumId w:val="8"/>
  </w:num>
  <w:num w:numId="8">
    <w:abstractNumId w:val="21"/>
  </w:num>
  <w:num w:numId="9">
    <w:abstractNumId w:val="2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6"/>
  </w:num>
  <w:num w:numId="13">
    <w:abstractNumId w:val="1"/>
  </w:num>
  <w:num w:numId="14">
    <w:abstractNumId w:val="11"/>
  </w:num>
  <w:num w:numId="15">
    <w:abstractNumId w:val="28"/>
  </w:num>
  <w:num w:numId="16">
    <w:abstractNumId w:val="4"/>
  </w:num>
  <w:num w:numId="17">
    <w:abstractNumId w:val="17"/>
  </w:num>
  <w:num w:numId="18">
    <w:abstractNumId w:val="7"/>
  </w:num>
  <w:num w:numId="19">
    <w:abstractNumId w:val="6"/>
  </w:num>
  <w:num w:numId="20">
    <w:abstractNumId w:val="18"/>
  </w:num>
  <w:num w:numId="21">
    <w:abstractNumId w:val="25"/>
  </w:num>
  <w:num w:numId="22">
    <w:abstractNumId w:val="20"/>
  </w:num>
  <w:num w:numId="23">
    <w:abstractNumId w:val="9"/>
  </w:num>
  <w:num w:numId="24">
    <w:abstractNumId w:val="27"/>
  </w:num>
  <w:num w:numId="25">
    <w:abstractNumId w:val="15"/>
  </w:num>
  <w:num w:numId="26">
    <w:abstractNumId w:val="10"/>
  </w:num>
  <w:num w:numId="27">
    <w:abstractNumId w:val="2"/>
  </w:num>
  <w:num w:numId="28">
    <w:abstractNumId w:val="22"/>
  </w:num>
  <w:num w:numId="29">
    <w:abstractNumId w:val="2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fuchsi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30C50AA-3EF8-4C63-9729-A467B580D404}"/>
    <w:docVar w:name="dgnword-eventsink" w:val="556326992"/>
  </w:docVars>
  <w:rsids>
    <w:rsidRoot w:val="00444C92"/>
    <w:rsid w:val="00003DE9"/>
    <w:rsid w:val="000079CC"/>
    <w:rsid w:val="000105D9"/>
    <w:rsid w:val="0001310F"/>
    <w:rsid w:val="000237AE"/>
    <w:rsid w:val="000246E9"/>
    <w:rsid w:val="00025854"/>
    <w:rsid w:val="00031218"/>
    <w:rsid w:val="0003291E"/>
    <w:rsid w:val="00033F38"/>
    <w:rsid w:val="00034FC1"/>
    <w:rsid w:val="00035655"/>
    <w:rsid w:val="000379A5"/>
    <w:rsid w:val="00041144"/>
    <w:rsid w:val="000474DE"/>
    <w:rsid w:val="00050108"/>
    <w:rsid w:val="00054A92"/>
    <w:rsid w:val="000553BA"/>
    <w:rsid w:val="000573EF"/>
    <w:rsid w:val="00057B93"/>
    <w:rsid w:val="000633B4"/>
    <w:rsid w:val="00067585"/>
    <w:rsid w:val="000774AF"/>
    <w:rsid w:val="0008293C"/>
    <w:rsid w:val="00084B7C"/>
    <w:rsid w:val="00086ED1"/>
    <w:rsid w:val="000903F4"/>
    <w:rsid w:val="00092867"/>
    <w:rsid w:val="00096A0B"/>
    <w:rsid w:val="000A13FF"/>
    <w:rsid w:val="000A15EB"/>
    <w:rsid w:val="000A1B43"/>
    <w:rsid w:val="000A2AD7"/>
    <w:rsid w:val="000A423A"/>
    <w:rsid w:val="000B2E81"/>
    <w:rsid w:val="000B3204"/>
    <w:rsid w:val="000B5307"/>
    <w:rsid w:val="000B59ED"/>
    <w:rsid w:val="000C0FC5"/>
    <w:rsid w:val="000C1ADA"/>
    <w:rsid w:val="000C43D7"/>
    <w:rsid w:val="000C75EA"/>
    <w:rsid w:val="000D6A65"/>
    <w:rsid w:val="000E0892"/>
    <w:rsid w:val="000E214D"/>
    <w:rsid w:val="000F32E4"/>
    <w:rsid w:val="000F3F7D"/>
    <w:rsid w:val="000F54FF"/>
    <w:rsid w:val="000F6971"/>
    <w:rsid w:val="00101272"/>
    <w:rsid w:val="00102461"/>
    <w:rsid w:val="001102F8"/>
    <w:rsid w:val="00111249"/>
    <w:rsid w:val="00113C04"/>
    <w:rsid w:val="00120B8C"/>
    <w:rsid w:val="0012511A"/>
    <w:rsid w:val="00130815"/>
    <w:rsid w:val="00131489"/>
    <w:rsid w:val="001322BB"/>
    <w:rsid w:val="0013574C"/>
    <w:rsid w:val="00137C1D"/>
    <w:rsid w:val="001416CE"/>
    <w:rsid w:val="00145568"/>
    <w:rsid w:val="00145CC6"/>
    <w:rsid w:val="00146B10"/>
    <w:rsid w:val="00150B19"/>
    <w:rsid w:val="0015398E"/>
    <w:rsid w:val="001554C3"/>
    <w:rsid w:val="00155D80"/>
    <w:rsid w:val="00157C5A"/>
    <w:rsid w:val="00163287"/>
    <w:rsid w:val="00164570"/>
    <w:rsid w:val="001653FF"/>
    <w:rsid w:val="001707AB"/>
    <w:rsid w:val="0017098E"/>
    <w:rsid w:val="00172A18"/>
    <w:rsid w:val="00174548"/>
    <w:rsid w:val="00174590"/>
    <w:rsid w:val="00174AEA"/>
    <w:rsid w:val="0018184F"/>
    <w:rsid w:val="00181B3F"/>
    <w:rsid w:val="001A5851"/>
    <w:rsid w:val="001A6119"/>
    <w:rsid w:val="001B3D42"/>
    <w:rsid w:val="001B4784"/>
    <w:rsid w:val="001B5884"/>
    <w:rsid w:val="001B61EB"/>
    <w:rsid w:val="001B64B5"/>
    <w:rsid w:val="001C0A2B"/>
    <w:rsid w:val="001C166F"/>
    <w:rsid w:val="001C69F7"/>
    <w:rsid w:val="001D3A6B"/>
    <w:rsid w:val="001D5B02"/>
    <w:rsid w:val="001E2FA7"/>
    <w:rsid w:val="001E5643"/>
    <w:rsid w:val="001F722E"/>
    <w:rsid w:val="0020209C"/>
    <w:rsid w:val="002041FF"/>
    <w:rsid w:val="0020681E"/>
    <w:rsid w:val="00211CAF"/>
    <w:rsid w:val="00211E73"/>
    <w:rsid w:val="002178EA"/>
    <w:rsid w:val="00224D20"/>
    <w:rsid w:val="00225F69"/>
    <w:rsid w:val="00230347"/>
    <w:rsid w:val="00230ABC"/>
    <w:rsid w:val="002310F1"/>
    <w:rsid w:val="002320F2"/>
    <w:rsid w:val="00234EA2"/>
    <w:rsid w:val="00235BCA"/>
    <w:rsid w:val="00235F1E"/>
    <w:rsid w:val="002366F6"/>
    <w:rsid w:val="002407B7"/>
    <w:rsid w:val="00240E6F"/>
    <w:rsid w:val="002479E4"/>
    <w:rsid w:val="00247BD6"/>
    <w:rsid w:val="0025081A"/>
    <w:rsid w:val="00250CC1"/>
    <w:rsid w:val="002515E1"/>
    <w:rsid w:val="00251C18"/>
    <w:rsid w:val="0025279D"/>
    <w:rsid w:val="00276840"/>
    <w:rsid w:val="00282A22"/>
    <w:rsid w:val="00285E03"/>
    <w:rsid w:val="00287E5F"/>
    <w:rsid w:val="00292132"/>
    <w:rsid w:val="002A02B0"/>
    <w:rsid w:val="002A569F"/>
    <w:rsid w:val="002A5E61"/>
    <w:rsid w:val="002B6966"/>
    <w:rsid w:val="002B6DC5"/>
    <w:rsid w:val="002C0EED"/>
    <w:rsid w:val="002C4764"/>
    <w:rsid w:val="002D09BF"/>
    <w:rsid w:val="002D1995"/>
    <w:rsid w:val="002E0DEE"/>
    <w:rsid w:val="002E1DB0"/>
    <w:rsid w:val="002E47C0"/>
    <w:rsid w:val="002E5623"/>
    <w:rsid w:val="002E617F"/>
    <w:rsid w:val="002F4247"/>
    <w:rsid w:val="002F596B"/>
    <w:rsid w:val="002F5C2F"/>
    <w:rsid w:val="00303509"/>
    <w:rsid w:val="00310261"/>
    <w:rsid w:val="00310968"/>
    <w:rsid w:val="00310987"/>
    <w:rsid w:val="00311B40"/>
    <w:rsid w:val="0031473B"/>
    <w:rsid w:val="00317530"/>
    <w:rsid w:val="00322CB4"/>
    <w:rsid w:val="00322D70"/>
    <w:rsid w:val="00324601"/>
    <w:rsid w:val="0032567E"/>
    <w:rsid w:val="00326BC8"/>
    <w:rsid w:val="0032789D"/>
    <w:rsid w:val="00332763"/>
    <w:rsid w:val="00333EE5"/>
    <w:rsid w:val="003350FA"/>
    <w:rsid w:val="00340807"/>
    <w:rsid w:val="00342B0E"/>
    <w:rsid w:val="003447CB"/>
    <w:rsid w:val="00356ED8"/>
    <w:rsid w:val="00360120"/>
    <w:rsid w:val="003607BB"/>
    <w:rsid w:val="00360ECA"/>
    <w:rsid w:val="003628FC"/>
    <w:rsid w:val="00365A64"/>
    <w:rsid w:val="00365C41"/>
    <w:rsid w:val="003678C8"/>
    <w:rsid w:val="00371E37"/>
    <w:rsid w:val="00374F61"/>
    <w:rsid w:val="00375065"/>
    <w:rsid w:val="003841B3"/>
    <w:rsid w:val="00387A39"/>
    <w:rsid w:val="003A006A"/>
    <w:rsid w:val="003A3C69"/>
    <w:rsid w:val="003A43F0"/>
    <w:rsid w:val="003A7C94"/>
    <w:rsid w:val="003A7CEB"/>
    <w:rsid w:val="003B005E"/>
    <w:rsid w:val="003B4F56"/>
    <w:rsid w:val="003B6845"/>
    <w:rsid w:val="003B6ECC"/>
    <w:rsid w:val="003C1CF1"/>
    <w:rsid w:val="003C752E"/>
    <w:rsid w:val="003D0F28"/>
    <w:rsid w:val="003D241F"/>
    <w:rsid w:val="003D2E57"/>
    <w:rsid w:val="003D4C2D"/>
    <w:rsid w:val="003E0353"/>
    <w:rsid w:val="003E4226"/>
    <w:rsid w:val="003F5641"/>
    <w:rsid w:val="004020DB"/>
    <w:rsid w:val="004048DA"/>
    <w:rsid w:val="0040586A"/>
    <w:rsid w:val="0040642A"/>
    <w:rsid w:val="004065DA"/>
    <w:rsid w:val="00411924"/>
    <w:rsid w:val="004149E0"/>
    <w:rsid w:val="00416F53"/>
    <w:rsid w:val="00417A7E"/>
    <w:rsid w:val="00430664"/>
    <w:rsid w:val="00432818"/>
    <w:rsid w:val="00444C92"/>
    <w:rsid w:val="00451067"/>
    <w:rsid w:val="00451E0C"/>
    <w:rsid w:val="00453564"/>
    <w:rsid w:val="00454284"/>
    <w:rsid w:val="004620DD"/>
    <w:rsid w:val="00462305"/>
    <w:rsid w:val="0046273B"/>
    <w:rsid w:val="00467AA9"/>
    <w:rsid w:val="004735C2"/>
    <w:rsid w:val="00485049"/>
    <w:rsid w:val="00486C8C"/>
    <w:rsid w:val="00490D00"/>
    <w:rsid w:val="00491293"/>
    <w:rsid w:val="0049212C"/>
    <w:rsid w:val="00492BBA"/>
    <w:rsid w:val="00494EF0"/>
    <w:rsid w:val="00497460"/>
    <w:rsid w:val="004A0058"/>
    <w:rsid w:val="004A0E10"/>
    <w:rsid w:val="004A6CBC"/>
    <w:rsid w:val="004B7B56"/>
    <w:rsid w:val="004C10E5"/>
    <w:rsid w:val="004E0278"/>
    <w:rsid w:val="004E6725"/>
    <w:rsid w:val="004F18AE"/>
    <w:rsid w:val="004F2812"/>
    <w:rsid w:val="004F2AA1"/>
    <w:rsid w:val="005038F7"/>
    <w:rsid w:val="00503D1A"/>
    <w:rsid w:val="005105FF"/>
    <w:rsid w:val="00512895"/>
    <w:rsid w:val="00513A44"/>
    <w:rsid w:val="005155BA"/>
    <w:rsid w:val="005177FF"/>
    <w:rsid w:val="00520065"/>
    <w:rsid w:val="0052276D"/>
    <w:rsid w:val="005228B1"/>
    <w:rsid w:val="005272D4"/>
    <w:rsid w:val="00535164"/>
    <w:rsid w:val="0053530E"/>
    <w:rsid w:val="00536F26"/>
    <w:rsid w:val="0054072B"/>
    <w:rsid w:val="005443BE"/>
    <w:rsid w:val="00546663"/>
    <w:rsid w:val="00546DB0"/>
    <w:rsid w:val="0055155A"/>
    <w:rsid w:val="005539AA"/>
    <w:rsid w:val="0055547E"/>
    <w:rsid w:val="005567CC"/>
    <w:rsid w:val="00560F5E"/>
    <w:rsid w:val="00562633"/>
    <w:rsid w:val="00565094"/>
    <w:rsid w:val="0056584A"/>
    <w:rsid w:val="0056657C"/>
    <w:rsid w:val="00566652"/>
    <w:rsid w:val="00581FAD"/>
    <w:rsid w:val="00585F6C"/>
    <w:rsid w:val="00586101"/>
    <w:rsid w:val="0058767B"/>
    <w:rsid w:val="00591596"/>
    <w:rsid w:val="00597BF6"/>
    <w:rsid w:val="005A0DB7"/>
    <w:rsid w:val="005B3B87"/>
    <w:rsid w:val="005B40C1"/>
    <w:rsid w:val="005B43D0"/>
    <w:rsid w:val="005B659E"/>
    <w:rsid w:val="005C181A"/>
    <w:rsid w:val="005C4B3C"/>
    <w:rsid w:val="005C644C"/>
    <w:rsid w:val="005C6936"/>
    <w:rsid w:val="005D10E6"/>
    <w:rsid w:val="005D7852"/>
    <w:rsid w:val="005E2301"/>
    <w:rsid w:val="005F1C5B"/>
    <w:rsid w:val="005F6720"/>
    <w:rsid w:val="005F6E86"/>
    <w:rsid w:val="006001E3"/>
    <w:rsid w:val="0060064D"/>
    <w:rsid w:val="00604099"/>
    <w:rsid w:val="00604445"/>
    <w:rsid w:val="00613FDC"/>
    <w:rsid w:val="00616D9E"/>
    <w:rsid w:val="00617187"/>
    <w:rsid w:val="00622091"/>
    <w:rsid w:val="00622903"/>
    <w:rsid w:val="006270AB"/>
    <w:rsid w:val="00632BF1"/>
    <w:rsid w:val="00632C16"/>
    <w:rsid w:val="0063741B"/>
    <w:rsid w:val="00640524"/>
    <w:rsid w:val="006419DA"/>
    <w:rsid w:val="00643924"/>
    <w:rsid w:val="006565E9"/>
    <w:rsid w:val="00671DB6"/>
    <w:rsid w:val="00672872"/>
    <w:rsid w:val="006756B8"/>
    <w:rsid w:val="0067582C"/>
    <w:rsid w:val="006808D9"/>
    <w:rsid w:val="00683ACE"/>
    <w:rsid w:val="00684331"/>
    <w:rsid w:val="006862E3"/>
    <w:rsid w:val="00686A50"/>
    <w:rsid w:val="00690200"/>
    <w:rsid w:val="0069139E"/>
    <w:rsid w:val="00693DA1"/>
    <w:rsid w:val="0069734E"/>
    <w:rsid w:val="006A02DB"/>
    <w:rsid w:val="006A09F7"/>
    <w:rsid w:val="006A6EDC"/>
    <w:rsid w:val="006B409C"/>
    <w:rsid w:val="006B44E7"/>
    <w:rsid w:val="006B714A"/>
    <w:rsid w:val="006C105A"/>
    <w:rsid w:val="006C25D7"/>
    <w:rsid w:val="006C41D2"/>
    <w:rsid w:val="006C5883"/>
    <w:rsid w:val="006C7A06"/>
    <w:rsid w:val="006D044B"/>
    <w:rsid w:val="006D0CE3"/>
    <w:rsid w:val="006D42F9"/>
    <w:rsid w:val="006E2575"/>
    <w:rsid w:val="006E7961"/>
    <w:rsid w:val="006F41E9"/>
    <w:rsid w:val="00702B11"/>
    <w:rsid w:val="00704E26"/>
    <w:rsid w:val="0071066A"/>
    <w:rsid w:val="007107D4"/>
    <w:rsid w:val="00711D92"/>
    <w:rsid w:val="00712618"/>
    <w:rsid w:val="00713D11"/>
    <w:rsid w:val="0071647B"/>
    <w:rsid w:val="00717562"/>
    <w:rsid w:val="00725257"/>
    <w:rsid w:val="00730C76"/>
    <w:rsid w:val="0073585B"/>
    <w:rsid w:val="00741EBA"/>
    <w:rsid w:val="00745752"/>
    <w:rsid w:val="00751773"/>
    <w:rsid w:val="00754546"/>
    <w:rsid w:val="00760211"/>
    <w:rsid w:val="00764B6E"/>
    <w:rsid w:val="00767BD9"/>
    <w:rsid w:val="00787E51"/>
    <w:rsid w:val="00795702"/>
    <w:rsid w:val="00795F09"/>
    <w:rsid w:val="0079670E"/>
    <w:rsid w:val="00796A50"/>
    <w:rsid w:val="007A1CAC"/>
    <w:rsid w:val="007A3B7B"/>
    <w:rsid w:val="007B0075"/>
    <w:rsid w:val="007B01D3"/>
    <w:rsid w:val="007B0B84"/>
    <w:rsid w:val="007B4797"/>
    <w:rsid w:val="007C1F04"/>
    <w:rsid w:val="007C5048"/>
    <w:rsid w:val="007D26CE"/>
    <w:rsid w:val="007D5B49"/>
    <w:rsid w:val="007D6841"/>
    <w:rsid w:val="007E1AD0"/>
    <w:rsid w:val="007E53C0"/>
    <w:rsid w:val="007E5718"/>
    <w:rsid w:val="007E5AFF"/>
    <w:rsid w:val="007F496A"/>
    <w:rsid w:val="007F64AE"/>
    <w:rsid w:val="007F674E"/>
    <w:rsid w:val="008007DE"/>
    <w:rsid w:val="008061FD"/>
    <w:rsid w:val="0081027F"/>
    <w:rsid w:val="008151F1"/>
    <w:rsid w:val="00817F5C"/>
    <w:rsid w:val="008270AB"/>
    <w:rsid w:val="0083150B"/>
    <w:rsid w:val="008339A0"/>
    <w:rsid w:val="00836B94"/>
    <w:rsid w:val="00841217"/>
    <w:rsid w:val="008418A1"/>
    <w:rsid w:val="00845DB9"/>
    <w:rsid w:val="00854425"/>
    <w:rsid w:val="00861E4B"/>
    <w:rsid w:val="0086332B"/>
    <w:rsid w:val="0087263C"/>
    <w:rsid w:val="00872B5F"/>
    <w:rsid w:val="00876ABD"/>
    <w:rsid w:val="00890676"/>
    <w:rsid w:val="008931BC"/>
    <w:rsid w:val="008979F0"/>
    <w:rsid w:val="008A07D1"/>
    <w:rsid w:val="008A3508"/>
    <w:rsid w:val="008A4F28"/>
    <w:rsid w:val="008B3FA0"/>
    <w:rsid w:val="008B4BF4"/>
    <w:rsid w:val="008B7438"/>
    <w:rsid w:val="008B7F49"/>
    <w:rsid w:val="008C43DA"/>
    <w:rsid w:val="008C4985"/>
    <w:rsid w:val="008C714E"/>
    <w:rsid w:val="008D2B04"/>
    <w:rsid w:val="008D6B3D"/>
    <w:rsid w:val="008F638B"/>
    <w:rsid w:val="00900850"/>
    <w:rsid w:val="00901685"/>
    <w:rsid w:val="0090187F"/>
    <w:rsid w:val="00902889"/>
    <w:rsid w:val="00903C79"/>
    <w:rsid w:val="00907C71"/>
    <w:rsid w:val="00911EB3"/>
    <w:rsid w:val="00913E29"/>
    <w:rsid w:val="00914D03"/>
    <w:rsid w:val="009201C4"/>
    <w:rsid w:val="00920C3D"/>
    <w:rsid w:val="00923EFE"/>
    <w:rsid w:val="009279BA"/>
    <w:rsid w:val="00927C16"/>
    <w:rsid w:val="009373E9"/>
    <w:rsid w:val="0094196F"/>
    <w:rsid w:val="009438C2"/>
    <w:rsid w:val="009446C0"/>
    <w:rsid w:val="00945EB0"/>
    <w:rsid w:val="00947A0C"/>
    <w:rsid w:val="009531E5"/>
    <w:rsid w:val="00953E22"/>
    <w:rsid w:val="00964E9C"/>
    <w:rsid w:val="0096767F"/>
    <w:rsid w:val="00967772"/>
    <w:rsid w:val="009774E2"/>
    <w:rsid w:val="009779D4"/>
    <w:rsid w:val="00982BF4"/>
    <w:rsid w:val="009865FB"/>
    <w:rsid w:val="0098721A"/>
    <w:rsid w:val="00991DE4"/>
    <w:rsid w:val="009B1C3D"/>
    <w:rsid w:val="009B1E06"/>
    <w:rsid w:val="009B7FED"/>
    <w:rsid w:val="009C2EF4"/>
    <w:rsid w:val="009C5301"/>
    <w:rsid w:val="009D0187"/>
    <w:rsid w:val="009D60E0"/>
    <w:rsid w:val="009D7157"/>
    <w:rsid w:val="009D753F"/>
    <w:rsid w:val="009E0A3C"/>
    <w:rsid w:val="009E1670"/>
    <w:rsid w:val="009E3ED7"/>
    <w:rsid w:val="009E57FF"/>
    <w:rsid w:val="009E5887"/>
    <w:rsid w:val="009E65FC"/>
    <w:rsid w:val="009F6181"/>
    <w:rsid w:val="009F75F7"/>
    <w:rsid w:val="00A10019"/>
    <w:rsid w:val="00A161E0"/>
    <w:rsid w:val="00A17160"/>
    <w:rsid w:val="00A245C9"/>
    <w:rsid w:val="00A36A86"/>
    <w:rsid w:val="00A36CC8"/>
    <w:rsid w:val="00A40AD7"/>
    <w:rsid w:val="00A410B1"/>
    <w:rsid w:val="00A4266F"/>
    <w:rsid w:val="00A4697D"/>
    <w:rsid w:val="00A619B8"/>
    <w:rsid w:val="00A65D9E"/>
    <w:rsid w:val="00A66D8B"/>
    <w:rsid w:val="00A6784A"/>
    <w:rsid w:val="00A67897"/>
    <w:rsid w:val="00A70954"/>
    <w:rsid w:val="00A70FA4"/>
    <w:rsid w:val="00A729CF"/>
    <w:rsid w:val="00A75F86"/>
    <w:rsid w:val="00A77EE7"/>
    <w:rsid w:val="00A811E0"/>
    <w:rsid w:val="00A84E00"/>
    <w:rsid w:val="00A9022D"/>
    <w:rsid w:val="00A909F3"/>
    <w:rsid w:val="00A93AA9"/>
    <w:rsid w:val="00A97FD6"/>
    <w:rsid w:val="00AA1176"/>
    <w:rsid w:val="00AA24D3"/>
    <w:rsid w:val="00AA2A42"/>
    <w:rsid w:val="00AA4D07"/>
    <w:rsid w:val="00AA6434"/>
    <w:rsid w:val="00AA66AD"/>
    <w:rsid w:val="00AB1FCE"/>
    <w:rsid w:val="00AB30FE"/>
    <w:rsid w:val="00AB401D"/>
    <w:rsid w:val="00AB7973"/>
    <w:rsid w:val="00AB7C2F"/>
    <w:rsid w:val="00AC1838"/>
    <w:rsid w:val="00AC57CE"/>
    <w:rsid w:val="00AD3780"/>
    <w:rsid w:val="00AE49C4"/>
    <w:rsid w:val="00AF226B"/>
    <w:rsid w:val="00AF33FB"/>
    <w:rsid w:val="00B0073A"/>
    <w:rsid w:val="00B009E5"/>
    <w:rsid w:val="00B01E71"/>
    <w:rsid w:val="00B06270"/>
    <w:rsid w:val="00B06C31"/>
    <w:rsid w:val="00B13851"/>
    <w:rsid w:val="00B13997"/>
    <w:rsid w:val="00B20614"/>
    <w:rsid w:val="00B20E77"/>
    <w:rsid w:val="00B22059"/>
    <w:rsid w:val="00B24826"/>
    <w:rsid w:val="00B2792D"/>
    <w:rsid w:val="00B31F31"/>
    <w:rsid w:val="00B320B5"/>
    <w:rsid w:val="00B368D7"/>
    <w:rsid w:val="00B37AD8"/>
    <w:rsid w:val="00B401DE"/>
    <w:rsid w:val="00B426CB"/>
    <w:rsid w:val="00B43467"/>
    <w:rsid w:val="00B43EDA"/>
    <w:rsid w:val="00B447BB"/>
    <w:rsid w:val="00B466AF"/>
    <w:rsid w:val="00B50126"/>
    <w:rsid w:val="00B50B4C"/>
    <w:rsid w:val="00B51EC2"/>
    <w:rsid w:val="00B55E47"/>
    <w:rsid w:val="00B5779E"/>
    <w:rsid w:val="00B60EA9"/>
    <w:rsid w:val="00B62150"/>
    <w:rsid w:val="00B622A8"/>
    <w:rsid w:val="00B653F1"/>
    <w:rsid w:val="00B6769B"/>
    <w:rsid w:val="00B72EDC"/>
    <w:rsid w:val="00B7325D"/>
    <w:rsid w:val="00B804B2"/>
    <w:rsid w:val="00B830A0"/>
    <w:rsid w:val="00B86DEB"/>
    <w:rsid w:val="00BA185D"/>
    <w:rsid w:val="00BA7740"/>
    <w:rsid w:val="00BB0E5A"/>
    <w:rsid w:val="00BB1C7F"/>
    <w:rsid w:val="00BB2655"/>
    <w:rsid w:val="00BB395D"/>
    <w:rsid w:val="00BB69CE"/>
    <w:rsid w:val="00BB6F23"/>
    <w:rsid w:val="00BB7EA3"/>
    <w:rsid w:val="00BC0064"/>
    <w:rsid w:val="00BC02DF"/>
    <w:rsid w:val="00BC15C2"/>
    <w:rsid w:val="00BC351B"/>
    <w:rsid w:val="00BC4F54"/>
    <w:rsid w:val="00BC5C8A"/>
    <w:rsid w:val="00BC6158"/>
    <w:rsid w:val="00BD13B1"/>
    <w:rsid w:val="00BD28F5"/>
    <w:rsid w:val="00BD422E"/>
    <w:rsid w:val="00BD45BD"/>
    <w:rsid w:val="00BD5033"/>
    <w:rsid w:val="00BE46B5"/>
    <w:rsid w:val="00BF0DBD"/>
    <w:rsid w:val="00BF1470"/>
    <w:rsid w:val="00BF163B"/>
    <w:rsid w:val="00BF43D8"/>
    <w:rsid w:val="00BF6E68"/>
    <w:rsid w:val="00C0196B"/>
    <w:rsid w:val="00C026D2"/>
    <w:rsid w:val="00C047D4"/>
    <w:rsid w:val="00C052C3"/>
    <w:rsid w:val="00C05495"/>
    <w:rsid w:val="00C06E40"/>
    <w:rsid w:val="00C074B8"/>
    <w:rsid w:val="00C07FE4"/>
    <w:rsid w:val="00C143D3"/>
    <w:rsid w:val="00C164AE"/>
    <w:rsid w:val="00C24071"/>
    <w:rsid w:val="00C24DBF"/>
    <w:rsid w:val="00C26AB0"/>
    <w:rsid w:val="00C408EA"/>
    <w:rsid w:val="00C46FE3"/>
    <w:rsid w:val="00C51110"/>
    <w:rsid w:val="00C5353C"/>
    <w:rsid w:val="00C63B8A"/>
    <w:rsid w:val="00C65528"/>
    <w:rsid w:val="00C67BBA"/>
    <w:rsid w:val="00C72C52"/>
    <w:rsid w:val="00C74F6F"/>
    <w:rsid w:val="00C762CC"/>
    <w:rsid w:val="00C80FC8"/>
    <w:rsid w:val="00C83C9A"/>
    <w:rsid w:val="00C848D6"/>
    <w:rsid w:val="00C8608F"/>
    <w:rsid w:val="00C92B01"/>
    <w:rsid w:val="00C93816"/>
    <w:rsid w:val="00C96CAA"/>
    <w:rsid w:val="00CB0080"/>
    <w:rsid w:val="00CB4A56"/>
    <w:rsid w:val="00CB5794"/>
    <w:rsid w:val="00CB7515"/>
    <w:rsid w:val="00CD624F"/>
    <w:rsid w:val="00CE4F25"/>
    <w:rsid w:val="00CE57BA"/>
    <w:rsid w:val="00CF072C"/>
    <w:rsid w:val="00CF1113"/>
    <w:rsid w:val="00CF45E6"/>
    <w:rsid w:val="00CF628D"/>
    <w:rsid w:val="00D00449"/>
    <w:rsid w:val="00D05108"/>
    <w:rsid w:val="00D05F84"/>
    <w:rsid w:val="00D061E0"/>
    <w:rsid w:val="00D078F5"/>
    <w:rsid w:val="00D12A6C"/>
    <w:rsid w:val="00D13D51"/>
    <w:rsid w:val="00D227F7"/>
    <w:rsid w:val="00D24831"/>
    <w:rsid w:val="00D267C1"/>
    <w:rsid w:val="00D26C75"/>
    <w:rsid w:val="00D27261"/>
    <w:rsid w:val="00D30DFF"/>
    <w:rsid w:val="00D34A52"/>
    <w:rsid w:val="00D37DC2"/>
    <w:rsid w:val="00D4325C"/>
    <w:rsid w:val="00D43688"/>
    <w:rsid w:val="00D444D1"/>
    <w:rsid w:val="00D45115"/>
    <w:rsid w:val="00D451E5"/>
    <w:rsid w:val="00D458AE"/>
    <w:rsid w:val="00D460BC"/>
    <w:rsid w:val="00D52723"/>
    <w:rsid w:val="00D5278A"/>
    <w:rsid w:val="00D52A07"/>
    <w:rsid w:val="00D54BB0"/>
    <w:rsid w:val="00D566C6"/>
    <w:rsid w:val="00D56F98"/>
    <w:rsid w:val="00D57C25"/>
    <w:rsid w:val="00D617D2"/>
    <w:rsid w:val="00D63F2D"/>
    <w:rsid w:val="00D6444F"/>
    <w:rsid w:val="00D66539"/>
    <w:rsid w:val="00D72AF8"/>
    <w:rsid w:val="00D75276"/>
    <w:rsid w:val="00D76DF4"/>
    <w:rsid w:val="00D825EF"/>
    <w:rsid w:val="00D878BA"/>
    <w:rsid w:val="00D87D76"/>
    <w:rsid w:val="00D906F6"/>
    <w:rsid w:val="00D90B91"/>
    <w:rsid w:val="00D9315E"/>
    <w:rsid w:val="00D93301"/>
    <w:rsid w:val="00D937FB"/>
    <w:rsid w:val="00D9490B"/>
    <w:rsid w:val="00D94A6F"/>
    <w:rsid w:val="00DA1DBF"/>
    <w:rsid w:val="00DA1DDD"/>
    <w:rsid w:val="00DA2C99"/>
    <w:rsid w:val="00DA30B8"/>
    <w:rsid w:val="00DA7836"/>
    <w:rsid w:val="00DB455B"/>
    <w:rsid w:val="00DB7605"/>
    <w:rsid w:val="00DB7D7D"/>
    <w:rsid w:val="00DC05F8"/>
    <w:rsid w:val="00DD2649"/>
    <w:rsid w:val="00DD4B33"/>
    <w:rsid w:val="00DD785C"/>
    <w:rsid w:val="00DD7C44"/>
    <w:rsid w:val="00DE26E1"/>
    <w:rsid w:val="00DE29F8"/>
    <w:rsid w:val="00DE303E"/>
    <w:rsid w:val="00DF38EC"/>
    <w:rsid w:val="00E060B8"/>
    <w:rsid w:val="00E06339"/>
    <w:rsid w:val="00E107BB"/>
    <w:rsid w:val="00E13324"/>
    <w:rsid w:val="00E16BC6"/>
    <w:rsid w:val="00E20740"/>
    <w:rsid w:val="00E21F42"/>
    <w:rsid w:val="00E22102"/>
    <w:rsid w:val="00E26B9D"/>
    <w:rsid w:val="00E27887"/>
    <w:rsid w:val="00E3103F"/>
    <w:rsid w:val="00E31E4A"/>
    <w:rsid w:val="00E3255F"/>
    <w:rsid w:val="00E37840"/>
    <w:rsid w:val="00E40B35"/>
    <w:rsid w:val="00E51449"/>
    <w:rsid w:val="00E65B83"/>
    <w:rsid w:val="00E6632F"/>
    <w:rsid w:val="00E665FF"/>
    <w:rsid w:val="00E6761A"/>
    <w:rsid w:val="00E67714"/>
    <w:rsid w:val="00E74EB7"/>
    <w:rsid w:val="00E76EF4"/>
    <w:rsid w:val="00E77262"/>
    <w:rsid w:val="00E7754E"/>
    <w:rsid w:val="00E778E1"/>
    <w:rsid w:val="00E84EDA"/>
    <w:rsid w:val="00E85A8F"/>
    <w:rsid w:val="00E9560F"/>
    <w:rsid w:val="00EB0AFA"/>
    <w:rsid w:val="00EB3707"/>
    <w:rsid w:val="00EB631D"/>
    <w:rsid w:val="00EB6DD6"/>
    <w:rsid w:val="00EC05C0"/>
    <w:rsid w:val="00EC0F01"/>
    <w:rsid w:val="00EC19E6"/>
    <w:rsid w:val="00EC2C4A"/>
    <w:rsid w:val="00EC57AB"/>
    <w:rsid w:val="00ED3BAB"/>
    <w:rsid w:val="00ED6AF9"/>
    <w:rsid w:val="00EE0F27"/>
    <w:rsid w:val="00EE4A94"/>
    <w:rsid w:val="00EE4C2A"/>
    <w:rsid w:val="00EE5419"/>
    <w:rsid w:val="00EF1217"/>
    <w:rsid w:val="00EF18AC"/>
    <w:rsid w:val="00F0145C"/>
    <w:rsid w:val="00F0203E"/>
    <w:rsid w:val="00F043BA"/>
    <w:rsid w:val="00F053DC"/>
    <w:rsid w:val="00F0717D"/>
    <w:rsid w:val="00F125B3"/>
    <w:rsid w:val="00F12A33"/>
    <w:rsid w:val="00F1347E"/>
    <w:rsid w:val="00F15781"/>
    <w:rsid w:val="00F15ACF"/>
    <w:rsid w:val="00F16D57"/>
    <w:rsid w:val="00F17077"/>
    <w:rsid w:val="00F2165E"/>
    <w:rsid w:val="00F22320"/>
    <w:rsid w:val="00F24100"/>
    <w:rsid w:val="00F25B50"/>
    <w:rsid w:val="00F25CBC"/>
    <w:rsid w:val="00F30DB8"/>
    <w:rsid w:val="00F3151A"/>
    <w:rsid w:val="00F322B5"/>
    <w:rsid w:val="00F3281E"/>
    <w:rsid w:val="00F32B24"/>
    <w:rsid w:val="00F33B3B"/>
    <w:rsid w:val="00F4145D"/>
    <w:rsid w:val="00F457A9"/>
    <w:rsid w:val="00F5031D"/>
    <w:rsid w:val="00F5085F"/>
    <w:rsid w:val="00F56BAC"/>
    <w:rsid w:val="00F5718D"/>
    <w:rsid w:val="00F61B7F"/>
    <w:rsid w:val="00F61C24"/>
    <w:rsid w:val="00F700F2"/>
    <w:rsid w:val="00F72584"/>
    <w:rsid w:val="00F7511A"/>
    <w:rsid w:val="00F85C7C"/>
    <w:rsid w:val="00F923D7"/>
    <w:rsid w:val="00F93D26"/>
    <w:rsid w:val="00F9442C"/>
    <w:rsid w:val="00F94F6A"/>
    <w:rsid w:val="00F960EE"/>
    <w:rsid w:val="00FA2520"/>
    <w:rsid w:val="00FA47FA"/>
    <w:rsid w:val="00FB25EC"/>
    <w:rsid w:val="00FB49E7"/>
    <w:rsid w:val="00FB52E8"/>
    <w:rsid w:val="00FC5734"/>
    <w:rsid w:val="00FC5F5C"/>
    <w:rsid w:val="00FC6BE8"/>
    <w:rsid w:val="00FD0222"/>
    <w:rsid w:val="00FD1B7F"/>
    <w:rsid w:val="00FD2851"/>
    <w:rsid w:val="00FE1801"/>
    <w:rsid w:val="00FE3346"/>
    <w:rsid w:val="00FE78BA"/>
    <w:rsid w:val="00FF562A"/>
    <w:rsid w:val="00FF6F9D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fuchsia"/>
    </o:shapedefaults>
    <o:shapelayout v:ext="edit">
      <o:idmap v:ext="edit" data="1"/>
    </o:shapelayout>
  </w:shapeDefaults>
  <w:decimalSymbol w:val="."/>
  <w:listSeparator w:val=","/>
  <w14:docId w14:val="6E83D02E"/>
  <w15:docId w15:val="{B6F2DCA8-8E57-49B1-95B9-85A2D378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24831"/>
    <w:pPr>
      <w:keepNext/>
      <w:spacing w:after="240"/>
      <w:jc w:val="center"/>
      <w:outlineLvl w:val="0"/>
    </w:pPr>
    <w:rPr>
      <w:rFonts w:eastAsia="Times New Roman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AA24D3"/>
    <w:pPr>
      <w:keepNext/>
      <w:spacing w:before="240" w:after="120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0E0892"/>
    <w:pPr>
      <w:keepNext/>
      <w:spacing w:before="240" w:after="120"/>
      <w:outlineLvl w:val="2"/>
    </w:pPr>
    <w:rPr>
      <w:rFonts w:eastAsia="Times New Roman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</w:rPr>
  </w:style>
  <w:style w:type="paragraph" w:styleId="Header">
    <w:name w:val="header"/>
    <w:basedOn w:val="Normal"/>
    <w:rsid w:val="00444C92"/>
    <w:pPr>
      <w:tabs>
        <w:tab w:val="center" w:pos="4320"/>
        <w:tab w:val="right" w:pos="8640"/>
      </w:tabs>
      <w:spacing w:after="120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  <w:lang w:eastAsia="en-US"/>
    </w:rPr>
  </w:style>
  <w:style w:type="paragraph" w:styleId="BodyText">
    <w:name w:val="Body Text"/>
    <w:basedOn w:val="Normal"/>
    <w:rsid w:val="00444C92"/>
    <w:pPr>
      <w:spacing w:after="120"/>
    </w:pPr>
    <w:rPr>
      <w:rFonts w:eastAsia="Times New Roman"/>
      <w:lang w:eastAsia="en-US"/>
    </w:rPr>
  </w:style>
  <w:style w:type="character" w:styleId="Hyperlink">
    <w:name w:val="Hyperlink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BB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B1C7F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704E26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704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4E2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6B409C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arkList-Accent51">
    <w:name w:val="Dark List - Accent 51"/>
    <w:basedOn w:val="Normal"/>
    <w:uiPriority w:val="34"/>
    <w:qFormat/>
    <w:rsid w:val="006808D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uiPriority w:val="59"/>
    <w:rsid w:val="006808D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72AF8"/>
  </w:style>
  <w:style w:type="character" w:styleId="Emphasis">
    <w:name w:val="Emphasis"/>
    <w:uiPriority w:val="20"/>
    <w:qFormat/>
    <w:rsid w:val="00A4697D"/>
    <w:rPr>
      <w:i/>
      <w:iCs/>
    </w:rPr>
  </w:style>
  <w:style w:type="character" w:styleId="CommentReference">
    <w:name w:val="annotation reference"/>
    <w:rsid w:val="00125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11A"/>
    <w:rPr>
      <w:sz w:val="20"/>
      <w:szCs w:val="20"/>
    </w:rPr>
  </w:style>
  <w:style w:type="character" w:customStyle="1" w:styleId="CommentTextChar">
    <w:name w:val="Comment Text Char"/>
    <w:link w:val="CommentText"/>
    <w:rsid w:val="0012511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2511A"/>
    <w:rPr>
      <w:b/>
      <w:bCs/>
    </w:rPr>
  </w:style>
  <w:style w:type="character" w:customStyle="1" w:styleId="CommentSubjectChar">
    <w:name w:val="Comment Subject Char"/>
    <w:link w:val="CommentSubject"/>
    <w:rsid w:val="0012511A"/>
    <w:rPr>
      <w:b/>
      <w:bCs/>
      <w:lang w:eastAsia="zh-CN"/>
    </w:rPr>
  </w:style>
  <w:style w:type="paragraph" w:customStyle="1" w:styleId="MediumList2-Accent21">
    <w:name w:val="Medium List 2 - Accent 21"/>
    <w:hidden/>
    <w:uiPriority w:val="66"/>
    <w:rsid w:val="00890676"/>
    <w:rPr>
      <w:sz w:val="24"/>
      <w:szCs w:val="24"/>
      <w:lang w:eastAsia="zh-CN"/>
    </w:rPr>
  </w:style>
  <w:style w:type="paragraph" w:styleId="Revision">
    <w:name w:val="Revision"/>
    <w:hidden/>
    <w:uiPriority w:val="71"/>
    <w:rsid w:val="001B61E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2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51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758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jsu.edu/senate/docs/F15-12.pdf" TargetMode="External"/><Relationship Id="rId12" Type="http://schemas.openxmlformats.org/officeDocument/2006/relationships/hyperlink" Target="http://www.sjsu.edu/gup/syllabusinfo/" TargetMode="External"/><Relationship Id="rId13" Type="http://schemas.openxmlformats.org/officeDocument/2006/relationships/hyperlink" Target="http://www.sjsu.edu/gup/syllabusinfo/" TargetMode="External"/><Relationship Id="rId14" Type="http://schemas.openxmlformats.org/officeDocument/2006/relationships/hyperlink" Target="http://www.sjsu.edu/ae/programs/policies/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eanine.hunter@sjsu.edu" TargetMode="External"/><Relationship Id="rId9" Type="http://schemas.openxmlformats.org/officeDocument/2006/relationships/hyperlink" Target="http://www.sjsu.edu/senate/docs/S16-9.pdf" TargetMode="External"/><Relationship Id="rId10" Type="http://schemas.openxmlformats.org/officeDocument/2006/relationships/hyperlink" Target="http://www.sjsu.edu/senate/docs/S16-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D0E10-D152-8C40-82C1-FA1DB17E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5455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San Jose State University</Company>
  <LinksUpToDate>false</LinksUpToDate>
  <CharactersWithSpaces>6399</CharactersWithSpaces>
  <SharedDoc>false</SharedDoc>
  <HLinks>
    <vt:vector size="102" baseType="variant">
      <vt:variant>
        <vt:i4>1114188</vt:i4>
      </vt:variant>
      <vt:variant>
        <vt:i4>48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4128813</vt:i4>
      </vt:variant>
      <vt:variant>
        <vt:i4>45</vt:i4>
      </vt:variant>
      <vt:variant>
        <vt:i4>0</vt:i4>
      </vt:variant>
      <vt:variant>
        <vt:i4>5</vt:i4>
      </vt:variant>
      <vt:variant>
        <vt:lpwstr>http://www.sjsu.edu/senate/docs/F15-12.pdf</vt:lpwstr>
      </vt:variant>
      <vt:variant>
        <vt:lpwstr/>
      </vt:variant>
      <vt:variant>
        <vt:i4>5308425</vt:i4>
      </vt:variant>
      <vt:variant>
        <vt:i4>42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  <vt:variant>
        <vt:i4>5242884</vt:i4>
      </vt:variant>
      <vt:variant>
        <vt:i4>39</vt:i4>
      </vt:variant>
      <vt:variant>
        <vt:i4>0</vt:i4>
      </vt:variant>
      <vt:variant>
        <vt:i4>5</vt:i4>
      </vt:variant>
      <vt:variant>
        <vt:lpwstr>http://www.sjsu.edu/senate/docs/S06-4.pdf</vt:lpwstr>
      </vt:variant>
      <vt:variant>
        <vt:lpwstr/>
      </vt:variant>
      <vt:variant>
        <vt:i4>5308425</vt:i4>
      </vt:variant>
      <vt:variant>
        <vt:i4>36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  <vt:variant>
        <vt:i4>6750266</vt:i4>
      </vt:variant>
      <vt:variant>
        <vt:i4>33</vt:i4>
      </vt:variant>
      <vt:variant>
        <vt:i4>0</vt:i4>
      </vt:variant>
      <vt:variant>
        <vt:i4>5</vt:i4>
      </vt:variant>
      <vt:variant>
        <vt:lpwstr>http://my.sjsu.edu/</vt:lpwstr>
      </vt:variant>
      <vt:variant>
        <vt:lpwstr/>
      </vt:variant>
      <vt:variant>
        <vt:i4>131075</vt:i4>
      </vt:variant>
      <vt:variant>
        <vt:i4>30</vt:i4>
      </vt:variant>
      <vt:variant>
        <vt:i4>0</vt:i4>
      </vt:variant>
      <vt:variant>
        <vt:i4>5</vt:i4>
      </vt:variant>
      <vt:variant>
        <vt:lpwstr>http://sjsu.instructure.com/</vt:lpwstr>
      </vt:variant>
      <vt:variant>
        <vt:lpwstr/>
      </vt:variant>
      <vt:variant>
        <vt:i4>3735611</vt:i4>
      </vt:variant>
      <vt:variant>
        <vt:i4>27</vt:i4>
      </vt:variant>
      <vt:variant>
        <vt:i4>0</vt:i4>
      </vt:variant>
      <vt:variant>
        <vt:i4>5</vt:i4>
      </vt:variant>
      <vt:variant>
        <vt:lpwstr>http://www.sjsu.edu/senate/docs/S16-14.pdf</vt:lpwstr>
      </vt:variant>
      <vt:variant>
        <vt:lpwstr/>
      </vt:variant>
      <vt:variant>
        <vt:i4>1704004</vt:i4>
      </vt:variant>
      <vt:variant>
        <vt:i4>24</vt:i4>
      </vt:variant>
      <vt:variant>
        <vt:i4>0</vt:i4>
      </vt:variant>
      <vt:variant>
        <vt:i4>5</vt:i4>
      </vt:variant>
      <vt:variant>
        <vt:lpwstr>http://www.sjsu.edu/senate/docs/S02-3</vt:lpwstr>
      </vt:variant>
      <vt:variant>
        <vt:lpwstr/>
      </vt:variant>
      <vt:variant>
        <vt:i4>4521994</vt:i4>
      </vt:variant>
      <vt:variant>
        <vt:i4>21</vt:i4>
      </vt:variant>
      <vt:variant>
        <vt:i4>0</vt:i4>
      </vt:variant>
      <vt:variant>
        <vt:i4>5</vt:i4>
      </vt:variant>
      <vt:variant>
        <vt:lpwstr>http://www.sjsu.edu/ugs/faculty/curriculum/guide/Courses/servicelearning</vt:lpwstr>
      </vt:variant>
      <vt:variant>
        <vt:lpwstr/>
      </vt:variant>
      <vt:variant>
        <vt:i4>5308434</vt:i4>
      </vt:variant>
      <vt:variant>
        <vt:i4>18</vt:i4>
      </vt:variant>
      <vt:variant>
        <vt:i4>0</vt:i4>
      </vt:variant>
      <vt:variant>
        <vt:i4>5</vt:i4>
      </vt:variant>
      <vt:variant>
        <vt:lpwstr>http://www.sjsu.edu/senate/docs/F13-2.pdf</vt:lpwstr>
      </vt:variant>
      <vt:variant>
        <vt:lpwstr/>
      </vt:variant>
      <vt:variant>
        <vt:i4>5308421</vt:i4>
      </vt:variant>
      <vt:variant>
        <vt:i4>15</vt:i4>
      </vt:variant>
      <vt:variant>
        <vt:i4>0</vt:i4>
      </vt:variant>
      <vt:variant>
        <vt:i4>5</vt:i4>
      </vt:variant>
      <vt:variant>
        <vt:lpwstr>http://www.sjsu.edu/senate/docs/S12-1.pdf</vt:lpwstr>
      </vt:variant>
      <vt:variant>
        <vt:lpwstr/>
      </vt:variant>
      <vt:variant>
        <vt:i4>3735643</vt:i4>
      </vt:variant>
      <vt:variant>
        <vt:i4>12</vt:i4>
      </vt:variant>
      <vt:variant>
        <vt:i4>0</vt:i4>
      </vt:variant>
      <vt:variant>
        <vt:i4>5</vt:i4>
      </vt:variant>
      <vt:variant>
        <vt:lpwstr>mailto:Elizabeth.Tu@sjsu.edu</vt:lpwstr>
      </vt:variant>
      <vt:variant>
        <vt:lpwstr/>
      </vt:variant>
      <vt:variant>
        <vt:i4>4128864</vt:i4>
      </vt:variant>
      <vt:variant>
        <vt:i4>9</vt:i4>
      </vt:variant>
      <vt:variant>
        <vt:i4>0</vt:i4>
      </vt:variant>
      <vt:variant>
        <vt:i4>5</vt:i4>
      </vt:variant>
      <vt:variant>
        <vt:lpwstr>http://www.sjsu.edu/aars/policies/latedrops/policy/</vt:lpwstr>
      </vt:variant>
      <vt:variant>
        <vt:lpwstr/>
      </vt:variant>
      <vt:variant>
        <vt:i4>1114188</vt:i4>
      </vt:variant>
      <vt:variant>
        <vt:i4>6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5308423</vt:i4>
      </vt:variant>
      <vt:variant>
        <vt:i4>3</vt:i4>
      </vt:variant>
      <vt:variant>
        <vt:i4>0</vt:i4>
      </vt:variant>
      <vt:variant>
        <vt:i4>5</vt:i4>
      </vt:variant>
      <vt:variant>
        <vt:lpwstr>http://www.sjsu.edu/senate/docs/S14-5.pdf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creator>Elizabeth Tu</dc:creator>
  <cp:lastModifiedBy>Microsoft Office User</cp:lastModifiedBy>
  <cp:revision>3</cp:revision>
  <cp:lastPrinted>2013-12-13T21:56:00Z</cp:lastPrinted>
  <dcterms:created xsi:type="dcterms:W3CDTF">2017-02-26T09:39:00Z</dcterms:created>
  <dcterms:modified xsi:type="dcterms:W3CDTF">2017-02-27T03:04:00Z</dcterms:modified>
</cp:coreProperties>
</file>