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56B9A" w14:textId="2B140D89" w:rsidR="0081255E" w:rsidRPr="00145F2C" w:rsidRDefault="0081255E" w:rsidP="0081255E">
      <w:pPr>
        <w:pStyle w:val="Heading1"/>
        <w:jc w:val="center"/>
        <w:rPr>
          <w:rFonts w:ascii="Courier New" w:hAnsi="Courier New" w:cs="Courier New"/>
          <w:color w:val="595959" w:themeColor="text1" w:themeTint="A6"/>
          <w:sz w:val="68"/>
          <w:szCs w:val="68"/>
        </w:rPr>
      </w:pPr>
      <w:r w:rsidRPr="00145F2C">
        <w:rPr>
          <w:rFonts w:ascii="Courier New" w:hAnsi="Courier New" w:cs="Courier New"/>
          <w:sz w:val="36"/>
          <w:szCs w:val="36"/>
        </w:rPr>
        <w:t>San José State Universi</w:t>
      </w:r>
      <w:r w:rsidR="00DC3277" w:rsidRPr="00145F2C">
        <w:rPr>
          <w:rFonts w:ascii="Courier New" w:hAnsi="Courier New" w:cs="Courier New"/>
          <w:sz w:val="36"/>
          <w:szCs w:val="36"/>
        </w:rPr>
        <w:t>ty</w:t>
      </w:r>
      <w:r w:rsidRPr="00145F2C">
        <w:rPr>
          <w:rFonts w:ascii="Courier New" w:hAnsi="Courier New" w:cs="Courier New"/>
          <w:sz w:val="36"/>
          <w:szCs w:val="36"/>
        </w:rPr>
        <w:br/>
      </w:r>
      <w:r w:rsidR="00DC3277" w:rsidRPr="00145F2C">
        <w:rPr>
          <w:rFonts w:ascii="Courier New" w:hAnsi="Courier New" w:cs="Courier New"/>
          <w:color w:val="595959" w:themeColor="text1" w:themeTint="A6"/>
          <w:sz w:val="68"/>
          <w:szCs w:val="68"/>
        </w:rPr>
        <w:t>Aerospace</w:t>
      </w:r>
      <w:r w:rsidR="00145F2C" w:rsidRPr="00145F2C">
        <w:rPr>
          <w:rFonts w:ascii="Courier New" w:hAnsi="Courier New" w:cs="Courier New"/>
          <w:color w:val="595959" w:themeColor="text1" w:themeTint="A6"/>
          <w:sz w:val="68"/>
          <w:szCs w:val="68"/>
        </w:rPr>
        <w:t xml:space="preserve"> </w:t>
      </w:r>
      <w:r w:rsidR="00DC3277" w:rsidRPr="00145F2C">
        <w:rPr>
          <w:rFonts w:ascii="Courier New" w:hAnsi="Courier New" w:cs="Courier New"/>
          <w:color w:val="595959" w:themeColor="text1" w:themeTint="A6"/>
          <w:sz w:val="68"/>
          <w:szCs w:val="68"/>
        </w:rPr>
        <w:t>Engineering</w:t>
      </w:r>
    </w:p>
    <w:p w14:paraId="1E7CBC54" w14:textId="77777777" w:rsidR="00DC3277" w:rsidRPr="00145F2C" w:rsidRDefault="00DC3277" w:rsidP="0081255E">
      <w:pPr>
        <w:pStyle w:val="Heading1"/>
        <w:jc w:val="center"/>
        <w:rPr>
          <w:rFonts w:ascii="Courier New" w:hAnsi="Courier New" w:cs="Courier New"/>
          <w:color w:val="0000FF"/>
          <w:sz w:val="32"/>
          <w:szCs w:val="32"/>
        </w:rPr>
      </w:pPr>
    </w:p>
    <w:p w14:paraId="0A0904E9" w14:textId="77777777" w:rsidR="00145F2C" w:rsidRPr="006E529C" w:rsidRDefault="00DC3277" w:rsidP="00145F2C">
      <w:pPr>
        <w:pStyle w:val="Heading1"/>
        <w:jc w:val="center"/>
        <w:rPr>
          <w:rFonts w:ascii="Courier New" w:hAnsi="Courier New" w:cs="Courier New"/>
          <w:color w:val="1F497D" w:themeColor="text2"/>
          <w:sz w:val="32"/>
          <w:szCs w:val="32"/>
        </w:rPr>
      </w:pPr>
      <w:r w:rsidRPr="006E529C">
        <w:rPr>
          <w:rFonts w:ascii="Courier New" w:hAnsi="Courier New" w:cs="Courier New"/>
          <w:color w:val="1F497D" w:themeColor="text2"/>
          <w:sz w:val="32"/>
          <w:szCs w:val="32"/>
        </w:rPr>
        <w:t>AE 2</w:t>
      </w:r>
      <w:r w:rsidR="00DD2400" w:rsidRPr="006E529C">
        <w:rPr>
          <w:rFonts w:ascii="Courier New" w:hAnsi="Courier New" w:cs="Courier New"/>
          <w:color w:val="1F497D" w:themeColor="text2"/>
          <w:sz w:val="32"/>
          <w:szCs w:val="32"/>
        </w:rPr>
        <w:t xml:space="preserve">97 </w:t>
      </w:r>
      <w:r w:rsidR="0081255E" w:rsidRPr="006E529C">
        <w:rPr>
          <w:rFonts w:ascii="Courier New" w:hAnsi="Courier New" w:cs="Courier New"/>
          <w:color w:val="1F497D" w:themeColor="text2"/>
          <w:sz w:val="32"/>
          <w:szCs w:val="32"/>
        </w:rPr>
        <w:t xml:space="preserve">– </w:t>
      </w:r>
      <w:r w:rsidR="00DB6C91" w:rsidRPr="006E529C">
        <w:rPr>
          <w:rFonts w:ascii="Courier New" w:hAnsi="Courier New" w:cs="Courier New"/>
          <w:color w:val="1F497D" w:themeColor="text2"/>
          <w:sz w:val="32"/>
          <w:szCs w:val="32"/>
        </w:rPr>
        <w:t xml:space="preserve">Special Topics in </w:t>
      </w:r>
    </w:p>
    <w:p w14:paraId="43663707" w14:textId="5C0D6C85" w:rsidR="00DB6C91" w:rsidRPr="006E529C" w:rsidRDefault="00DB6C91" w:rsidP="00145F2C">
      <w:pPr>
        <w:pStyle w:val="Heading1"/>
        <w:jc w:val="center"/>
        <w:rPr>
          <w:rFonts w:ascii="Courier New" w:hAnsi="Courier New" w:cs="Courier New"/>
          <w:color w:val="1F497D" w:themeColor="text2"/>
          <w:sz w:val="32"/>
          <w:szCs w:val="32"/>
        </w:rPr>
      </w:pPr>
      <w:r w:rsidRPr="006E529C">
        <w:rPr>
          <w:rFonts w:ascii="Courier New" w:hAnsi="Courier New" w:cs="Courier New"/>
          <w:color w:val="1F497D" w:themeColor="text2"/>
          <w:sz w:val="32"/>
          <w:szCs w:val="32"/>
        </w:rPr>
        <w:t>Aerospace</w:t>
      </w:r>
      <w:r w:rsidR="00145F2C" w:rsidRPr="006E529C">
        <w:rPr>
          <w:rFonts w:ascii="Courier New" w:hAnsi="Courier New" w:cs="Courier New"/>
          <w:color w:val="1F497D" w:themeColor="text2"/>
          <w:sz w:val="32"/>
          <w:szCs w:val="32"/>
        </w:rPr>
        <w:t xml:space="preserve"> </w:t>
      </w:r>
      <w:r w:rsidRPr="006E529C">
        <w:rPr>
          <w:rFonts w:ascii="Courier New" w:hAnsi="Courier New" w:cs="Courier New"/>
          <w:color w:val="1F497D" w:themeColor="text2"/>
          <w:sz w:val="32"/>
          <w:szCs w:val="32"/>
        </w:rPr>
        <w:t>Engineering</w:t>
      </w:r>
    </w:p>
    <w:p w14:paraId="0EE3A146" w14:textId="4071DC09" w:rsidR="00DB6C91" w:rsidRPr="00145F2C" w:rsidRDefault="00DB6C91" w:rsidP="0081255E">
      <w:pPr>
        <w:pStyle w:val="Heading1"/>
        <w:jc w:val="center"/>
        <w:rPr>
          <w:rFonts w:ascii="Courier New" w:hAnsi="Courier New" w:cs="Courier New"/>
          <w:sz w:val="36"/>
          <w:szCs w:val="36"/>
        </w:rPr>
      </w:pPr>
      <w:r w:rsidRPr="00145F2C">
        <w:rPr>
          <w:rFonts w:ascii="Courier New" w:hAnsi="Courier New" w:cs="Courier New"/>
          <w:color w:val="0000FF"/>
          <w:sz w:val="36"/>
          <w:szCs w:val="36"/>
        </w:rPr>
        <w:br/>
      </w:r>
      <w:r w:rsidR="00540355" w:rsidRPr="00145F2C">
        <w:rPr>
          <w:rFonts w:ascii="Courier New" w:hAnsi="Courier New" w:cs="Courier New"/>
          <w:sz w:val="36"/>
          <w:szCs w:val="36"/>
        </w:rPr>
        <w:t>Spring 2</w:t>
      </w:r>
      <w:r w:rsidR="00DC3277" w:rsidRPr="00145F2C">
        <w:rPr>
          <w:rFonts w:ascii="Courier New" w:hAnsi="Courier New" w:cs="Courier New"/>
          <w:sz w:val="36"/>
          <w:szCs w:val="36"/>
        </w:rPr>
        <w:t>021</w:t>
      </w:r>
      <w:r w:rsidRPr="00145F2C">
        <w:rPr>
          <w:rFonts w:ascii="Courier New" w:hAnsi="Courier New" w:cs="Courier New"/>
          <w:sz w:val="36"/>
          <w:szCs w:val="36"/>
        </w:rPr>
        <w:t xml:space="preserve"> </w:t>
      </w:r>
    </w:p>
    <w:p w14:paraId="6AD1D6A4" w14:textId="77777777" w:rsidR="00DB6C91" w:rsidRPr="00DB6C91" w:rsidRDefault="00DB6C91" w:rsidP="00DB6C91"/>
    <w:p w14:paraId="5CADCA63" w14:textId="31E979FE" w:rsidR="0081255E" w:rsidRPr="009A78E7" w:rsidRDefault="009A78E7" w:rsidP="0081255E">
      <w:pPr>
        <w:pStyle w:val="Heading1"/>
        <w:jc w:val="center"/>
        <w:rPr>
          <w:rFonts w:ascii="Courier New" w:hAnsi="Courier New" w:cs="Courier New"/>
          <w:color w:val="8064A2" w:themeColor="accent4"/>
          <w:sz w:val="32"/>
          <w:szCs w:val="32"/>
        </w:rPr>
      </w:pPr>
      <w:r w:rsidRPr="009A78E7">
        <w:rPr>
          <w:rFonts w:ascii="Courier New" w:hAnsi="Courier New" w:cs="Courier New"/>
          <w:color w:val="8064A2" w:themeColor="accent4"/>
          <w:sz w:val="32"/>
          <w:szCs w:val="32"/>
        </w:rPr>
        <w:t>Human Factors Engineering for Aerospace Systems Design</w:t>
      </w:r>
    </w:p>
    <w:p w14:paraId="123A10D5" w14:textId="77777777" w:rsidR="005C4ED6" w:rsidRDefault="005C4ED6" w:rsidP="005C4ED6">
      <w:pPr>
        <w:jc w:val="both"/>
        <w:rPr>
          <w:rFonts w:ascii="Times New Roman" w:hAnsi="Times New Roman"/>
          <w:b/>
          <w:noProof/>
          <w:color w:val="000000"/>
          <w:sz w:val="20"/>
          <w:lang w:val="en-GB" w:eastAsia="el-GR"/>
        </w:rPr>
      </w:pPr>
    </w:p>
    <w:p w14:paraId="58A47F30" w14:textId="77777777" w:rsidR="00F06F1C" w:rsidRDefault="00F06F1C" w:rsidP="005C4ED6">
      <w:pPr>
        <w:jc w:val="both"/>
        <w:rPr>
          <w:rFonts w:ascii="Times New Roman" w:hAnsi="Times New Roman"/>
          <w:b/>
          <w:noProof/>
          <w:color w:val="000000"/>
          <w:sz w:val="20"/>
          <w:lang w:val="en-GB" w:eastAsia="el-GR"/>
        </w:rPr>
      </w:pPr>
    </w:p>
    <w:p w14:paraId="392271FD" w14:textId="6178DB85" w:rsidR="00F06F1C" w:rsidRDefault="00222F22" w:rsidP="00222F22">
      <w:pPr>
        <w:jc w:val="center"/>
        <w:rPr>
          <w:rFonts w:ascii="Times New Roman" w:hAnsi="Times New Roman"/>
          <w:b/>
          <w:noProof/>
          <w:color w:val="000000"/>
          <w:sz w:val="20"/>
          <w:lang w:val="en-GB" w:eastAsia="el-GR"/>
        </w:rPr>
      </w:pPr>
      <w:r>
        <w:rPr>
          <w:rFonts w:ascii="Times New Roman" w:hAnsi="Times New Roman"/>
          <w:b/>
          <w:noProof/>
          <w:color w:val="000000"/>
          <w:sz w:val="20"/>
          <w:lang w:val="en-GB" w:eastAsia="el-GR"/>
        </w:rPr>
        <w:drawing>
          <wp:inline distT="0" distB="0" distL="0" distR="0" wp14:anchorId="748A6264" wp14:editId="528026FF">
            <wp:extent cx="3477389" cy="4841781"/>
            <wp:effectExtent l="0" t="0" r="2540" b="0"/>
            <wp:docPr id="2" name="Picture 2" descr="A picture containing text,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indoor&#10;&#10;Description automatically generated"/>
                    <pic:cNvPicPr/>
                  </pic:nvPicPr>
                  <pic:blipFill>
                    <a:blip r:embed="rId8"/>
                    <a:stretch>
                      <a:fillRect/>
                    </a:stretch>
                  </pic:blipFill>
                  <pic:spPr>
                    <a:xfrm>
                      <a:off x="0" y="0"/>
                      <a:ext cx="3523109" cy="4905440"/>
                    </a:xfrm>
                    <a:prstGeom prst="rect">
                      <a:avLst/>
                    </a:prstGeom>
                  </pic:spPr>
                </pic:pic>
              </a:graphicData>
            </a:graphic>
          </wp:inline>
        </w:drawing>
      </w:r>
    </w:p>
    <w:p w14:paraId="797BCA14" w14:textId="77777777" w:rsidR="00F06F1C" w:rsidRPr="00F06F1C" w:rsidRDefault="00F06F1C" w:rsidP="005C4ED6">
      <w:pPr>
        <w:jc w:val="both"/>
        <w:rPr>
          <w:rFonts w:ascii="Times New Roman" w:hAnsi="Times New Roman"/>
          <w:b/>
          <w:color w:val="000000"/>
          <w:sz w:val="20"/>
          <w:lang w:val="en-GB"/>
        </w:rPr>
      </w:pPr>
    </w:p>
    <w:p w14:paraId="1D0452EF" w14:textId="77777777" w:rsidR="00D4437D" w:rsidRDefault="00D4437D" w:rsidP="005C4ED6">
      <w:pPr>
        <w:jc w:val="both"/>
        <w:rPr>
          <w:rFonts w:ascii="Times New Roman" w:hAnsi="Times New Roman"/>
          <w:b/>
          <w:color w:val="000000"/>
          <w:sz w:val="20"/>
        </w:rPr>
      </w:pPr>
    </w:p>
    <w:p w14:paraId="64F05722" w14:textId="77777777" w:rsidR="00222F22" w:rsidRDefault="00222F22">
      <w:pPr>
        <w:rPr>
          <w:rFonts w:ascii="Courier New" w:hAnsi="Courier New" w:cs="Courier New"/>
          <w:b/>
        </w:rPr>
      </w:pPr>
      <w:r>
        <w:rPr>
          <w:rFonts w:ascii="Courier New" w:hAnsi="Courier New" w:cs="Courier New"/>
          <w:b/>
        </w:rPr>
        <w:br w:type="page"/>
      </w:r>
    </w:p>
    <w:p w14:paraId="37C28580" w14:textId="2714D306" w:rsidR="00D4437D" w:rsidRPr="009A78E7" w:rsidRDefault="00DF6057" w:rsidP="00D443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rPr>
      </w:pPr>
      <w:r>
        <w:rPr>
          <w:rFonts w:ascii="Courier New" w:hAnsi="Courier New" w:cs="Courier New"/>
          <w:b/>
        </w:rPr>
        <w:lastRenderedPageBreak/>
        <w:t>Contact Information:</w:t>
      </w:r>
      <w:r w:rsidR="00D4437D" w:rsidRPr="009A78E7">
        <w:rPr>
          <w:rFonts w:ascii="Courier New" w:hAnsi="Courier New" w:cs="Courier New"/>
        </w:rPr>
        <w:t xml:space="preserve">   </w:t>
      </w:r>
      <w:r w:rsidR="00D4437D" w:rsidRPr="009A78E7">
        <w:rPr>
          <w:rFonts w:ascii="Courier New" w:hAnsi="Courier New" w:cs="Courier New"/>
        </w:rPr>
        <w:tab/>
      </w:r>
      <w:proofErr w:type="spellStart"/>
      <w:r w:rsidR="009A78E7">
        <w:rPr>
          <w:rFonts w:ascii="Courier New" w:hAnsi="Courier New" w:cs="Courier New"/>
        </w:rPr>
        <w:t>Gerasimos</w:t>
      </w:r>
      <w:proofErr w:type="spellEnd"/>
      <w:r w:rsidR="009A78E7">
        <w:rPr>
          <w:rFonts w:ascii="Courier New" w:hAnsi="Courier New" w:cs="Courier New"/>
        </w:rPr>
        <w:t xml:space="preserve"> </w:t>
      </w:r>
      <w:proofErr w:type="spellStart"/>
      <w:r w:rsidR="009A78E7">
        <w:rPr>
          <w:rFonts w:ascii="Courier New" w:hAnsi="Courier New" w:cs="Courier New"/>
        </w:rPr>
        <w:t>Kontos</w:t>
      </w:r>
      <w:proofErr w:type="spellEnd"/>
      <w:r w:rsidR="009A78E7">
        <w:rPr>
          <w:rFonts w:ascii="Courier New" w:hAnsi="Courier New" w:cs="Courier New"/>
        </w:rPr>
        <w:t>, PhD</w:t>
      </w:r>
      <w:r w:rsidR="00F06F1C" w:rsidRPr="009A78E7">
        <w:rPr>
          <w:rFonts w:ascii="Courier New" w:hAnsi="Courier New" w:cs="Courier New"/>
        </w:rPr>
        <w:t xml:space="preserve"> </w:t>
      </w:r>
    </w:p>
    <w:p w14:paraId="3C884449" w14:textId="319C2F42" w:rsidR="00D4437D" w:rsidRPr="009A78E7" w:rsidRDefault="00D4437D" w:rsidP="00D443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rPr>
      </w:pPr>
      <w:r w:rsidRPr="009A78E7">
        <w:rPr>
          <w:rFonts w:ascii="Courier New" w:hAnsi="Courier New" w:cs="Courier New"/>
        </w:rPr>
        <w:t xml:space="preserve">   </w:t>
      </w:r>
      <w:r w:rsidRPr="009A78E7">
        <w:rPr>
          <w:rFonts w:ascii="Courier New" w:hAnsi="Courier New" w:cs="Courier New"/>
        </w:rPr>
        <w:tab/>
      </w:r>
      <w:r w:rsidRPr="009A78E7">
        <w:rPr>
          <w:rFonts w:ascii="Courier New" w:hAnsi="Courier New" w:cs="Courier New"/>
        </w:rPr>
        <w:tab/>
      </w:r>
      <w:r w:rsidRPr="009A78E7">
        <w:rPr>
          <w:rFonts w:ascii="Courier New" w:hAnsi="Courier New" w:cs="Courier New"/>
        </w:rPr>
        <w:tab/>
      </w:r>
      <w:r w:rsidRPr="009A78E7">
        <w:rPr>
          <w:rFonts w:ascii="Courier New" w:hAnsi="Courier New" w:cs="Courier New"/>
        </w:rPr>
        <w:tab/>
      </w:r>
      <w:r w:rsidRPr="009A78E7">
        <w:rPr>
          <w:rFonts w:ascii="Courier New" w:hAnsi="Courier New" w:cs="Courier New"/>
        </w:rPr>
        <w:tab/>
      </w:r>
      <w:r w:rsidR="00DF6057">
        <w:rPr>
          <w:rFonts w:ascii="Courier New" w:hAnsi="Courier New" w:cs="Courier New"/>
        </w:rPr>
        <w:tab/>
      </w:r>
      <w:proofErr w:type="gramStart"/>
      <w:r w:rsidR="00DD301D" w:rsidRPr="009A78E7">
        <w:rPr>
          <w:rFonts w:ascii="Courier New" w:hAnsi="Courier New" w:cs="Courier New"/>
        </w:rPr>
        <w:t>Mob:</w:t>
      </w:r>
      <w:r w:rsidR="009A78E7">
        <w:rPr>
          <w:rFonts w:ascii="Courier New" w:hAnsi="Courier New" w:cs="Courier New"/>
        </w:rPr>
        <w:t>+</w:t>
      </w:r>
      <w:proofErr w:type="gramEnd"/>
      <w:r w:rsidR="009A78E7">
        <w:rPr>
          <w:rFonts w:ascii="Courier New" w:hAnsi="Courier New" w:cs="Courier New"/>
        </w:rPr>
        <w:t>30 694 477 1968</w:t>
      </w:r>
    </w:p>
    <w:p w14:paraId="52B0749E" w14:textId="4FCDC427" w:rsidR="00D4437D" w:rsidRPr="009A78E7" w:rsidRDefault="00D4437D" w:rsidP="00D443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color w:val="0070C0"/>
        </w:rPr>
      </w:pPr>
      <w:r w:rsidRPr="009A78E7">
        <w:rPr>
          <w:rFonts w:ascii="Courier New" w:hAnsi="Courier New" w:cs="Courier New"/>
        </w:rPr>
        <w:t xml:space="preserve">   </w:t>
      </w:r>
      <w:r w:rsidRPr="009A78E7">
        <w:rPr>
          <w:rFonts w:ascii="Courier New" w:hAnsi="Courier New" w:cs="Courier New"/>
        </w:rPr>
        <w:tab/>
      </w:r>
      <w:r w:rsidRPr="009A78E7">
        <w:rPr>
          <w:rFonts w:ascii="Courier New" w:hAnsi="Courier New" w:cs="Courier New"/>
        </w:rPr>
        <w:tab/>
      </w:r>
      <w:r w:rsidRPr="009A78E7">
        <w:rPr>
          <w:rFonts w:ascii="Courier New" w:hAnsi="Courier New" w:cs="Courier New"/>
        </w:rPr>
        <w:tab/>
      </w:r>
      <w:r w:rsidRPr="009A78E7">
        <w:rPr>
          <w:rFonts w:ascii="Courier New" w:hAnsi="Courier New" w:cs="Courier New"/>
        </w:rPr>
        <w:tab/>
      </w:r>
      <w:r w:rsidRPr="009A78E7">
        <w:rPr>
          <w:rFonts w:ascii="Courier New" w:hAnsi="Courier New" w:cs="Courier New"/>
        </w:rPr>
        <w:tab/>
      </w:r>
      <w:r w:rsidR="00DF6057">
        <w:rPr>
          <w:rFonts w:ascii="Courier New" w:hAnsi="Courier New" w:cs="Courier New"/>
        </w:rPr>
        <w:tab/>
      </w:r>
      <w:r w:rsidR="009A78E7">
        <w:rPr>
          <w:rFonts w:ascii="Courier New" w:hAnsi="Courier New" w:cs="Courier New"/>
          <w:color w:val="0070C0"/>
        </w:rPr>
        <w:t>Gerasimos.Kontos@sjsu.edu</w:t>
      </w:r>
      <w:r w:rsidRPr="009A78E7">
        <w:rPr>
          <w:rFonts w:ascii="Courier New" w:hAnsi="Courier New" w:cs="Courier New"/>
          <w:color w:val="0070C0"/>
        </w:rPr>
        <w:t xml:space="preserve"> </w:t>
      </w:r>
    </w:p>
    <w:p w14:paraId="1F90025C" w14:textId="77777777" w:rsidR="00222F22" w:rsidRDefault="00484CD2" w:rsidP="00BC6C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rPr>
      </w:pPr>
      <w:r w:rsidRPr="009A78E7">
        <w:rPr>
          <w:rFonts w:ascii="Courier New" w:hAnsi="Courier New" w:cs="Courier New"/>
        </w:rPr>
        <w:tab/>
      </w:r>
      <w:r w:rsidRPr="009A78E7">
        <w:rPr>
          <w:rFonts w:ascii="Courier New" w:hAnsi="Courier New" w:cs="Courier New"/>
        </w:rPr>
        <w:tab/>
      </w:r>
      <w:r w:rsidRPr="009A78E7">
        <w:rPr>
          <w:rFonts w:ascii="Courier New" w:hAnsi="Courier New" w:cs="Courier New"/>
        </w:rPr>
        <w:tab/>
      </w:r>
      <w:r w:rsidRPr="009A78E7">
        <w:rPr>
          <w:rFonts w:ascii="Courier New" w:hAnsi="Courier New" w:cs="Courier New"/>
        </w:rPr>
        <w:tab/>
      </w:r>
      <w:r w:rsidRPr="009A78E7">
        <w:rPr>
          <w:rFonts w:ascii="Courier New" w:hAnsi="Courier New" w:cs="Courier New"/>
        </w:rPr>
        <w:tab/>
      </w:r>
      <w:r w:rsidR="00DF6057">
        <w:rPr>
          <w:rFonts w:ascii="Courier New" w:hAnsi="Courier New" w:cs="Courier New"/>
        </w:rPr>
        <w:tab/>
      </w:r>
      <w:r w:rsidRPr="009A78E7">
        <w:rPr>
          <w:rFonts w:ascii="Courier New" w:hAnsi="Courier New" w:cs="Courier New"/>
        </w:rPr>
        <w:t>Office Hours: TBA</w:t>
      </w:r>
    </w:p>
    <w:p w14:paraId="7E98CF7C" w14:textId="77777777" w:rsidR="00222F22" w:rsidRDefault="00222F22" w:rsidP="00BC6C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rPr>
      </w:pPr>
    </w:p>
    <w:p w14:paraId="4BB4E56E" w14:textId="77777777" w:rsidR="00222F22" w:rsidRDefault="00222F22" w:rsidP="00BC6C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rPr>
      </w:pPr>
    </w:p>
    <w:p w14:paraId="53336432" w14:textId="3EF564E9" w:rsidR="001F6B59" w:rsidRPr="00DF6057" w:rsidRDefault="00BC6C86" w:rsidP="00BC6C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rPr>
      </w:pPr>
      <w:r w:rsidRPr="00145F2C">
        <w:rPr>
          <w:rFonts w:ascii="Courier New" w:hAnsi="Courier New" w:cs="Courier New"/>
          <w:b/>
        </w:rPr>
        <w:t>Class Days / Time</w:t>
      </w:r>
      <w:r w:rsidR="00DF6057">
        <w:rPr>
          <w:rFonts w:ascii="Courier New" w:hAnsi="Courier New" w:cs="Courier New"/>
          <w:b/>
        </w:rPr>
        <w:t>:</w:t>
      </w:r>
      <w:r w:rsidRPr="00145F2C">
        <w:rPr>
          <w:rFonts w:ascii="Courier New" w:hAnsi="Courier New" w:cs="Courier New"/>
          <w:b/>
        </w:rPr>
        <w:tab/>
      </w:r>
      <w:r w:rsidR="00222F22">
        <w:rPr>
          <w:rFonts w:ascii="Courier New" w:hAnsi="Courier New" w:cs="Courier New"/>
          <w:b/>
        </w:rPr>
        <w:tab/>
      </w:r>
      <w:r w:rsidR="00DC3277" w:rsidRPr="00145F2C">
        <w:rPr>
          <w:rFonts w:ascii="Courier New" w:hAnsi="Courier New" w:cs="Courier New"/>
        </w:rPr>
        <w:t>Monday to Wednesday (Times: TBA)</w:t>
      </w:r>
    </w:p>
    <w:p w14:paraId="56D8D73C" w14:textId="77777777" w:rsidR="00DF6057" w:rsidRDefault="00DF6057" w:rsidP="00BC6C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b/>
        </w:rPr>
      </w:pPr>
    </w:p>
    <w:p w14:paraId="3CA256F8" w14:textId="258248FA" w:rsidR="00BC6C86" w:rsidRPr="00DF6057" w:rsidRDefault="00BC6C86" w:rsidP="00BC6C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b/>
        </w:rPr>
      </w:pPr>
      <w:r w:rsidRPr="00DF6057">
        <w:rPr>
          <w:rFonts w:ascii="Courier New" w:hAnsi="Courier New" w:cs="Courier New"/>
          <w:b/>
        </w:rPr>
        <w:t>Classroom</w:t>
      </w:r>
      <w:r w:rsidR="00DF6057">
        <w:rPr>
          <w:rFonts w:ascii="Courier New" w:hAnsi="Courier New" w:cs="Courier New"/>
          <w:b/>
        </w:rPr>
        <w:t>:</w:t>
      </w:r>
      <w:r w:rsidRPr="00DF6057">
        <w:rPr>
          <w:rFonts w:ascii="Courier New" w:hAnsi="Courier New" w:cs="Courier New"/>
          <w:b/>
        </w:rPr>
        <w:tab/>
      </w:r>
      <w:r w:rsidRPr="00DF6057">
        <w:rPr>
          <w:rFonts w:ascii="Courier New" w:hAnsi="Courier New" w:cs="Courier New"/>
          <w:b/>
        </w:rPr>
        <w:tab/>
      </w:r>
      <w:r w:rsidRPr="00DF6057">
        <w:rPr>
          <w:rFonts w:ascii="Courier New" w:hAnsi="Courier New" w:cs="Courier New"/>
          <w:b/>
        </w:rPr>
        <w:tab/>
      </w:r>
      <w:r w:rsidRPr="00DF6057">
        <w:rPr>
          <w:rFonts w:ascii="Courier New" w:hAnsi="Courier New" w:cs="Courier New"/>
          <w:b/>
        </w:rPr>
        <w:tab/>
      </w:r>
      <w:r w:rsidR="00322E0E">
        <w:rPr>
          <w:rFonts w:ascii="Courier New" w:hAnsi="Courier New" w:cs="Courier New"/>
        </w:rPr>
        <w:t>Zoom</w:t>
      </w:r>
    </w:p>
    <w:p w14:paraId="555CF568" w14:textId="3543A2C2" w:rsidR="00BC6C86" w:rsidRPr="00DF6057" w:rsidRDefault="00BC6C86" w:rsidP="00BC6C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b/>
        </w:rPr>
      </w:pPr>
      <w:r w:rsidRPr="00DF6057">
        <w:rPr>
          <w:rFonts w:ascii="Courier New" w:hAnsi="Courier New" w:cs="Courier New"/>
          <w:b/>
        </w:rPr>
        <w:t>Prerequisites</w:t>
      </w:r>
      <w:r w:rsidR="00DF6057">
        <w:rPr>
          <w:rFonts w:ascii="Courier New" w:hAnsi="Courier New" w:cs="Courier New"/>
          <w:b/>
        </w:rPr>
        <w:t>:</w:t>
      </w:r>
      <w:r w:rsidRPr="00DF6057">
        <w:rPr>
          <w:rFonts w:ascii="Courier New" w:hAnsi="Courier New" w:cs="Courier New"/>
          <w:b/>
        </w:rPr>
        <w:tab/>
      </w:r>
      <w:r w:rsidRPr="00DF6057">
        <w:rPr>
          <w:rFonts w:ascii="Courier New" w:hAnsi="Courier New" w:cs="Courier New"/>
          <w:b/>
        </w:rPr>
        <w:tab/>
      </w:r>
      <w:r w:rsidR="002627CD" w:rsidRPr="00DF6057">
        <w:rPr>
          <w:rFonts w:ascii="Courier New" w:hAnsi="Courier New" w:cs="Courier New"/>
          <w:b/>
        </w:rPr>
        <w:tab/>
      </w:r>
      <w:r w:rsidRPr="00DF6057">
        <w:rPr>
          <w:rFonts w:ascii="Courier New" w:hAnsi="Courier New" w:cs="Courier New"/>
        </w:rPr>
        <w:t>None</w:t>
      </w:r>
    </w:p>
    <w:p w14:paraId="234823B2" w14:textId="4DBFE940" w:rsidR="00296BFE" w:rsidRPr="00DF6057" w:rsidRDefault="00BC6C86" w:rsidP="00DF60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cs="Courier New"/>
          <w:b/>
        </w:rPr>
      </w:pPr>
      <w:r w:rsidRPr="00DF6057">
        <w:rPr>
          <w:rFonts w:ascii="Courier New" w:hAnsi="Courier New" w:cs="Courier New"/>
          <w:b/>
        </w:rPr>
        <w:t>Co-requisi</w:t>
      </w:r>
      <w:r w:rsidR="002627CD" w:rsidRPr="00DF6057">
        <w:rPr>
          <w:rFonts w:ascii="Courier New" w:hAnsi="Courier New" w:cs="Courier New"/>
          <w:b/>
        </w:rPr>
        <w:t>tes</w:t>
      </w:r>
      <w:r w:rsidR="00DF6057">
        <w:rPr>
          <w:rFonts w:ascii="Courier New" w:hAnsi="Courier New" w:cs="Courier New"/>
          <w:b/>
        </w:rPr>
        <w:t>:</w:t>
      </w:r>
      <w:r w:rsidR="002627CD" w:rsidRPr="00DF6057">
        <w:rPr>
          <w:rFonts w:ascii="Courier New" w:hAnsi="Courier New" w:cs="Courier New"/>
          <w:b/>
        </w:rPr>
        <w:tab/>
      </w:r>
      <w:r w:rsidR="002627CD" w:rsidRPr="00DF6057">
        <w:rPr>
          <w:rFonts w:ascii="Courier New" w:hAnsi="Courier New" w:cs="Courier New"/>
          <w:b/>
        </w:rPr>
        <w:tab/>
      </w:r>
      <w:r w:rsidR="002627CD" w:rsidRPr="00DF6057">
        <w:rPr>
          <w:rFonts w:ascii="Courier New" w:hAnsi="Courier New" w:cs="Courier New"/>
          <w:b/>
        </w:rPr>
        <w:tab/>
      </w:r>
      <w:r w:rsidRPr="00DF6057">
        <w:rPr>
          <w:rFonts w:ascii="Courier New" w:hAnsi="Courier New" w:cs="Courier New"/>
        </w:rPr>
        <w:t>None</w:t>
      </w:r>
      <w:r w:rsidRPr="00DF6057">
        <w:rPr>
          <w:rFonts w:ascii="Courier New" w:hAnsi="Courier New" w:cs="Courier New"/>
          <w:b/>
        </w:rPr>
        <w:br/>
        <w:t>Credit</w:t>
      </w:r>
      <w:r w:rsidR="00DF6057">
        <w:rPr>
          <w:rFonts w:ascii="Courier New" w:hAnsi="Courier New" w:cs="Courier New"/>
          <w:b/>
        </w:rPr>
        <w:t>:</w:t>
      </w:r>
      <w:r w:rsidRPr="00DF6057">
        <w:rPr>
          <w:rFonts w:ascii="Courier New" w:hAnsi="Courier New" w:cs="Courier New"/>
          <w:b/>
        </w:rPr>
        <w:tab/>
      </w:r>
      <w:r w:rsidRPr="00DF6057">
        <w:rPr>
          <w:rFonts w:ascii="Courier New" w:hAnsi="Courier New" w:cs="Courier New"/>
          <w:b/>
        </w:rPr>
        <w:tab/>
      </w:r>
      <w:r w:rsidRPr="00DF6057">
        <w:rPr>
          <w:rFonts w:ascii="Courier New" w:hAnsi="Courier New" w:cs="Courier New"/>
          <w:b/>
        </w:rPr>
        <w:tab/>
      </w:r>
      <w:r w:rsidR="002627CD" w:rsidRPr="00DF6057">
        <w:rPr>
          <w:rFonts w:ascii="Courier New" w:hAnsi="Courier New" w:cs="Courier New"/>
          <w:b/>
        </w:rPr>
        <w:tab/>
      </w:r>
      <w:r w:rsidR="00DF6057">
        <w:rPr>
          <w:rFonts w:ascii="Courier New" w:hAnsi="Courier New" w:cs="Courier New"/>
          <w:b/>
        </w:rPr>
        <w:tab/>
      </w:r>
      <w:r w:rsidRPr="00DF6057">
        <w:rPr>
          <w:rFonts w:ascii="Courier New" w:hAnsi="Courier New" w:cs="Courier New"/>
        </w:rPr>
        <w:t>3 units</w:t>
      </w:r>
    </w:p>
    <w:p w14:paraId="64BF9185" w14:textId="77777777" w:rsidR="006E529C" w:rsidRDefault="006E529C" w:rsidP="006E529C">
      <w:pPr>
        <w:rPr>
          <w:rFonts w:ascii="Times New Roman" w:hAnsi="Times New Roman"/>
          <w:b/>
          <w:i/>
          <w:szCs w:val="24"/>
        </w:rPr>
      </w:pPr>
    </w:p>
    <w:p w14:paraId="4C12ACE4" w14:textId="77777777" w:rsidR="006E529C" w:rsidRDefault="006E529C" w:rsidP="006E529C">
      <w:pPr>
        <w:rPr>
          <w:rFonts w:ascii="Courier New" w:hAnsi="Courier New" w:cs="Courier New"/>
          <w:b/>
          <w:szCs w:val="24"/>
        </w:rPr>
      </w:pPr>
    </w:p>
    <w:p w14:paraId="1B8FE20B" w14:textId="72C35EA4" w:rsidR="006E529C" w:rsidRPr="006E529C" w:rsidRDefault="006E529C" w:rsidP="006E529C">
      <w:pPr>
        <w:rPr>
          <w:rFonts w:ascii="Times New Roman" w:hAnsi="Times New Roman"/>
          <w:b/>
          <w:i/>
          <w:color w:val="1F497D" w:themeColor="text2"/>
          <w:sz w:val="32"/>
          <w:szCs w:val="32"/>
        </w:rPr>
      </w:pPr>
      <w:r w:rsidRPr="006E529C">
        <w:rPr>
          <w:rFonts w:ascii="Courier New" w:hAnsi="Courier New" w:cs="Courier New"/>
          <w:b/>
          <w:color w:val="1F497D" w:themeColor="text2"/>
          <w:sz w:val="32"/>
          <w:szCs w:val="32"/>
        </w:rPr>
        <w:t>Rationale</w:t>
      </w:r>
    </w:p>
    <w:p w14:paraId="79DF85E7" w14:textId="5A85D0E9" w:rsidR="006E529C" w:rsidRDefault="006E529C" w:rsidP="006E529C">
      <w:pPr>
        <w:rPr>
          <w:rFonts w:ascii="Courier New" w:hAnsi="Courier New" w:cs="Courier New"/>
          <w:bCs/>
          <w:szCs w:val="24"/>
        </w:rPr>
      </w:pPr>
    </w:p>
    <w:p w14:paraId="24A71761" w14:textId="7F1CCED1" w:rsidR="006E529C" w:rsidRDefault="006E529C" w:rsidP="006E529C">
      <w:pPr>
        <w:rPr>
          <w:rFonts w:ascii="Courier New" w:hAnsi="Courier New" w:cs="Courier New"/>
          <w:bCs/>
          <w:szCs w:val="24"/>
        </w:rPr>
      </w:pPr>
      <w:r>
        <w:rPr>
          <w:rFonts w:ascii="Courier New" w:hAnsi="Courier New" w:cs="Courier New"/>
          <w:bCs/>
          <w:szCs w:val="24"/>
        </w:rPr>
        <w:t xml:space="preserve">Aerospace Engineers and Aviation Professionals design, build, operate and maintain the aviation ecosystem. It is no wonder that the majority of aviation accidents and incidents have roots in human factors. With this realization, this course is designed to provide both undergraduate and graduate aerospace engineering students with a fundamental understanding and a practical approach of human factors that must be taken into account in the design and engineering of complex aviation systems </w:t>
      </w:r>
    </w:p>
    <w:p w14:paraId="0E4BECBD" w14:textId="77777777" w:rsidR="006E529C" w:rsidRDefault="006E529C" w:rsidP="006E529C">
      <w:pPr>
        <w:rPr>
          <w:rFonts w:ascii="Courier New" w:hAnsi="Courier New" w:cs="Courier New"/>
          <w:bCs/>
          <w:szCs w:val="24"/>
        </w:rPr>
      </w:pPr>
    </w:p>
    <w:p w14:paraId="0BCEFDA9" w14:textId="025F23A8" w:rsidR="006E529C" w:rsidRPr="006E529C" w:rsidRDefault="006E529C" w:rsidP="006E529C">
      <w:pPr>
        <w:rPr>
          <w:rFonts w:ascii="Courier New" w:hAnsi="Courier New" w:cs="Courier New"/>
          <w:bCs/>
          <w:szCs w:val="24"/>
        </w:rPr>
      </w:pPr>
      <w:r w:rsidRPr="006E529C">
        <w:rPr>
          <w:rFonts w:ascii="Courier New" w:hAnsi="Courier New" w:cs="Courier New"/>
          <w:bCs/>
          <w:szCs w:val="24"/>
        </w:rPr>
        <w:t>Emphasis is placed in the derivation of human engineering design criteria from human performance and cognitive sources to include design principles of displays, control and ergonomics, manual control, the nature of human error and human limitations as well as human computer interaction and human to human interaction in complex sociotechnical systems (i.e. Flight deck and maintenance hangar)</w:t>
      </w:r>
    </w:p>
    <w:p w14:paraId="1EE605AD" w14:textId="77777777" w:rsidR="006E529C" w:rsidRPr="006E529C" w:rsidRDefault="006E529C" w:rsidP="006E529C">
      <w:pPr>
        <w:rPr>
          <w:rFonts w:ascii="Courier New" w:hAnsi="Courier New" w:cs="Courier New"/>
          <w:bCs/>
          <w:szCs w:val="24"/>
        </w:rPr>
      </w:pPr>
    </w:p>
    <w:p w14:paraId="79748A0C" w14:textId="1F869E94" w:rsidR="006E529C" w:rsidRDefault="006E529C" w:rsidP="006E529C">
      <w:pPr>
        <w:rPr>
          <w:rFonts w:ascii="Courier New" w:hAnsi="Courier New" w:cs="Courier New"/>
          <w:bCs/>
          <w:szCs w:val="24"/>
        </w:rPr>
      </w:pPr>
      <w:r w:rsidRPr="006E529C">
        <w:rPr>
          <w:rFonts w:ascii="Courier New" w:hAnsi="Courier New" w:cs="Courier New"/>
          <w:bCs/>
          <w:szCs w:val="24"/>
        </w:rPr>
        <w:t>Students will demonstrate proficiency through aviation accidents case</w:t>
      </w:r>
      <w:r>
        <w:rPr>
          <w:rFonts w:ascii="Courier New" w:hAnsi="Courier New" w:cs="Courier New"/>
          <w:bCs/>
          <w:szCs w:val="24"/>
        </w:rPr>
        <w:t xml:space="preserve"> analysis and</w:t>
      </w:r>
      <w:r w:rsidRPr="006E529C">
        <w:rPr>
          <w:rFonts w:ascii="Courier New" w:hAnsi="Courier New" w:cs="Courier New"/>
          <w:bCs/>
          <w:szCs w:val="24"/>
        </w:rPr>
        <w:t xml:space="preserve"> presentation, homework assignments and practical exercises that require students to work effectively as a team and create synergy</w:t>
      </w:r>
    </w:p>
    <w:p w14:paraId="0A7E5A20" w14:textId="2C54469B" w:rsidR="006E529C" w:rsidRDefault="006E529C" w:rsidP="006E529C">
      <w:pPr>
        <w:rPr>
          <w:rFonts w:ascii="Courier New" w:hAnsi="Courier New" w:cs="Courier New"/>
          <w:bCs/>
          <w:szCs w:val="24"/>
        </w:rPr>
      </w:pPr>
    </w:p>
    <w:p w14:paraId="118602E9" w14:textId="244FE57C" w:rsidR="006E529C" w:rsidRPr="006E529C" w:rsidRDefault="006E529C" w:rsidP="006E529C">
      <w:pPr>
        <w:rPr>
          <w:rFonts w:ascii="Courier New" w:hAnsi="Courier New" w:cs="Courier New"/>
          <w:bCs/>
          <w:szCs w:val="24"/>
        </w:rPr>
      </w:pPr>
      <w:r w:rsidRPr="006E529C">
        <w:rPr>
          <w:rFonts w:ascii="Courier New" w:hAnsi="Courier New" w:cs="Courier New"/>
          <w:bCs/>
          <w:szCs w:val="24"/>
        </w:rPr>
        <w:t xml:space="preserve">Insights gained </w:t>
      </w:r>
      <w:r>
        <w:rPr>
          <w:rFonts w:ascii="Courier New" w:hAnsi="Courier New" w:cs="Courier New"/>
          <w:bCs/>
          <w:szCs w:val="24"/>
        </w:rPr>
        <w:t xml:space="preserve">from attending this course will support students to better understand how people </w:t>
      </w:r>
      <w:r w:rsidRPr="006E529C">
        <w:rPr>
          <w:rFonts w:ascii="Courier New" w:hAnsi="Courier New" w:cs="Courier New"/>
          <w:bCs/>
          <w:szCs w:val="24"/>
        </w:rPr>
        <w:t xml:space="preserve">interact with technology </w:t>
      </w:r>
      <w:r>
        <w:rPr>
          <w:rFonts w:ascii="Courier New" w:hAnsi="Courier New" w:cs="Courier New"/>
          <w:bCs/>
          <w:szCs w:val="24"/>
        </w:rPr>
        <w:t xml:space="preserve">and this knowledge </w:t>
      </w:r>
      <w:r w:rsidRPr="006E529C">
        <w:rPr>
          <w:rFonts w:ascii="Courier New" w:hAnsi="Courier New" w:cs="Courier New"/>
          <w:bCs/>
          <w:szCs w:val="24"/>
        </w:rPr>
        <w:t xml:space="preserve">can be used to assist in the design of </w:t>
      </w:r>
      <w:r>
        <w:rPr>
          <w:rFonts w:ascii="Courier New" w:hAnsi="Courier New" w:cs="Courier New"/>
          <w:bCs/>
          <w:szCs w:val="24"/>
        </w:rPr>
        <w:t xml:space="preserve">more efficient aerospace </w:t>
      </w:r>
      <w:r w:rsidRPr="006E529C">
        <w:rPr>
          <w:rFonts w:ascii="Courier New" w:hAnsi="Courier New" w:cs="Courier New"/>
          <w:bCs/>
          <w:szCs w:val="24"/>
        </w:rPr>
        <w:t>systems</w:t>
      </w:r>
      <w:r>
        <w:rPr>
          <w:rFonts w:ascii="Courier New" w:hAnsi="Courier New" w:cs="Courier New"/>
          <w:bCs/>
          <w:szCs w:val="24"/>
        </w:rPr>
        <w:t xml:space="preserve"> </w:t>
      </w:r>
      <w:r w:rsidRPr="006E529C">
        <w:rPr>
          <w:rFonts w:ascii="Courier New" w:hAnsi="Courier New" w:cs="Courier New"/>
          <w:bCs/>
          <w:szCs w:val="24"/>
        </w:rPr>
        <w:t>in the future.</w:t>
      </w:r>
    </w:p>
    <w:p w14:paraId="38257F00" w14:textId="77777777" w:rsidR="006E529C" w:rsidRPr="006E529C" w:rsidRDefault="006E529C" w:rsidP="006E529C">
      <w:pPr>
        <w:rPr>
          <w:rFonts w:ascii="Courier New" w:hAnsi="Courier New" w:cs="Courier New"/>
          <w:bCs/>
          <w:szCs w:val="24"/>
        </w:rPr>
      </w:pPr>
    </w:p>
    <w:p w14:paraId="68F51E8F" w14:textId="77777777" w:rsidR="006E529C" w:rsidRPr="006E529C" w:rsidRDefault="006E529C" w:rsidP="006E529C">
      <w:pPr>
        <w:rPr>
          <w:rFonts w:ascii="Courier New" w:hAnsi="Courier New" w:cs="Courier New"/>
          <w:bCs/>
          <w:sz w:val="16"/>
          <w:szCs w:val="16"/>
        </w:rPr>
      </w:pPr>
    </w:p>
    <w:p w14:paraId="7DEA8A43" w14:textId="77777777" w:rsidR="006E529C" w:rsidRDefault="006E529C" w:rsidP="006E529C">
      <w:pPr>
        <w:rPr>
          <w:rFonts w:ascii="Courier New" w:hAnsi="Courier New" w:cs="Courier New"/>
          <w:bCs/>
          <w:szCs w:val="24"/>
        </w:rPr>
      </w:pPr>
    </w:p>
    <w:p w14:paraId="15807FF4" w14:textId="733A28ED" w:rsidR="006E529C" w:rsidRDefault="006E529C" w:rsidP="006E529C">
      <w:pPr>
        <w:rPr>
          <w:rFonts w:ascii="Courier New" w:hAnsi="Courier New" w:cs="Courier New"/>
          <w:szCs w:val="24"/>
          <w:highlight w:val="yellow"/>
        </w:rPr>
      </w:pPr>
    </w:p>
    <w:p w14:paraId="0FBB89F6" w14:textId="77777777" w:rsidR="006E529C" w:rsidRPr="006E529C" w:rsidRDefault="006E529C" w:rsidP="006E529C">
      <w:pPr>
        <w:rPr>
          <w:rFonts w:ascii="Courier New" w:hAnsi="Courier New" w:cs="Courier New"/>
          <w:b/>
          <w:color w:val="1F497D" w:themeColor="text2"/>
          <w:sz w:val="32"/>
          <w:szCs w:val="32"/>
        </w:rPr>
      </w:pPr>
      <w:r w:rsidRPr="006E529C">
        <w:rPr>
          <w:rFonts w:ascii="Courier New" w:hAnsi="Courier New" w:cs="Courier New"/>
          <w:b/>
          <w:color w:val="1F497D" w:themeColor="text2"/>
          <w:sz w:val="32"/>
          <w:szCs w:val="32"/>
        </w:rPr>
        <w:lastRenderedPageBreak/>
        <w:t>Module Description</w:t>
      </w:r>
    </w:p>
    <w:p w14:paraId="28A85D43" w14:textId="77777777" w:rsidR="006E529C" w:rsidRDefault="006E529C" w:rsidP="006E529C">
      <w:pPr>
        <w:rPr>
          <w:rFonts w:ascii="Courier New" w:hAnsi="Courier New" w:cs="Courier New"/>
          <w:bCs/>
          <w:szCs w:val="24"/>
        </w:rPr>
      </w:pPr>
    </w:p>
    <w:p w14:paraId="5E0EA456" w14:textId="3FD368DB" w:rsidR="006E529C" w:rsidRDefault="006E529C" w:rsidP="006E529C">
      <w:pPr>
        <w:rPr>
          <w:rFonts w:ascii="Courier New" w:hAnsi="Courier New" w:cs="Courier New"/>
          <w:bCs/>
          <w:szCs w:val="24"/>
        </w:rPr>
      </w:pPr>
      <w:r>
        <w:rPr>
          <w:rFonts w:ascii="Courier New" w:hAnsi="Courier New" w:cs="Courier New"/>
          <w:bCs/>
          <w:szCs w:val="24"/>
        </w:rPr>
        <w:t>This course will cover the scope of regulations concerning aviation and how they impact human performance and limitations for aviation professionals. The course will provide the fundamental understanding of the human factor concepts including psychological and physiological limitations of humans operating in complex sociotechnical systems. In addition, the course will include an in-depth study of Crew Resource Management, which involves an understanding of the flight deck environment and the proper utilization of available resources to human operator</w:t>
      </w:r>
    </w:p>
    <w:p w14:paraId="5527FFE4" w14:textId="7A90A1F8" w:rsidR="006E529C" w:rsidRDefault="006E529C" w:rsidP="00451944">
      <w:pPr>
        <w:ind w:left="709" w:hanging="709"/>
        <w:rPr>
          <w:rFonts w:ascii="Courier New" w:hAnsi="Courier New" w:cs="Courier New"/>
          <w:szCs w:val="24"/>
          <w:highlight w:val="yellow"/>
        </w:rPr>
      </w:pPr>
    </w:p>
    <w:p w14:paraId="25F48B1D" w14:textId="6C23F565" w:rsidR="006E529C" w:rsidRDefault="006E529C" w:rsidP="006E529C">
      <w:pPr>
        <w:rPr>
          <w:rFonts w:ascii="Courier New" w:hAnsi="Courier New" w:cs="Courier New"/>
          <w:bCs/>
          <w:szCs w:val="24"/>
        </w:rPr>
      </w:pPr>
      <w:r w:rsidRPr="006E529C">
        <w:rPr>
          <w:rFonts w:ascii="Courier New" w:hAnsi="Courier New" w:cs="Courier New"/>
          <w:bCs/>
          <w:szCs w:val="24"/>
        </w:rPr>
        <w:t xml:space="preserve">Throughout the lectures, discussion topics will refer to the interactions between human and machines, including human intervention in automation processes and </w:t>
      </w:r>
      <w:proofErr w:type="spellStart"/>
      <w:r w:rsidRPr="006E529C">
        <w:rPr>
          <w:rFonts w:ascii="Courier New" w:hAnsi="Courier New" w:cs="Courier New"/>
          <w:bCs/>
          <w:szCs w:val="24"/>
        </w:rPr>
        <w:t>trade offs</w:t>
      </w:r>
      <w:proofErr w:type="spellEnd"/>
      <w:r w:rsidRPr="006E529C">
        <w:rPr>
          <w:rFonts w:ascii="Courier New" w:hAnsi="Courier New" w:cs="Courier New"/>
          <w:bCs/>
          <w:szCs w:val="24"/>
        </w:rPr>
        <w:t xml:space="preserve"> between human control and human monitoring. The overall aim is focused on improving the safety, efficiency and awareness of people using machines including the designers and engineers </w:t>
      </w:r>
      <w:r>
        <w:rPr>
          <w:rFonts w:ascii="Courier New" w:hAnsi="Courier New" w:cs="Courier New"/>
          <w:bCs/>
          <w:szCs w:val="24"/>
        </w:rPr>
        <w:t xml:space="preserve">of </w:t>
      </w:r>
      <w:r w:rsidRPr="006E529C">
        <w:rPr>
          <w:rFonts w:ascii="Courier New" w:hAnsi="Courier New" w:cs="Courier New"/>
          <w:bCs/>
          <w:szCs w:val="24"/>
        </w:rPr>
        <w:t>aerospace systems</w:t>
      </w:r>
      <w:r>
        <w:rPr>
          <w:rFonts w:ascii="Courier New" w:hAnsi="Courier New" w:cs="Courier New"/>
          <w:bCs/>
          <w:szCs w:val="24"/>
        </w:rPr>
        <w:t>. Failure to integrate Human Factor principles early in the design and development of aerospace systems will inevitably mean that additional training, procedures and checklists will have to compensate for the shortcomings</w:t>
      </w:r>
    </w:p>
    <w:p w14:paraId="677DCFC7" w14:textId="6098FA67" w:rsidR="006E529C" w:rsidRDefault="006E529C" w:rsidP="006E529C">
      <w:pPr>
        <w:rPr>
          <w:rFonts w:ascii="Courier New" w:hAnsi="Courier New" w:cs="Courier New"/>
          <w:bCs/>
          <w:szCs w:val="24"/>
        </w:rPr>
      </w:pPr>
    </w:p>
    <w:p w14:paraId="67CB3DF2" w14:textId="45F95636" w:rsidR="006E529C" w:rsidRPr="006E529C" w:rsidRDefault="006E529C" w:rsidP="006E529C">
      <w:pPr>
        <w:rPr>
          <w:rFonts w:ascii="Courier New" w:hAnsi="Courier New" w:cs="Courier New"/>
          <w:bCs/>
          <w:szCs w:val="24"/>
        </w:rPr>
      </w:pPr>
      <w:r>
        <w:rPr>
          <w:rFonts w:ascii="Courier New" w:hAnsi="Courier New" w:cs="Courier New"/>
          <w:bCs/>
          <w:szCs w:val="24"/>
        </w:rPr>
        <w:t>Ultimately, special focus will be provided to the paramount importance of Non-Technical Skills (i.e. Crew Resource Management) for aviation safety and students will be able to understand how human performance is positively reinforced from communication, situational awareness and team synergy and negatively affected from stress and automation complacency (i.e. Deskilling).</w:t>
      </w:r>
    </w:p>
    <w:p w14:paraId="794D0A45" w14:textId="77777777" w:rsidR="006E529C" w:rsidRDefault="006E529C" w:rsidP="00451944">
      <w:pPr>
        <w:ind w:left="709" w:hanging="709"/>
        <w:rPr>
          <w:rFonts w:ascii="Courier New" w:hAnsi="Courier New" w:cs="Courier New"/>
          <w:szCs w:val="24"/>
          <w:highlight w:val="yellow"/>
        </w:rPr>
      </w:pPr>
    </w:p>
    <w:p w14:paraId="47F12DA5" w14:textId="77777777" w:rsidR="005C4ED6" w:rsidRPr="00883D20" w:rsidRDefault="005C4ED6" w:rsidP="005C4ED6">
      <w:pPr>
        <w:rPr>
          <w:rFonts w:ascii="Times New Roman" w:hAnsi="Times New Roman"/>
          <w:szCs w:val="24"/>
          <w:u w:val="single"/>
        </w:rPr>
      </w:pPr>
    </w:p>
    <w:p w14:paraId="226BE06D" w14:textId="45D1B70C" w:rsidR="00296BFE" w:rsidRDefault="00296BFE">
      <w:pPr>
        <w:rPr>
          <w:rFonts w:ascii="Courier New" w:hAnsi="Courier New" w:cs="Courier New"/>
          <w:bCs/>
          <w:szCs w:val="24"/>
        </w:rPr>
      </w:pPr>
    </w:p>
    <w:p w14:paraId="6D88A93E" w14:textId="77777777" w:rsidR="00426611" w:rsidRDefault="00426611">
      <w:pPr>
        <w:rPr>
          <w:rFonts w:ascii="Courier New" w:hAnsi="Courier New" w:cs="Courier New"/>
          <w:bCs/>
          <w:szCs w:val="24"/>
        </w:rPr>
      </w:pPr>
    </w:p>
    <w:p w14:paraId="208A0043" w14:textId="5FB82F01" w:rsidR="004E734B" w:rsidRDefault="004E734B">
      <w:pPr>
        <w:rPr>
          <w:rFonts w:ascii="Courier New" w:hAnsi="Courier New" w:cs="Courier New"/>
          <w:bCs/>
          <w:szCs w:val="24"/>
        </w:rPr>
      </w:pPr>
    </w:p>
    <w:p w14:paraId="37F023D6" w14:textId="77777777" w:rsidR="006E529C" w:rsidRDefault="006E529C">
      <w:pPr>
        <w:rPr>
          <w:rFonts w:ascii="Courier New" w:hAnsi="Courier New" w:cs="Courier New"/>
          <w:bCs/>
          <w:szCs w:val="24"/>
        </w:rPr>
      </w:pPr>
    </w:p>
    <w:p w14:paraId="7D708FE1" w14:textId="624CB0DC" w:rsidR="00D33BFC" w:rsidRDefault="00D33BFC">
      <w:pPr>
        <w:rPr>
          <w:rFonts w:ascii="Courier New" w:hAnsi="Courier New" w:cs="Courier New"/>
          <w:bCs/>
          <w:szCs w:val="24"/>
        </w:rPr>
      </w:pPr>
    </w:p>
    <w:p w14:paraId="61283302" w14:textId="77777777" w:rsidR="006E529C" w:rsidRDefault="006E529C">
      <w:pPr>
        <w:rPr>
          <w:rFonts w:ascii="Courier New" w:hAnsi="Courier New" w:cs="Courier New"/>
          <w:b/>
          <w:szCs w:val="24"/>
        </w:rPr>
      </w:pPr>
      <w:r>
        <w:rPr>
          <w:rFonts w:ascii="Courier New" w:hAnsi="Courier New" w:cs="Courier New"/>
          <w:b/>
          <w:szCs w:val="24"/>
        </w:rPr>
        <w:br w:type="page"/>
      </w:r>
    </w:p>
    <w:p w14:paraId="3329C728" w14:textId="3A8A27DE" w:rsidR="00D33BFC" w:rsidRPr="004A0743" w:rsidRDefault="00D33BFC">
      <w:pPr>
        <w:rPr>
          <w:rFonts w:ascii="Courier New" w:hAnsi="Courier New" w:cs="Courier New"/>
          <w:b/>
          <w:color w:val="1F497D" w:themeColor="text2"/>
          <w:sz w:val="32"/>
          <w:szCs w:val="32"/>
        </w:rPr>
      </w:pPr>
      <w:r w:rsidRPr="004A0743">
        <w:rPr>
          <w:rFonts w:ascii="Courier New" w:hAnsi="Courier New" w:cs="Courier New"/>
          <w:b/>
          <w:color w:val="1F497D" w:themeColor="text2"/>
          <w:sz w:val="32"/>
          <w:szCs w:val="32"/>
        </w:rPr>
        <w:lastRenderedPageBreak/>
        <w:t>Measurable Learning Outcomes</w:t>
      </w:r>
    </w:p>
    <w:p w14:paraId="2B65E5C2" w14:textId="7F2C1CB6" w:rsidR="00D33BFC" w:rsidRDefault="00D33BFC">
      <w:pPr>
        <w:rPr>
          <w:rFonts w:ascii="Courier New" w:hAnsi="Courier New" w:cs="Courier New"/>
          <w:bCs/>
          <w:szCs w:val="24"/>
        </w:rPr>
      </w:pPr>
    </w:p>
    <w:p w14:paraId="5A567F22" w14:textId="4D452F94" w:rsidR="00D33BFC" w:rsidRDefault="00D33BFC">
      <w:pPr>
        <w:rPr>
          <w:rFonts w:ascii="Courier New" w:hAnsi="Courier New" w:cs="Courier New"/>
          <w:bCs/>
          <w:szCs w:val="24"/>
        </w:rPr>
      </w:pPr>
      <w:r>
        <w:rPr>
          <w:rFonts w:ascii="Courier New" w:hAnsi="Courier New" w:cs="Courier New"/>
          <w:bCs/>
          <w:szCs w:val="24"/>
        </w:rPr>
        <w:t>Upon successful completion of this course, students will be able to:</w:t>
      </w:r>
    </w:p>
    <w:p w14:paraId="35FB4896" w14:textId="77777777" w:rsidR="00D33BFC" w:rsidRDefault="00D33BFC" w:rsidP="00D33BFC">
      <w:pPr>
        <w:rPr>
          <w:rFonts w:ascii="Courier New" w:hAnsi="Courier New" w:cs="Courier New"/>
          <w:bCs/>
          <w:szCs w:val="24"/>
        </w:rPr>
      </w:pPr>
    </w:p>
    <w:p w14:paraId="567B4FAD" w14:textId="749E9807" w:rsidR="00934E8B" w:rsidRDefault="00934E8B" w:rsidP="00D33BFC">
      <w:pPr>
        <w:pStyle w:val="ListParagraph"/>
        <w:numPr>
          <w:ilvl w:val="0"/>
          <w:numId w:val="26"/>
        </w:numPr>
        <w:rPr>
          <w:rFonts w:ascii="Courier New" w:hAnsi="Courier New" w:cs="Courier New"/>
          <w:bCs/>
          <w:szCs w:val="24"/>
        </w:rPr>
      </w:pPr>
      <w:r>
        <w:rPr>
          <w:rFonts w:ascii="Courier New" w:hAnsi="Courier New" w:cs="Courier New"/>
          <w:bCs/>
          <w:szCs w:val="24"/>
        </w:rPr>
        <w:t>Critically apply knowledge of the principles of Human Factors to create safe and efficient solutions in the aerospace / aviation ecosystem</w:t>
      </w:r>
      <w:r w:rsidR="00180720">
        <w:rPr>
          <w:rFonts w:ascii="Courier New" w:hAnsi="Courier New" w:cs="Courier New"/>
          <w:bCs/>
          <w:szCs w:val="24"/>
        </w:rPr>
        <w:t>;</w:t>
      </w:r>
    </w:p>
    <w:p w14:paraId="3D53150D" w14:textId="12C04187" w:rsidR="00D33BFC" w:rsidRDefault="00934E8B" w:rsidP="00D33BFC">
      <w:pPr>
        <w:pStyle w:val="ListParagraph"/>
        <w:numPr>
          <w:ilvl w:val="0"/>
          <w:numId w:val="26"/>
        </w:numPr>
        <w:rPr>
          <w:rFonts w:ascii="Courier New" w:hAnsi="Courier New" w:cs="Courier New"/>
          <w:bCs/>
          <w:szCs w:val="24"/>
        </w:rPr>
      </w:pPr>
      <w:r>
        <w:rPr>
          <w:rFonts w:ascii="Courier New" w:hAnsi="Courier New" w:cs="Courier New"/>
          <w:bCs/>
          <w:szCs w:val="24"/>
        </w:rPr>
        <w:t xml:space="preserve">Understand Human performance issues, including why </w:t>
      </w:r>
      <w:r w:rsidR="00180720">
        <w:rPr>
          <w:rFonts w:ascii="Courier New" w:hAnsi="Courier New" w:cs="Courier New"/>
          <w:bCs/>
          <w:szCs w:val="24"/>
        </w:rPr>
        <w:t xml:space="preserve">well-trained </w:t>
      </w:r>
      <w:r>
        <w:rPr>
          <w:rFonts w:ascii="Courier New" w:hAnsi="Courier New" w:cs="Courier New"/>
          <w:bCs/>
          <w:szCs w:val="24"/>
        </w:rPr>
        <w:t>humans make errors and violate procedures</w:t>
      </w:r>
      <w:r w:rsidR="00180720">
        <w:rPr>
          <w:rFonts w:ascii="Courier New" w:hAnsi="Courier New" w:cs="Courier New"/>
          <w:bCs/>
          <w:szCs w:val="24"/>
        </w:rPr>
        <w:t xml:space="preserve"> as well as ways to minimize the consequences of these errors;</w:t>
      </w:r>
    </w:p>
    <w:p w14:paraId="39079D5B" w14:textId="033B4965" w:rsidR="00BD3F7E" w:rsidRPr="00C053A6" w:rsidRDefault="00BD3F7E" w:rsidP="00C053A6">
      <w:pPr>
        <w:pStyle w:val="ListParagraph"/>
        <w:numPr>
          <w:ilvl w:val="0"/>
          <w:numId w:val="26"/>
        </w:numPr>
        <w:rPr>
          <w:rFonts w:ascii="Courier New" w:hAnsi="Courier New" w:cs="Courier New"/>
          <w:bCs/>
          <w:szCs w:val="24"/>
        </w:rPr>
      </w:pPr>
      <w:r>
        <w:rPr>
          <w:rFonts w:ascii="Courier New" w:hAnsi="Courier New" w:cs="Courier New"/>
          <w:bCs/>
          <w:szCs w:val="24"/>
        </w:rPr>
        <w:t>Identify strengths and weaknesses in aerospace systems design from displays, control column</w:t>
      </w:r>
      <w:r w:rsidR="00C053A6">
        <w:rPr>
          <w:rFonts w:ascii="Courier New" w:hAnsi="Courier New" w:cs="Courier New"/>
          <w:bCs/>
          <w:szCs w:val="24"/>
        </w:rPr>
        <w:t>s</w:t>
      </w:r>
      <w:r>
        <w:rPr>
          <w:rFonts w:ascii="Courier New" w:hAnsi="Courier New" w:cs="Courier New"/>
          <w:bCs/>
          <w:szCs w:val="24"/>
        </w:rPr>
        <w:t xml:space="preserve"> to automation</w:t>
      </w:r>
      <w:r w:rsidR="00C053A6">
        <w:rPr>
          <w:rFonts w:ascii="Courier New" w:hAnsi="Courier New" w:cs="Courier New"/>
          <w:bCs/>
          <w:szCs w:val="24"/>
        </w:rPr>
        <w:t xml:space="preserve"> the new challenges regarding information processing</w:t>
      </w:r>
      <w:r w:rsidR="00180720">
        <w:rPr>
          <w:rFonts w:ascii="Courier New" w:hAnsi="Courier New" w:cs="Courier New"/>
          <w:bCs/>
          <w:szCs w:val="24"/>
        </w:rPr>
        <w:t xml:space="preserve"> and automation</w:t>
      </w:r>
      <w:r w:rsidR="00C053A6">
        <w:rPr>
          <w:rFonts w:ascii="Courier New" w:hAnsi="Courier New" w:cs="Courier New"/>
          <w:bCs/>
          <w:szCs w:val="24"/>
        </w:rPr>
        <w:t xml:space="preserve"> as well as means of ensuring situational awareness to ensure safety throughout all phases of flight</w:t>
      </w:r>
      <w:r w:rsidR="00180720">
        <w:rPr>
          <w:rFonts w:ascii="Courier New" w:hAnsi="Courier New" w:cs="Courier New"/>
          <w:bCs/>
          <w:szCs w:val="24"/>
        </w:rPr>
        <w:t>;</w:t>
      </w:r>
    </w:p>
    <w:p w14:paraId="3AE8FCF3" w14:textId="147B5D1E" w:rsidR="00BD3F7E" w:rsidRDefault="00BD3F7E" w:rsidP="00BD3F7E">
      <w:pPr>
        <w:pStyle w:val="ListParagraph"/>
        <w:numPr>
          <w:ilvl w:val="0"/>
          <w:numId w:val="26"/>
        </w:numPr>
        <w:rPr>
          <w:rFonts w:ascii="Courier New" w:hAnsi="Courier New" w:cs="Courier New"/>
          <w:bCs/>
          <w:szCs w:val="24"/>
        </w:rPr>
      </w:pPr>
      <w:r>
        <w:rPr>
          <w:rFonts w:ascii="Courier New" w:hAnsi="Courier New" w:cs="Courier New"/>
          <w:bCs/>
          <w:szCs w:val="24"/>
        </w:rPr>
        <w:t>Discuss the concepts of crew resource management, team dynamics and the role they play in flight deck operation</w:t>
      </w:r>
      <w:r w:rsidR="00180720">
        <w:rPr>
          <w:rFonts w:ascii="Courier New" w:hAnsi="Courier New" w:cs="Courier New"/>
          <w:bCs/>
          <w:szCs w:val="24"/>
        </w:rPr>
        <w:t>;</w:t>
      </w:r>
    </w:p>
    <w:p w14:paraId="5F1DD0D4" w14:textId="5ED028B4" w:rsidR="00302FEF" w:rsidRDefault="00302FEF" w:rsidP="00BD3F7E">
      <w:pPr>
        <w:pStyle w:val="ListParagraph"/>
        <w:numPr>
          <w:ilvl w:val="0"/>
          <w:numId w:val="26"/>
        </w:numPr>
        <w:rPr>
          <w:rFonts w:ascii="Courier New" w:hAnsi="Courier New" w:cs="Courier New"/>
          <w:bCs/>
          <w:szCs w:val="24"/>
        </w:rPr>
      </w:pPr>
      <w:r>
        <w:rPr>
          <w:rFonts w:ascii="Courier New" w:hAnsi="Courier New" w:cs="Courier New"/>
          <w:bCs/>
          <w:szCs w:val="24"/>
        </w:rPr>
        <w:t>Describe the fundamentals of human factors models used in aviation. Define judgement, decision making and situational awareness. Describe and understand how stress and fatigue affect performance. Analyze the relationship between stress and judgement and decision making</w:t>
      </w:r>
      <w:r w:rsidR="00180720">
        <w:rPr>
          <w:rFonts w:ascii="Courier New" w:hAnsi="Courier New" w:cs="Courier New"/>
          <w:bCs/>
          <w:szCs w:val="24"/>
        </w:rPr>
        <w:t>; and</w:t>
      </w:r>
    </w:p>
    <w:p w14:paraId="2304A9E4" w14:textId="7747A43C" w:rsidR="004A0743" w:rsidRPr="004A0743" w:rsidRDefault="00302FEF" w:rsidP="000C14BC">
      <w:pPr>
        <w:pStyle w:val="ListParagraph"/>
        <w:numPr>
          <w:ilvl w:val="0"/>
          <w:numId w:val="26"/>
        </w:numPr>
        <w:rPr>
          <w:rFonts w:ascii="Courier New" w:hAnsi="Courier New" w:cs="Courier New"/>
          <w:bCs/>
          <w:szCs w:val="24"/>
        </w:rPr>
      </w:pPr>
      <w:r>
        <w:rPr>
          <w:rFonts w:ascii="Courier New" w:hAnsi="Courier New" w:cs="Courier New"/>
          <w:bCs/>
          <w:szCs w:val="24"/>
        </w:rPr>
        <w:t>Engage in team synergy to enhance time management, coordination and collaborative learning.</w:t>
      </w:r>
    </w:p>
    <w:p w14:paraId="7A9FC98B" w14:textId="77777777" w:rsidR="004A0743" w:rsidRDefault="004A0743" w:rsidP="000C14BC">
      <w:pPr>
        <w:rPr>
          <w:rFonts w:ascii="Courier New" w:hAnsi="Courier New" w:cs="Courier New"/>
          <w:b/>
          <w:szCs w:val="24"/>
        </w:rPr>
      </w:pPr>
    </w:p>
    <w:p w14:paraId="2F42768A" w14:textId="77777777" w:rsidR="004A0743" w:rsidRDefault="004A0743" w:rsidP="000C14BC">
      <w:pPr>
        <w:rPr>
          <w:rFonts w:ascii="Courier New" w:hAnsi="Courier New" w:cs="Courier New"/>
          <w:b/>
          <w:szCs w:val="24"/>
        </w:rPr>
      </w:pPr>
    </w:p>
    <w:p w14:paraId="5FAA060C" w14:textId="5F03C8FD" w:rsidR="000C14BC" w:rsidRPr="004A0743" w:rsidRDefault="000C14BC" w:rsidP="000C14BC">
      <w:pPr>
        <w:rPr>
          <w:rFonts w:ascii="Courier New" w:hAnsi="Courier New" w:cs="Courier New"/>
          <w:b/>
          <w:color w:val="1F497D" w:themeColor="text2"/>
          <w:sz w:val="32"/>
          <w:szCs w:val="32"/>
        </w:rPr>
      </w:pPr>
      <w:r w:rsidRPr="004A0743">
        <w:rPr>
          <w:rFonts w:ascii="Courier New" w:hAnsi="Courier New" w:cs="Courier New"/>
          <w:b/>
          <w:color w:val="1F497D" w:themeColor="text2"/>
          <w:sz w:val="32"/>
          <w:szCs w:val="32"/>
        </w:rPr>
        <w:t>Course Resources</w:t>
      </w:r>
    </w:p>
    <w:p w14:paraId="47905225" w14:textId="06AC2A1D" w:rsidR="000C14BC" w:rsidRDefault="000C14BC" w:rsidP="000C14BC">
      <w:pPr>
        <w:rPr>
          <w:rFonts w:ascii="Courier New" w:hAnsi="Courier New" w:cs="Courier New"/>
          <w:bCs/>
          <w:szCs w:val="24"/>
        </w:rPr>
      </w:pPr>
    </w:p>
    <w:p w14:paraId="528411E8" w14:textId="5B1CD4DF" w:rsidR="00255059" w:rsidRDefault="00255059" w:rsidP="000C14BC">
      <w:pPr>
        <w:rPr>
          <w:rFonts w:ascii="Courier New" w:hAnsi="Courier New" w:cs="Courier New"/>
          <w:bCs/>
          <w:szCs w:val="24"/>
        </w:rPr>
      </w:pPr>
      <w:r>
        <w:rPr>
          <w:rFonts w:ascii="Courier New" w:hAnsi="Courier New" w:cs="Courier New"/>
          <w:bCs/>
          <w:szCs w:val="24"/>
          <w:u w:val="single"/>
        </w:rPr>
        <w:t>Course Web Site</w:t>
      </w:r>
      <w:r w:rsidRPr="00255059">
        <w:rPr>
          <w:rFonts w:ascii="Courier New" w:hAnsi="Courier New" w:cs="Courier New"/>
          <w:bCs/>
          <w:szCs w:val="24"/>
        </w:rPr>
        <w:t>: TBA</w:t>
      </w:r>
    </w:p>
    <w:p w14:paraId="7C1F61F3" w14:textId="77777777" w:rsidR="00255059" w:rsidRDefault="00255059" w:rsidP="000C14BC">
      <w:pPr>
        <w:rPr>
          <w:rFonts w:ascii="Courier New" w:hAnsi="Courier New" w:cs="Courier New"/>
          <w:bCs/>
          <w:szCs w:val="24"/>
          <w:u w:val="single"/>
        </w:rPr>
      </w:pPr>
    </w:p>
    <w:p w14:paraId="61074CC4" w14:textId="63FCB4B8" w:rsidR="002A3506" w:rsidRDefault="000C14BC" w:rsidP="000C14BC">
      <w:pPr>
        <w:rPr>
          <w:rFonts w:ascii="Courier New" w:hAnsi="Courier New" w:cs="Courier New"/>
          <w:bCs/>
          <w:szCs w:val="24"/>
        </w:rPr>
      </w:pPr>
      <w:r w:rsidRPr="000C14BC">
        <w:rPr>
          <w:rFonts w:ascii="Courier New" w:hAnsi="Courier New" w:cs="Courier New"/>
          <w:bCs/>
          <w:szCs w:val="24"/>
          <w:u w:val="single"/>
        </w:rPr>
        <w:t>Textbook</w:t>
      </w:r>
      <w:r w:rsidR="002A3506">
        <w:rPr>
          <w:rFonts w:ascii="Courier New" w:hAnsi="Courier New" w:cs="Courier New"/>
          <w:bCs/>
          <w:szCs w:val="24"/>
        </w:rPr>
        <w:t>: Practical Human Factors for Pilots, Elsevier Publishing, Eds: 1</w:t>
      </w:r>
      <w:r w:rsidR="002A3506" w:rsidRPr="002A3506">
        <w:rPr>
          <w:rFonts w:ascii="Courier New" w:hAnsi="Courier New" w:cs="Courier New"/>
          <w:bCs/>
          <w:szCs w:val="24"/>
          <w:vertAlign w:val="superscript"/>
        </w:rPr>
        <w:t>st</w:t>
      </w:r>
      <w:r w:rsidR="002A3506">
        <w:rPr>
          <w:rFonts w:ascii="Courier New" w:hAnsi="Courier New" w:cs="Courier New"/>
          <w:bCs/>
          <w:szCs w:val="24"/>
        </w:rPr>
        <w:t>/ 2015, ISBN: 9780124202443</w:t>
      </w:r>
    </w:p>
    <w:p w14:paraId="70ADF4B8" w14:textId="5C923D0A" w:rsidR="002A3506" w:rsidRDefault="002A3506" w:rsidP="000C14BC">
      <w:pPr>
        <w:rPr>
          <w:rFonts w:ascii="Courier New" w:hAnsi="Courier New" w:cs="Courier New"/>
          <w:bCs/>
          <w:szCs w:val="24"/>
        </w:rPr>
      </w:pPr>
    </w:p>
    <w:p w14:paraId="713C8EC2" w14:textId="6EEC969C" w:rsidR="002A3506" w:rsidRDefault="002A3506" w:rsidP="000C14BC">
      <w:pPr>
        <w:rPr>
          <w:rFonts w:ascii="Courier New" w:hAnsi="Courier New" w:cs="Courier New"/>
          <w:bCs/>
          <w:szCs w:val="24"/>
        </w:rPr>
      </w:pPr>
      <w:r w:rsidRPr="002A3506">
        <w:rPr>
          <w:rFonts w:ascii="Courier New" w:hAnsi="Courier New" w:cs="Courier New"/>
          <w:bCs/>
          <w:szCs w:val="24"/>
          <w:u w:val="single"/>
        </w:rPr>
        <w:t>Note for Textbook</w:t>
      </w:r>
      <w:r>
        <w:rPr>
          <w:rFonts w:ascii="Courier New" w:hAnsi="Courier New" w:cs="Courier New"/>
          <w:bCs/>
          <w:szCs w:val="24"/>
        </w:rPr>
        <w:t xml:space="preserve">: Students </w:t>
      </w:r>
      <w:r w:rsidRPr="002A3506">
        <w:rPr>
          <w:rFonts w:ascii="Courier New" w:hAnsi="Courier New" w:cs="Courier New"/>
          <w:bCs/>
          <w:szCs w:val="24"/>
          <w:u w:val="single"/>
        </w:rPr>
        <w:t>are not</w:t>
      </w:r>
      <w:r>
        <w:rPr>
          <w:rFonts w:ascii="Courier New" w:hAnsi="Courier New" w:cs="Courier New"/>
          <w:bCs/>
          <w:szCs w:val="24"/>
        </w:rPr>
        <w:t xml:space="preserve"> required to purchase the suggested textbook. The syllabus, office hours, course slides, homework assignments and additional course information and resources will be posted at the course folder on Canvas.</w:t>
      </w:r>
    </w:p>
    <w:p w14:paraId="0AB73D17" w14:textId="32AF5427" w:rsidR="000C14BC" w:rsidRDefault="000C14BC" w:rsidP="000C14BC">
      <w:pPr>
        <w:rPr>
          <w:rFonts w:ascii="Courier New" w:hAnsi="Courier New" w:cs="Courier New"/>
          <w:bCs/>
          <w:szCs w:val="24"/>
        </w:rPr>
      </w:pPr>
    </w:p>
    <w:p w14:paraId="1D750740" w14:textId="77777777" w:rsidR="004A0743" w:rsidRDefault="004A0743">
      <w:pPr>
        <w:rPr>
          <w:rFonts w:ascii="Courier New" w:hAnsi="Courier New" w:cs="Courier New"/>
          <w:bCs/>
          <w:szCs w:val="24"/>
          <w:u w:val="single"/>
        </w:rPr>
      </w:pPr>
      <w:r>
        <w:rPr>
          <w:rFonts w:ascii="Courier New" w:hAnsi="Courier New" w:cs="Courier New"/>
          <w:bCs/>
          <w:szCs w:val="24"/>
          <w:u w:val="single"/>
        </w:rPr>
        <w:br w:type="page"/>
      </w:r>
    </w:p>
    <w:p w14:paraId="0B3C29DF" w14:textId="12749496" w:rsidR="000C14BC" w:rsidRDefault="000C14BC" w:rsidP="000C14BC">
      <w:pPr>
        <w:rPr>
          <w:rFonts w:ascii="Courier New" w:hAnsi="Courier New" w:cs="Courier New"/>
          <w:bCs/>
          <w:szCs w:val="24"/>
        </w:rPr>
      </w:pPr>
      <w:r w:rsidRPr="002A3506">
        <w:rPr>
          <w:rFonts w:ascii="Courier New" w:hAnsi="Courier New" w:cs="Courier New"/>
          <w:bCs/>
          <w:szCs w:val="24"/>
          <w:u w:val="single"/>
        </w:rPr>
        <w:lastRenderedPageBreak/>
        <w:t>Materials for Learning</w:t>
      </w:r>
      <w:r>
        <w:rPr>
          <w:rFonts w:ascii="Courier New" w:hAnsi="Courier New" w:cs="Courier New"/>
          <w:bCs/>
          <w:szCs w:val="24"/>
        </w:rPr>
        <w:t>:</w:t>
      </w:r>
    </w:p>
    <w:p w14:paraId="3C8F3151" w14:textId="3266F870" w:rsidR="000C14BC" w:rsidRDefault="000C14BC" w:rsidP="000C14BC">
      <w:pPr>
        <w:rPr>
          <w:rFonts w:ascii="Courier New" w:hAnsi="Courier New" w:cs="Courier New"/>
          <w:bCs/>
          <w:szCs w:val="24"/>
        </w:rPr>
      </w:pPr>
    </w:p>
    <w:p w14:paraId="3355B342" w14:textId="46C21253" w:rsidR="000C14BC" w:rsidRPr="002B2061" w:rsidRDefault="000C14BC" w:rsidP="002B2061">
      <w:pPr>
        <w:pStyle w:val="ListParagraph"/>
        <w:numPr>
          <w:ilvl w:val="0"/>
          <w:numId w:val="28"/>
        </w:numPr>
        <w:rPr>
          <w:rFonts w:ascii="Courier New" w:hAnsi="Courier New" w:cs="Courier New"/>
          <w:bCs/>
          <w:szCs w:val="24"/>
        </w:rPr>
      </w:pPr>
      <w:r w:rsidRPr="002B2061">
        <w:rPr>
          <w:rFonts w:ascii="Courier New" w:hAnsi="Courier New" w:cs="Courier New"/>
          <w:bCs/>
          <w:szCs w:val="24"/>
        </w:rPr>
        <w:t>Internet access (broadband recommended)</w:t>
      </w:r>
    </w:p>
    <w:p w14:paraId="1E45E60D" w14:textId="2BFB784F" w:rsidR="000C14BC" w:rsidRPr="002B2061" w:rsidRDefault="000C14BC" w:rsidP="002B2061">
      <w:pPr>
        <w:pStyle w:val="ListParagraph"/>
        <w:numPr>
          <w:ilvl w:val="0"/>
          <w:numId w:val="28"/>
        </w:numPr>
        <w:rPr>
          <w:rFonts w:ascii="Courier New" w:hAnsi="Courier New" w:cs="Courier New"/>
          <w:bCs/>
          <w:szCs w:val="24"/>
        </w:rPr>
      </w:pPr>
      <w:r w:rsidRPr="002B2061">
        <w:rPr>
          <w:rFonts w:ascii="Courier New" w:hAnsi="Courier New" w:cs="Courier New"/>
          <w:bCs/>
          <w:szCs w:val="24"/>
        </w:rPr>
        <w:t>Computer with basic audio / video</w:t>
      </w:r>
    </w:p>
    <w:p w14:paraId="6943440A" w14:textId="1AAE5D11" w:rsidR="000C14BC" w:rsidRDefault="000C14BC" w:rsidP="002B2061">
      <w:pPr>
        <w:pStyle w:val="ListParagraph"/>
        <w:numPr>
          <w:ilvl w:val="0"/>
          <w:numId w:val="28"/>
        </w:numPr>
        <w:rPr>
          <w:rFonts w:ascii="Courier New" w:hAnsi="Courier New" w:cs="Courier New"/>
          <w:bCs/>
          <w:szCs w:val="24"/>
        </w:rPr>
      </w:pPr>
      <w:r w:rsidRPr="002B2061">
        <w:rPr>
          <w:rFonts w:ascii="Courier New" w:hAnsi="Courier New" w:cs="Courier New"/>
          <w:bCs/>
          <w:szCs w:val="24"/>
        </w:rPr>
        <w:t>Canvas</w:t>
      </w:r>
      <w:r w:rsidR="002B2061" w:rsidRPr="002B2061">
        <w:rPr>
          <w:rFonts w:ascii="Courier New" w:hAnsi="Courier New" w:cs="Courier New"/>
          <w:bCs/>
          <w:szCs w:val="24"/>
        </w:rPr>
        <w:t xml:space="preserve"> learning platform</w:t>
      </w:r>
    </w:p>
    <w:p w14:paraId="2E351218" w14:textId="6D022403" w:rsidR="00C31105" w:rsidRDefault="00C31105" w:rsidP="00C31105">
      <w:pPr>
        <w:rPr>
          <w:rFonts w:ascii="Courier New" w:hAnsi="Courier New" w:cs="Courier New"/>
          <w:bCs/>
          <w:szCs w:val="24"/>
        </w:rPr>
      </w:pPr>
    </w:p>
    <w:p w14:paraId="0F978EF7" w14:textId="77777777" w:rsidR="004A0743" w:rsidRDefault="004A0743" w:rsidP="00C31105">
      <w:pPr>
        <w:rPr>
          <w:rFonts w:ascii="Courier New" w:hAnsi="Courier New" w:cs="Courier New"/>
          <w:bCs/>
          <w:szCs w:val="24"/>
        </w:rPr>
      </w:pPr>
    </w:p>
    <w:p w14:paraId="062C886C" w14:textId="7E90AF07" w:rsidR="00C31105" w:rsidRDefault="00C31105" w:rsidP="00C31105">
      <w:pPr>
        <w:rPr>
          <w:rFonts w:ascii="Courier New" w:hAnsi="Courier New" w:cs="Courier New"/>
          <w:bCs/>
          <w:szCs w:val="24"/>
        </w:rPr>
      </w:pPr>
      <w:r w:rsidRPr="00C31105">
        <w:rPr>
          <w:rFonts w:ascii="Courier New" w:hAnsi="Courier New" w:cs="Courier New"/>
          <w:bCs/>
          <w:szCs w:val="24"/>
          <w:u w:val="single"/>
        </w:rPr>
        <w:t>Course Requirements</w:t>
      </w:r>
      <w:r>
        <w:rPr>
          <w:rFonts w:ascii="Courier New" w:hAnsi="Courier New" w:cs="Courier New"/>
          <w:bCs/>
          <w:szCs w:val="24"/>
        </w:rPr>
        <w:t>:</w:t>
      </w:r>
    </w:p>
    <w:p w14:paraId="4DAA661C" w14:textId="04791EBA" w:rsidR="00C31105" w:rsidRDefault="00C31105" w:rsidP="00C31105">
      <w:pPr>
        <w:rPr>
          <w:rFonts w:ascii="Courier New" w:hAnsi="Courier New" w:cs="Courier New"/>
          <w:bCs/>
          <w:szCs w:val="24"/>
        </w:rPr>
      </w:pPr>
    </w:p>
    <w:p w14:paraId="359C7141" w14:textId="5468F084" w:rsidR="00C31105" w:rsidRDefault="00C31105" w:rsidP="004A0743">
      <w:pPr>
        <w:pStyle w:val="ListParagraph"/>
        <w:numPr>
          <w:ilvl w:val="0"/>
          <w:numId w:val="30"/>
        </w:numPr>
        <w:rPr>
          <w:rFonts w:ascii="Courier New" w:hAnsi="Courier New" w:cs="Courier New"/>
          <w:bCs/>
          <w:szCs w:val="24"/>
        </w:rPr>
      </w:pPr>
      <w:r>
        <w:rPr>
          <w:rFonts w:ascii="Courier New" w:hAnsi="Courier New" w:cs="Courier New"/>
          <w:bCs/>
          <w:szCs w:val="24"/>
        </w:rPr>
        <w:t>Adherence to SJSU AE departmental policies and procedures</w:t>
      </w:r>
    </w:p>
    <w:p w14:paraId="52D72284" w14:textId="77777777" w:rsidR="00C31105" w:rsidRDefault="00C31105" w:rsidP="004A0743">
      <w:pPr>
        <w:pStyle w:val="ListParagraph"/>
        <w:numPr>
          <w:ilvl w:val="0"/>
          <w:numId w:val="30"/>
        </w:numPr>
        <w:rPr>
          <w:rFonts w:ascii="Courier New" w:hAnsi="Courier New" w:cs="Courier New"/>
          <w:bCs/>
          <w:szCs w:val="24"/>
        </w:rPr>
      </w:pPr>
      <w:r>
        <w:rPr>
          <w:rFonts w:ascii="Courier New" w:hAnsi="Courier New" w:cs="Courier New"/>
          <w:bCs/>
          <w:szCs w:val="24"/>
        </w:rPr>
        <w:t>Regular course attendance according to SJSU AE departmental policies and procedures</w:t>
      </w:r>
    </w:p>
    <w:p w14:paraId="58C9501A" w14:textId="0742421B" w:rsidR="00C31105" w:rsidRPr="00C31105" w:rsidRDefault="00C31105" w:rsidP="004A0743">
      <w:pPr>
        <w:pStyle w:val="ListParagraph"/>
        <w:numPr>
          <w:ilvl w:val="0"/>
          <w:numId w:val="30"/>
        </w:numPr>
        <w:rPr>
          <w:rFonts w:ascii="Courier New" w:hAnsi="Courier New" w:cs="Courier New"/>
          <w:bCs/>
          <w:szCs w:val="24"/>
        </w:rPr>
      </w:pPr>
      <w:r>
        <w:rPr>
          <w:rFonts w:ascii="Courier New" w:hAnsi="Courier New" w:cs="Courier New"/>
          <w:bCs/>
          <w:szCs w:val="24"/>
        </w:rPr>
        <w:t>Complete and turn in quizzes and assignments by due deadline</w:t>
      </w:r>
    </w:p>
    <w:p w14:paraId="4DF8437C" w14:textId="799EFBF3" w:rsidR="00255059" w:rsidRDefault="00255059" w:rsidP="00255059">
      <w:pPr>
        <w:rPr>
          <w:rFonts w:ascii="Courier New" w:hAnsi="Courier New" w:cs="Courier New"/>
          <w:bCs/>
          <w:szCs w:val="24"/>
        </w:rPr>
      </w:pPr>
    </w:p>
    <w:p w14:paraId="1AD18B76" w14:textId="77777777" w:rsidR="00E902A6" w:rsidRDefault="00E902A6" w:rsidP="000C14BC">
      <w:pPr>
        <w:rPr>
          <w:rFonts w:ascii="Courier New" w:hAnsi="Courier New" w:cs="Courier New"/>
          <w:b/>
          <w:szCs w:val="24"/>
        </w:rPr>
      </w:pPr>
    </w:p>
    <w:p w14:paraId="60B28C67" w14:textId="42D90640" w:rsidR="002B2061" w:rsidRPr="004A0743" w:rsidRDefault="002B2061" w:rsidP="000C14BC">
      <w:pPr>
        <w:rPr>
          <w:rFonts w:ascii="Courier New" w:hAnsi="Courier New" w:cs="Courier New"/>
          <w:b/>
          <w:color w:val="1F497D" w:themeColor="text2"/>
          <w:sz w:val="32"/>
          <w:szCs w:val="32"/>
        </w:rPr>
      </w:pPr>
      <w:r w:rsidRPr="004A0743">
        <w:rPr>
          <w:rFonts w:ascii="Courier New" w:hAnsi="Courier New" w:cs="Courier New"/>
          <w:b/>
          <w:color w:val="1F497D" w:themeColor="text2"/>
          <w:sz w:val="32"/>
          <w:szCs w:val="32"/>
        </w:rPr>
        <w:t>Course Assignments</w:t>
      </w:r>
    </w:p>
    <w:p w14:paraId="6EBF97BD" w14:textId="472D1A15" w:rsidR="002B2061" w:rsidRDefault="002B2061" w:rsidP="000C14BC">
      <w:pPr>
        <w:rPr>
          <w:rFonts w:ascii="Courier New" w:hAnsi="Courier New" w:cs="Courier New"/>
          <w:b/>
          <w:szCs w:val="24"/>
        </w:rPr>
      </w:pPr>
    </w:p>
    <w:p w14:paraId="284E6B2D" w14:textId="32F62DB6" w:rsidR="002B2061" w:rsidRPr="002B2061" w:rsidRDefault="002B2061" w:rsidP="000C14BC">
      <w:pPr>
        <w:rPr>
          <w:rFonts w:ascii="Courier New" w:hAnsi="Courier New" w:cs="Courier New"/>
          <w:bCs/>
          <w:szCs w:val="24"/>
          <w:u w:val="single"/>
        </w:rPr>
      </w:pPr>
      <w:r w:rsidRPr="002B2061">
        <w:rPr>
          <w:rFonts w:ascii="Courier New" w:hAnsi="Courier New" w:cs="Courier New"/>
          <w:bCs/>
          <w:szCs w:val="24"/>
          <w:u w:val="single"/>
        </w:rPr>
        <w:t>Critical Analysis Paper</w:t>
      </w:r>
    </w:p>
    <w:p w14:paraId="29445C09" w14:textId="3E8B9299" w:rsidR="002B2061" w:rsidRDefault="002B2061" w:rsidP="000C14BC">
      <w:pPr>
        <w:rPr>
          <w:rFonts w:ascii="Courier New" w:hAnsi="Courier New" w:cs="Courier New"/>
          <w:bCs/>
          <w:szCs w:val="24"/>
        </w:rPr>
      </w:pPr>
    </w:p>
    <w:p w14:paraId="0B83BC72" w14:textId="0B90C8F8" w:rsidR="002B2061" w:rsidRDefault="002B2061" w:rsidP="000C14BC">
      <w:pPr>
        <w:rPr>
          <w:rFonts w:ascii="Courier New" w:hAnsi="Courier New" w:cs="Courier New"/>
          <w:bCs/>
          <w:szCs w:val="24"/>
        </w:rPr>
      </w:pPr>
      <w:r>
        <w:rPr>
          <w:rFonts w:ascii="Courier New" w:hAnsi="Courier New" w:cs="Courier New"/>
          <w:bCs/>
          <w:szCs w:val="24"/>
        </w:rPr>
        <w:t>Individual</w:t>
      </w:r>
      <w:r w:rsidR="00BA1D80">
        <w:rPr>
          <w:rFonts w:ascii="Courier New" w:hAnsi="Courier New" w:cs="Courier New"/>
          <w:bCs/>
          <w:szCs w:val="24"/>
        </w:rPr>
        <w:t xml:space="preserve"> student</w:t>
      </w:r>
      <w:r>
        <w:rPr>
          <w:rFonts w:ascii="Courier New" w:hAnsi="Courier New" w:cs="Courier New"/>
          <w:bCs/>
          <w:szCs w:val="24"/>
        </w:rPr>
        <w:t xml:space="preserve"> or </w:t>
      </w:r>
      <w:r w:rsidR="00BA1D80">
        <w:rPr>
          <w:rFonts w:ascii="Courier New" w:hAnsi="Courier New" w:cs="Courier New"/>
          <w:bCs/>
          <w:szCs w:val="24"/>
        </w:rPr>
        <w:t>s</w:t>
      </w:r>
      <w:r>
        <w:rPr>
          <w:rFonts w:ascii="Courier New" w:hAnsi="Courier New" w:cs="Courier New"/>
          <w:bCs/>
          <w:szCs w:val="24"/>
        </w:rPr>
        <w:t>tudent teams will be assigned</w:t>
      </w:r>
      <w:r w:rsidR="00A67181">
        <w:rPr>
          <w:rFonts w:ascii="Courier New" w:hAnsi="Courier New" w:cs="Courier New"/>
          <w:bCs/>
          <w:szCs w:val="24"/>
        </w:rPr>
        <w:t xml:space="preserve"> an</w:t>
      </w:r>
      <w:r>
        <w:rPr>
          <w:rFonts w:ascii="Courier New" w:hAnsi="Courier New" w:cs="Courier New"/>
          <w:bCs/>
          <w:szCs w:val="24"/>
        </w:rPr>
        <w:t xml:space="preserve"> NTSB aircraft accident investigation report, and student</w:t>
      </w:r>
      <w:r w:rsidR="00BA1D80">
        <w:rPr>
          <w:rFonts w:ascii="Courier New" w:hAnsi="Courier New" w:cs="Courier New"/>
          <w:bCs/>
          <w:szCs w:val="24"/>
        </w:rPr>
        <w:t xml:space="preserve">s are expected to </w:t>
      </w:r>
      <w:r>
        <w:rPr>
          <w:rFonts w:ascii="Courier New" w:hAnsi="Courier New" w:cs="Courier New"/>
          <w:bCs/>
          <w:szCs w:val="24"/>
        </w:rPr>
        <w:t xml:space="preserve">provide a </w:t>
      </w:r>
      <w:proofErr w:type="gramStart"/>
      <w:r>
        <w:rPr>
          <w:rFonts w:ascii="Courier New" w:hAnsi="Courier New" w:cs="Courier New"/>
          <w:bCs/>
          <w:szCs w:val="24"/>
        </w:rPr>
        <w:t>2-3 page</w:t>
      </w:r>
      <w:proofErr w:type="gramEnd"/>
      <w:r>
        <w:rPr>
          <w:rFonts w:ascii="Courier New" w:hAnsi="Courier New" w:cs="Courier New"/>
          <w:bCs/>
          <w:szCs w:val="24"/>
        </w:rPr>
        <w:t xml:space="preserve"> critical analysis of the report, highlighting </w:t>
      </w:r>
      <w:r w:rsidR="004908FB">
        <w:rPr>
          <w:rFonts w:ascii="Courier New" w:hAnsi="Courier New" w:cs="Courier New"/>
          <w:bCs/>
          <w:szCs w:val="24"/>
        </w:rPr>
        <w:t xml:space="preserve">critical decisions and actions that lead to the accident as well as presenting recommendations and </w:t>
      </w:r>
      <w:r w:rsidR="00BA1D80">
        <w:rPr>
          <w:rFonts w:ascii="Courier New" w:hAnsi="Courier New" w:cs="Courier New"/>
          <w:bCs/>
          <w:szCs w:val="24"/>
        </w:rPr>
        <w:t xml:space="preserve">major </w:t>
      </w:r>
      <w:r w:rsidR="004908FB">
        <w:rPr>
          <w:rFonts w:ascii="Courier New" w:hAnsi="Courier New" w:cs="Courier New"/>
          <w:bCs/>
          <w:szCs w:val="24"/>
        </w:rPr>
        <w:t>lessons learned.</w:t>
      </w:r>
    </w:p>
    <w:p w14:paraId="3CCA6975" w14:textId="3C3C9521" w:rsidR="004908FB" w:rsidRDefault="004908FB" w:rsidP="000C14BC">
      <w:pPr>
        <w:rPr>
          <w:rFonts w:ascii="Courier New" w:hAnsi="Courier New" w:cs="Courier New"/>
          <w:bCs/>
          <w:szCs w:val="24"/>
        </w:rPr>
      </w:pPr>
    </w:p>
    <w:p w14:paraId="7B31F4D7" w14:textId="33E06247" w:rsidR="004908FB" w:rsidRPr="004908FB" w:rsidRDefault="004908FB" w:rsidP="000C14BC">
      <w:pPr>
        <w:rPr>
          <w:rFonts w:ascii="Courier New" w:hAnsi="Courier New" w:cs="Courier New"/>
          <w:bCs/>
          <w:szCs w:val="24"/>
          <w:u w:val="single"/>
        </w:rPr>
      </w:pPr>
      <w:r w:rsidRPr="004908FB">
        <w:rPr>
          <w:rFonts w:ascii="Courier New" w:hAnsi="Courier New" w:cs="Courier New"/>
          <w:bCs/>
          <w:szCs w:val="24"/>
          <w:u w:val="single"/>
        </w:rPr>
        <w:t>Quizzes</w:t>
      </w:r>
    </w:p>
    <w:p w14:paraId="4226FBFC" w14:textId="6C9DC33E" w:rsidR="004908FB" w:rsidRDefault="004908FB" w:rsidP="000C14BC">
      <w:pPr>
        <w:rPr>
          <w:rFonts w:ascii="Courier New" w:hAnsi="Courier New" w:cs="Courier New"/>
          <w:bCs/>
          <w:szCs w:val="24"/>
        </w:rPr>
      </w:pPr>
    </w:p>
    <w:p w14:paraId="30248075" w14:textId="7412B5D2" w:rsidR="001D4A3F" w:rsidRDefault="004908FB" w:rsidP="000C14BC">
      <w:pPr>
        <w:rPr>
          <w:rFonts w:ascii="Courier New" w:hAnsi="Courier New" w:cs="Courier New"/>
          <w:bCs/>
          <w:szCs w:val="24"/>
        </w:rPr>
      </w:pPr>
      <w:r>
        <w:rPr>
          <w:rFonts w:ascii="Courier New" w:hAnsi="Courier New" w:cs="Courier New"/>
          <w:bCs/>
          <w:szCs w:val="24"/>
        </w:rPr>
        <w:t>Students will complete one quiz at the end of each section which summarizes the main topics of each section. All quizzes will be open-book / open-notes and contain multiple choice and true/false questions.</w:t>
      </w:r>
      <w:r w:rsidR="00BA1D80">
        <w:rPr>
          <w:rFonts w:ascii="Courier New" w:hAnsi="Courier New" w:cs="Courier New"/>
          <w:bCs/>
          <w:szCs w:val="24"/>
        </w:rPr>
        <w:t xml:space="preserve"> Quizzes will be provided through an online platform.</w:t>
      </w:r>
    </w:p>
    <w:p w14:paraId="35BB8872" w14:textId="77777777" w:rsidR="001D4A3F" w:rsidRDefault="001D4A3F" w:rsidP="000C14BC">
      <w:pPr>
        <w:rPr>
          <w:rFonts w:ascii="Courier New" w:hAnsi="Courier New" w:cs="Courier New"/>
          <w:bCs/>
          <w:szCs w:val="24"/>
        </w:rPr>
      </w:pPr>
    </w:p>
    <w:p w14:paraId="1A2C5C19" w14:textId="77777777" w:rsidR="004A0743" w:rsidRDefault="004A0743" w:rsidP="000C14BC">
      <w:pPr>
        <w:rPr>
          <w:rFonts w:ascii="Courier New" w:hAnsi="Courier New" w:cs="Courier New"/>
          <w:b/>
          <w:szCs w:val="24"/>
        </w:rPr>
      </w:pPr>
    </w:p>
    <w:p w14:paraId="078C19B0" w14:textId="66064906" w:rsidR="001D4A3F" w:rsidRPr="004A0743" w:rsidRDefault="001D4A3F" w:rsidP="000C14BC">
      <w:pPr>
        <w:rPr>
          <w:rFonts w:ascii="Courier New" w:hAnsi="Courier New" w:cs="Courier New"/>
          <w:b/>
          <w:color w:val="1F497D" w:themeColor="text2"/>
          <w:sz w:val="32"/>
          <w:szCs w:val="32"/>
        </w:rPr>
      </w:pPr>
      <w:r w:rsidRPr="004A0743">
        <w:rPr>
          <w:rFonts w:ascii="Courier New" w:hAnsi="Courier New" w:cs="Courier New"/>
          <w:b/>
          <w:color w:val="1F497D" w:themeColor="text2"/>
          <w:sz w:val="32"/>
          <w:szCs w:val="32"/>
        </w:rPr>
        <w:t>Course Grading</w:t>
      </w:r>
    </w:p>
    <w:p w14:paraId="4A5E1C1B" w14:textId="77777777" w:rsidR="001D4A3F" w:rsidRDefault="001D4A3F" w:rsidP="000C14BC">
      <w:pPr>
        <w:rPr>
          <w:rFonts w:ascii="Courier New" w:hAnsi="Courier New" w:cs="Courier New"/>
          <w:bCs/>
          <w:szCs w:val="24"/>
        </w:rPr>
      </w:pPr>
    </w:p>
    <w:tbl>
      <w:tblPr>
        <w:tblStyle w:val="ListTable6Colorful"/>
        <w:tblW w:w="0" w:type="auto"/>
        <w:tblLook w:val="04A0" w:firstRow="1" w:lastRow="0" w:firstColumn="1" w:lastColumn="0" w:noHBand="0" w:noVBand="1"/>
      </w:tblPr>
      <w:tblGrid>
        <w:gridCol w:w="865"/>
        <w:gridCol w:w="932"/>
        <w:gridCol w:w="889"/>
        <w:gridCol w:w="824"/>
        <w:gridCol w:w="851"/>
        <w:gridCol w:w="709"/>
        <w:gridCol w:w="850"/>
        <w:gridCol w:w="851"/>
        <w:gridCol w:w="937"/>
      </w:tblGrid>
      <w:tr w:rsidR="00880C18" w14:paraId="5945D588" w14:textId="0BB3722E" w:rsidTr="00880C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dxa"/>
          </w:tcPr>
          <w:p w14:paraId="7CD56E1E" w14:textId="77777777" w:rsidR="00880C18" w:rsidRDefault="00880C18">
            <w:pPr>
              <w:rPr>
                <w:rFonts w:ascii="Courier New" w:hAnsi="Courier New" w:cs="Courier New"/>
                <w:bCs w:val="0"/>
                <w:szCs w:val="24"/>
              </w:rPr>
            </w:pPr>
          </w:p>
        </w:tc>
        <w:tc>
          <w:tcPr>
            <w:tcW w:w="1821" w:type="dxa"/>
            <w:gridSpan w:val="2"/>
          </w:tcPr>
          <w:p w14:paraId="6ACCBE2C" w14:textId="77777777" w:rsidR="00880C18" w:rsidRDefault="00880C18">
            <w:pPr>
              <w:cnfStyle w:val="100000000000" w:firstRow="1" w:lastRow="0" w:firstColumn="0" w:lastColumn="0" w:oddVBand="0" w:evenVBand="0" w:oddHBand="0" w:evenHBand="0" w:firstRowFirstColumn="0" w:firstRowLastColumn="0" w:lastRowFirstColumn="0" w:lastRowLastColumn="0"/>
              <w:rPr>
                <w:rFonts w:ascii="Courier New" w:hAnsi="Courier New" w:cs="Courier New"/>
                <w:bCs w:val="0"/>
                <w:szCs w:val="24"/>
              </w:rPr>
            </w:pPr>
          </w:p>
        </w:tc>
        <w:tc>
          <w:tcPr>
            <w:tcW w:w="3234" w:type="dxa"/>
            <w:gridSpan w:val="4"/>
          </w:tcPr>
          <w:p w14:paraId="1EEA08F5" w14:textId="77614CD0" w:rsidR="00880C18" w:rsidRDefault="00880C18">
            <w:pPr>
              <w:cnfStyle w:val="100000000000" w:firstRow="1" w:lastRow="0" w:firstColumn="0" w:lastColumn="0" w:oddVBand="0" w:evenVBand="0" w:oddHBand="0" w:evenHBand="0" w:firstRowFirstColumn="0" w:firstRowLastColumn="0" w:lastRowFirstColumn="0" w:lastRowLastColumn="0"/>
              <w:rPr>
                <w:rFonts w:ascii="Courier New" w:hAnsi="Courier New" w:cs="Courier New"/>
                <w:bCs w:val="0"/>
                <w:szCs w:val="24"/>
              </w:rPr>
            </w:pPr>
            <w:r>
              <w:rPr>
                <w:rFonts w:ascii="Courier New" w:hAnsi="Courier New" w:cs="Courier New"/>
                <w:bCs w:val="0"/>
                <w:szCs w:val="24"/>
              </w:rPr>
              <w:t>Grade Scale</w:t>
            </w:r>
          </w:p>
        </w:tc>
        <w:tc>
          <w:tcPr>
            <w:tcW w:w="851" w:type="dxa"/>
          </w:tcPr>
          <w:p w14:paraId="0E6E00BD" w14:textId="77777777" w:rsidR="00880C18" w:rsidRDefault="00880C18">
            <w:pPr>
              <w:cnfStyle w:val="100000000000" w:firstRow="1" w:lastRow="0" w:firstColumn="0" w:lastColumn="0" w:oddVBand="0" w:evenVBand="0" w:oddHBand="0" w:evenHBand="0" w:firstRowFirstColumn="0" w:firstRowLastColumn="0" w:lastRowFirstColumn="0" w:lastRowLastColumn="0"/>
              <w:rPr>
                <w:rFonts w:ascii="Courier New" w:hAnsi="Courier New" w:cs="Courier New"/>
                <w:bCs w:val="0"/>
                <w:szCs w:val="24"/>
              </w:rPr>
            </w:pPr>
          </w:p>
        </w:tc>
        <w:tc>
          <w:tcPr>
            <w:tcW w:w="851" w:type="dxa"/>
          </w:tcPr>
          <w:p w14:paraId="7E3011B2" w14:textId="77777777" w:rsidR="00880C18" w:rsidRDefault="00880C18">
            <w:pPr>
              <w:cnfStyle w:val="100000000000" w:firstRow="1" w:lastRow="0" w:firstColumn="0" w:lastColumn="0" w:oddVBand="0" w:evenVBand="0" w:oddHBand="0" w:evenHBand="0" w:firstRowFirstColumn="0" w:firstRowLastColumn="0" w:lastRowFirstColumn="0" w:lastRowLastColumn="0"/>
              <w:rPr>
                <w:rFonts w:ascii="Courier New" w:hAnsi="Courier New" w:cs="Courier New"/>
                <w:bCs w:val="0"/>
                <w:szCs w:val="24"/>
              </w:rPr>
            </w:pPr>
          </w:p>
        </w:tc>
      </w:tr>
      <w:tr w:rsidR="00880C18" w:rsidRPr="00880C18" w14:paraId="79F623A2" w14:textId="1523C258" w:rsidTr="00880C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dxa"/>
          </w:tcPr>
          <w:p w14:paraId="5B2BF14E" w14:textId="008A7EBE" w:rsidR="00880C18" w:rsidRPr="00880C18" w:rsidRDefault="00880C18" w:rsidP="00880C18">
            <w:pPr>
              <w:rPr>
                <w:rFonts w:ascii="Courier New" w:hAnsi="Courier New" w:cs="Courier New"/>
                <w:bCs w:val="0"/>
                <w:szCs w:val="24"/>
              </w:rPr>
            </w:pPr>
            <w:r w:rsidRPr="00880C18">
              <w:rPr>
                <w:rFonts w:ascii="Courier New" w:hAnsi="Courier New" w:cs="Courier New"/>
                <w:bCs w:val="0"/>
                <w:szCs w:val="24"/>
              </w:rPr>
              <w:t>A+</w:t>
            </w:r>
          </w:p>
        </w:tc>
        <w:tc>
          <w:tcPr>
            <w:tcW w:w="932" w:type="dxa"/>
          </w:tcPr>
          <w:p w14:paraId="30853E67" w14:textId="5C2CEE87" w:rsidR="00880C18" w:rsidRPr="00880C18" w:rsidRDefault="00880C18" w:rsidP="00880C18">
            <w:pPr>
              <w:cnfStyle w:val="000000100000" w:firstRow="0" w:lastRow="0" w:firstColumn="0" w:lastColumn="0" w:oddVBand="0" w:evenVBand="0" w:oddHBand="1" w:evenHBand="0" w:firstRowFirstColumn="0" w:firstRowLastColumn="0" w:lastRowFirstColumn="0" w:lastRowLastColumn="0"/>
              <w:rPr>
                <w:rFonts w:ascii="Courier New" w:hAnsi="Courier New" w:cs="Courier New"/>
                <w:b/>
                <w:szCs w:val="24"/>
              </w:rPr>
            </w:pPr>
            <w:r w:rsidRPr="00880C18">
              <w:rPr>
                <w:rFonts w:ascii="Courier New" w:hAnsi="Courier New" w:cs="Courier New"/>
                <w:b/>
                <w:szCs w:val="24"/>
              </w:rPr>
              <w:t>A</w:t>
            </w:r>
          </w:p>
        </w:tc>
        <w:tc>
          <w:tcPr>
            <w:tcW w:w="889" w:type="dxa"/>
          </w:tcPr>
          <w:p w14:paraId="3FD51B26" w14:textId="38DF3AEB" w:rsidR="00880C18" w:rsidRPr="00880C18" w:rsidRDefault="00880C18" w:rsidP="00880C18">
            <w:pPr>
              <w:cnfStyle w:val="000000100000" w:firstRow="0" w:lastRow="0" w:firstColumn="0" w:lastColumn="0" w:oddVBand="0" w:evenVBand="0" w:oddHBand="1" w:evenHBand="0" w:firstRowFirstColumn="0" w:firstRowLastColumn="0" w:lastRowFirstColumn="0" w:lastRowLastColumn="0"/>
              <w:rPr>
                <w:rFonts w:ascii="Courier New" w:hAnsi="Courier New" w:cs="Courier New"/>
                <w:b/>
                <w:szCs w:val="24"/>
              </w:rPr>
            </w:pPr>
            <w:r w:rsidRPr="00880C18">
              <w:rPr>
                <w:rFonts w:ascii="Courier New" w:hAnsi="Courier New" w:cs="Courier New"/>
                <w:b/>
                <w:szCs w:val="24"/>
              </w:rPr>
              <w:t>B+</w:t>
            </w:r>
          </w:p>
        </w:tc>
        <w:tc>
          <w:tcPr>
            <w:tcW w:w="824" w:type="dxa"/>
          </w:tcPr>
          <w:p w14:paraId="1C2307B5" w14:textId="66E42395" w:rsidR="00880C18" w:rsidRPr="00880C18" w:rsidRDefault="00880C18" w:rsidP="00880C18">
            <w:pPr>
              <w:cnfStyle w:val="000000100000" w:firstRow="0" w:lastRow="0" w:firstColumn="0" w:lastColumn="0" w:oddVBand="0" w:evenVBand="0" w:oddHBand="1" w:evenHBand="0" w:firstRowFirstColumn="0" w:firstRowLastColumn="0" w:lastRowFirstColumn="0" w:lastRowLastColumn="0"/>
              <w:rPr>
                <w:rFonts w:ascii="Courier New" w:hAnsi="Courier New" w:cs="Courier New"/>
                <w:b/>
                <w:szCs w:val="24"/>
              </w:rPr>
            </w:pPr>
            <w:r w:rsidRPr="00880C18">
              <w:rPr>
                <w:rFonts w:ascii="Courier New" w:hAnsi="Courier New" w:cs="Courier New"/>
                <w:b/>
                <w:szCs w:val="24"/>
              </w:rPr>
              <w:t>B</w:t>
            </w:r>
          </w:p>
        </w:tc>
        <w:tc>
          <w:tcPr>
            <w:tcW w:w="851" w:type="dxa"/>
          </w:tcPr>
          <w:p w14:paraId="6D7F442A" w14:textId="1FA21280" w:rsidR="00880C18" w:rsidRPr="00880C18" w:rsidRDefault="00880C18" w:rsidP="00880C18">
            <w:pPr>
              <w:cnfStyle w:val="000000100000" w:firstRow="0" w:lastRow="0" w:firstColumn="0" w:lastColumn="0" w:oddVBand="0" w:evenVBand="0" w:oddHBand="1" w:evenHBand="0" w:firstRowFirstColumn="0" w:firstRowLastColumn="0" w:lastRowFirstColumn="0" w:lastRowLastColumn="0"/>
              <w:rPr>
                <w:rFonts w:ascii="Courier New" w:hAnsi="Courier New" w:cs="Courier New"/>
                <w:b/>
                <w:szCs w:val="24"/>
              </w:rPr>
            </w:pPr>
            <w:r w:rsidRPr="00880C18">
              <w:rPr>
                <w:rFonts w:ascii="Courier New" w:hAnsi="Courier New" w:cs="Courier New"/>
                <w:b/>
                <w:szCs w:val="24"/>
              </w:rPr>
              <w:t>C+</w:t>
            </w:r>
          </w:p>
        </w:tc>
        <w:tc>
          <w:tcPr>
            <w:tcW w:w="709" w:type="dxa"/>
          </w:tcPr>
          <w:p w14:paraId="4666E469" w14:textId="27AC702C" w:rsidR="00880C18" w:rsidRPr="00880C18" w:rsidRDefault="00880C18" w:rsidP="00880C18">
            <w:pPr>
              <w:cnfStyle w:val="000000100000" w:firstRow="0" w:lastRow="0" w:firstColumn="0" w:lastColumn="0" w:oddVBand="0" w:evenVBand="0" w:oddHBand="1" w:evenHBand="0" w:firstRowFirstColumn="0" w:firstRowLastColumn="0" w:lastRowFirstColumn="0" w:lastRowLastColumn="0"/>
              <w:rPr>
                <w:rFonts w:ascii="Courier New" w:hAnsi="Courier New" w:cs="Courier New"/>
                <w:b/>
                <w:szCs w:val="24"/>
              </w:rPr>
            </w:pPr>
            <w:r w:rsidRPr="00880C18">
              <w:rPr>
                <w:rFonts w:ascii="Courier New" w:hAnsi="Courier New" w:cs="Courier New"/>
                <w:b/>
                <w:szCs w:val="24"/>
              </w:rPr>
              <w:t>C</w:t>
            </w:r>
          </w:p>
        </w:tc>
        <w:tc>
          <w:tcPr>
            <w:tcW w:w="850" w:type="dxa"/>
          </w:tcPr>
          <w:p w14:paraId="7455725F" w14:textId="495BE4F6" w:rsidR="00880C18" w:rsidRPr="00880C18" w:rsidRDefault="00880C18" w:rsidP="00880C18">
            <w:pPr>
              <w:cnfStyle w:val="000000100000" w:firstRow="0" w:lastRow="0" w:firstColumn="0" w:lastColumn="0" w:oddVBand="0" w:evenVBand="0" w:oddHBand="1" w:evenHBand="0" w:firstRowFirstColumn="0" w:firstRowLastColumn="0" w:lastRowFirstColumn="0" w:lastRowLastColumn="0"/>
              <w:rPr>
                <w:rFonts w:ascii="Courier New" w:hAnsi="Courier New" w:cs="Courier New"/>
                <w:b/>
                <w:szCs w:val="24"/>
              </w:rPr>
            </w:pPr>
            <w:r w:rsidRPr="00880C18">
              <w:rPr>
                <w:rFonts w:ascii="Courier New" w:hAnsi="Courier New" w:cs="Courier New"/>
                <w:b/>
                <w:szCs w:val="24"/>
              </w:rPr>
              <w:t>D+</w:t>
            </w:r>
          </w:p>
        </w:tc>
        <w:tc>
          <w:tcPr>
            <w:tcW w:w="851" w:type="dxa"/>
          </w:tcPr>
          <w:p w14:paraId="1A01C0FA" w14:textId="0B6F92E5" w:rsidR="00880C18" w:rsidRPr="00880C18" w:rsidRDefault="00880C18" w:rsidP="00880C18">
            <w:pPr>
              <w:cnfStyle w:val="000000100000" w:firstRow="0" w:lastRow="0" w:firstColumn="0" w:lastColumn="0" w:oddVBand="0" w:evenVBand="0" w:oddHBand="1" w:evenHBand="0" w:firstRowFirstColumn="0" w:firstRowLastColumn="0" w:lastRowFirstColumn="0" w:lastRowLastColumn="0"/>
              <w:rPr>
                <w:rFonts w:ascii="Courier New" w:hAnsi="Courier New" w:cs="Courier New"/>
                <w:b/>
                <w:szCs w:val="24"/>
              </w:rPr>
            </w:pPr>
            <w:r w:rsidRPr="00880C18">
              <w:rPr>
                <w:rFonts w:ascii="Courier New" w:hAnsi="Courier New" w:cs="Courier New"/>
                <w:b/>
                <w:szCs w:val="24"/>
              </w:rPr>
              <w:t>D</w:t>
            </w:r>
          </w:p>
        </w:tc>
        <w:tc>
          <w:tcPr>
            <w:tcW w:w="851" w:type="dxa"/>
          </w:tcPr>
          <w:p w14:paraId="17E35402" w14:textId="0CF734EC" w:rsidR="00880C18" w:rsidRPr="00880C18" w:rsidRDefault="00880C18" w:rsidP="00880C18">
            <w:pPr>
              <w:cnfStyle w:val="000000100000" w:firstRow="0" w:lastRow="0" w:firstColumn="0" w:lastColumn="0" w:oddVBand="0" w:evenVBand="0" w:oddHBand="1" w:evenHBand="0" w:firstRowFirstColumn="0" w:firstRowLastColumn="0" w:lastRowFirstColumn="0" w:lastRowLastColumn="0"/>
              <w:rPr>
                <w:rFonts w:ascii="Courier New" w:hAnsi="Courier New" w:cs="Courier New"/>
                <w:b/>
                <w:szCs w:val="24"/>
              </w:rPr>
            </w:pPr>
            <w:r>
              <w:rPr>
                <w:rFonts w:ascii="Courier New" w:hAnsi="Courier New" w:cs="Courier New"/>
                <w:b/>
                <w:szCs w:val="24"/>
              </w:rPr>
              <w:t>Fail</w:t>
            </w:r>
          </w:p>
        </w:tc>
      </w:tr>
      <w:tr w:rsidR="00880C18" w:rsidRPr="00880C18" w14:paraId="5A610703" w14:textId="071A8062" w:rsidTr="00880C18">
        <w:tc>
          <w:tcPr>
            <w:cnfStyle w:val="001000000000" w:firstRow="0" w:lastRow="0" w:firstColumn="1" w:lastColumn="0" w:oddVBand="0" w:evenVBand="0" w:oddHBand="0" w:evenHBand="0" w:firstRowFirstColumn="0" w:firstRowLastColumn="0" w:lastRowFirstColumn="0" w:lastRowLastColumn="0"/>
            <w:tcW w:w="865" w:type="dxa"/>
          </w:tcPr>
          <w:p w14:paraId="6185E783" w14:textId="25643EEE" w:rsidR="00880C18" w:rsidRPr="00880C18" w:rsidRDefault="00880C18" w:rsidP="00880C18">
            <w:pPr>
              <w:jc w:val="both"/>
              <w:rPr>
                <w:rFonts w:ascii="Courier New" w:hAnsi="Courier New" w:cs="Courier New"/>
                <w:bCs w:val="0"/>
                <w:szCs w:val="24"/>
              </w:rPr>
            </w:pPr>
            <w:r w:rsidRPr="00880C18">
              <w:rPr>
                <w:rFonts w:ascii="Courier New" w:hAnsi="Courier New" w:cs="Courier New"/>
                <w:bCs w:val="0"/>
                <w:szCs w:val="24"/>
              </w:rPr>
              <w:t>950 – 1000</w:t>
            </w:r>
          </w:p>
        </w:tc>
        <w:tc>
          <w:tcPr>
            <w:tcW w:w="932" w:type="dxa"/>
          </w:tcPr>
          <w:p w14:paraId="5CB73544" w14:textId="506B676B" w:rsidR="00880C18" w:rsidRPr="00880C18" w:rsidRDefault="00880C18" w:rsidP="00880C18">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b/>
                <w:szCs w:val="24"/>
              </w:rPr>
            </w:pPr>
            <w:r w:rsidRPr="00880C18">
              <w:rPr>
                <w:rFonts w:ascii="Courier New" w:hAnsi="Courier New" w:cs="Courier New"/>
                <w:b/>
                <w:szCs w:val="24"/>
              </w:rPr>
              <w:t>900 - 949</w:t>
            </w:r>
          </w:p>
        </w:tc>
        <w:tc>
          <w:tcPr>
            <w:tcW w:w="889" w:type="dxa"/>
          </w:tcPr>
          <w:p w14:paraId="690F8586" w14:textId="046B1381" w:rsidR="00880C18" w:rsidRPr="00880C18" w:rsidRDefault="00880C18" w:rsidP="00880C18">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b/>
                <w:szCs w:val="24"/>
              </w:rPr>
            </w:pPr>
            <w:r w:rsidRPr="00880C18">
              <w:rPr>
                <w:rFonts w:ascii="Courier New" w:hAnsi="Courier New" w:cs="Courier New"/>
                <w:b/>
                <w:szCs w:val="24"/>
              </w:rPr>
              <w:t>850 – 899</w:t>
            </w:r>
          </w:p>
        </w:tc>
        <w:tc>
          <w:tcPr>
            <w:tcW w:w="824" w:type="dxa"/>
          </w:tcPr>
          <w:p w14:paraId="118A4C94" w14:textId="241FF09C" w:rsidR="00880C18" w:rsidRPr="00880C18" w:rsidRDefault="00880C18" w:rsidP="00880C18">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b/>
                <w:szCs w:val="24"/>
              </w:rPr>
            </w:pPr>
            <w:r w:rsidRPr="00880C18">
              <w:rPr>
                <w:rFonts w:ascii="Courier New" w:hAnsi="Courier New" w:cs="Courier New"/>
                <w:b/>
                <w:szCs w:val="24"/>
              </w:rPr>
              <w:t>800 - 849</w:t>
            </w:r>
          </w:p>
        </w:tc>
        <w:tc>
          <w:tcPr>
            <w:tcW w:w="851" w:type="dxa"/>
          </w:tcPr>
          <w:p w14:paraId="138245F7" w14:textId="225D0708" w:rsidR="00880C18" w:rsidRPr="00880C18" w:rsidRDefault="00880C18" w:rsidP="00880C18">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b/>
                <w:szCs w:val="24"/>
              </w:rPr>
            </w:pPr>
            <w:r w:rsidRPr="00880C18">
              <w:rPr>
                <w:rFonts w:ascii="Courier New" w:hAnsi="Courier New" w:cs="Courier New"/>
                <w:b/>
                <w:szCs w:val="24"/>
              </w:rPr>
              <w:t>750 – 799</w:t>
            </w:r>
          </w:p>
        </w:tc>
        <w:tc>
          <w:tcPr>
            <w:tcW w:w="709" w:type="dxa"/>
          </w:tcPr>
          <w:p w14:paraId="07C2D7DF" w14:textId="0A605A6D" w:rsidR="00880C18" w:rsidRPr="00880C18" w:rsidRDefault="00880C18" w:rsidP="00880C18">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b/>
                <w:szCs w:val="24"/>
              </w:rPr>
            </w:pPr>
            <w:r w:rsidRPr="00880C18">
              <w:rPr>
                <w:rFonts w:ascii="Courier New" w:hAnsi="Courier New" w:cs="Courier New"/>
                <w:b/>
                <w:szCs w:val="24"/>
              </w:rPr>
              <w:t>700 – 749</w:t>
            </w:r>
          </w:p>
        </w:tc>
        <w:tc>
          <w:tcPr>
            <w:tcW w:w="850" w:type="dxa"/>
          </w:tcPr>
          <w:p w14:paraId="115770C6" w14:textId="77777777" w:rsidR="00880C18" w:rsidRPr="00880C18" w:rsidRDefault="00880C18" w:rsidP="00880C18">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b/>
                <w:szCs w:val="24"/>
              </w:rPr>
            </w:pPr>
            <w:r w:rsidRPr="00880C18">
              <w:rPr>
                <w:rFonts w:ascii="Courier New" w:hAnsi="Courier New" w:cs="Courier New"/>
                <w:b/>
                <w:szCs w:val="24"/>
              </w:rPr>
              <w:t>650</w:t>
            </w:r>
          </w:p>
          <w:p w14:paraId="58E02FE5" w14:textId="00E94DB9" w:rsidR="00880C18" w:rsidRPr="00880C18" w:rsidRDefault="00880C18" w:rsidP="00880C18">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b/>
                <w:szCs w:val="24"/>
              </w:rPr>
            </w:pPr>
            <w:r w:rsidRPr="00880C18">
              <w:rPr>
                <w:rFonts w:ascii="Courier New" w:hAnsi="Courier New" w:cs="Courier New"/>
                <w:b/>
                <w:szCs w:val="24"/>
              </w:rPr>
              <w:t xml:space="preserve"> - 699</w:t>
            </w:r>
          </w:p>
        </w:tc>
        <w:tc>
          <w:tcPr>
            <w:tcW w:w="851" w:type="dxa"/>
          </w:tcPr>
          <w:p w14:paraId="65766E3A" w14:textId="55285453" w:rsidR="00880C18" w:rsidRPr="00880C18" w:rsidRDefault="00880C18" w:rsidP="00880C18">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b/>
                <w:szCs w:val="24"/>
              </w:rPr>
            </w:pPr>
            <w:r w:rsidRPr="00880C18">
              <w:rPr>
                <w:rFonts w:ascii="Courier New" w:hAnsi="Courier New" w:cs="Courier New"/>
                <w:b/>
                <w:szCs w:val="24"/>
              </w:rPr>
              <w:t>600 – 649</w:t>
            </w:r>
          </w:p>
        </w:tc>
        <w:tc>
          <w:tcPr>
            <w:tcW w:w="851" w:type="dxa"/>
          </w:tcPr>
          <w:p w14:paraId="47FA02A0" w14:textId="030BF585" w:rsidR="00880C18" w:rsidRDefault="00880C18" w:rsidP="00880C18">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b/>
                <w:szCs w:val="24"/>
              </w:rPr>
            </w:pPr>
            <w:r>
              <w:rPr>
                <w:rFonts w:ascii="Courier New" w:hAnsi="Courier New" w:cs="Courier New"/>
                <w:b/>
                <w:szCs w:val="24"/>
              </w:rPr>
              <w:t xml:space="preserve">Below – </w:t>
            </w:r>
          </w:p>
          <w:p w14:paraId="1EBBF729" w14:textId="29AF5FC6" w:rsidR="00880C18" w:rsidRPr="00880C18" w:rsidRDefault="00880C18" w:rsidP="00880C18">
            <w:pPr>
              <w:jc w:val="both"/>
              <w:cnfStyle w:val="000000000000" w:firstRow="0" w:lastRow="0" w:firstColumn="0" w:lastColumn="0" w:oddVBand="0" w:evenVBand="0" w:oddHBand="0" w:evenHBand="0" w:firstRowFirstColumn="0" w:firstRowLastColumn="0" w:lastRowFirstColumn="0" w:lastRowLastColumn="0"/>
              <w:rPr>
                <w:rFonts w:ascii="Courier New" w:hAnsi="Courier New" w:cs="Courier New"/>
                <w:b/>
                <w:szCs w:val="24"/>
              </w:rPr>
            </w:pPr>
            <w:r>
              <w:rPr>
                <w:rFonts w:ascii="Courier New" w:hAnsi="Courier New" w:cs="Courier New"/>
                <w:b/>
                <w:szCs w:val="24"/>
              </w:rPr>
              <w:t>600</w:t>
            </w:r>
          </w:p>
        </w:tc>
      </w:tr>
    </w:tbl>
    <w:p w14:paraId="4D491D68" w14:textId="08FA0955" w:rsidR="009C50EB" w:rsidRDefault="009C50EB">
      <w:pPr>
        <w:rPr>
          <w:rFonts w:ascii="Courier New" w:hAnsi="Courier New" w:cs="Courier New"/>
          <w:bCs/>
          <w:szCs w:val="24"/>
        </w:rPr>
      </w:pPr>
    </w:p>
    <w:p w14:paraId="04FF99F4" w14:textId="5CC1CE1A" w:rsidR="00F72827" w:rsidRDefault="00F72827">
      <w:pPr>
        <w:rPr>
          <w:rFonts w:ascii="Courier New" w:hAnsi="Courier New" w:cs="Courier New"/>
          <w:bCs/>
          <w:szCs w:val="24"/>
        </w:rPr>
      </w:pPr>
    </w:p>
    <w:p w14:paraId="120C9896" w14:textId="49E20AD3" w:rsidR="00F72827" w:rsidRDefault="00F72827">
      <w:pPr>
        <w:rPr>
          <w:rFonts w:ascii="Courier New" w:hAnsi="Courier New" w:cs="Courier New"/>
          <w:bCs/>
          <w:szCs w:val="24"/>
        </w:rPr>
      </w:pPr>
      <w:r>
        <w:rPr>
          <w:rFonts w:ascii="Courier New" w:hAnsi="Courier New" w:cs="Courier New"/>
          <w:bCs/>
          <w:szCs w:val="24"/>
        </w:rPr>
        <w:lastRenderedPageBreak/>
        <w:t xml:space="preserve">The course will not have a final exam. One </w:t>
      </w:r>
      <w:proofErr w:type="spellStart"/>
      <w:r>
        <w:rPr>
          <w:rFonts w:ascii="Courier New" w:hAnsi="Courier New" w:cs="Courier New"/>
          <w:bCs/>
          <w:szCs w:val="24"/>
        </w:rPr>
        <w:t>mid term</w:t>
      </w:r>
      <w:proofErr w:type="spellEnd"/>
      <w:r>
        <w:rPr>
          <w:rFonts w:ascii="Courier New" w:hAnsi="Courier New" w:cs="Courier New"/>
          <w:bCs/>
          <w:szCs w:val="24"/>
        </w:rPr>
        <w:t xml:space="preserve"> assignment </w:t>
      </w:r>
      <w:r w:rsidR="00A67181">
        <w:rPr>
          <w:rFonts w:ascii="Courier New" w:hAnsi="Courier New" w:cs="Courier New"/>
          <w:bCs/>
          <w:szCs w:val="24"/>
        </w:rPr>
        <w:t>and one final assignment will be provided. Final assignment refers to the analysis of an accident investigation report. Mid-term assignment will worth 30% of the final grade. Critical analysis of an accident report will worth 40% of the final grade. The remaining 30 % will be determined from quizzes and overall participation in the course.</w:t>
      </w:r>
    </w:p>
    <w:p w14:paraId="7C128C69" w14:textId="32D5FAA8" w:rsidR="00301064" w:rsidRDefault="00301064">
      <w:pPr>
        <w:rPr>
          <w:rFonts w:ascii="Courier New" w:hAnsi="Courier New" w:cs="Courier New"/>
          <w:b/>
          <w:szCs w:val="24"/>
        </w:rPr>
      </w:pPr>
    </w:p>
    <w:p w14:paraId="55FDD51F" w14:textId="77777777" w:rsidR="004A0743" w:rsidRDefault="004A0743">
      <w:pPr>
        <w:rPr>
          <w:rFonts w:ascii="Courier New" w:hAnsi="Courier New" w:cs="Courier New"/>
          <w:b/>
          <w:szCs w:val="24"/>
        </w:rPr>
      </w:pPr>
    </w:p>
    <w:p w14:paraId="5584E44D" w14:textId="05E5FB27" w:rsidR="00FC011F" w:rsidRPr="004A0743" w:rsidRDefault="001B600E">
      <w:pPr>
        <w:rPr>
          <w:rFonts w:ascii="Courier New" w:hAnsi="Courier New" w:cs="Courier New"/>
          <w:b/>
          <w:color w:val="1F497D" w:themeColor="text2"/>
          <w:sz w:val="32"/>
          <w:szCs w:val="32"/>
        </w:rPr>
      </w:pPr>
      <w:r w:rsidRPr="004A0743">
        <w:rPr>
          <w:rFonts w:ascii="Courier New" w:hAnsi="Courier New" w:cs="Courier New"/>
          <w:b/>
          <w:color w:val="1F497D" w:themeColor="text2"/>
          <w:sz w:val="32"/>
          <w:szCs w:val="32"/>
        </w:rPr>
        <w:t>Tentative</w:t>
      </w:r>
      <w:r w:rsidR="00E02B0F" w:rsidRPr="004A0743">
        <w:rPr>
          <w:rFonts w:ascii="Courier New" w:hAnsi="Courier New" w:cs="Courier New"/>
          <w:b/>
          <w:color w:val="1F497D" w:themeColor="text2"/>
          <w:sz w:val="32"/>
          <w:szCs w:val="32"/>
        </w:rPr>
        <w:t xml:space="preserve"> </w:t>
      </w:r>
      <w:r w:rsidR="00FC011F" w:rsidRPr="004A0743">
        <w:rPr>
          <w:rFonts w:ascii="Courier New" w:hAnsi="Courier New" w:cs="Courier New"/>
          <w:b/>
          <w:color w:val="1F497D" w:themeColor="text2"/>
          <w:sz w:val="32"/>
          <w:szCs w:val="32"/>
        </w:rPr>
        <w:t>Schedule</w:t>
      </w:r>
    </w:p>
    <w:p w14:paraId="00B7AFB8" w14:textId="21DCD6ED" w:rsidR="00FC011F" w:rsidRDefault="00FC011F">
      <w:pPr>
        <w:rPr>
          <w:rFonts w:ascii="Courier New" w:hAnsi="Courier New" w:cs="Courier New"/>
          <w:bCs/>
          <w:szCs w:val="24"/>
        </w:rPr>
      </w:pPr>
    </w:p>
    <w:tbl>
      <w:tblPr>
        <w:tblStyle w:val="GridTable4"/>
        <w:tblW w:w="0" w:type="auto"/>
        <w:tblLook w:val="04A0" w:firstRow="1" w:lastRow="0" w:firstColumn="1" w:lastColumn="0" w:noHBand="0" w:noVBand="1"/>
      </w:tblPr>
      <w:tblGrid>
        <w:gridCol w:w="793"/>
        <w:gridCol w:w="3284"/>
        <w:gridCol w:w="2694"/>
        <w:gridCol w:w="1798"/>
      </w:tblGrid>
      <w:tr w:rsidR="00301064" w14:paraId="58912119" w14:textId="77777777" w:rsidTr="009A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 w:type="dxa"/>
            <w:vAlign w:val="center"/>
          </w:tcPr>
          <w:p w14:paraId="788D3465" w14:textId="445D6457" w:rsidR="00301064" w:rsidRDefault="00301064" w:rsidP="00E02B0F">
            <w:pPr>
              <w:rPr>
                <w:rFonts w:ascii="Courier New" w:hAnsi="Courier New" w:cs="Courier New"/>
                <w:bCs w:val="0"/>
                <w:szCs w:val="24"/>
              </w:rPr>
            </w:pPr>
            <w:r>
              <w:rPr>
                <w:rFonts w:ascii="Courier New" w:hAnsi="Courier New" w:cs="Courier New"/>
                <w:bCs w:val="0"/>
                <w:szCs w:val="24"/>
              </w:rPr>
              <w:t>Week</w:t>
            </w:r>
          </w:p>
        </w:tc>
        <w:tc>
          <w:tcPr>
            <w:tcW w:w="3284" w:type="dxa"/>
            <w:vAlign w:val="center"/>
          </w:tcPr>
          <w:p w14:paraId="717568A5" w14:textId="172406DE" w:rsidR="00301064" w:rsidRDefault="00301064" w:rsidP="00E02B0F">
            <w:pPr>
              <w:cnfStyle w:val="100000000000" w:firstRow="1" w:lastRow="0" w:firstColumn="0" w:lastColumn="0" w:oddVBand="0" w:evenVBand="0" w:oddHBand="0" w:evenHBand="0" w:firstRowFirstColumn="0" w:firstRowLastColumn="0" w:lastRowFirstColumn="0" w:lastRowLastColumn="0"/>
              <w:rPr>
                <w:rFonts w:ascii="Courier New" w:hAnsi="Courier New" w:cs="Courier New"/>
                <w:szCs w:val="24"/>
              </w:rPr>
            </w:pPr>
            <w:r>
              <w:rPr>
                <w:rFonts w:ascii="Courier New" w:hAnsi="Courier New" w:cs="Courier New"/>
                <w:szCs w:val="24"/>
              </w:rPr>
              <w:t>Module</w:t>
            </w:r>
          </w:p>
        </w:tc>
        <w:tc>
          <w:tcPr>
            <w:tcW w:w="2694" w:type="dxa"/>
            <w:vAlign w:val="center"/>
          </w:tcPr>
          <w:p w14:paraId="5C1FF7D5" w14:textId="29E819C8" w:rsidR="00301064" w:rsidRDefault="00301064" w:rsidP="00E02B0F">
            <w:pPr>
              <w:cnfStyle w:val="100000000000" w:firstRow="1" w:lastRow="0" w:firstColumn="0" w:lastColumn="0" w:oddVBand="0" w:evenVBand="0" w:oddHBand="0" w:evenHBand="0" w:firstRowFirstColumn="0" w:firstRowLastColumn="0" w:lastRowFirstColumn="0" w:lastRowLastColumn="0"/>
              <w:rPr>
                <w:rFonts w:ascii="Courier New" w:hAnsi="Courier New" w:cs="Courier New"/>
                <w:bCs w:val="0"/>
                <w:szCs w:val="24"/>
              </w:rPr>
            </w:pPr>
            <w:r>
              <w:rPr>
                <w:rFonts w:ascii="Courier New" w:hAnsi="Courier New" w:cs="Courier New"/>
                <w:bCs w:val="0"/>
                <w:szCs w:val="24"/>
              </w:rPr>
              <w:t>Book Chapter</w:t>
            </w:r>
            <w:r w:rsidR="006E529C">
              <w:rPr>
                <w:rFonts w:ascii="Courier New" w:hAnsi="Courier New" w:cs="Courier New"/>
                <w:bCs w:val="0"/>
                <w:szCs w:val="24"/>
              </w:rPr>
              <w:t xml:space="preserve"> / Study Material</w:t>
            </w:r>
          </w:p>
        </w:tc>
        <w:tc>
          <w:tcPr>
            <w:tcW w:w="1798" w:type="dxa"/>
            <w:vAlign w:val="center"/>
          </w:tcPr>
          <w:p w14:paraId="51738B02" w14:textId="444E354E" w:rsidR="00301064" w:rsidRDefault="00301064" w:rsidP="00E02B0F">
            <w:pPr>
              <w:cnfStyle w:val="100000000000" w:firstRow="1" w:lastRow="0" w:firstColumn="0" w:lastColumn="0" w:oddVBand="0" w:evenVBand="0" w:oddHBand="0" w:evenHBand="0" w:firstRowFirstColumn="0" w:firstRowLastColumn="0" w:lastRowFirstColumn="0" w:lastRowLastColumn="0"/>
              <w:rPr>
                <w:rFonts w:ascii="Courier New" w:hAnsi="Courier New" w:cs="Courier New"/>
                <w:bCs w:val="0"/>
                <w:szCs w:val="24"/>
              </w:rPr>
            </w:pPr>
            <w:r>
              <w:rPr>
                <w:rFonts w:ascii="Courier New" w:hAnsi="Courier New" w:cs="Courier New"/>
                <w:bCs w:val="0"/>
                <w:szCs w:val="24"/>
              </w:rPr>
              <w:t>Assignment</w:t>
            </w:r>
          </w:p>
        </w:tc>
      </w:tr>
      <w:tr w:rsidR="00301064" w14:paraId="79CC3EEC" w14:textId="77777777" w:rsidTr="009A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 w:type="dxa"/>
            <w:vAlign w:val="center"/>
          </w:tcPr>
          <w:p w14:paraId="52AF99E4" w14:textId="7C482CA3" w:rsidR="00301064" w:rsidRDefault="00301064" w:rsidP="009A78E7">
            <w:pPr>
              <w:jc w:val="center"/>
              <w:rPr>
                <w:rFonts w:ascii="Courier New" w:hAnsi="Courier New" w:cs="Courier New"/>
                <w:bCs w:val="0"/>
                <w:szCs w:val="24"/>
              </w:rPr>
            </w:pPr>
            <w:r>
              <w:rPr>
                <w:rFonts w:ascii="Courier New" w:hAnsi="Courier New" w:cs="Courier New"/>
                <w:bCs w:val="0"/>
                <w:szCs w:val="24"/>
              </w:rPr>
              <w:t>1</w:t>
            </w:r>
          </w:p>
        </w:tc>
        <w:tc>
          <w:tcPr>
            <w:tcW w:w="3284" w:type="dxa"/>
            <w:vAlign w:val="center"/>
          </w:tcPr>
          <w:p w14:paraId="68434643" w14:textId="461E2FEC" w:rsidR="00301064" w:rsidRDefault="00301064" w:rsidP="009A78E7">
            <w:pPr>
              <w:cnfStyle w:val="000000100000" w:firstRow="0" w:lastRow="0" w:firstColumn="0" w:lastColumn="0" w:oddVBand="0" w:evenVBand="0" w:oddHBand="1" w:evenHBand="0" w:firstRowFirstColumn="0" w:firstRowLastColumn="0" w:lastRowFirstColumn="0" w:lastRowLastColumn="0"/>
              <w:rPr>
                <w:rFonts w:ascii="Courier New" w:hAnsi="Courier New" w:cs="Courier New"/>
                <w:bCs/>
                <w:szCs w:val="24"/>
              </w:rPr>
            </w:pPr>
            <w:r>
              <w:rPr>
                <w:rFonts w:ascii="Courier New" w:hAnsi="Courier New" w:cs="Courier New"/>
                <w:bCs/>
                <w:szCs w:val="24"/>
              </w:rPr>
              <w:t>Introduction to Human Factors</w:t>
            </w:r>
            <w:r w:rsidR="00426611">
              <w:rPr>
                <w:rFonts w:ascii="Courier New" w:hAnsi="Courier New" w:cs="Courier New"/>
                <w:bCs/>
                <w:szCs w:val="24"/>
              </w:rPr>
              <w:t xml:space="preserve"> and Human Information Processing</w:t>
            </w:r>
            <w:r>
              <w:rPr>
                <w:rFonts w:ascii="Courier New" w:hAnsi="Courier New" w:cs="Courier New"/>
                <w:bCs/>
                <w:szCs w:val="24"/>
              </w:rPr>
              <w:t xml:space="preserve"> for Aerospace Engineers</w:t>
            </w:r>
          </w:p>
        </w:tc>
        <w:tc>
          <w:tcPr>
            <w:tcW w:w="2694" w:type="dxa"/>
            <w:vAlign w:val="center"/>
          </w:tcPr>
          <w:p w14:paraId="35AFA98E" w14:textId="31200831" w:rsidR="00301064" w:rsidRDefault="00301064" w:rsidP="009A78E7">
            <w:pPr>
              <w:cnfStyle w:val="000000100000" w:firstRow="0" w:lastRow="0" w:firstColumn="0" w:lastColumn="0" w:oddVBand="0" w:evenVBand="0" w:oddHBand="1" w:evenHBand="0" w:firstRowFirstColumn="0" w:firstRowLastColumn="0" w:lastRowFirstColumn="0" w:lastRowLastColumn="0"/>
              <w:rPr>
                <w:rFonts w:ascii="Courier New" w:hAnsi="Courier New" w:cs="Courier New"/>
                <w:bCs/>
                <w:szCs w:val="24"/>
              </w:rPr>
            </w:pPr>
            <w:r>
              <w:rPr>
                <w:rFonts w:ascii="Courier New" w:hAnsi="Courier New" w:cs="Courier New"/>
                <w:bCs/>
                <w:szCs w:val="24"/>
              </w:rPr>
              <w:t>Chapter</w:t>
            </w:r>
            <w:r w:rsidR="00426611">
              <w:rPr>
                <w:rFonts w:ascii="Courier New" w:hAnsi="Courier New" w:cs="Courier New"/>
                <w:bCs/>
                <w:szCs w:val="24"/>
              </w:rPr>
              <w:t>s</w:t>
            </w:r>
            <w:r>
              <w:rPr>
                <w:rFonts w:ascii="Courier New" w:hAnsi="Courier New" w:cs="Courier New"/>
                <w:bCs/>
                <w:szCs w:val="24"/>
              </w:rPr>
              <w:t xml:space="preserve"> 1</w:t>
            </w:r>
            <w:r w:rsidR="00426611">
              <w:rPr>
                <w:rFonts w:ascii="Courier New" w:hAnsi="Courier New" w:cs="Courier New"/>
                <w:bCs/>
                <w:szCs w:val="24"/>
              </w:rPr>
              <w:t xml:space="preserve"> &amp; 2</w:t>
            </w:r>
          </w:p>
        </w:tc>
        <w:tc>
          <w:tcPr>
            <w:tcW w:w="1798" w:type="dxa"/>
            <w:vAlign w:val="center"/>
          </w:tcPr>
          <w:p w14:paraId="2F086B61" w14:textId="219B5B4E" w:rsidR="00301064" w:rsidRDefault="00301064" w:rsidP="009A78E7">
            <w:pPr>
              <w:cnfStyle w:val="000000100000" w:firstRow="0" w:lastRow="0" w:firstColumn="0" w:lastColumn="0" w:oddVBand="0" w:evenVBand="0" w:oddHBand="1" w:evenHBand="0" w:firstRowFirstColumn="0" w:firstRowLastColumn="0" w:lastRowFirstColumn="0" w:lastRowLastColumn="0"/>
              <w:rPr>
                <w:rFonts w:ascii="Courier New" w:hAnsi="Courier New" w:cs="Courier New"/>
                <w:bCs/>
                <w:szCs w:val="24"/>
              </w:rPr>
            </w:pPr>
            <w:r>
              <w:rPr>
                <w:rFonts w:ascii="Courier New" w:hAnsi="Courier New" w:cs="Courier New"/>
                <w:bCs/>
                <w:szCs w:val="24"/>
              </w:rPr>
              <w:t>Quiz</w:t>
            </w:r>
          </w:p>
        </w:tc>
      </w:tr>
      <w:tr w:rsidR="00301064" w14:paraId="2CD04E50" w14:textId="77777777" w:rsidTr="009A78E7">
        <w:tc>
          <w:tcPr>
            <w:cnfStyle w:val="001000000000" w:firstRow="0" w:lastRow="0" w:firstColumn="1" w:lastColumn="0" w:oddVBand="0" w:evenVBand="0" w:oddHBand="0" w:evenHBand="0" w:firstRowFirstColumn="0" w:firstRowLastColumn="0" w:lastRowFirstColumn="0" w:lastRowLastColumn="0"/>
            <w:tcW w:w="793" w:type="dxa"/>
            <w:vAlign w:val="center"/>
          </w:tcPr>
          <w:p w14:paraId="2B96EA88" w14:textId="77E56106" w:rsidR="00301064" w:rsidRDefault="00301064" w:rsidP="009A78E7">
            <w:pPr>
              <w:jc w:val="center"/>
              <w:rPr>
                <w:rFonts w:ascii="Courier New" w:hAnsi="Courier New" w:cs="Courier New"/>
                <w:bCs w:val="0"/>
                <w:szCs w:val="24"/>
              </w:rPr>
            </w:pPr>
            <w:r>
              <w:rPr>
                <w:rFonts w:ascii="Courier New" w:hAnsi="Courier New" w:cs="Courier New"/>
                <w:bCs w:val="0"/>
                <w:szCs w:val="24"/>
              </w:rPr>
              <w:t>2</w:t>
            </w:r>
          </w:p>
        </w:tc>
        <w:tc>
          <w:tcPr>
            <w:tcW w:w="3284" w:type="dxa"/>
            <w:vAlign w:val="center"/>
          </w:tcPr>
          <w:p w14:paraId="1B4C0E69" w14:textId="3E274CE7" w:rsidR="00301064" w:rsidRDefault="00426611" w:rsidP="009A78E7">
            <w:pPr>
              <w:cnfStyle w:val="000000000000" w:firstRow="0" w:lastRow="0" w:firstColumn="0" w:lastColumn="0" w:oddVBand="0" w:evenVBand="0" w:oddHBand="0" w:evenHBand="0" w:firstRowFirstColumn="0" w:firstRowLastColumn="0" w:lastRowFirstColumn="0" w:lastRowLastColumn="0"/>
              <w:rPr>
                <w:rFonts w:ascii="Courier New" w:hAnsi="Courier New" w:cs="Courier New"/>
                <w:bCs/>
                <w:szCs w:val="24"/>
              </w:rPr>
            </w:pPr>
            <w:r>
              <w:rPr>
                <w:rFonts w:ascii="Courier New" w:hAnsi="Courier New" w:cs="Courier New"/>
                <w:bCs/>
                <w:szCs w:val="24"/>
              </w:rPr>
              <w:t>Systems Approach to Safety</w:t>
            </w:r>
          </w:p>
        </w:tc>
        <w:tc>
          <w:tcPr>
            <w:tcW w:w="2694" w:type="dxa"/>
            <w:vAlign w:val="center"/>
          </w:tcPr>
          <w:p w14:paraId="57B0348D" w14:textId="6E1F1943" w:rsidR="00301064" w:rsidRDefault="00426611" w:rsidP="009A78E7">
            <w:pPr>
              <w:cnfStyle w:val="000000000000" w:firstRow="0" w:lastRow="0" w:firstColumn="0" w:lastColumn="0" w:oddVBand="0" w:evenVBand="0" w:oddHBand="0" w:evenHBand="0" w:firstRowFirstColumn="0" w:firstRowLastColumn="0" w:lastRowFirstColumn="0" w:lastRowLastColumn="0"/>
              <w:rPr>
                <w:rFonts w:ascii="Courier New" w:hAnsi="Courier New" w:cs="Courier New"/>
                <w:bCs/>
                <w:szCs w:val="24"/>
              </w:rPr>
            </w:pPr>
            <w:r>
              <w:rPr>
                <w:rFonts w:ascii="Courier New" w:hAnsi="Courier New" w:cs="Courier New"/>
                <w:bCs/>
                <w:szCs w:val="24"/>
              </w:rPr>
              <w:t>Instructor Notes and Web Sources</w:t>
            </w:r>
          </w:p>
        </w:tc>
        <w:tc>
          <w:tcPr>
            <w:tcW w:w="1798" w:type="dxa"/>
            <w:vAlign w:val="center"/>
          </w:tcPr>
          <w:p w14:paraId="1DDCFA90" w14:textId="37864EC0" w:rsidR="00301064" w:rsidRDefault="009A78E7" w:rsidP="009A78E7">
            <w:pPr>
              <w:cnfStyle w:val="000000000000" w:firstRow="0" w:lastRow="0" w:firstColumn="0" w:lastColumn="0" w:oddVBand="0" w:evenVBand="0" w:oddHBand="0" w:evenHBand="0" w:firstRowFirstColumn="0" w:firstRowLastColumn="0" w:lastRowFirstColumn="0" w:lastRowLastColumn="0"/>
              <w:rPr>
                <w:rFonts w:ascii="Courier New" w:hAnsi="Courier New" w:cs="Courier New"/>
                <w:bCs/>
                <w:szCs w:val="24"/>
              </w:rPr>
            </w:pPr>
            <w:r>
              <w:rPr>
                <w:rFonts w:ascii="Courier New" w:hAnsi="Courier New" w:cs="Courier New"/>
                <w:bCs/>
                <w:szCs w:val="24"/>
              </w:rPr>
              <w:t>Quiz</w:t>
            </w:r>
          </w:p>
        </w:tc>
      </w:tr>
      <w:tr w:rsidR="00301064" w14:paraId="0507BC62" w14:textId="77777777" w:rsidTr="009A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 w:type="dxa"/>
            <w:vAlign w:val="center"/>
          </w:tcPr>
          <w:p w14:paraId="4587A74C" w14:textId="35C80E1A" w:rsidR="00301064" w:rsidRDefault="00301064" w:rsidP="009A78E7">
            <w:pPr>
              <w:jc w:val="center"/>
              <w:rPr>
                <w:rFonts w:ascii="Courier New" w:hAnsi="Courier New" w:cs="Courier New"/>
                <w:bCs w:val="0"/>
                <w:szCs w:val="24"/>
              </w:rPr>
            </w:pPr>
            <w:r>
              <w:rPr>
                <w:rFonts w:ascii="Courier New" w:hAnsi="Courier New" w:cs="Courier New"/>
                <w:bCs w:val="0"/>
                <w:szCs w:val="24"/>
              </w:rPr>
              <w:t>3</w:t>
            </w:r>
          </w:p>
        </w:tc>
        <w:tc>
          <w:tcPr>
            <w:tcW w:w="3284" w:type="dxa"/>
            <w:vAlign w:val="center"/>
          </w:tcPr>
          <w:p w14:paraId="3456328E" w14:textId="1E194AA4" w:rsidR="00301064" w:rsidRDefault="00301064" w:rsidP="009A78E7">
            <w:pPr>
              <w:cnfStyle w:val="000000100000" w:firstRow="0" w:lastRow="0" w:firstColumn="0" w:lastColumn="0" w:oddVBand="0" w:evenVBand="0" w:oddHBand="1" w:evenHBand="0" w:firstRowFirstColumn="0" w:firstRowLastColumn="0" w:lastRowFirstColumn="0" w:lastRowLastColumn="0"/>
              <w:rPr>
                <w:rFonts w:ascii="Courier New" w:hAnsi="Courier New" w:cs="Courier New"/>
                <w:bCs/>
                <w:szCs w:val="24"/>
              </w:rPr>
            </w:pPr>
            <w:r>
              <w:rPr>
                <w:rFonts w:ascii="Courier New" w:hAnsi="Courier New" w:cs="Courier New"/>
                <w:bCs/>
                <w:szCs w:val="24"/>
              </w:rPr>
              <w:t>Error Management</w:t>
            </w:r>
            <w:r w:rsidR="009A78E7">
              <w:rPr>
                <w:rFonts w:ascii="Courier New" w:hAnsi="Courier New" w:cs="Courier New"/>
                <w:bCs/>
                <w:szCs w:val="24"/>
              </w:rPr>
              <w:t xml:space="preserve"> &amp; Human Limitations </w:t>
            </w:r>
            <w:r>
              <w:rPr>
                <w:rFonts w:ascii="Courier New" w:hAnsi="Courier New" w:cs="Courier New"/>
                <w:bCs/>
                <w:szCs w:val="24"/>
              </w:rPr>
              <w:t>for Flight crew and Maintenance Personnel</w:t>
            </w:r>
          </w:p>
        </w:tc>
        <w:tc>
          <w:tcPr>
            <w:tcW w:w="2694" w:type="dxa"/>
            <w:vAlign w:val="center"/>
          </w:tcPr>
          <w:p w14:paraId="4B316E18" w14:textId="1EF73C71" w:rsidR="001B3E13" w:rsidRDefault="002A3506" w:rsidP="009A78E7">
            <w:pPr>
              <w:cnfStyle w:val="000000100000" w:firstRow="0" w:lastRow="0" w:firstColumn="0" w:lastColumn="0" w:oddVBand="0" w:evenVBand="0" w:oddHBand="1" w:evenHBand="0" w:firstRowFirstColumn="0" w:firstRowLastColumn="0" w:lastRowFirstColumn="0" w:lastRowLastColumn="0"/>
              <w:rPr>
                <w:rFonts w:ascii="Courier New" w:hAnsi="Courier New" w:cs="Courier New"/>
                <w:bCs/>
                <w:szCs w:val="24"/>
              </w:rPr>
            </w:pPr>
            <w:r>
              <w:rPr>
                <w:rFonts w:ascii="Courier New" w:hAnsi="Courier New" w:cs="Courier New"/>
                <w:bCs/>
                <w:szCs w:val="24"/>
              </w:rPr>
              <w:t>Chapters</w:t>
            </w:r>
          </w:p>
          <w:p w14:paraId="0029D6C5" w14:textId="47A9766F" w:rsidR="00301064" w:rsidRDefault="002A3506" w:rsidP="009A78E7">
            <w:pPr>
              <w:cnfStyle w:val="000000100000" w:firstRow="0" w:lastRow="0" w:firstColumn="0" w:lastColumn="0" w:oddVBand="0" w:evenVBand="0" w:oddHBand="1" w:evenHBand="0" w:firstRowFirstColumn="0" w:firstRowLastColumn="0" w:lastRowFirstColumn="0" w:lastRowLastColumn="0"/>
              <w:rPr>
                <w:rFonts w:ascii="Courier New" w:hAnsi="Courier New" w:cs="Courier New"/>
                <w:bCs/>
                <w:szCs w:val="24"/>
              </w:rPr>
            </w:pPr>
            <w:r>
              <w:rPr>
                <w:rFonts w:ascii="Courier New" w:hAnsi="Courier New" w:cs="Courier New"/>
                <w:bCs/>
                <w:szCs w:val="24"/>
              </w:rPr>
              <w:t>3 &amp; 4</w:t>
            </w:r>
          </w:p>
        </w:tc>
        <w:tc>
          <w:tcPr>
            <w:tcW w:w="1798" w:type="dxa"/>
            <w:vAlign w:val="center"/>
          </w:tcPr>
          <w:p w14:paraId="6020F3F8" w14:textId="1C8BCF7F" w:rsidR="00301064" w:rsidRDefault="009A78E7" w:rsidP="009A78E7">
            <w:pPr>
              <w:cnfStyle w:val="000000100000" w:firstRow="0" w:lastRow="0" w:firstColumn="0" w:lastColumn="0" w:oddVBand="0" w:evenVBand="0" w:oddHBand="1" w:evenHBand="0" w:firstRowFirstColumn="0" w:firstRowLastColumn="0" w:lastRowFirstColumn="0" w:lastRowLastColumn="0"/>
              <w:rPr>
                <w:rFonts w:ascii="Courier New" w:hAnsi="Courier New" w:cs="Courier New"/>
                <w:bCs/>
                <w:szCs w:val="24"/>
              </w:rPr>
            </w:pPr>
            <w:r>
              <w:rPr>
                <w:rFonts w:ascii="Courier New" w:hAnsi="Courier New" w:cs="Courier New"/>
                <w:bCs/>
                <w:szCs w:val="24"/>
              </w:rPr>
              <w:t>Case Study Analysis</w:t>
            </w:r>
          </w:p>
        </w:tc>
      </w:tr>
      <w:tr w:rsidR="00301064" w14:paraId="6E6D15C7" w14:textId="77777777" w:rsidTr="009A78E7">
        <w:tc>
          <w:tcPr>
            <w:cnfStyle w:val="001000000000" w:firstRow="0" w:lastRow="0" w:firstColumn="1" w:lastColumn="0" w:oddVBand="0" w:evenVBand="0" w:oddHBand="0" w:evenHBand="0" w:firstRowFirstColumn="0" w:firstRowLastColumn="0" w:lastRowFirstColumn="0" w:lastRowLastColumn="0"/>
            <w:tcW w:w="793" w:type="dxa"/>
            <w:vAlign w:val="center"/>
          </w:tcPr>
          <w:p w14:paraId="0BBD0BA3" w14:textId="56D1DD13" w:rsidR="00301064" w:rsidRDefault="00301064" w:rsidP="009A78E7">
            <w:pPr>
              <w:jc w:val="center"/>
              <w:rPr>
                <w:rFonts w:ascii="Courier New" w:hAnsi="Courier New" w:cs="Courier New"/>
                <w:bCs w:val="0"/>
                <w:szCs w:val="24"/>
              </w:rPr>
            </w:pPr>
            <w:r>
              <w:rPr>
                <w:rFonts w:ascii="Courier New" w:hAnsi="Courier New" w:cs="Courier New"/>
                <w:bCs w:val="0"/>
                <w:szCs w:val="24"/>
              </w:rPr>
              <w:t>4</w:t>
            </w:r>
          </w:p>
        </w:tc>
        <w:tc>
          <w:tcPr>
            <w:tcW w:w="3284" w:type="dxa"/>
            <w:vAlign w:val="center"/>
          </w:tcPr>
          <w:p w14:paraId="0EA775CB" w14:textId="4B344A39" w:rsidR="00301064" w:rsidRDefault="00301064" w:rsidP="009A78E7">
            <w:pPr>
              <w:cnfStyle w:val="000000000000" w:firstRow="0" w:lastRow="0" w:firstColumn="0" w:lastColumn="0" w:oddVBand="0" w:evenVBand="0" w:oddHBand="0" w:evenHBand="0" w:firstRowFirstColumn="0" w:firstRowLastColumn="0" w:lastRowFirstColumn="0" w:lastRowLastColumn="0"/>
              <w:rPr>
                <w:rFonts w:ascii="Courier New" w:hAnsi="Courier New" w:cs="Courier New"/>
                <w:bCs/>
                <w:szCs w:val="24"/>
              </w:rPr>
            </w:pPr>
            <w:r>
              <w:rPr>
                <w:rFonts w:ascii="Courier New" w:hAnsi="Courier New" w:cs="Courier New"/>
                <w:bCs/>
                <w:szCs w:val="24"/>
              </w:rPr>
              <w:t>Mid Term Project</w:t>
            </w:r>
          </w:p>
        </w:tc>
        <w:tc>
          <w:tcPr>
            <w:tcW w:w="2694" w:type="dxa"/>
            <w:vAlign w:val="center"/>
          </w:tcPr>
          <w:p w14:paraId="6E7432DF" w14:textId="57E62073" w:rsidR="00301064" w:rsidRDefault="009A78E7" w:rsidP="009A78E7">
            <w:pPr>
              <w:cnfStyle w:val="000000000000" w:firstRow="0" w:lastRow="0" w:firstColumn="0" w:lastColumn="0" w:oddVBand="0" w:evenVBand="0" w:oddHBand="0" w:evenHBand="0" w:firstRowFirstColumn="0" w:firstRowLastColumn="0" w:lastRowFirstColumn="0" w:lastRowLastColumn="0"/>
              <w:rPr>
                <w:rFonts w:ascii="Courier New" w:hAnsi="Courier New" w:cs="Courier New"/>
                <w:bCs/>
                <w:szCs w:val="24"/>
              </w:rPr>
            </w:pPr>
            <w:r>
              <w:rPr>
                <w:rFonts w:ascii="Courier New" w:hAnsi="Courier New" w:cs="Courier New"/>
                <w:bCs/>
                <w:szCs w:val="24"/>
              </w:rPr>
              <w:t>Official Accident Investigation Report</w:t>
            </w:r>
          </w:p>
        </w:tc>
        <w:tc>
          <w:tcPr>
            <w:tcW w:w="1798" w:type="dxa"/>
            <w:vAlign w:val="center"/>
          </w:tcPr>
          <w:p w14:paraId="7AD079DD" w14:textId="027BD54D" w:rsidR="00301064" w:rsidRDefault="006E529C" w:rsidP="009A78E7">
            <w:pPr>
              <w:cnfStyle w:val="000000000000" w:firstRow="0" w:lastRow="0" w:firstColumn="0" w:lastColumn="0" w:oddVBand="0" w:evenVBand="0" w:oddHBand="0" w:evenHBand="0" w:firstRowFirstColumn="0" w:firstRowLastColumn="0" w:lastRowFirstColumn="0" w:lastRowLastColumn="0"/>
              <w:rPr>
                <w:rFonts w:ascii="Courier New" w:hAnsi="Courier New" w:cs="Courier New"/>
                <w:bCs/>
                <w:szCs w:val="24"/>
              </w:rPr>
            </w:pPr>
            <w:r>
              <w:rPr>
                <w:rFonts w:ascii="Courier New" w:hAnsi="Courier New" w:cs="Courier New"/>
                <w:bCs/>
                <w:szCs w:val="24"/>
              </w:rPr>
              <w:t>Analysis and Review of lessons learned</w:t>
            </w:r>
          </w:p>
        </w:tc>
      </w:tr>
      <w:tr w:rsidR="00301064" w14:paraId="744B424A" w14:textId="77777777" w:rsidTr="009A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 w:type="dxa"/>
            <w:vAlign w:val="center"/>
          </w:tcPr>
          <w:p w14:paraId="75673AAD" w14:textId="4C1B15BE" w:rsidR="00301064" w:rsidRDefault="00301064" w:rsidP="009A78E7">
            <w:pPr>
              <w:jc w:val="center"/>
              <w:rPr>
                <w:rFonts w:ascii="Courier New" w:hAnsi="Courier New" w:cs="Courier New"/>
                <w:bCs w:val="0"/>
                <w:szCs w:val="24"/>
              </w:rPr>
            </w:pPr>
            <w:r>
              <w:rPr>
                <w:rFonts w:ascii="Courier New" w:hAnsi="Courier New" w:cs="Courier New"/>
                <w:bCs w:val="0"/>
                <w:szCs w:val="24"/>
              </w:rPr>
              <w:t>5</w:t>
            </w:r>
          </w:p>
        </w:tc>
        <w:tc>
          <w:tcPr>
            <w:tcW w:w="3284" w:type="dxa"/>
            <w:vAlign w:val="center"/>
          </w:tcPr>
          <w:p w14:paraId="4D834466" w14:textId="2D3806D6" w:rsidR="00301064" w:rsidRDefault="009A78E7" w:rsidP="009A78E7">
            <w:pPr>
              <w:cnfStyle w:val="000000100000" w:firstRow="0" w:lastRow="0" w:firstColumn="0" w:lastColumn="0" w:oddVBand="0" w:evenVBand="0" w:oddHBand="1" w:evenHBand="0" w:firstRowFirstColumn="0" w:firstRowLastColumn="0" w:lastRowFirstColumn="0" w:lastRowLastColumn="0"/>
              <w:rPr>
                <w:rFonts w:ascii="Courier New" w:hAnsi="Courier New" w:cs="Courier New"/>
                <w:bCs/>
                <w:szCs w:val="24"/>
              </w:rPr>
            </w:pPr>
            <w:r>
              <w:rPr>
                <w:rFonts w:ascii="Courier New" w:hAnsi="Courier New" w:cs="Courier New"/>
                <w:bCs/>
                <w:szCs w:val="24"/>
              </w:rPr>
              <w:t>Human Computer Interface and Interaction</w:t>
            </w:r>
          </w:p>
        </w:tc>
        <w:tc>
          <w:tcPr>
            <w:tcW w:w="2694" w:type="dxa"/>
            <w:vAlign w:val="center"/>
          </w:tcPr>
          <w:p w14:paraId="1443087E" w14:textId="04DFF264" w:rsidR="00301064" w:rsidRDefault="009A78E7" w:rsidP="009A78E7">
            <w:pPr>
              <w:cnfStyle w:val="000000100000" w:firstRow="0" w:lastRow="0" w:firstColumn="0" w:lastColumn="0" w:oddVBand="0" w:evenVBand="0" w:oddHBand="1" w:evenHBand="0" w:firstRowFirstColumn="0" w:firstRowLastColumn="0" w:lastRowFirstColumn="0" w:lastRowLastColumn="0"/>
              <w:rPr>
                <w:rFonts w:ascii="Courier New" w:hAnsi="Courier New" w:cs="Courier New"/>
                <w:bCs/>
                <w:szCs w:val="24"/>
              </w:rPr>
            </w:pPr>
            <w:r>
              <w:rPr>
                <w:rFonts w:ascii="Courier New" w:hAnsi="Courier New" w:cs="Courier New"/>
                <w:bCs/>
                <w:szCs w:val="24"/>
              </w:rPr>
              <w:t>Instructor Notes and Web Sources</w:t>
            </w:r>
          </w:p>
        </w:tc>
        <w:tc>
          <w:tcPr>
            <w:tcW w:w="1798" w:type="dxa"/>
            <w:vAlign w:val="center"/>
          </w:tcPr>
          <w:p w14:paraId="6AA9972C" w14:textId="743A8145" w:rsidR="00301064" w:rsidRDefault="009A78E7" w:rsidP="009A78E7">
            <w:pPr>
              <w:cnfStyle w:val="000000100000" w:firstRow="0" w:lastRow="0" w:firstColumn="0" w:lastColumn="0" w:oddVBand="0" w:evenVBand="0" w:oddHBand="1" w:evenHBand="0" w:firstRowFirstColumn="0" w:firstRowLastColumn="0" w:lastRowFirstColumn="0" w:lastRowLastColumn="0"/>
              <w:rPr>
                <w:rFonts w:ascii="Courier New" w:hAnsi="Courier New" w:cs="Courier New"/>
                <w:bCs/>
                <w:szCs w:val="24"/>
              </w:rPr>
            </w:pPr>
            <w:r>
              <w:rPr>
                <w:rFonts w:ascii="Courier New" w:hAnsi="Courier New" w:cs="Courier New"/>
                <w:bCs/>
                <w:szCs w:val="24"/>
              </w:rPr>
              <w:t>Quiz</w:t>
            </w:r>
          </w:p>
        </w:tc>
      </w:tr>
      <w:tr w:rsidR="00301064" w14:paraId="16876F4D" w14:textId="77777777" w:rsidTr="009A78E7">
        <w:tc>
          <w:tcPr>
            <w:cnfStyle w:val="001000000000" w:firstRow="0" w:lastRow="0" w:firstColumn="1" w:lastColumn="0" w:oddVBand="0" w:evenVBand="0" w:oddHBand="0" w:evenHBand="0" w:firstRowFirstColumn="0" w:firstRowLastColumn="0" w:lastRowFirstColumn="0" w:lastRowLastColumn="0"/>
            <w:tcW w:w="793" w:type="dxa"/>
            <w:vAlign w:val="center"/>
          </w:tcPr>
          <w:p w14:paraId="41468B75" w14:textId="461DECD2" w:rsidR="00301064" w:rsidRDefault="00301064" w:rsidP="009A78E7">
            <w:pPr>
              <w:jc w:val="center"/>
              <w:rPr>
                <w:rFonts w:ascii="Courier New" w:hAnsi="Courier New" w:cs="Courier New"/>
                <w:bCs w:val="0"/>
                <w:szCs w:val="24"/>
              </w:rPr>
            </w:pPr>
            <w:r>
              <w:rPr>
                <w:rFonts w:ascii="Courier New" w:hAnsi="Courier New" w:cs="Courier New"/>
                <w:bCs w:val="0"/>
                <w:szCs w:val="24"/>
              </w:rPr>
              <w:t>6</w:t>
            </w:r>
          </w:p>
        </w:tc>
        <w:tc>
          <w:tcPr>
            <w:tcW w:w="3284" w:type="dxa"/>
            <w:vAlign w:val="center"/>
          </w:tcPr>
          <w:p w14:paraId="78DFC6F4" w14:textId="60D4CA08" w:rsidR="002A3506" w:rsidRDefault="00301064" w:rsidP="009A78E7">
            <w:pPr>
              <w:cnfStyle w:val="000000000000" w:firstRow="0" w:lastRow="0" w:firstColumn="0" w:lastColumn="0" w:oddVBand="0" w:evenVBand="0" w:oddHBand="0" w:evenHBand="0" w:firstRowFirstColumn="0" w:firstRowLastColumn="0" w:lastRowFirstColumn="0" w:lastRowLastColumn="0"/>
              <w:rPr>
                <w:rFonts w:ascii="Courier New" w:hAnsi="Courier New" w:cs="Courier New"/>
                <w:bCs/>
                <w:szCs w:val="24"/>
              </w:rPr>
            </w:pPr>
            <w:r>
              <w:rPr>
                <w:rFonts w:ascii="Courier New" w:hAnsi="Courier New" w:cs="Courier New"/>
                <w:bCs/>
                <w:szCs w:val="24"/>
              </w:rPr>
              <w:t>Communication</w:t>
            </w:r>
            <w:r w:rsidR="002A3506">
              <w:rPr>
                <w:rFonts w:ascii="Courier New" w:hAnsi="Courier New" w:cs="Courier New"/>
                <w:bCs/>
                <w:szCs w:val="24"/>
              </w:rPr>
              <w:t>,</w:t>
            </w:r>
          </w:p>
          <w:p w14:paraId="20B27825" w14:textId="7989BFC6" w:rsidR="00301064" w:rsidRDefault="002A3506" w:rsidP="009A78E7">
            <w:pPr>
              <w:cnfStyle w:val="000000000000" w:firstRow="0" w:lastRow="0" w:firstColumn="0" w:lastColumn="0" w:oddVBand="0" w:evenVBand="0" w:oddHBand="0" w:evenHBand="0" w:firstRowFirstColumn="0" w:firstRowLastColumn="0" w:lastRowFirstColumn="0" w:lastRowLastColumn="0"/>
              <w:rPr>
                <w:rFonts w:ascii="Courier New" w:hAnsi="Courier New" w:cs="Courier New"/>
                <w:bCs/>
                <w:szCs w:val="24"/>
              </w:rPr>
            </w:pPr>
            <w:r>
              <w:rPr>
                <w:rFonts w:ascii="Courier New" w:hAnsi="Courier New" w:cs="Courier New"/>
                <w:bCs/>
                <w:szCs w:val="24"/>
              </w:rPr>
              <w:t>Teamwork and Stress Management</w:t>
            </w:r>
          </w:p>
        </w:tc>
        <w:tc>
          <w:tcPr>
            <w:tcW w:w="2694" w:type="dxa"/>
            <w:vAlign w:val="center"/>
          </w:tcPr>
          <w:p w14:paraId="0C45994B" w14:textId="0DD67366" w:rsidR="001B3E13" w:rsidRDefault="002A3506" w:rsidP="009A78E7">
            <w:pPr>
              <w:cnfStyle w:val="000000000000" w:firstRow="0" w:lastRow="0" w:firstColumn="0" w:lastColumn="0" w:oddVBand="0" w:evenVBand="0" w:oddHBand="0" w:evenHBand="0" w:firstRowFirstColumn="0" w:firstRowLastColumn="0" w:lastRowFirstColumn="0" w:lastRowLastColumn="0"/>
              <w:rPr>
                <w:rFonts w:ascii="Courier New" w:hAnsi="Courier New" w:cs="Courier New"/>
                <w:bCs/>
                <w:szCs w:val="24"/>
              </w:rPr>
            </w:pPr>
            <w:r>
              <w:rPr>
                <w:rFonts w:ascii="Courier New" w:hAnsi="Courier New" w:cs="Courier New"/>
                <w:bCs/>
                <w:szCs w:val="24"/>
              </w:rPr>
              <w:t>Chapters</w:t>
            </w:r>
          </w:p>
          <w:p w14:paraId="4A60CE76" w14:textId="3C395618" w:rsidR="00301064" w:rsidRDefault="009A78E7" w:rsidP="009A78E7">
            <w:pPr>
              <w:cnfStyle w:val="000000000000" w:firstRow="0" w:lastRow="0" w:firstColumn="0" w:lastColumn="0" w:oddVBand="0" w:evenVBand="0" w:oddHBand="0" w:evenHBand="0" w:firstRowFirstColumn="0" w:firstRowLastColumn="0" w:lastRowFirstColumn="0" w:lastRowLastColumn="0"/>
              <w:rPr>
                <w:rFonts w:ascii="Courier New" w:hAnsi="Courier New" w:cs="Courier New"/>
                <w:bCs/>
                <w:szCs w:val="24"/>
              </w:rPr>
            </w:pPr>
            <w:r>
              <w:rPr>
                <w:rFonts w:ascii="Courier New" w:hAnsi="Courier New" w:cs="Courier New"/>
                <w:bCs/>
                <w:szCs w:val="24"/>
              </w:rPr>
              <w:t>5 &amp; 6</w:t>
            </w:r>
          </w:p>
        </w:tc>
        <w:tc>
          <w:tcPr>
            <w:tcW w:w="1798" w:type="dxa"/>
            <w:vAlign w:val="center"/>
          </w:tcPr>
          <w:p w14:paraId="7EDD5F3A" w14:textId="0869859E" w:rsidR="00301064" w:rsidRDefault="009A78E7" w:rsidP="009A78E7">
            <w:pPr>
              <w:cnfStyle w:val="000000000000" w:firstRow="0" w:lastRow="0" w:firstColumn="0" w:lastColumn="0" w:oddVBand="0" w:evenVBand="0" w:oddHBand="0" w:evenHBand="0" w:firstRowFirstColumn="0" w:firstRowLastColumn="0" w:lastRowFirstColumn="0" w:lastRowLastColumn="0"/>
              <w:rPr>
                <w:rFonts w:ascii="Courier New" w:hAnsi="Courier New" w:cs="Courier New"/>
                <w:bCs/>
                <w:szCs w:val="24"/>
              </w:rPr>
            </w:pPr>
            <w:r>
              <w:rPr>
                <w:rFonts w:ascii="Courier New" w:hAnsi="Courier New" w:cs="Courier New"/>
                <w:bCs/>
                <w:szCs w:val="24"/>
              </w:rPr>
              <w:t>Case Study Analysis</w:t>
            </w:r>
          </w:p>
        </w:tc>
      </w:tr>
      <w:tr w:rsidR="00301064" w14:paraId="001E08ED" w14:textId="77777777" w:rsidTr="009A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 w:type="dxa"/>
            <w:vAlign w:val="center"/>
          </w:tcPr>
          <w:p w14:paraId="7A27B78F" w14:textId="0513031E" w:rsidR="00301064" w:rsidRDefault="00301064" w:rsidP="009A78E7">
            <w:pPr>
              <w:jc w:val="center"/>
              <w:rPr>
                <w:rFonts w:ascii="Courier New" w:hAnsi="Courier New" w:cs="Courier New"/>
                <w:bCs w:val="0"/>
                <w:szCs w:val="24"/>
              </w:rPr>
            </w:pPr>
            <w:r>
              <w:rPr>
                <w:rFonts w:ascii="Courier New" w:hAnsi="Courier New" w:cs="Courier New"/>
                <w:bCs w:val="0"/>
                <w:szCs w:val="24"/>
              </w:rPr>
              <w:t>7</w:t>
            </w:r>
          </w:p>
        </w:tc>
        <w:tc>
          <w:tcPr>
            <w:tcW w:w="3284" w:type="dxa"/>
            <w:vAlign w:val="center"/>
          </w:tcPr>
          <w:p w14:paraId="1E99F194" w14:textId="322DD337" w:rsidR="00301064" w:rsidRDefault="00301064" w:rsidP="009A78E7">
            <w:pPr>
              <w:cnfStyle w:val="000000100000" w:firstRow="0" w:lastRow="0" w:firstColumn="0" w:lastColumn="0" w:oddVBand="0" w:evenVBand="0" w:oddHBand="1" w:evenHBand="0" w:firstRowFirstColumn="0" w:firstRowLastColumn="0" w:lastRowFirstColumn="0" w:lastRowLastColumn="0"/>
              <w:rPr>
                <w:rFonts w:ascii="Courier New" w:hAnsi="Courier New" w:cs="Courier New"/>
                <w:bCs/>
                <w:szCs w:val="24"/>
              </w:rPr>
            </w:pPr>
            <w:r>
              <w:rPr>
                <w:rFonts w:ascii="Courier New" w:hAnsi="Courier New" w:cs="Courier New"/>
                <w:bCs/>
                <w:szCs w:val="24"/>
              </w:rPr>
              <w:t>Automation</w:t>
            </w:r>
            <w:r w:rsidR="001B3E13">
              <w:rPr>
                <w:rFonts w:ascii="Courier New" w:hAnsi="Courier New" w:cs="Courier New"/>
                <w:bCs/>
                <w:szCs w:val="24"/>
              </w:rPr>
              <w:t>,</w:t>
            </w:r>
            <w:r>
              <w:rPr>
                <w:rFonts w:ascii="Courier New" w:hAnsi="Courier New" w:cs="Courier New"/>
                <w:bCs/>
                <w:szCs w:val="24"/>
              </w:rPr>
              <w:t xml:space="preserve"> Deskilling</w:t>
            </w:r>
            <w:r w:rsidR="001B3E13">
              <w:rPr>
                <w:rFonts w:ascii="Courier New" w:hAnsi="Courier New" w:cs="Courier New"/>
                <w:bCs/>
                <w:szCs w:val="24"/>
              </w:rPr>
              <w:t xml:space="preserve"> and Situational Awareness</w:t>
            </w:r>
          </w:p>
        </w:tc>
        <w:tc>
          <w:tcPr>
            <w:tcW w:w="2694" w:type="dxa"/>
            <w:vAlign w:val="center"/>
          </w:tcPr>
          <w:p w14:paraId="60B9D2E5" w14:textId="08DA1195" w:rsidR="00301064" w:rsidRDefault="002A3506" w:rsidP="009A78E7">
            <w:pPr>
              <w:cnfStyle w:val="000000100000" w:firstRow="0" w:lastRow="0" w:firstColumn="0" w:lastColumn="0" w:oddVBand="0" w:evenVBand="0" w:oddHBand="1" w:evenHBand="0" w:firstRowFirstColumn="0" w:firstRowLastColumn="0" w:lastRowFirstColumn="0" w:lastRowLastColumn="0"/>
              <w:rPr>
                <w:rFonts w:ascii="Courier New" w:hAnsi="Courier New" w:cs="Courier New"/>
                <w:bCs/>
                <w:szCs w:val="24"/>
              </w:rPr>
            </w:pPr>
            <w:r>
              <w:rPr>
                <w:rFonts w:ascii="Courier New" w:hAnsi="Courier New" w:cs="Courier New"/>
                <w:bCs/>
                <w:szCs w:val="24"/>
              </w:rPr>
              <w:t>Chapter</w:t>
            </w:r>
            <w:r w:rsidR="006E529C">
              <w:rPr>
                <w:rFonts w:ascii="Courier New" w:hAnsi="Courier New" w:cs="Courier New"/>
                <w:bCs/>
                <w:szCs w:val="24"/>
              </w:rPr>
              <w:t xml:space="preserve">s 8 &amp; </w:t>
            </w:r>
            <w:r>
              <w:rPr>
                <w:rFonts w:ascii="Courier New" w:hAnsi="Courier New" w:cs="Courier New"/>
                <w:bCs/>
                <w:szCs w:val="24"/>
              </w:rPr>
              <w:t>9</w:t>
            </w:r>
          </w:p>
        </w:tc>
        <w:tc>
          <w:tcPr>
            <w:tcW w:w="1798" w:type="dxa"/>
            <w:vAlign w:val="center"/>
          </w:tcPr>
          <w:p w14:paraId="53DC9566" w14:textId="3F651F75" w:rsidR="00301064" w:rsidRDefault="009A78E7" w:rsidP="009A78E7">
            <w:pPr>
              <w:cnfStyle w:val="000000100000" w:firstRow="0" w:lastRow="0" w:firstColumn="0" w:lastColumn="0" w:oddVBand="0" w:evenVBand="0" w:oddHBand="1" w:evenHBand="0" w:firstRowFirstColumn="0" w:firstRowLastColumn="0" w:lastRowFirstColumn="0" w:lastRowLastColumn="0"/>
              <w:rPr>
                <w:rFonts w:ascii="Courier New" w:hAnsi="Courier New" w:cs="Courier New"/>
                <w:bCs/>
                <w:szCs w:val="24"/>
              </w:rPr>
            </w:pPr>
            <w:r>
              <w:rPr>
                <w:rFonts w:ascii="Courier New" w:hAnsi="Courier New" w:cs="Courier New"/>
                <w:bCs/>
                <w:szCs w:val="24"/>
              </w:rPr>
              <w:t>Case Study Analysis</w:t>
            </w:r>
          </w:p>
        </w:tc>
      </w:tr>
      <w:tr w:rsidR="00301064" w14:paraId="69E584BE" w14:textId="77777777" w:rsidTr="009A78E7">
        <w:tc>
          <w:tcPr>
            <w:cnfStyle w:val="001000000000" w:firstRow="0" w:lastRow="0" w:firstColumn="1" w:lastColumn="0" w:oddVBand="0" w:evenVBand="0" w:oddHBand="0" w:evenHBand="0" w:firstRowFirstColumn="0" w:firstRowLastColumn="0" w:lastRowFirstColumn="0" w:lastRowLastColumn="0"/>
            <w:tcW w:w="793" w:type="dxa"/>
            <w:vAlign w:val="center"/>
          </w:tcPr>
          <w:p w14:paraId="678C1A56" w14:textId="456B4CAC" w:rsidR="00301064" w:rsidRDefault="00301064" w:rsidP="009A78E7">
            <w:pPr>
              <w:jc w:val="center"/>
              <w:rPr>
                <w:rFonts w:ascii="Courier New" w:hAnsi="Courier New" w:cs="Courier New"/>
                <w:bCs w:val="0"/>
                <w:szCs w:val="24"/>
              </w:rPr>
            </w:pPr>
            <w:r>
              <w:rPr>
                <w:rFonts w:ascii="Courier New" w:hAnsi="Courier New" w:cs="Courier New"/>
                <w:bCs w:val="0"/>
                <w:szCs w:val="24"/>
              </w:rPr>
              <w:t>8</w:t>
            </w:r>
          </w:p>
        </w:tc>
        <w:tc>
          <w:tcPr>
            <w:tcW w:w="3284" w:type="dxa"/>
            <w:vAlign w:val="center"/>
          </w:tcPr>
          <w:p w14:paraId="21D907DA" w14:textId="1025CDC7" w:rsidR="00301064" w:rsidRDefault="00301064" w:rsidP="009A78E7">
            <w:pPr>
              <w:cnfStyle w:val="000000000000" w:firstRow="0" w:lastRow="0" w:firstColumn="0" w:lastColumn="0" w:oddVBand="0" w:evenVBand="0" w:oddHBand="0" w:evenHBand="0" w:firstRowFirstColumn="0" w:firstRowLastColumn="0" w:lastRowFirstColumn="0" w:lastRowLastColumn="0"/>
              <w:rPr>
                <w:rFonts w:ascii="Courier New" w:hAnsi="Courier New" w:cs="Courier New"/>
                <w:bCs/>
                <w:szCs w:val="24"/>
              </w:rPr>
            </w:pPr>
            <w:r>
              <w:rPr>
                <w:rFonts w:ascii="Courier New" w:hAnsi="Courier New" w:cs="Courier New"/>
                <w:bCs/>
                <w:szCs w:val="24"/>
              </w:rPr>
              <w:t>Critical Analysis Paper</w:t>
            </w:r>
          </w:p>
        </w:tc>
        <w:tc>
          <w:tcPr>
            <w:tcW w:w="2694" w:type="dxa"/>
            <w:vAlign w:val="center"/>
          </w:tcPr>
          <w:p w14:paraId="04DB54A0" w14:textId="3DC1871E" w:rsidR="00301064" w:rsidRDefault="009A78E7" w:rsidP="009A78E7">
            <w:pPr>
              <w:cnfStyle w:val="000000000000" w:firstRow="0" w:lastRow="0" w:firstColumn="0" w:lastColumn="0" w:oddVBand="0" w:evenVBand="0" w:oddHBand="0" w:evenHBand="0" w:firstRowFirstColumn="0" w:firstRowLastColumn="0" w:lastRowFirstColumn="0" w:lastRowLastColumn="0"/>
              <w:rPr>
                <w:rFonts w:ascii="Courier New" w:hAnsi="Courier New" w:cs="Courier New"/>
                <w:bCs/>
                <w:szCs w:val="24"/>
              </w:rPr>
            </w:pPr>
            <w:r>
              <w:rPr>
                <w:rFonts w:ascii="Courier New" w:hAnsi="Courier New" w:cs="Courier New"/>
                <w:bCs/>
                <w:szCs w:val="24"/>
              </w:rPr>
              <w:t>Official Accident Investigation Report</w:t>
            </w:r>
          </w:p>
        </w:tc>
        <w:tc>
          <w:tcPr>
            <w:tcW w:w="1798" w:type="dxa"/>
            <w:vAlign w:val="center"/>
          </w:tcPr>
          <w:p w14:paraId="6D4A2982" w14:textId="0FA24831" w:rsidR="00301064" w:rsidRDefault="006E529C" w:rsidP="009A78E7">
            <w:pPr>
              <w:cnfStyle w:val="000000000000" w:firstRow="0" w:lastRow="0" w:firstColumn="0" w:lastColumn="0" w:oddVBand="0" w:evenVBand="0" w:oddHBand="0" w:evenHBand="0" w:firstRowFirstColumn="0" w:firstRowLastColumn="0" w:lastRowFirstColumn="0" w:lastRowLastColumn="0"/>
              <w:rPr>
                <w:rFonts w:ascii="Courier New" w:hAnsi="Courier New" w:cs="Courier New"/>
                <w:bCs/>
                <w:szCs w:val="24"/>
              </w:rPr>
            </w:pPr>
            <w:r>
              <w:rPr>
                <w:rFonts w:ascii="Courier New" w:hAnsi="Courier New" w:cs="Courier New"/>
                <w:bCs/>
                <w:szCs w:val="24"/>
              </w:rPr>
              <w:t>Analysis and Review of lessons learned</w:t>
            </w:r>
          </w:p>
        </w:tc>
      </w:tr>
      <w:tr w:rsidR="00301064" w14:paraId="793E5491" w14:textId="77777777" w:rsidTr="009A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 w:type="dxa"/>
            <w:vAlign w:val="center"/>
          </w:tcPr>
          <w:p w14:paraId="02D70C58" w14:textId="406933DB" w:rsidR="00301064" w:rsidRDefault="00301064" w:rsidP="009A78E7">
            <w:pPr>
              <w:jc w:val="center"/>
              <w:rPr>
                <w:rFonts w:ascii="Courier New" w:hAnsi="Courier New" w:cs="Courier New"/>
                <w:bCs w:val="0"/>
                <w:szCs w:val="24"/>
              </w:rPr>
            </w:pPr>
            <w:r>
              <w:rPr>
                <w:rFonts w:ascii="Courier New" w:hAnsi="Courier New" w:cs="Courier New"/>
                <w:bCs w:val="0"/>
                <w:szCs w:val="24"/>
              </w:rPr>
              <w:t>9</w:t>
            </w:r>
          </w:p>
        </w:tc>
        <w:tc>
          <w:tcPr>
            <w:tcW w:w="3284" w:type="dxa"/>
            <w:vAlign w:val="center"/>
          </w:tcPr>
          <w:p w14:paraId="3F6BE308" w14:textId="599224BB" w:rsidR="00301064" w:rsidRDefault="00301064" w:rsidP="009A78E7">
            <w:pPr>
              <w:cnfStyle w:val="000000100000" w:firstRow="0" w:lastRow="0" w:firstColumn="0" w:lastColumn="0" w:oddVBand="0" w:evenVBand="0" w:oddHBand="1" w:evenHBand="0" w:firstRowFirstColumn="0" w:firstRowLastColumn="0" w:lastRowFirstColumn="0" w:lastRowLastColumn="0"/>
              <w:rPr>
                <w:rFonts w:ascii="Courier New" w:hAnsi="Courier New" w:cs="Courier New"/>
                <w:bCs/>
                <w:szCs w:val="24"/>
              </w:rPr>
            </w:pPr>
            <w:r>
              <w:rPr>
                <w:rFonts w:ascii="Courier New" w:hAnsi="Courier New" w:cs="Courier New"/>
                <w:bCs/>
                <w:szCs w:val="24"/>
              </w:rPr>
              <w:t>Final Thoughts</w:t>
            </w:r>
            <w:r w:rsidR="009A78E7">
              <w:rPr>
                <w:rFonts w:ascii="Courier New" w:hAnsi="Courier New" w:cs="Courier New"/>
                <w:bCs/>
                <w:szCs w:val="24"/>
              </w:rPr>
              <w:t>, Human Factor Models and Course Closure</w:t>
            </w:r>
          </w:p>
        </w:tc>
        <w:tc>
          <w:tcPr>
            <w:tcW w:w="2694" w:type="dxa"/>
            <w:vAlign w:val="center"/>
          </w:tcPr>
          <w:p w14:paraId="0F0140B9" w14:textId="36B6258A" w:rsidR="00301064" w:rsidRDefault="009A78E7" w:rsidP="009A78E7">
            <w:pPr>
              <w:cnfStyle w:val="000000100000" w:firstRow="0" w:lastRow="0" w:firstColumn="0" w:lastColumn="0" w:oddVBand="0" w:evenVBand="0" w:oddHBand="1" w:evenHBand="0" w:firstRowFirstColumn="0" w:firstRowLastColumn="0" w:lastRowFirstColumn="0" w:lastRowLastColumn="0"/>
              <w:rPr>
                <w:rFonts w:ascii="Courier New" w:hAnsi="Courier New" w:cs="Courier New"/>
                <w:bCs/>
                <w:szCs w:val="24"/>
              </w:rPr>
            </w:pPr>
            <w:r>
              <w:rPr>
                <w:rFonts w:ascii="Courier New" w:hAnsi="Courier New" w:cs="Courier New"/>
                <w:bCs/>
                <w:szCs w:val="24"/>
              </w:rPr>
              <w:t>Instructor Notes and Web Sources</w:t>
            </w:r>
          </w:p>
        </w:tc>
        <w:tc>
          <w:tcPr>
            <w:tcW w:w="1798" w:type="dxa"/>
            <w:vAlign w:val="center"/>
          </w:tcPr>
          <w:p w14:paraId="3E1CA7E4" w14:textId="703276C2" w:rsidR="00301064" w:rsidRDefault="009A78E7" w:rsidP="009A78E7">
            <w:pPr>
              <w:cnfStyle w:val="000000100000" w:firstRow="0" w:lastRow="0" w:firstColumn="0" w:lastColumn="0" w:oddVBand="0" w:evenVBand="0" w:oddHBand="1" w:evenHBand="0" w:firstRowFirstColumn="0" w:firstRowLastColumn="0" w:lastRowFirstColumn="0" w:lastRowLastColumn="0"/>
              <w:rPr>
                <w:rFonts w:ascii="Courier New" w:hAnsi="Courier New" w:cs="Courier New"/>
                <w:bCs/>
                <w:szCs w:val="24"/>
              </w:rPr>
            </w:pPr>
            <w:r>
              <w:rPr>
                <w:rFonts w:ascii="Courier New" w:hAnsi="Courier New" w:cs="Courier New"/>
                <w:bCs/>
                <w:szCs w:val="24"/>
              </w:rPr>
              <w:t>In Class Quiz</w:t>
            </w:r>
          </w:p>
        </w:tc>
      </w:tr>
    </w:tbl>
    <w:p w14:paraId="08824233" w14:textId="77777777" w:rsidR="00BC0998" w:rsidRPr="00EA0724" w:rsidRDefault="00BC0998">
      <w:pPr>
        <w:rPr>
          <w:rFonts w:ascii="Courier New" w:hAnsi="Courier New" w:cs="Courier New"/>
          <w:bCs/>
          <w:szCs w:val="24"/>
        </w:rPr>
      </w:pPr>
    </w:p>
    <w:sectPr w:rsidR="00BC0998" w:rsidRPr="00EA0724" w:rsidSect="005C4ED6">
      <w:headerReference w:type="default" r:id="rId9"/>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B3866" w14:textId="77777777" w:rsidR="00D9704D" w:rsidRDefault="00D9704D" w:rsidP="00D4437D">
      <w:r>
        <w:separator/>
      </w:r>
    </w:p>
  </w:endnote>
  <w:endnote w:type="continuationSeparator" w:id="0">
    <w:p w14:paraId="428F528D" w14:textId="77777777" w:rsidR="00D9704D" w:rsidRDefault="00D9704D" w:rsidP="00D44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A1"/>
    <w:family w:val="roman"/>
    <w:pitch w:val="variable"/>
    <w:sig w:usb0="E00002FF" w:usb1="400004FF" w:usb2="00000000" w:usb3="00000000" w:csb0="0000019F" w:csb1="00000000"/>
  </w:font>
  <w:font w:name="Times">
    <w:panose1 w:val="02000500000000000000"/>
    <w:charset w:val="00"/>
    <w:family w:val="auto"/>
    <w:pitch w:val="variable"/>
    <w:sig w:usb0="E00002FF" w:usb1="5000205A"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54019" w14:textId="77777777" w:rsidR="002627CD" w:rsidRDefault="002627CD" w:rsidP="00CF3E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8D421" w14:textId="77777777" w:rsidR="002627CD" w:rsidRDefault="002627CD" w:rsidP="00883D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6A12B" w14:textId="77777777" w:rsidR="002627CD" w:rsidRDefault="002627CD" w:rsidP="00CF3E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7AD0">
      <w:rPr>
        <w:rStyle w:val="PageNumber"/>
        <w:noProof/>
      </w:rPr>
      <w:t>4</w:t>
    </w:r>
    <w:r>
      <w:rPr>
        <w:rStyle w:val="PageNumber"/>
      </w:rPr>
      <w:fldChar w:fldCharType="end"/>
    </w:r>
  </w:p>
  <w:p w14:paraId="7801CB4E" w14:textId="77777777" w:rsidR="002627CD" w:rsidRDefault="002627CD" w:rsidP="00883D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6D52B" w14:textId="77777777" w:rsidR="00D9704D" w:rsidRDefault="00D9704D" w:rsidP="00D4437D">
      <w:r>
        <w:separator/>
      </w:r>
    </w:p>
  </w:footnote>
  <w:footnote w:type="continuationSeparator" w:id="0">
    <w:p w14:paraId="1EAAAB9E" w14:textId="77777777" w:rsidR="00D9704D" w:rsidRDefault="00D9704D" w:rsidP="00D44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A8AF9" w14:textId="4E4FCEC9" w:rsidR="002627CD" w:rsidRPr="00E651E6" w:rsidRDefault="00DC3277">
    <w:pPr>
      <w:pStyle w:val="Header"/>
      <w:rPr>
        <w:rFonts w:ascii="Courier New" w:hAnsi="Courier New" w:cs="Courier New"/>
        <w:sz w:val="18"/>
        <w:szCs w:val="18"/>
      </w:rPr>
    </w:pPr>
    <w:r w:rsidRPr="00E651E6">
      <w:rPr>
        <w:rFonts w:ascii="Courier New" w:hAnsi="Courier New" w:cs="Courier New"/>
        <w:sz w:val="18"/>
        <w:szCs w:val="18"/>
      </w:rPr>
      <w:t>Human</w:t>
    </w:r>
    <w:r w:rsidR="00E651E6" w:rsidRPr="00E651E6">
      <w:rPr>
        <w:rFonts w:ascii="Courier New" w:hAnsi="Courier New" w:cs="Courier New"/>
        <w:sz w:val="18"/>
        <w:szCs w:val="18"/>
      </w:rPr>
      <w:t xml:space="preserve"> </w:t>
    </w:r>
    <w:r w:rsidRPr="00E651E6">
      <w:rPr>
        <w:rFonts w:ascii="Courier New" w:hAnsi="Courier New" w:cs="Courier New"/>
        <w:sz w:val="18"/>
        <w:szCs w:val="18"/>
      </w:rPr>
      <w:t>Factors Engineering for Aerospace Systems Design</w:t>
    </w:r>
    <w:r w:rsidR="002627CD" w:rsidRPr="00E651E6">
      <w:rPr>
        <w:rFonts w:ascii="Courier New" w:hAnsi="Courier New" w:cs="Courier New"/>
        <w:sz w:val="18"/>
        <w:szCs w:val="18"/>
      </w:rPr>
      <w:tab/>
    </w:r>
    <w:proofErr w:type="spellStart"/>
    <w:r w:rsidRPr="00E651E6">
      <w:rPr>
        <w:rFonts w:ascii="Courier New" w:hAnsi="Courier New" w:cs="Courier New"/>
        <w:sz w:val="18"/>
        <w:szCs w:val="18"/>
      </w:rPr>
      <w:t>Gerasimos</w:t>
    </w:r>
    <w:proofErr w:type="spellEnd"/>
    <w:r w:rsidRPr="00E651E6">
      <w:rPr>
        <w:rFonts w:ascii="Courier New" w:hAnsi="Courier New" w:cs="Courier New"/>
        <w:sz w:val="18"/>
        <w:szCs w:val="18"/>
      </w:rPr>
      <w:t xml:space="preserve"> </w:t>
    </w:r>
    <w:proofErr w:type="spellStart"/>
    <w:r w:rsidRPr="00E651E6">
      <w:rPr>
        <w:rFonts w:ascii="Courier New" w:hAnsi="Courier New" w:cs="Courier New"/>
        <w:sz w:val="18"/>
        <w:szCs w:val="18"/>
      </w:rPr>
      <w:t>Kontos</w:t>
    </w:r>
    <w:proofErr w:type="spellEnd"/>
    <w:r w:rsidRPr="00E651E6">
      <w:rPr>
        <w:rFonts w:ascii="Courier New" w:hAnsi="Courier New" w:cs="Courier New"/>
        <w:sz w:val="18"/>
        <w:szCs w:val="18"/>
      </w:rPr>
      <w:t>, PhD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2F3428"/>
    <w:multiLevelType w:val="hybridMultilevel"/>
    <w:tmpl w:val="3174A9D6"/>
    <w:lvl w:ilvl="0" w:tplc="AA24AC5C">
      <w:start w:val="1"/>
      <w:numFmt w:val="decimal"/>
      <w:lvlText w:val="%1."/>
      <w:lvlJc w:val="left"/>
      <w:pPr>
        <w:tabs>
          <w:tab w:val="num" w:pos="360"/>
        </w:tabs>
        <w:ind w:left="36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A4593"/>
    <w:multiLevelType w:val="multilevel"/>
    <w:tmpl w:val="75B8A45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7D76B35"/>
    <w:multiLevelType w:val="hybridMultilevel"/>
    <w:tmpl w:val="24BA7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8626E"/>
    <w:multiLevelType w:val="hybridMultilevel"/>
    <w:tmpl w:val="38520BEE"/>
    <w:lvl w:ilvl="0" w:tplc="E8547AB0">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7" w15:restartNumberingAfterBreak="0">
    <w:nsid w:val="182E4759"/>
    <w:multiLevelType w:val="hybridMultilevel"/>
    <w:tmpl w:val="C610C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40714C"/>
    <w:multiLevelType w:val="hybridMultilevel"/>
    <w:tmpl w:val="6DE8CE3C"/>
    <w:lvl w:ilvl="0" w:tplc="A8F41E78">
      <w:start w:val="3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9668F8"/>
    <w:multiLevelType w:val="hybridMultilevel"/>
    <w:tmpl w:val="9716CE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CA2A98"/>
    <w:multiLevelType w:val="hybridMultilevel"/>
    <w:tmpl w:val="A63A8C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25639F9"/>
    <w:multiLevelType w:val="hybridMultilevel"/>
    <w:tmpl w:val="87B6EA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8463EB"/>
    <w:multiLevelType w:val="hybridMultilevel"/>
    <w:tmpl w:val="E5767C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AE3172"/>
    <w:multiLevelType w:val="hybridMultilevel"/>
    <w:tmpl w:val="608AF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51637C"/>
    <w:multiLevelType w:val="hybridMultilevel"/>
    <w:tmpl w:val="D60E9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103AF6"/>
    <w:multiLevelType w:val="multilevel"/>
    <w:tmpl w:val="3174A9D6"/>
    <w:lvl w:ilvl="0">
      <w:start w:val="1"/>
      <w:numFmt w:val="decimal"/>
      <w:lvlText w:val="%1."/>
      <w:lvlJc w:val="left"/>
      <w:pPr>
        <w:tabs>
          <w:tab w:val="num" w:pos="360"/>
        </w:tabs>
        <w:ind w:left="36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5371B7"/>
    <w:multiLevelType w:val="hybridMultilevel"/>
    <w:tmpl w:val="85BAA4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054668"/>
    <w:multiLevelType w:val="hybridMultilevel"/>
    <w:tmpl w:val="74545278"/>
    <w:lvl w:ilvl="0" w:tplc="AA24AC5C">
      <w:start w:val="1"/>
      <w:numFmt w:val="decimal"/>
      <w:lvlText w:val="%1."/>
      <w:lvlJc w:val="left"/>
      <w:pPr>
        <w:tabs>
          <w:tab w:val="num" w:pos="360"/>
        </w:tabs>
        <w:ind w:left="360" w:hanging="360"/>
      </w:pPr>
      <w:rPr>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B931B66"/>
    <w:multiLevelType w:val="hybridMultilevel"/>
    <w:tmpl w:val="969A0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BD852C2"/>
    <w:multiLevelType w:val="hybridMultilevel"/>
    <w:tmpl w:val="ADE22A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F601F4"/>
    <w:multiLevelType w:val="hybridMultilevel"/>
    <w:tmpl w:val="0EF4E8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0410B91"/>
    <w:multiLevelType w:val="hybridMultilevel"/>
    <w:tmpl w:val="17E4E58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53510CF"/>
    <w:multiLevelType w:val="singleLevel"/>
    <w:tmpl w:val="A5DC8CE4"/>
    <w:lvl w:ilvl="0">
      <w:start w:val="1"/>
      <w:numFmt w:val="decimal"/>
      <w:pStyle w:val="enumlist1"/>
      <w:lvlText w:val="%1."/>
      <w:lvlJc w:val="left"/>
      <w:pPr>
        <w:tabs>
          <w:tab w:val="num" w:pos="360"/>
        </w:tabs>
        <w:ind w:left="360" w:hanging="360"/>
      </w:pPr>
    </w:lvl>
  </w:abstractNum>
  <w:abstractNum w:abstractNumId="23" w15:restartNumberingAfterBreak="0">
    <w:nsid w:val="558927DD"/>
    <w:multiLevelType w:val="multilevel"/>
    <w:tmpl w:val="0EF4E8A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82A7C7E"/>
    <w:multiLevelType w:val="hybridMultilevel"/>
    <w:tmpl w:val="BFD8549A"/>
    <w:lvl w:ilvl="0" w:tplc="80E411AC">
      <w:start w:val="2"/>
      <w:numFmt w:val="decimal"/>
      <w:pStyle w:val="body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4A59D9"/>
    <w:multiLevelType w:val="hybridMultilevel"/>
    <w:tmpl w:val="753E44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CC2B60"/>
    <w:multiLevelType w:val="hybridMultilevel"/>
    <w:tmpl w:val="9A148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90F2251"/>
    <w:multiLevelType w:val="hybridMultilevel"/>
    <w:tmpl w:val="7A7C7F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B257BED"/>
    <w:multiLevelType w:val="hybridMultilevel"/>
    <w:tmpl w:val="121E8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CC72B90"/>
    <w:multiLevelType w:val="hybridMultilevel"/>
    <w:tmpl w:val="C276A1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7"/>
  </w:num>
  <w:num w:numId="3">
    <w:abstractNumId w:val="8"/>
  </w:num>
  <w:num w:numId="4">
    <w:abstractNumId w:val="24"/>
  </w:num>
  <w:num w:numId="5">
    <w:abstractNumId w:val="13"/>
  </w:num>
  <w:num w:numId="6">
    <w:abstractNumId w:val="20"/>
  </w:num>
  <w:num w:numId="7">
    <w:abstractNumId w:val="27"/>
  </w:num>
  <w:num w:numId="8">
    <w:abstractNumId w:val="28"/>
  </w:num>
  <w:num w:numId="9">
    <w:abstractNumId w:val="0"/>
  </w:num>
  <w:num w:numId="10">
    <w:abstractNumId w:val="1"/>
  </w:num>
  <w:num w:numId="11">
    <w:abstractNumId w:val="2"/>
  </w:num>
  <w:num w:numId="12">
    <w:abstractNumId w:val="21"/>
  </w:num>
  <w:num w:numId="13">
    <w:abstractNumId w:val="14"/>
  </w:num>
  <w:num w:numId="14">
    <w:abstractNumId w:val="4"/>
  </w:num>
  <w:num w:numId="15">
    <w:abstractNumId w:val="18"/>
  </w:num>
  <w:num w:numId="16">
    <w:abstractNumId w:val="3"/>
  </w:num>
  <w:num w:numId="17">
    <w:abstractNumId w:val="15"/>
  </w:num>
  <w:num w:numId="18">
    <w:abstractNumId w:val="6"/>
  </w:num>
  <w:num w:numId="19">
    <w:abstractNumId w:val="12"/>
  </w:num>
  <w:num w:numId="20">
    <w:abstractNumId w:val="5"/>
  </w:num>
  <w:num w:numId="21">
    <w:abstractNumId w:val="10"/>
  </w:num>
  <w:num w:numId="22">
    <w:abstractNumId w:val="23"/>
  </w:num>
  <w:num w:numId="23">
    <w:abstractNumId w:val="26"/>
  </w:num>
  <w:num w:numId="24">
    <w:abstractNumId w:val="19"/>
  </w:num>
  <w:num w:numId="25">
    <w:abstractNumId w:val="25"/>
  </w:num>
  <w:num w:numId="26">
    <w:abstractNumId w:val="11"/>
  </w:num>
  <w:num w:numId="27">
    <w:abstractNumId w:val="7"/>
  </w:num>
  <w:num w:numId="28">
    <w:abstractNumId w:val="9"/>
  </w:num>
  <w:num w:numId="29">
    <w:abstractNumId w:val="29"/>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3380"/>
    <w:rsid w:val="00054E7F"/>
    <w:rsid w:val="00063688"/>
    <w:rsid w:val="00067717"/>
    <w:rsid w:val="000C14BC"/>
    <w:rsid w:val="000C3411"/>
    <w:rsid w:val="000F304C"/>
    <w:rsid w:val="000F559C"/>
    <w:rsid w:val="00102162"/>
    <w:rsid w:val="001076E8"/>
    <w:rsid w:val="00145F2C"/>
    <w:rsid w:val="00146F36"/>
    <w:rsid w:val="001510A4"/>
    <w:rsid w:val="00173669"/>
    <w:rsid w:val="00180720"/>
    <w:rsid w:val="001835E5"/>
    <w:rsid w:val="0019015E"/>
    <w:rsid w:val="001A780C"/>
    <w:rsid w:val="001B173D"/>
    <w:rsid w:val="001B3E13"/>
    <w:rsid w:val="001B600E"/>
    <w:rsid w:val="001C3A16"/>
    <w:rsid w:val="001D0A23"/>
    <w:rsid w:val="001D4055"/>
    <w:rsid w:val="001D4A3F"/>
    <w:rsid w:val="001E3258"/>
    <w:rsid w:val="001F6B59"/>
    <w:rsid w:val="0020791E"/>
    <w:rsid w:val="00222F22"/>
    <w:rsid w:val="00227487"/>
    <w:rsid w:val="00232A46"/>
    <w:rsid w:val="002338FA"/>
    <w:rsid w:val="00243AC9"/>
    <w:rsid w:val="00255059"/>
    <w:rsid w:val="002627CD"/>
    <w:rsid w:val="00263255"/>
    <w:rsid w:val="002640EF"/>
    <w:rsid w:val="002729DC"/>
    <w:rsid w:val="002848BD"/>
    <w:rsid w:val="00296AD8"/>
    <w:rsid w:val="00296BFE"/>
    <w:rsid w:val="002A0E41"/>
    <w:rsid w:val="002A226F"/>
    <w:rsid w:val="002A3506"/>
    <w:rsid w:val="002B2061"/>
    <w:rsid w:val="002B4913"/>
    <w:rsid w:val="002D31B0"/>
    <w:rsid w:val="002D735C"/>
    <w:rsid w:val="002E3945"/>
    <w:rsid w:val="002E4EF5"/>
    <w:rsid w:val="002F1297"/>
    <w:rsid w:val="00301064"/>
    <w:rsid w:val="00302FEF"/>
    <w:rsid w:val="00317946"/>
    <w:rsid w:val="00322E0E"/>
    <w:rsid w:val="00324BCF"/>
    <w:rsid w:val="003803F9"/>
    <w:rsid w:val="003858F2"/>
    <w:rsid w:val="003A5342"/>
    <w:rsid w:val="003A7B62"/>
    <w:rsid w:val="003B0736"/>
    <w:rsid w:val="003B2944"/>
    <w:rsid w:val="003B4B15"/>
    <w:rsid w:val="003B57FF"/>
    <w:rsid w:val="003C07FF"/>
    <w:rsid w:val="003E0DB8"/>
    <w:rsid w:val="00413A49"/>
    <w:rsid w:val="00417ED2"/>
    <w:rsid w:val="00426611"/>
    <w:rsid w:val="00431FB1"/>
    <w:rsid w:val="00432C50"/>
    <w:rsid w:val="00440D28"/>
    <w:rsid w:val="00451944"/>
    <w:rsid w:val="00474FFB"/>
    <w:rsid w:val="004845E4"/>
    <w:rsid w:val="00484CD2"/>
    <w:rsid w:val="00486CEA"/>
    <w:rsid w:val="004908FB"/>
    <w:rsid w:val="0049208A"/>
    <w:rsid w:val="004A0743"/>
    <w:rsid w:val="004B7ED5"/>
    <w:rsid w:val="004C5387"/>
    <w:rsid w:val="004C7DF9"/>
    <w:rsid w:val="004E734B"/>
    <w:rsid w:val="0052008D"/>
    <w:rsid w:val="00536C94"/>
    <w:rsid w:val="00540355"/>
    <w:rsid w:val="00554F64"/>
    <w:rsid w:val="005704BF"/>
    <w:rsid w:val="00577B60"/>
    <w:rsid w:val="005A5284"/>
    <w:rsid w:val="005B0876"/>
    <w:rsid w:val="005C4ED6"/>
    <w:rsid w:val="005E34AD"/>
    <w:rsid w:val="006114F5"/>
    <w:rsid w:val="00623F9E"/>
    <w:rsid w:val="00640966"/>
    <w:rsid w:val="006718B2"/>
    <w:rsid w:val="00694726"/>
    <w:rsid w:val="006A4C45"/>
    <w:rsid w:val="006C07AF"/>
    <w:rsid w:val="006D7BBB"/>
    <w:rsid w:val="006E2D76"/>
    <w:rsid w:val="006E529C"/>
    <w:rsid w:val="00725050"/>
    <w:rsid w:val="0072522F"/>
    <w:rsid w:val="00735A0F"/>
    <w:rsid w:val="007377D4"/>
    <w:rsid w:val="00737DB7"/>
    <w:rsid w:val="0074697B"/>
    <w:rsid w:val="0076001D"/>
    <w:rsid w:val="00775741"/>
    <w:rsid w:val="007A00AC"/>
    <w:rsid w:val="007A092A"/>
    <w:rsid w:val="007B2129"/>
    <w:rsid w:val="007B3531"/>
    <w:rsid w:val="007C630D"/>
    <w:rsid w:val="007F425F"/>
    <w:rsid w:val="007F61F8"/>
    <w:rsid w:val="00811363"/>
    <w:rsid w:val="0081255E"/>
    <w:rsid w:val="008219C4"/>
    <w:rsid w:val="00830436"/>
    <w:rsid w:val="00837B9D"/>
    <w:rsid w:val="008616B7"/>
    <w:rsid w:val="00880C18"/>
    <w:rsid w:val="00881060"/>
    <w:rsid w:val="00882761"/>
    <w:rsid w:val="00883AC3"/>
    <w:rsid w:val="00883D20"/>
    <w:rsid w:val="00890132"/>
    <w:rsid w:val="00893E71"/>
    <w:rsid w:val="00896009"/>
    <w:rsid w:val="008A07E4"/>
    <w:rsid w:val="008A2946"/>
    <w:rsid w:val="008B5518"/>
    <w:rsid w:val="008D0079"/>
    <w:rsid w:val="008D5EEC"/>
    <w:rsid w:val="00926587"/>
    <w:rsid w:val="00934E8B"/>
    <w:rsid w:val="009374B3"/>
    <w:rsid w:val="009415AC"/>
    <w:rsid w:val="0094629E"/>
    <w:rsid w:val="00955874"/>
    <w:rsid w:val="009625CA"/>
    <w:rsid w:val="00973F40"/>
    <w:rsid w:val="0099636E"/>
    <w:rsid w:val="009A12B2"/>
    <w:rsid w:val="009A19C3"/>
    <w:rsid w:val="009A78E7"/>
    <w:rsid w:val="009B2D3C"/>
    <w:rsid w:val="009B5A2F"/>
    <w:rsid w:val="009C50EB"/>
    <w:rsid w:val="009D1758"/>
    <w:rsid w:val="00A03C9C"/>
    <w:rsid w:val="00A16883"/>
    <w:rsid w:val="00A43FEA"/>
    <w:rsid w:val="00A631BB"/>
    <w:rsid w:val="00A64D72"/>
    <w:rsid w:val="00A669EF"/>
    <w:rsid w:val="00A67181"/>
    <w:rsid w:val="00A77B73"/>
    <w:rsid w:val="00A81DEE"/>
    <w:rsid w:val="00A87E32"/>
    <w:rsid w:val="00AB2900"/>
    <w:rsid w:val="00AC3B87"/>
    <w:rsid w:val="00AD0C1B"/>
    <w:rsid w:val="00AD6C50"/>
    <w:rsid w:val="00AF5EB5"/>
    <w:rsid w:val="00B02BA7"/>
    <w:rsid w:val="00B05F4C"/>
    <w:rsid w:val="00B2356B"/>
    <w:rsid w:val="00B34970"/>
    <w:rsid w:val="00B34D35"/>
    <w:rsid w:val="00B43E6D"/>
    <w:rsid w:val="00B53EE6"/>
    <w:rsid w:val="00B6462E"/>
    <w:rsid w:val="00B7439A"/>
    <w:rsid w:val="00B75F28"/>
    <w:rsid w:val="00B8024A"/>
    <w:rsid w:val="00B82641"/>
    <w:rsid w:val="00BA1D80"/>
    <w:rsid w:val="00BA23A6"/>
    <w:rsid w:val="00BC0998"/>
    <w:rsid w:val="00BC6C86"/>
    <w:rsid w:val="00BD3F7E"/>
    <w:rsid w:val="00C053A6"/>
    <w:rsid w:val="00C26821"/>
    <w:rsid w:val="00C31105"/>
    <w:rsid w:val="00C31751"/>
    <w:rsid w:val="00C32532"/>
    <w:rsid w:val="00C47FDE"/>
    <w:rsid w:val="00C73CA7"/>
    <w:rsid w:val="00CA5A29"/>
    <w:rsid w:val="00CA614C"/>
    <w:rsid w:val="00CB094B"/>
    <w:rsid w:val="00CD29D3"/>
    <w:rsid w:val="00CF1922"/>
    <w:rsid w:val="00CF3EEC"/>
    <w:rsid w:val="00CF62FB"/>
    <w:rsid w:val="00CF7E7A"/>
    <w:rsid w:val="00D235BB"/>
    <w:rsid w:val="00D260BE"/>
    <w:rsid w:val="00D33BFC"/>
    <w:rsid w:val="00D4437D"/>
    <w:rsid w:val="00D51661"/>
    <w:rsid w:val="00D60B8F"/>
    <w:rsid w:val="00D63649"/>
    <w:rsid w:val="00D9704D"/>
    <w:rsid w:val="00DB20B2"/>
    <w:rsid w:val="00DB2A74"/>
    <w:rsid w:val="00DB6C91"/>
    <w:rsid w:val="00DC3277"/>
    <w:rsid w:val="00DD2400"/>
    <w:rsid w:val="00DD301D"/>
    <w:rsid w:val="00DD3C21"/>
    <w:rsid w:val="00DF6057"/>
    <w:rsid w:val="00E02B0F"/>
    <w:rsid w:val="00E05CFB"/>
    <w:rsid w:val="00E07022"/>
    <w:rsid w:val="00E42977"/>
    <w:rsid w:val="00E64983"/>
    <w:rsid w:val="00E651E6"/>
    <w:rsid w:val="00E77631"/>
    <w:rsid w:val="00E877A3"/>
    <w:rsid w:val="00E902A6"/>
    <w:rsid w:val="00EA0724"/>
    <w:rsid w:val="00EA55D5"/>
    <w:rsid w:val="00EC6446"/>
    <w:rsid w:val="00ED3380"/>
    <w:rsid w:val="00F01347"/>
    <w:rsid w:val="00F01CCE"/>
    <w:rsid w:val="00F06468"/>
    <w:rsid w:val="00F06F1C"/>
    <w:rsid w:val="00F07925"/>
    <w:rsid w:val="00F121CD"/>
    <w:rsid w:val="00F12924"/>
    <w:rsid w:val="00F33883"/>
    <w:rsid w:val="00F33BDA"/>
    <w:rsid w:val="00F42AC5"/>
    <w:rsid w:val="00F52189"/>
    <w:rsid w:val="00F57AD0"/>
    <w:rsid w:val="00F72827"/>
    <w:rsid w:val="00F816A1"/>
    <w:rsid w:val="00FA2A39"/>
    <w:rsid w:val="00FA54FC"/>
    <w:rsid w:val="00FC011F"/>
    <w:rsid w:val="00FE3E6B"/>
  </w:rsids>
  <m:mathPr>
    <m:mathFont m:val="Cambria Math"/>
    <m:brkBin m:val="before"/>
    <m:brkBinSub m:val="--"/>
    <m:smallFrac m:val="0"/>
    <m:dispDef m:val="0"/>
    <m:lMargin m:val="0"/>
    <m:rMargin m:val="0"/>
    <m:defJc m:val="centerGroup"/>
    <m:wrapRight/>
    <m:intLim m:val="subSup"/>
    <m:naryLim m:val="subSup"/>
  </m:mathPr>
  <w:themeFontLang w:val="el-G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71348EE"/>
  <w15:docId w15:val="{AA3D78F9-68FB-844A-BFEF-F189FA0A3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heading 1" w:qFormat="1"/>
    <w:lsdException w:name="heading 4"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3380"/>
    <w:rPr>
      <w:rFonts w:ascii="Times" w:eastAsia="Times New Roman" w:hAnsi="Times"/>
      <w:sz w:val="24"/>
    </w:rPr>
  </w:style>
  <w:style w:type="paragraph" w:styleId="Heading1">
    <w:name w:val="heading 1"/>
    <w:basedOn w:val="Normal"/>
    <w:next w:val="Normal"/>
    <w:link w:val="Heading1Char"/>
    <w:qFormat/>
    <w:rsid w:val="00ED3380"/>
    <w:pPr>
      <w:keepNext/>
      <w:tabs>
        <w:tab w:val="left" w:pos="260"/>
      </w:tabs>
      <w:outlineLvl w:val="0"/>
    </w:pPr>
    <w:rPr>
      <w:b/>
      <w:sz w:val="18"/>
    </w:rPr>
  </w:style>
  <w:style w:type="paragraph" w:styleId="Heading2">
    <w:name w:val="heading 2"/>
    <w:basedOn w:val="Normal"/>
    <w:next w:val="Normal"/>
    <w:link w:val="Heading2Char"/>
    <w:qFormat/>
    <w:rsid w:val="00ED3380"/>
    <w:pPr>
      <w:keepNext/>
      <w:widowControl w:val="0"/>
      <w:jc w:val="center"/>
      <w:outlineLvl w:val="1"/>
    </w:pPr>
    <w:rPr>
      <w:rFonts w:ascii="Times New Roman" w:hAnsi="Times New Roman"/>
      <w:b/>
      <w:sz w:val="28"/>
    </w:rPr>
  </w:style>
  <w:style w:type="paragraph" w:styleId="Heading3">
    <w:name w:val="heading 3"/>
    <w:basedOn w:val="Normal"/>
    <w:next w:val="Normal"/>
    <w:link w:val="Heading3Char"/>
    <w:qFormat/>
    <w:rsid w:val="00ED3380"/>
    <w:pPr>
      <w:keepNext/>
      <w:widowControl w:val="0"/>
      <w:ind w:firstLine="360"/>
      <w:jc w:val="center"/>
      <w:outlineLvl w:val="2"/>
    </w:pPr>
    <w:rPr>
      <w:rFonts w:ascii="Times New Roman" w:hAnsi="Times New Roman"/>
      <w:b/>
    </w:rPr>
  </w:style>
  <w:style w:type="paragraph" w:styleId="Heading4">
    <w:name w:val="heading 4"/>
    <w:basedOn w:val="Normal"/>
    <w:next w:val="Normal"/>
    <w:link w:val="Heading4Char"/>
    <w:qFormat/>
    <w:rsid w:val="00ED3380"/>
    <w:pPr>
      <w:keepNext/>
      <w:ind w:left="360"/>
      <w:jc w:val="center"/>
      <w:outlineLvl w:val="3"/>
    </w:pPr>
    <w:rPr>
      <w:rFonts w:ascii="Times New Roman" w:hAnsi="Times New Roman"/>
      <w:b/>
      <w:sz w:val="20"/>
    </w:rPr>
  </w:style>
  <w:style w:type="paragraph" w:styleId="Heading5">
    <w:name w:val="heading 5"/>
    <w:basedOn w:val="Normal"/>
    <w:next w:val="Normal"/>
    <w:link w:val="Heading5Char"/>
    <w:qFormat/>
    <w:rsid w:val="00ED3380"/>
    <w:pPr>
      <w:keepNext/>
      <w:ind w:firstLine="360"/>
      <w:outlineLvl w:val="4"/>
    </w:pPr>
    <w:rPr>
      <w:rFonts w:ascii="Times New Roman" w:hAnsi="Times New Roman"/>
      <w:b/>
      <w:sz w:val="20"/>
    </w:rPr>
  </w:style>
  <w:style w:type="paragraph" w:styleId="Heading6">
    <w:name w:val="heading 6"/>
    <w:basedOn w:val="Normal"/>
    <w:next w:val="Normal"/>
    <w:link w:val="Heading6Char"/>
    <w:qFormat/>
    <w:rsid w:val="00ED3380"/>
    <w:pPr>
      <w:keepNext/>
      <w:outlineLvl w:val="5"/>
    </w:pPr>
    <w:rPr>
      <w:rFonts w:ascii="Times New Roman" w:hAnsi="Times New Roman"/>
      <w:b/>
      <w:sz w:val="20"/>
    </w:rPr>
  </w:style>
  <w:style w:type="paragraph" w:styleId="Heading7">
    <w:name w:val="heading 7"/>
    <w:basedOn w:val="Normal"/>
    <w:next w:val="Normal"/>
    <w:link w:val="Heading7Char"/>
    <w:qFormat/>
    <w:rsid w:val="00ED338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right="-864"/>
      <w:outlineLvl w:val="6"/>
    </w:pPr>
    <w:rPr>
      <w:b/>
      <w:sz w:val="20"/>
    </w:rPr>
  </w:style>
  <w:style w:type="paragraph" w:styleId="Heading8">
    <w:name w:val="heading 8"/>
    <w:basedOn w:val="Normal"/>
    <w:next w:val="Normal"/>
    <w:link w:val="Heading8Char"/>
    <w:qFormat/>
    <w:rsid w:val="00ED3380"/>
    <w:pPr>
      <w:keepNext/>
      <w:tabs>
        <w:tab w:val="left" w:pos="260"/>
      </w:tabs>
      <w:ind w:left="1260"/>
      <w:outlineLvl w:val="7"/>
    </w:pPr>
    <w:rPr>
      <w:rFonts w:ascii="Times New Roman" w:hAnsi="Times New Roman"/>
      <w:b/>
      <w:sz w:val="20"/>
    </w:rPr>
  </w:style>
  <w:style w:type="paragraph" w:styleId="Heading9">
    <w:name w:val="heading 9"/>
    <w:basedOn w:val="Normal"/>
    <w:next w:val="Normal"/>
    <w:link w:val="Heading9Char"/>
    <w:qFormat/>
    <w:rsid w:val="00ED3380"/>
    <w:pPr>
      <w:keepNext/>
      <w:outlineLvl w:val="8"/>
    </w:pPr>
    <w:rPr>
      <w:rFonts w:ascii="Times New Roman" w:hAnsi="Times New Roman"/>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3380"/>
    <w:rPr>
      <w:rFonts w:ascii="Times" w:eastAsia="Times New Roman" w:hAnsi="Times" w:cs="Times New Roman"/>
      <w:b/>
      <w:sz w:val="18"/>
    </w:rPr>
  </w:style>
  <w:style w:type="character" w:customStyle="1" w:styleId="Heading2Char">
    <w:name w:val="Heading 2 Char"/>
    <w:basedOn w:val="DefaultParagraphFont"/>
    <w:link w:val="Heading2"/>
    <w:rsid w:val="00ED3380"/>
    <w:rPr>
      <w:rFonts w:ascii="Times New Roman" w:eastAsia="Times New Roman" w:hAnsi="Times New Roman" w:cs="Times New Roman"/>
      <w:b/>
      <w:sz w:val="28"/>
    </w:rPr>
  </w:style>
  <w:style w:type="character" w:customStyle="1" w:styleId="Heading3Char">
    <w:name w:val="Heading 3 Char"/>
    <w:basedOn w:val="DefaultParagraphFont"/>
    <w:link w:val="Heading3"/>
    <w:rsid w:val="00ED3380"/>
    <w:rPr>
      <w:rFonts w:ascii="Times New Roman" w:eastAsia="Times New Roman" w:hAnsi="Times New Roman" w:cs="Times New Roman"/>
      <w:b/>
      <w:sz w:val="24"/>
    </w:rPr>
  </w:style>
  <w:style w:type="character" w:customStyle="1" w:styleId="Heading4Char">
    <w:name w:val="Heading 4 Char"/>
    <w:basedOn w:val="DefaultParagraphFont"/>
    <w:link w:val="Heading4"/>
    <w:rsid w:val="00ED3380"/>
    <w:rPr>
      <w:rFonts w:ascii="Times New Roman" w:eastAsia="Times New Roman" w:hAnsi="Times New Roman" w:cs="Times New Roman"/>
      <w:b/>
    </w:rPr>
  </w:style>
  <w:style w:type="character" w:customStyle="1" w:styleId="Heading5Char">
    <w:name w:val="Heading 5 Char"/>
    <w:basedOn w:val="DefaultParagraphFont"/>
    <w:link w:val="Heading5"/>
    <w:rsid w:val="00ED3380"/>
    <w:rPr>
      <w:rFonts w:ascii="Times New Roman" w:eastAsia="Times New Roman" w:hAnsi="Times New Roman" w:cs="Times New Roman"/>
      <w:b/>
    </w:rPr>
  </w:style>
  <w:style w:type="character" w:customStyle="1" w:styleId="Heading6Char">
    <w:name w:val="Heading 6 Char"/>
    <w:basedOn w:val="DefaultParagraphFont"/>
    <w:link w:val="Heading6"/>
    <w:rsid w:val="00ED3380"/>
    <w:rPr>
      <w:rFonts w:ascii="Times New Roman" w:eastAsia="Times New Roman" w:hAnsi="Times New Roman" w:cs="Times New Roman"/>
      <w:b/>
    </w:rPr>
  </w:style>
  <w:style w:type="character" w:customStyle="1" w:styleId="Heading7Char">
    <w:name w:val="Heading 7 Char"/>
    <w:basedOn w:val="DefaultParagraphFont"/>
    <w:link w:val="Heading7"/>
    <w:rsid w:val="00ED3380"/>
    <w:rPr>
      <w:rFonts w:ascii="Times" w:eastAsia="Times New Roman" w:hAnsi="Times" w:cs="Times New Roman"/>
      <w:b/>
    </w:rPr>
  </w:style>
  <w:style w:type="character" w:customStyle="1" w:styleId="Heading8Char">
    <w:name w:val="Heading 8 Char"/>
    <w:basedOn w:val="DefaultParagraphFont"/>
    <w:link w:val="Heading8"/>
    <w:rsid w:val="00ED3380"/>
    <w:rPr>
      <w:rFonts w:ascii="Times New Roman" w:eastAsia="Times New Roman" w:hAnsi="Times New Roman" w:cs="Times New Roman"/>
      <w:b/>
    </w:rPr>
  </w:style>
  <w:style w:type="character" w:customStyle="1" w:styleId="Heading9Char">
    <w:name w:val="Heading 9 Char"/>
    <w:basedOn w:val="DefaultParagraphFont"/>
    <w:link w:val="Heading9"/>
    <w:rsid w:val="00ED3380"/>
    <w:rPr>
      <w:rFonts w:ascii="Times New Roman" w:eastAsia="Times New Roman" w:hAnsi="Times New Roman" w:cs="Times New Roman"/>
      <w:b/>
      <w:u w:val="single"/>
    </w:rPr>
  </w:style>
  <w:style w:type="paragraph" w:styleId="Header">
    <w:name w:val="header"/>
    <w:basedOn w:val="Normal"/>
    <w:link w:val="HeaderChar"/>
    <w:rsid w:val="00ED3380"/>
    <w:pPr>
      <w:tabs>
        <w:tab w:val="center" w:pos="4320"/>
        <w:tab w:val="right" w:pos="8640"/>
      </w:tabs>
    </w:pPr>
  </w:style>
  <w:style w:type="character" w:customStyle="1" w:styleId="HeaderChar">
    <w:name w:val="Header Char"/>
    <w:basedOn w:val="DefaultParagraphFont"/>
    <w:link w:val="Header"/>
    <w:rsid w:val="00ED3380"/>
    <w:rPr>
      <w:rFonts w:ascii="Times" w:eastAsia="Times New Roman" w:hAnsi="Times" w:cs="Times New Roman"/>
      <w:sz w:val="24"/>
    </w:rPr>
  </w:style>
  <w:style w:type="paragraph" w:styleId="Footer">
    <w:name w:val="footer"/>
    <w:basedOn w:val="Normal"/>
    <w:link w:val="FooterChar"/>
    <w:rsid w:val="00ED3380"/>
    <w:pPr>
      <w:tabs>
        <w:tab w:val="center" w:pos="4320"/>
        <w:tab w:val="right" w:pos="8640"/>
      </w:tabs>
    </w:pPr>
  </w:style>
  <w:style w:type="character" w:customStyle="1" w:styleId="FooterChar">
    <w:name w:val="Footer Char"/>
    <w:basedOn w:val="DefaultParagraphFont"/>
    <w:link w:val="Footer"/>
    <w:rsid w:val="00ED3380"/>
    <w:rPr>
      <w:rFonts w:ascii="Times" w:eastAsia="Times New Roman" w:hAnsi="Times" w:cs="Times New Roman"/>
      <w:sz w:val="24"/>
    </w:rPr>
  </w:style>
  <w:style w:type="paragraph" w:styleId="BodyTextIndent">
    <w:name w:val="Body Text Indent"/>
    <w:basedOn w:val="Normal"/>
    <w:link w:val="BodyTextIndentChar"/>
    <w:rsid w:val="00ED3380"/>
    <w:pPr>
      <w:ind w:left="1440"/>
    </w:pPr>
    <w:rPr>
      <w:rFonts w:ascii="Times New Roman" w:hAnsi="Times New Roman"/>
      <w:sz w:val="20"/>
    </w:rPr>
  </w:style>
  <w:style w:type="character" w:customStyle="1" w:styleId="BodyTextIndentChar">
    <w:name w:val="Body Text Indent Char"/>
    <w:basedOn w:val="DefaultParagraphFont"/>
    <w:link w:val="BodyTextIndent"/>
    <w:rsid w:val="00ED3380"/>
    <w:rPr>
      <w:rFonts w:ascii="Times New Roman" w:eastAsia="Times New Roman" w:hAnsi="Times New Roman" w:cs="Times New Roman"/>
    </w:rPr>
  </w:style>
  <w:style w:type="paragraph" w:styleId="BodyTextIndent2">
    <w:name w:val="Body Text Indent 2"/>
    <w:basedOn w:val="Normal"/>
    <w:link w:val="BodyTextIndent2Char"/>
    <w:rsid w:val="00ED3380"/>
    <w:pPr>
      <w:ind w:left="720"/>
    </w:pPr>
    <w:rPr>
      <w:rFonts w:ascii="Times New Roman" w:hAnsi="Times New Roman"/>
      <w:sz w:val="20"/>
    </w:rPr>
  </w:style>
  <w:style w:type="character" w:customStyle="1" w:styleId="BodyTextIndent2Char">
    <w:name w:val="Body Text Indent 2 Char"/>
    <w:basedOn w:val="DefaultParagraphFont"/>
    <w:link w:val="BodyTextIndent2"/>
    <w:rsid w:val="00ED3380"/>
    <w:rPr>
      <w:rFonts w:ascii="Times New Roman" w:eastAsia="Times New Roman" w:hAnsi="Times New Roman" w:cs="Times New Roman"/>
    </w:rPr>
  </w:style>
  <w:style w:type="paragraph" w:customStyle="1" w:styleId="subjecthead">
    <w:name w:val="subject head"/>
    <w:basedOn w:val="Normal"/>
    <w:rsid w:val="00ED3380"/>
    <w:pPr>
      <w:tabs>
        <w:tab w:val="left" w:pos="1350"/>
      </w:tabs>
      <w:spacing w:before="240"/>
    </w:pPr>
    <w:rPr>
      <w:rFonts w:ascii="Times New Roman" w:hAnsi="Times New Roman"/>
      <w:sz w:val="20"/>
    </w:rPr>
  </w:style>
  <w:style w:type="paragraph" w:customStyle="1" w:styleId="enumlist1">
    <w:name w:val="enum list 1"/>
    <w:basedOn w:val="Normal"/>
    <w:rsid w:val="00ED3380"/>
    <w:pPr>
      <w:numPr>
        <w:numId w:val="1"/>
      </w:numPr>
      <w:spacing w:before="40"/>
    </w:pPr>
    <w:rPr>
      <w:rFonts w:ascii="Times New Roman" w:hAnsi="Times New Roman"/>
      <w:sz w:val="20"/>
    </w:rPr>
  </w:style>
  <w:style w:type="paragraph" w:customStyle="1" w:styleId="reflist">
    <w:name w:val="ref list"/>
    <w:basedOn w:val="Normal"/>
    <w:rsid w:val="00ED3380"/>
    <w:pPr>
      <w:widowControl w:val="0"/>
      <w:tabs>
        <w:tab w:val="left" w:pos="1350"/>
        <w:tab w:val="left" w:pos="2160"/>
        <w:tab w:val="left" w:pos="2880"/>
        <w:tab w:val="left" w:pos="3600"/>
        <w:tab w:val="left" w:pos="4320"/>
        <w:tab w:val="left" w:pos="5040"/>
        <w:tab w:val="left" w:pos="5760"/>
        <w:tab w:val="left" w:pos="6480"/>
        <w:tab w:val="left" w:pos="7200"/>
        <w:tab w:val="left" w:pos="7920"/>
      </w:tabs>
      <w:spacing w:before="60"/>
    </w:pPr>
    <w:rPr>
      <w:rFonts w:ascii="Times New Roman" w:hAnsi="Times New Roman"/>
      <w:sz w:val="20"/>
    </w:rPr>
  </w:style>
  <w:style w:type="paragraph" w:styleId="BodyText2">
    <w:name w:val="Body Text 2"/>
    <w:basedOn w:val="Normal"/>
    <w:link w:val="BodyText2Char"/>
    <w:rsid w:val="00ED3380"/>
    <w:rPr>
      <w:rFonts w:ascii="Times New Roman" w:hAnsi="Times New Roman"/>
    </w:rPr>
  </w:style>
  <w:style w:type="character" w:customStyle="1" w:styleId="BodyText2Char">
    <w:name w:val="Body Text 2 Char"/>
    <w:basedOn w:val="DefaultParagraphFont"/>
    <w:link w:val="BodyText2"/>
    <w:rsid w:val="00ED3380"/>
    <w:rPr>
      <w:rFonts w:ascii="Times New Roman" w:eastAsia="Times New Roman" w:hAnsi="Times New Roman" w:cs="Times New Roman"/>
      <w:sz w:val="24"/>
    </w:rPr>
  </w:style>
  <w:style w:type="paragraph" w:styleId="Title">
    <w:name w:val="Title"/>
    <w:basedOn w:val="Normal"/>
    <w:link w:val="TitleChar"/>
    <w:qFormat/>
    <w:rsid w:val="00ED3380"/>
    <w:pPr>
      <w:jc w:val="center"/>
    </w:pPr>
    <w:rPr>
      <w:rFonts w:ascii="Century Schoolbook" w:hAnsi="Century Schoolbook"/>
      <w:b/>
    </w:rPr>
  </w:style>
  <w:style w:type="character" w:customStyle="1" w:styleId="TitleChar">
    <w:name w:val="Title Char"/>
    <w:basedOn w:val="DefaultParagraphFont"/>
    <w:link w:val="Title"/>
    <w:rsid w:val="00ED3380"/>
    <w:rPr>
      <w:rFonts w:ascii="Century Schoolbook" w:eastAsia="Times New Roman" w:hAnsi="Century Schoolbook" w:cs="Times New Roman"/>
      <w:b/>
      <w:sz w:val="24"/>
    </w:rPr>
  </w:style>
  <w:style w:type="paragraph" w:styleId="BodyText">
    <w:name w:val="Body Text"/>
    <w:basedOn w:val="Normal"/>
    <w:link w:val="BodyTextChar"/>
    <w:rsid w:val="00ED3380"/>
    <w:rPr>
      <w:rFonts w:ascii="Times New Roman" w:hAnsi="Times New Roman"/>
      <w:color w:val="0000FF"/>
      <w:sz w:val="20"/>
    </w:rPr>
  </w:style>
  <w:style w:type="character" w:customStyle="1" w:styleId="BodyTextChar">
    <w:name w:val="Body Text Char"/>
    <w:basedOn w:val="DefaultParagraphFont"/>
    <w:link w:val="BodyText"/>
    <w:rsid w:val="00ED3380"/>
    <w:rPr>
      <w:rFonts w:ascii="Times New Roman" w:eastAsia="Times New Roman" w:hAnsi="Times New Roman" w:cs="Times New Roman"/>
      <w:color w:val="0000FF"/>
    </w:rPr>
  </w:style>
  <w:style w:type="paragraph" w:styleId="BodyTextIndent3">
    <w:name w:val="Body Text Indent 3"/>
    <w:basedOn w:val="Normal"/>
    <w:link w:val="BodyTextIndent3Char"/>
    <w:rsid w:val="00ED3380"/>
    <w:pPr>
      <w:ind w:left="720" w:firstLine="720"/>
    </w:pPr>
    <w:rPr>
      <w:rFonts w:ascii="Century Schoolbook" w:hAnsi="Century Schoolbook"/>
    </w:rPr>
  </w:style>
  <w:style w:type="character" w:customStyle="1" w:styleId="BodyTextIndent3Char">
    <w:name w:val="Body Text Indent 3 Char"/>
    <w:basedOn w:val="DefaultParagraphFont"/>
    <w:link w:val="BodyTextIndent3"/>
    <w:rsid w:val="00ED3380"/>
    <w:rPr>
      <w:rFonts w:ascii="Century Schoolbook" w:eastAsia="Times New Roman" w:hAnsi="Century Schoolbook" w:cs="Times New Roman"/>
      <w:sz w:val="24"/>
    </w:rPr>
  </w:style>
  <w:style w:type="paragraph" w:styleId="BlockText">
    <w:name w:val="Block Text"/>
    <w:basedOn w:val="Normal"/>
    <w:rsid w:val="00ED3380"/>
    <w:pPr>
      <w:ind w:left="2880" w:right="-720" w:hanging="720"/>
    </w:pPr>
    <w:rPr>
      <w:rFonts w:ascii="Times New Roman" w:hAnsi="Times New Roman"/>
    </w:rPr>
  </w:style>
  <w:style w:type="character" w:styleId="PageNumber">
    <w:name w:val="page number"/>
    <w:basedOn w:val="DefaultParagraphFont"/>
    <w:rsid w:val="00ED3380"/>
  </w:style>
  <w:style w:type="paragraph" w:customStyle="1" w:styleId="14ptnewyork">
    <w:name w:val="14 pt new york"/>
    <w:basedOn w:val="Normal"/>
    <w:rsid w:val="00ED3380"/>
    <w:rPr>
      <w:rFonts w:ascii="Times New Roman" w:hAnsi="Times New Roman"/>
    </w:rPr>
  </w:style>
  <w:style w:type="paragraph" w:styleId="NormalWeb">
    <w:name w:val="Normal (Web)"/>
    <w:basedOn w:val="Normal"/>
    <w:rsid w:val="00ED3380"/>
    <w:pPr>
      <w:spacing w:before="100" w:beforeAutospacing="1" w:after="100" w:afterAutospacing="1"/>
    </w:pPr>
    <w:rPr>
      <w:rFonts w:ascii="Times New Roman" w:hAnsi="Times New Roman" w:cs="Arial"/>
      <w:szCs w:val="24"/>
    </w:rPr>
  </w:style>
  <w:style w:type="paragraph" w:customStyle="1" w:styleId="body1">
    <w:name w:val="body1"/>
    <w:basedOn w:val="Normal"/>
    <w:rsid w:val="00ED3380"/>
    <w:pPr>
      <w:numPr>
        <w:numId w:val="4"/>
      </w:numPr>
      <w:tabs>
        <w:tab w:val="left" w:pos="1440"/>
        <w:tab w:val="left" w:pos="2016"/>
        <w:tab w:val="left" w:pos="2880"/>
      </w:tabs>
      <w:spacing w:line="360" w:lineRule="atLeast"/>
      <w:jc w:val="both"/>
    </w:pPr>
    <w:rPr>
      <w:sz w:val="22"/>
    </w:rPr>
  </w:style>
  <w:style w:type="paragraph" w:styleId="BodyText3">
    <w:name w:val="Body Text 3"/>
    <w:basedOn w:val="Normal"/>
    <w:link w:val="BodyText3Char"/>
    <w:rsid w:val="00ED3380"/>
    <w:pPr>
      <w:jc w:val="both"/>
    </w:pPr>
    <w:rPr>
      <w:sz w:val="20"/>
    </w:rPr>
  </w:style>
  <w:style w:type="character" w:customStyle="1" w:styleId="BodyText3Char">
    <w:name w:val="Body Text 3 Char"/>
    <w:basedOn w:val="DefaultParagraphFont"/>
    <w:link w:val="BodyText3"/>
    <w:rsid w:val="00ED3380"/>
    <w:rPr>
      <w:rFonts w:ascii="Times" w:eastAsia="Times New Roman" w:hAnsi="Times" w:cs="Times New Roman"/>
    </w:rPr>
  </w:style>
  <w:style w:type="paragraph" w:styleId="BalloonText">
    <w:name w:val="Balloon Text"/>
    <w:basedOn w:val="Normal"/>
    <w:link w:val="BalloonTextChar"/>
    <w:rsid w:val="00D4437D"/>
    <w:rPr>
      <w:rFonts w:ascii="Lucida Grande" w:hAnsi="Lucida Grande" w:cs="Lucida Grande"/>
      <w:sz w:val="18"/>
      <w:szCs w:val="18"/>
    </w:rPr>
  </w:style>
  <w:style w:type="character" w:customStyle="1" w:styleId="BalloonTextChar">
    <w:name w:val="Balloon Text Char"/>
    <w:basedOn w:val="DefaultParagraphFont"/>
    <w:link w:val="BalloonText"/>
    <w:rsid w:val="00D4437D"/>
    <w:rPr>
      <w:rFonts w:ascii="Lucida Grande" w:eastAsia="Times New Roman" w:hAnsi="Lucida Grande" w:cs="Lucida Grande"/>
      <w:sz w:val="18"/>
      <w:szCs w:val="18"/>
    </w:rPr>
  </w:style>
  <w:style w:type="character" w:styleId="Hyperlink">
    <w:name w:val="Hyperlink"/>
    <w:basedOn w:val="DefaultParagraphFont"/>
    <w:rsid w:val="00D4437D"/>
    <w:rPr>
      <w:color w:val="0000FF" w:themeColor="hyperlink"/>
      <w:u w:val="single"/>
    </w:rPr>
  </w:style>
  <w:style w:type="paragraph" w:styleId="ListParagraph">
    <w:name w:val="List Paragraph"/>
    <w:basedOn w:val="Normal"/>
    <w:rsid w:val="00D4437D"/>
    <w:pPr>
      <w:ind w:left="720"/>
      <w:contextualSpacing/>
    </w:pPr>
  </w:style>
  <w:style w:type="table" w:styleId="TableGrid">
    <w:name w:val="Table Grid"/>
    <w:basedOn w:val="TableNormal"/>
    <w:rsid w:val="00CA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1D4A3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FC011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7A0F23-E6FD-AB41-B7C5-BAA76FD81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6</Pages>
  <Words>1130</Words>
  <Characters>6263</Characters>
  <Application>Microsoft Office Word</Application>
  <DocSecurity>0</DocSecurity>
  <Lines>88</Lines>
  <Paragraphs>25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San Jose State University</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 Mourtos</dc:creator>
  <cp:lastModifiedBy>Microsoft Office User</cp:lastModifiedBy>
  <cp:revision>72</cp:revision>
  <cp:lastPrinted>2014-10-24T00:22:00Z</cp:lastPrinted>
  <dcterms:created xsi:type="dcterms:W3CDTF">2020-11-26T19:24:00Z</dcterms:created>
  <dcterms:modified xsi:type="dcterms:W3CDTF">2020-12-15T01:52:00Z</dcterms:modified>
</cp:coreProperties>
</file>