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2022-2023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A.S. PROGRAMMING BOARD AGENDA</w:t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Location: SU Meeting Room 5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Zoom Link (Optional):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https://sjsu.zoom.us/j/84182870296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March 20th, 2023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12:00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Land Acknowledgement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Approval of the Agenda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Approval of the Minutes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Public Forum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Action Items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Vote to Approve in Nand Jasoliya as a Student-At-Large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Item: Thrift Pop-Up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April Event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Brainstorming for May Multicultural Food Festival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Adjournment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-914398</wp:posOffset>
            </wp:positionH>
            <wp:positionV relativeFrom="paragraph">
              <wp:posOffset>2771775</wp:posOffset>
            </wp:positionV>
            <wp:extent cx="7781925" cy="1291111"/>
            <wp:effectExtent b="0" l="0" r="0" t="0"/>
            <wp:wrapNone/>
            <wp:docPr descr="A picture containing chart&#10;&#10;Description automatically generated" id="46" name="image1.jpg"/>
            <a:graphic>
              <a:graphicData uri="http://schemas.openxmlformats.org/drawingml/2006/picture">
                <pic:pic>
                  <pic:nvPicPr>
                    <pic:cNvPr descr="A picture containing chart&#10;&#10;Description automatically generated" id="0" name="image1.jpg"/>
                    <pic:cNvPicPr preferRelativeResize="0"/>
                  </pic:nvPicPr>
                  <pic:blipFill>
                    <a:blip r:embed="rId8"/>
                    <a:srcRect b="0" l="0" r="0" t="83425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2911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pgSz w:h="15840" w:w="12240" w:orient="portrait"/>
      <w:pgMar w:bottom="1440" w:top="1440" w:left="1440" w:right="1440" w:header="1584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-930886</wp:posOffset>
          </wp:positionH>
          <wp:positionV relativeFrom="paragraph">
            <wp:posOffset>-994114</wp:posOffset>
          </wp:positionV>
          <wp:extent cx="7848600" cy="1099185"/>
          <wp:effectExtent b="0" l="0" r="0" t="0"/>
          <wp:wrapNone/>
          <wp:docPr descr="A picture containing funnel chart&#10;&#10;Description automatically generated" id="47" name="image2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2.jpg"/>
                  <pic:cNvPicPr preferRelativeResize="0"/>
                </pic:nvPicPr>
                <pic:blipFill>
                  <a:blip r:embed="rId1"/>
                  <a:srcRect b="85977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0" cy="10991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1D58B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07010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50701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4182870296" TargetMode="External"/><Relationship Id="rId8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nxKfFOHPzZnVytwdW2TVniGFhg==">AMUW2mVzv1Fm9Bk9NpyUGsLuxEy24aPPIcZ/5DiHCQq09O66hT6+PcEFVxI9RfyO4lr1JnHAA7/NFmjtQVZDPZY15oljmeALofyiOgjdiUqh6zIcBtkx6ff2ead7RGgOkgJoy3noElCZ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2022-04-19T23:24:00Z</dcterms:created>
  <dc:creator>Crystal Yu</dc:creator>
</cp:coreProperties>
</file>