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C4C48" w:rsidRDefault="000B66C8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A.S. Government Office Conference Room</w:t>
      </w:r>
    </w:p>
    <w:p w14:paraId="00000002" w14:textId="09F08E69" w:rsidR="00CC4C48" w:rsidRDefault="00126C68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B66C8">
        <w:rPr>
          <w:rFonts w:ascii="Times New Roman" w:eastAsia="Times New Roman" w:hAnsi="Times New Roman" w:cs="Times New Roman"/>
        </w:rPr>
        <w:tab/>
        <w:t>Date: December 6, 2019</w:t>
      </w:r>
      <w:r w:rsidR="000B66C8">
        <w:rPr>
          <w:rFonts w:ascii="Times New Roman" w:eastAsia="Times New Roman" w:hAnsi="Times New Roman" w:cs="Times New Roman"/>
        </w:rPr>
        <w:tab/>
      </w:r>
    </w:p>
    <w:p w14:paraId="00000003" w14:textId="77777777" w:rsidR="00CC4C48" w:rsidRDefault="000B66C8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1:00 p.m.</w:t>
      </w:r>
    </w:p>
    <w:p w14:paraId="00000004" w14:textId="77777777" w:rsidR="00CC4C48" w:rsidRDefault="00CC4C48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CC4C48" w:rsidRDefault="000B66C8">
      <w:pPr>
        <w:tabs>
          <w:tab w:val="center" w:pos="4320"/>
          <w:tab w:val="left" w:pos="5865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6" w14:textId="77777777" w:rsidR="00CC4C48" w:rsidRDefault="000B66C8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CC4C48" w:rsidRDefault="00CC4C48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CC4C48" w:rsidRDefault="000B66C8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CC4C48" w:rsidRDefault="00CC4C48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CC4C48" w:rsidRDefault="000B66C8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CC4C48" w:rsidRDefault="00CC4C48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CC4C48" w:rsidRDefault="000B66C8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0D" w14:textId="77777777" w:rsidR="00CC4C48" w:rsidRDefault="00CC4C48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CC4C48" w:rsidRDefault="000B66C8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0000000F" w14:textId="77777777" w:rsidR="00CC4C48" w:rsidRDefault="00CC4C48">
      <w:pPr>
        <w:ind w:left="0" w:hanging="2"/>
        <w:rPr>
          <w:rFonts w:ascii="Times New Roman" w:eastAsia="Times New Roman" w:hAnsi="Times New Roman" w:cs="Times New Roman"/>
        </w:rPr>
      </w:pPr>
    </w:p>
    <w:p w14:paraId="00000010" w14:textId="77777777" w:rsidR="00CC4C48" w:rsidRDefault="000B66C8" w:rsidP="00126C68">
      <w:pPr>
        <w:pStyle w:val="Heading2"/>
        <w:numPr>
          <w:ilvl w:val="0"/>
          <w:numId w:val="0"/>
        </w:numPr>
        <w:rPr>
          <w:sz w:val="24"/>
        </w:rPr>
      </w:pPr>
      <w:r>
        <w:rPr>
          <w:sz w:val="24"/>
          <w:u w:val="none"/>
        </w:rPr>
        <w:t>VI.</w:t>
      </w:r>
      <w:r>
        <w:rPr>
          <w:sz w:val="24"/>
          <w:u w:val="none"/>
        </w:rPr>
        <w:tab/>
      </w:r>
      <w:r>
        <w:rPr>
          <w:sz w:val="24"/>
        </w:rPr>
        <w:t>ACTION ITEMS</w:t>
      </w:r>
    </w:p>
    <w:p w14:paraId="00000011" w14:textId="77777777" w:rsidR="00CC4C48" w:rsidRDefault="000B66C8" w:rsidP="00126C68">
      <w:pPr>
        <w:numPr>
          <w:ilvl w:val="0"/>
          <w:numId w:val="2"/>
        </w:numPr>
        <w:ind w:left="-2" w:firstLineChars="300" w:firstLine="720"/>
      </w:pPr>
      <w:r>
        <w:t>Old Business</w:t>
      </w:r>
    </w:p>
    <w:p w14:paraId="00000012" w14:textId="77777777" w:rsidR="00CC4C48" w:rsidRDefault="000B66C8" w:rsidP="00126C68">
      <w:pPr>
        <w:numPr>
          <w:ilvl w:val="0"/>
          <w:numId w:val="2"/>
        </w:numPr>
        <w:ind w:left="-2" w:firstLineChars="300" w:firstLine="720"/>
      </w:pPr>
      <w:r>
        <w:t>New Business</w:t>
      </w:r>
    </w:p>
    <w:p w14:paraId="00000013" w14:textId="77777777" w:rsidR="00CC4C48" w:rsidRDefault="000B66C8" w:rsidP="00126C6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Chars="600" w:hangingChars="1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Amend the 401k Plan to Comply with Revised IRS Rules</w:t>
      </w:r>
    </w:p>
    <w:p w14:paraId="00000014" w14:textId="77777777" w:rsidR="00CC4C48" w:rsidRDefault="000B66C8" w:rsidP="00126C6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Chars="600" w:hangingChars="1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401k Plan Investment Policy Statement</w:t>
      </w:r>
    </w:p>
    <w:p w14:paraId="00000015" w14:textId="77777777" w:rsidR="00CC4C48" w:rsidRDefault="000B66C8" w:rsidP="00126C6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-2" w:firstLineChars="600" w:firstLine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Retirement Plan Committee Charter</w:t>
      </w:r>
    </w:p>
    <w:p w14:paraId="00000016" w14:textId="77777777" w:rsidR="00CC4C48" w:rsidRDefault="000B66C8" w:rsidP="00126C68">
      <w:pPr>
        <w:numPr>
          <w:ilvl w:val="0"/>
          <w:numId w:val="1"/>
        </w:numPr>
        <w:shd w:val="clear" w:color="auto" w:fill="FFFFFF"/>
        <w:ind w:leftChars="600" w:hangingChars="150"/>
        <w:rPr>
          <w:rFonts w:ascii="Times New Roman" w:eastAsia="Times New Roman" w:hAnsi="Times New Roman" w:cs="Times New Roman"/>
          <w:color w:val="2222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</w:rPr>
        <w:t>Action Item: Vote to Approve the New Student</w:t>
      </w:r>
      <w:r>
        <w:rPr>
          <w:rFonts w:ascii="Times New Roman" w:eastAsia="Times New Roman" w:hAnsi="Times New Roman" w:cs="Times New Roman"/>
          <w:color w:val="222222"/>
        </w:rPr>
        <w:t xml:space="preserve"> Employees’ Wage schedule </w:t>
      </w:r>
    </w:p>
    <w:p w14:paraId="00000017" w14:textId="77777777" w:rsidR="00CC4C48" w:rsidRDefault="00CC4C48">
      <w:pPr>
        <w:tabs>
          <w:tab w:val="left" w:pos="1440"/>
        </w:tabs>
        <w:ind w:left="0" w:hanging="2"/>
      </w:pPr>
    </w:p>
    <w:p w14:paraId="00000018" w14:textId="77777777" w:rsidR="00CC4C48" w:rsidRDefault="00CC4C48">
      <w:pPr>
        <w:ind w:left="0" w:hanging="2"/>
      </w:pPr>
    </w:p>
    <w:p w14:paraId="00000019" w14:textId="77777777" w:rsidR="00CC4C48" w:rsidRDefault="000B66C8" w:rsidP="00126C68">
      <w:pPr>
        <w:pStyle w:val="Heading2"/>
        <w:numPr>
          <w:ilvl w:val="0"/>
          <w:numId w:val="0"/>
        </w:numPr>
        <w:rPr>
          <w:sz w:val="24"/>
          <w:u w:val="none"/>
        </w:rPr>
      </w:pPr>
      <w:r>
        <w:rPr>
          <w:sz w:val="24"/>
          <w:u w:val="none"/>
        </w:rPr>
        <w:t>VII.</w:t>
      </w:r>
      <w:r>
        <w:rPr>
          <w:sz w:val="24"/>
          <w:u w:val="none"/>
        </w:rPr>
        <w:tab/>
      </w:r>
      <w:r>
        <w:rPr>
          <w:sz w:val="24"/>
        </w:rPr>
        <w:t>CLOSED SESSION</w:t>
      </w:r>
      <w:r>
        <w:rPr>
          <w:sz w:val="24"/>
          <w:u w:val="none"/>
        </w:rPr>
        <w:tab/>
      </w:r>
    </w:p>
    <w:p w14:paraId="0000001A" w14:textId="77777777" w:rsidR="00CC4C48" w:rsidRDefault="000B66C8" w:rsidP="00126C68">
      <w:pPr>
        <w:pStyle w:val="Heading2"/>
        <w:numPr>
          <w:ilvl w:val="0"/>
          <w:numId w:val="0"/>
        </w:numPr>
        <w:tabs>
          <w:tab w:val="left" w:pos="2040"/>
        </w:tabs>
      </w:pPr>
      <w:r>
        <w:rPr>
          <w:sz w:val="24"/>
          <w:u w:val="none"/>
        </w:rPr>
        <w:t xml:space="preserve"> </w:t>
      </w:r>
    </w:p>
    <w:p w14:paraId="0000001B" w14:textId="77777777" w:rsidR="00CC4C48" w:rsidRDefault="000B66C8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REPORTS &amp; ANNOUNCEMENTS</w:t>
      </w:r>
    </w:p>
    <w:p w14:paraId="0000001C" w14:textId="77777777" w:rsidR="00CC4C48" w:rsidRDefault="00CC4C48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D" w14:textId="77777777" w:rsidR="00CC4C48" w:rsidRDefault="000B66C8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E" w14:textId="77777777" w:rsidR="00CC4C48" w:rsidRDefault="00CC4C48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F" w14:textId="77777777" w:rsidR="00CC4C48" w:rsidRDefault="000B66C8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0" w14:textId="77777777" w:rsidR="00CC4C48" w:rsidRDefault="000B66C8">
      <w:pPr>
        <w:ind w:left="0" w:hanging="2"/>
      </w:pPr>
      <w:r>
        <w:t xml:space="preserve"> </w:t>
      </w:r>
    </w:p>
    <w:p w14:paraId="00000021" w14:textId="77777777" w:rsidR="00CC4C48" w:rsidRDefault="00CC4C48">
      <w:pPr>
        <w:ind w:left="0" w:hanging="2"/>
      </w:pPr>
    </w:p>
    <w:sectPr w:rsidR="00CC4C48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6888" w14:textId="77777777" w:rsidR="00000000" w:rsidRDefault="000B66C8">
      <w:pPr>
        <w:spacing w:line="240" w:lineRule="auto"/>
        <w:ind w:left="0" w:hanging="2"/>
      </w:pPr>
      <w:r>
        <w:separator/>
      </w:r>
    </w:p>
  </w:endnote>
  <w:endnote w:type="continuationSeparator" w:id="0">
    <w:p w14:paraId="178EAA03" w14:textId="77777777" w:rsidR="00000000" w:rsidRDefault="000B66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737BE" w14:textId="77777777" w:rsidR="00000000" w:rsidRDefault="000B66C8">
      <w:pPr>
        <w:spacing w:line="240" w:lineRule="auto"/>
        <w:ind w:left="0" w:hanging="2"/>
      </w:pPr>
      <w:r>
        <w:separator/>
      </w:r>
    </w:p>
  </w:footnote>
  <w:footnote w:type="continuationSeparator" w:id="0">
    <w:p w14:paraId="44901165" w14:textId="77777777" w:rsidR="00000000" w:rsidRDefault="000B66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2" w14:textId="77777777" w:rsidR="00CC4C48" w:rsidRDefault="000B66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23" w14:textId="77777777" w:rsidR="00CC4C48" w:rsidRDefault="000B66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PERSONNEL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5903"/>
    <w:multiLevelType w:val="multilevel"/>
    <w:tmpl w:val="3A02C7E2"/>
    <w:lvl w:ilvl="0">
      <w:start w:val="1"/>
      <w:numFmt w:val="decimal"/>
      <w:pStyle w:val="Heading2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" w15:restartNumberingAfterBreak="0">
    <w:nsid w:val="4E1F3C1B"/>
    <w:multiLevelType w:val="multilevel"/>
    <w:tmpl w:val="2F729DC6"/>
    <w:lvl w:ilvl="0">
      <w:start w:val="1"/>
      <w:numFmt w:val="upperLetter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48"/>
    <w:rsid w:val="000B66C8"/>
    <w:rsid w:val="00126C68"/>
    <w:rsid w:val="00C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0E6F"/>
  <w15:docId w15:val="{3452A12E-A39B-41C1-BEB2-C09DEE3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numPr>
        <w:numId w:val="1"/>
      </w:numPr>
      <w:ind w:left="-1" w:hanging="1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klbB+qaKG+lo3TPRiy4VtjjV7w==">AMUW2mUgUQuyOjRjrHqtBE4GMrLhZUybch54MdvrCPZ2KvwkRMurt7mOKy1piKK2RC9m+iJETOiffW1k/+tuh+BYKGCf+EBCDqosQP2mld9privrpBLni0lpcz+pc2kBTnugbgspD3LT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Christy Riggins</cp:lastModifiedBy>
  <cp:revision>2</cp:revision>
  <cp:lastPrinted>2019-12-02T18:50:00Z</cp:lastPrinted>
  <dcterms:created xsi:type="dcterms:W3CDTF">2019-12-02T18:50:00Z</dcterms:created>
  <dcterms:modified xsi:type="dcterms:W3CDTF">2019-12-02T18:50:00Z</dcterms:modified>
</cp:coreProperties>
</file>