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60387" w:rsidRDefault="00CA5B1B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2020-2021</w:t>
      </w:r>
    </w:p>
    <w:p w14:paraId="00000002" w14:textId="77777777" w:rsidR="00360387" w:rsidRDefault="00CA5B1B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360387" w:rsidRDefault="00CA5B1B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36985673" w:rsidR="00360387" w:rsidRDefault="00CA5B1B" w:rsidP="00CA5B1B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https://sjsu.zoom.us/j/85050548051?pwd=NVVoQ0dvS1poalYrRzlsc0hrQmpGdz09</w:t>
        </w:r>
      </w:hyperlink>
    </w:p>
    <w:p w14:paraId="00000005" w14:textId="0D3954E5" w:rsidR="00360387" w:rsidRDefault="00CA5B1B" w:rsidP="00CA5B1B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</w:rPr>
        <w:t xml:space="preserve">March </w:t>
      </w:r>
      <w:proofErr w:type="gramStart"/>
      <w:r>
        <w:rPr>
          <w:sz w:val="22"/>
          <w:szCs w:val="22"/>
        </w:rPr>
        <w:t>17th</w:t>
      </w:r>
      <w:proofErr w:type="gramEnd"/>
      <w:r>
        <w:rPr>
          <w:sz w:val="22"/>
          <w:szCs w:val="22"/>
        </w:rPr>
        <w:t>, 2021</w:t>
      </w:r>
    </w:p>
    <w:p w14:paraId="00000006" w14:textId="77777777" w:rsidR="00360387" w:rsidRDefault="00CA5B1B" w:rsidP="00CA5B1B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Time: 3:00 p.m.</w:t>
      </w:r>
    </w:p>
    <w:p w14:paraId="00000007" w14:textId="77777777" w:rsidR="00360387" w:rsidRDefault="00360387">
      <w:pPr>
        <w:jc w:val="center"/>
        <w:rPr>
          <w:sz w:val="6"/>
          <w:szCs w:val="6"/>
        </w:rPr>
      </w:pPr>
    </w:p>
    <w:p w14:paraId="00000008" w14:textId="77777777" w:rsidR="00360387" w:rsidRDefault="00CA5B1B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A" w14:textId="3B322E31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 xml:space="preserve">Call to Order </w:t>
      </w:r>
    </w:p>
    <w:p w14:paraId="0F22CF97" w14:textId="77777777" w:rsidR="00CA5B1B" w:rsidRPr="00CA5B1B" w:rsidRDefault="00CA5B1B" w:rsidP="00CA5B1B">
      <w:pPr>
        <w:ind w:leftChars="0" w:left="1440" w:firstLineChars="0" w:firstLine="0"/>
      </w:pPr>
    </w:p>
    <w:p w14:paraId="0000000B" w14:textId="77777777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>Land Acknowledgement</w:t>
      </w:r>
    </w:p>
    <w:p w14:paraId="0000000C" w14:textId="77777777" w:rsidR="00360387" w:rsidRDefault="00360387" w:rsidP="00CA5B1B">
      <w:pPr>
        <w:ind w:leftChars="300" w:left="1440" w:hangingChars="300" w:hanging="720"/>
        <w:rPr>
          <w:u w:val="single"/>
        </w:rPr>
      </w:pPr>
    </w:p>
    <w:p w14:paraId="0000000D" w14:textId="77777777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>Roll Call</w:t>
      </w:r>
    </w:p>
    <w:p w14:paraId="0000000E" w14:textId="77777777" w:rsidR="00360387" w:rsidRDefault="00360387" w:rsidP="00CA5B1B">
      <w:pPr>
        <w:ind w:leftChars="300" w:left="1440" w:hangingChars="300" w:hanging="720"/>
        <w:rPr>
          <w:u w:val="single"/>
        </w:rPr>
      </w:pPr>
    </w:p>
    <w:p w14:paraId="0000000F" w14:textId="77777777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>Ap</w:t>
      </w:r>
      <w:r>
        <w:rPr>
          <w:u w:val="single"/>
        </w:rPr>
        <w:t>proval of the Agenda</w:t>
      </w:r>
    </w:p>
    <w:p w14:paraId="00000010" w14:textId="77777777" w:rsidR="00360387" w:rsidRDefault="00360387" w:rsidP="00CA5B1B">
      <w:pPr>
        <w:ind w:leftChars="300" w:left="1440" w:hangingChars="300" w:hanging="720"/>
        <w:rPr>
          <w:u w:val="single"/>
        </w:rPr>
      </w:pPr>
    </w:p>
    <w:p w14:paraId="00000011" w14:textId="77777777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>Approval of the Minutes</w:t>
      </w:r>
    </w:p>
    <w:p w14:paraId="00000012" w14:textId="77777777" w:rsidR="00360387" w:rsidRDefault="00360387" w:rsidP="00CA5B1B">
      <w:pPr>
        <w:ind w:leftChars="300" w:left="1440" w:hangingChars="300" w:hanging="720"/>
        <w:rPr>
          <w:u w:val="single"/>
        </w:rPr>
      </w:pPr>
    </w:p>
    <w:p w14:paraId="00000013" w14:textId="77777777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>Public Forum</w:t>
      </w:r>
    </w:p>
    <w:p w14:paraId="00000014" w14:textId="77777777" w:rsidR="00360387" w:rsidRDefault="00360387" w:rsidP="00CA5B1B">
      <w:pPr>
        <w:ind w:leftChars="300" w:left="1440" w:hangingChars="300" w:hanging="720"/>
        <w:rPr>
          <w:u w:val="single"/>
        </w:rPr>
      </w:pPr>
    </w:p>
    <w:p w14:paraId="00000015" w14:textId="77777777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>College Representative Reports</w:t>
      </w:r>
    </w:p>
    <w:p w14:paraId="00000016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Lucas College and Graduate School of Business</w:t>
      </w:r>
    </w:p>
    <w:p w14:paraId="00000017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Connie L. Lurie College of Education</w:t>
      </w:r>
    </w:p>
    <w:p w14:paraId="00000018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Charles W. Davidson College of Engineering</w:t>
      </w:r>
    </w:p>
    <w:p w14:paraId="00000019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College of Graduate Studies</w:t>
      </w:r>
    </w:p>
    <w:p w14:paraId="0000001A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College of Health and Human Sciences</w:t>
      </w:r>
    </w:p>
    <w:p w14:paraId="0000001B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College of Humanities and the Arts</w:t>
      </w:r>
    </w:p>
    <w:p w14:paraId="0000001C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College of Professional and Global Education</w:t>
      </w:r>
    </w:p>
    <w:p w14:paraId="0000001D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>College of Science</w:t>
      </w:r>
    </w:p>
    <w:p w14:paraId="0000001E" w14:textId="77777777" w:rsidR="00360387" w:rsidRDefault="00CA5B1B" w:rsidP="00CA5B1B">
      <w:pPr>
        <w:numPr>
          <w:ilvl w:val="1"/>
          <w:numId w:val="3"/>
        </w:numPr>
        <w:ind w:leftChars="600" w:left="1440" w:firstLineChars="0" w:firstLine="0"/>
      </w:pPr>
      <w:r>
        <w:t xml:space="preserve">College of Social Sciences </w:t>
      </w:r>
    </w:p>
    <w:p w14:paraId="0000001F" w14:textId="77777777" w:rsidR="00360387" w:rsidRDefault="00360387" w:rsidP="00CA5B1B">
      <w:pPr>
        <w:ind w:leftChars="600" w:left="1440" w:firstLineChars="0" w:firstLine="0"/>
        <w:rPr>
          <w:u w:val="single"/>
        </w:rPr>
      </w:pPr>
    </w:p>
    <w:p w14:paraId="00000020" w14:textId="77777777" w:rsidR="00360387" w:rsidRDefault="00CA5B1B" w:rsidP="00CA5B1B">
      <w:pPr>
        <w:numPr>
          <w:ilvl w:val="0"/>
          <w:numId w:val="3"/>
        </w:numPr>
        <w:ind w:leftChars="300" w:left="1440" w:hangingChars="300"/>
      </w:pPr>
      <w:r>
        <w:rPr>
          <w:u w:val="single"/>
        </w:rPr>
        <w:t xml:space="preserve">Action Items </w:t>
      </w:r>
    </w:p>
    <w:p w14:paraId="00000021" w14:textId="77777777" w:rsidR="00360387" w:rsidRDefault="00CA5B1B" w:rsidP="00CA5B1B">
      <w:pPr>
        <w:ind w:leftChars="600" w:left="1440" w:firstLineChars="0" w:firstLine="0"/>
      </w:pPr>
      <w:r>
        <w:t>A. Old Business</w:t>
      </w:r>
    </w:p>
    <w:p w14:paraId="00000022" w14:textId="77777777" w:rsidR="00360387" w:rsidRDefault="00CA5B1B" w:rsidP="00CA5B1B">
      <w:pPr>
        <w:ind w:leftChars="450" w:left="1440" w:hangingChars="150" w:hanging="360"/>
      </w:pPr>
      <w:r>
        <w:t xml:space="preserve">      B. New Business</w:t>
      </w:r>
    </w:p>
    <w:p w14:paraId="00000023" w14:textId="77777777" w:rsidR="00360387" w:rsidRDefault="00CA5B1B" w:rsidP="00CA5B1B">
      <w:pPr>
        <w:numPr>
          <w:ilvl w:val="0"/>
          <w:numId w:val="2"/>
        </w:numPr>
        <w:ind w:leftChars="712" w:left="1798" w:hangingChars="37" w:hanging="89"/>
      </w:pPr>
      <w:r>
        <w:t>Discussion Item: Energizer (Director Ka</w:t>
      </w:r>
      <w:r>
        <w:t xml:space="preserve">ur) </w:t>
      </w:r>
    </w:p>
    <w:p w14:paraId="00000024" w14:textId="77777777" w:rsidR="00360387" w:rsidRDefault="00CA5B1B" w:rsidP="00CA5B1B">
      <w:pPr>
        <w:numPr>
          <w:ilvl w:val="0"/>
          <w:numId w:val="2"/>
        </w:numPr>
        <w:ind w:leftChars="712" w:left="1798" w:hangingChars="37" w:hanging="89"/>
      </w:pPr>
      <w:r>
        <w:t>Discussion Item: Coffee With a Professor Check-In (Director Kaur)</w:t>
      </w:r>
    </w:p>
    <w:p w14:paraId="00000025" w14:textId="77777777" w:rsidR="00360387" w:rsidRDefault="00CA5B1B" w:rsidP="00CA5B1B">
      <w:pPr>
        <w:numPr>
          <w:ilvl w:val="0"/>
          <w:numId w:val="2"/>
        </w:numPr>
        <w:ind w:leftChars="712" w:left="1798" w:hangingChars="37" w:hanging="89"/>
      </w:pPr>
      <w:r>
        <w:t>Discussion Item: Textbook Affordability Resolution (Director Kaur)</w:t>
      </w:r>
    </w:p>
    <w:p w14:paraId="00000026" w14:textId="77777777" w:rsidR="00360387" w:rsidRDefault="00CA5B1B" w:rsidP="00CA5B1B">
      <w:pPr>
        <w:numPr>
          <w:ilvl w:val="0"/>
          <w:numId w:val="2"/>
        </w:numPr>
        <w:ind w:leftChars="712" w:left="1798" w:hangingChars="37" w:hanging="89"/>
      </w:pPr>
      <w:r>
        <w:t>Discussion Item: Online Proctoring Updates (Director Kaur)</w:t>
      </w:r>
    </w:p>
    <w:p w14:paraId="00000028" w14:textId="107F4F0D" w:rsidR="00360387" w:rsidRDefault="00360387" w:rsidP="00CA5B1B">
      <w:pPr>
        <w:ind w:leftChars="0" w:left="0" w:firstLineChars="0" w:firstLine="0"/>
      </w:pPr>
    </w:p>
    <w:p w14:paraId="00000029" w14:textId="0165E3A7" w:rsidR="00360387" w:rsidRDefault="00CA5B1B" w:rsidP="00CA5B1B">
      <w:pPr>
        <w:pStyle w:val="ListParagraph"/>
        <w:numPr>
          <w:ilvl w:val="0"/>
          <w:numId w:val="3"/>
        </w:numPr>
        <w:ind w:leftChars="0" w:left="1440" w:firstLineChars="0"/>
      </w:pPr>
      <w:r w:rsidRPr="00CA5B1B">
        <w:rPr>
          <w:u w:val="single"/>
        </w:rPr>
        <w:t xml:space="preserve">Announcements </w:t>
      </w:r>
    </w:p>
    <w:p w14:paraId="0000002A" w14:textId="77777777" w:rsidR="00360387" w:rsidRDefault="00CA5B1B" w:rsidP="00CA5B1B">
      <w:pPr>
        <w:numPr>
          <w:ilvl w:val="1"/>
          <w:numId w:val="3"/>
        </w:numPr>
        <w:spacing w:line="276" w:lineRule="auto"/>
        <w:ind w:left="-2" w:firstLineChars="600" w:firstLine="1440"/>
      </w:pPr>
      <w:hyperlink r:id="rId7">
        <w:r>
          <w:rPr>
            <w:color w:val="1155CC"/>
            <w:u w:val="single"/>
          </w:rPr>
          <w:t>Petition: Justice for Gregory Johnson Junior</w:t>
        </w:r>
      </w:hyperlink>
    </w:p>
    <w:p w14:paraId="0000002B" w14:textId="77777777" w:rsidR="00360387" w:rsidRDefault="00CA5B1B" w:rsidP="00CA5B1B">
      <w:pPr>
        <w:numPr>
          <w:ilvl w:val="2"/>
          <w:numId w:val="3"/>
        </w:numPr>
        <w:spacing w:line="276" w:lineRule="auto"/>
        <w:ind w:left="-2" w:firstLineChars="937" w:firstLine="2249"/>
      </w:pPr>
      <w:hyperlink r:id="rId8">
        <w:r>
          <w:rPr>
            <w:color w:val="1155CC"/>
            <w:u w:val="single"/>
          </w:rPr>
          <w:t>More Information</w:t>
        </w:r>
      </w:hyperlink>
    </w:p>
    <w:p w14:paraId="0000002C" w14:textId="77777777" w:rsidR="00360387" w:rsidRDefault="00CA5B1B" w:rsidP="00CA5B1B">
      <w:pPr>
        <w:numPr>
          <w:ilvl w:val="2"/>
          <w:numId w:val="3"/>
        </w:numPr>
        <w:spacing w:line="276" w:lineRule="auto"/>
        <w:ind w:left="-2" w:firstLineChars="937" w:firstLine="2249"/>
      </w:pPr>
      <w:r>
        <w:t xml:space="preserve">Instagram: </w:t>
      </w:r>
      <w:hyperlink r:id="rId9">
        <w:r>
          <w:rPr>
            <w:color w:val="1155CC"/>
            <w:u w:val="single"/>
          </w:rPr>
          <w:t>Justice for Gregory Johnson</w:t>
        </w:r>
      </w:hyperlink>
      <w:r>
        <w:t xml:space="preserve"> and </w:t>
      </w:r>
      <w:hyperlink r:id="rId10">
        <w:r>
          <w:rPr>
            <w:color w:val="1155CC"/>
            <w:u w:val="single"/>
          </w:rPr>
          <w:t>Students for Gregory Johnson</w:t>
        </w:r>
      </w:hyperlink>
    </w:p>
    <w:p w14:paraId="0000002D" w14:textId="77777777" w:rsidR="00360387" w:rsidRDefault="00CA5B1B" w:rsidP="00CA5B1B">
      <w:pPr>
        <w:numPr>
          <w:ilvl w:val="2"/>
          <w:numId w:val="3"/>
        </w:numPr>
        <w:spacing w:line="276" w:lineRule="auto"/>
        <w:ind w:left="-2" w:firstLineChars="937" w:firstLine="2249"/>
      </w:pPr>
      <w:hyperlink r:id="rId11">
        <w:proofErr w:type="spellStart"/>
        <w:r>
          <w:rPr>
            <w:color w:val="1155CC"/>
            <w:u w:val="single"/>
          </w:rPr>
          <w:t>GoFundMe</w:t>
        </w:r>
        <w:proofErr w:type="spellEnd"/>
        <w:r>
          <w:rPr>
            <w:color w:val="1155CC"/>
            <w:u w:val="single"/>
          </w:rPr>
          <w:t xml:space="preserve"> for </w:t>
        </w:r>
        <w:r>
          <w:rPr>
            <w:color w:val="1155CC"/>
            <w:u w:val="single"/>
          </w:rPr>
          <w:t xml:space="preserve">Legal Fees and Resources </w:t>
        </w:r>
      </w:hyperlink>
    </w:p>
    <w:p w14:paraId="0000002E" w14:textId="77777777" w:rsidR="00360387" w:rsidRDefault="00CA5B1B" w:rsidP="00CA5B1B">
      <w:pPr>
        <w:numPr>
          <w:ilvl w:val="2"/>
          <w:numId w:val="3"/>
        </w:numPr>
        <w:spacing w:line="276" w:lineRule="auto"/>
        <w:ind w:left="-2" w:firstLineChars="937" w:firstLine="2249"/>
      </w:pPr>
      <w:r>
        <w:t xml:space="preserve">Donate Directly At: @Denise-Johnson-453 on </w:t>
      </w:r>
      <w:proofErr w:type="spellStart"/>
      <w:r>
        <w:t>Venmo</w:t>
      </w:r>
      <w:proofErr w:type="spellEnd"/>
    </w:p>
    <w:p w14:paraId="0000002F" w14:textId="77777777" w:rsidR="00360387" w:rsidRDefault="00360387">
      <w:pPr>
        <w:ind w:left="0" w:hanging="2"/>
        <w:rPr>
          <w:u w:val="single"/>
        </w:rPr>
      </w:pPr>
    </w:p>
    <w:p w14:paraId="00000030" w14:textId="77777777" w:rsidR="00360387" w:rsidRDefault="00CA5B1B" w:rsidP="00CA5B1B">
      <w:pPr>
        <w:numPr>
          <w:ilvl w:val="0"/>
          <w:numId w:val="3"/>
        </w:numPr>
        <w:ind w:left="-2" w:firstLineChars="300" w:firstLine="720"/>
      </w:pPr>
      <w:r>
        <w:rPr>
          <w:u w:val="single"/>
        </w:rPr>
        <w:t>Adjournment</w:t>
      </w:r>
      <w:bookmarkStart w:id="0" w:name="_GoBack"/>
      <w:bookmarkEnd w:id="0"/>
    </w:p>
    <w:p w14:paraId="00000031" w14:textId="77777777" w:rsidR="00360387" w:rsidRDefault="00360387">
      <w:pPr>
        <w:ind w:left="0" w:hanging="2"/>
        <w:rPr>
          <w:color w:val="333333"/>
          <w:highlight w:val="white"/>
        </w:rPr>
      </w:pPr>
    </w:p>
    <w:sectPr w:rsidR="00360387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C0859"/>
    <w:multiLevelType w:val="multilevel"/>
    <w:tmpl w:val="BB1E0FE6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B72133"/>
    <w:multiLevelType w:val="multilevel"/>
    <w:tmpl w:val="90963A4E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4043C5D"/>
    <w:multiLevelType w:val="multilevel"/>
    <w:tmpl w:val="18827E18"/>
    <w:lvl w:ilvl="0">
      <w:start w:val="1"/>
      <w:numFmt w:val="upperRoman"/>
      <w:lvlText w:val="%1."/>
      <w:lvlJc w:val="left"/>
      <w:pPr>
        <w:ind w:left="153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87"/>
    <w:rsid w:val="00360387"/>
    <w:rsid w:val="00C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612E"/>
  <w15:docId w15:val="{F98E192B-152D-4CE8-99BA-882A9769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okilledgregoryjohnsonj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hange.org/p/black-student-s-death-covered-up-as-a-suicide-justice-for-gregory-johnson-j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s://www.gofundme.com/f/justice-for-gregory-johnson-j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tudents4gregoryjohnson/?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sticeforgregoryjohnson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lRDgp5vfB+x0TOgm8oCepLsBuA==">AMUW2mV6qthFZGoNDAJD/yA8HsTLehRGP68i3LHp1j6yTXf6Pnw4DRQ0288uCinI/U7N1ikf0/BYvThvROxghJIzzpzucmBA/m7/cZ8Y+ExUGu7bBLwoQiE=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2021-03-11T23:41:00Z</dcterms:created>
  <dcterms:modified xsi:type="dcterms:W3CDTF">2021-03-11T23:41:00Z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