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12C9D" w:rsidRDefault="0046345F">
      <w:pPr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2020-2021</w:t>
      </w:r>
    </w:p>
    <w:p w14:paraId="00000002" w14:textId="77777777" w:rsidR="00012C9D" w:rsidRDefault="0046345F">
      <w:pPr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 AFFAIRS COMMITTEE AGENDA</w:t>
      </w:r>
    </w:p>
    <w:p w14:paraId="00000003" w14:textId="77777777" w:rsidR="00012C9D" w:rsidRDefault="0046345F">
      <w:pPr>
        <w:ind w:left="0" w:hanging="2"/>
        <w:jc w:val="center"/>
        <w:rPr>
          <w:rFonts w:ascii="Palatino" w:eastAsia="Palatino" w:hAnsi="Palatino" w:cs="Palatino"/>
          <w:color w:val="000000"/>
          <w:highlight w:val="white"/>
        </w:rPr>
      </w:pPr>
      <w:r>
        <w:rPr>
          <w:rFonts w:ascii="Palatino" w:eastAsia="Palatino" w:hAnsi="Palatino" w:cs="Palatino"/>
          <w:i/>
          <w:color w:val="000000"/>
          <w:highlight w:val="white"/>
        </w:rPr>
        <w:t xml:space="preserve">This meeting </w:t>
      </w:r>
      <w:proofErr w:type="gramStart"/>
      <w:r>
        <w:rPr>
          <w:rFonts w:ascii="Palatino" w:eastAsia="Palatino" w:hAnsi="Palatino" w:cs="Palatino"/>
          <w:i/>
          <w:color w:val="000000"/>
          <w:highlight w:val="white"/>
        </w:rPr>
        <w:t>is being facilitated</w:t>
      </w:r>
      <w:proofErr w:type="gramEnd"/>
      <w:r>
        <w:rPr>
          <w:rFonts w:ascii="Palatino" w:eastAsia="Palatino" w:hAnsi="Palatino" w:cs="Palatino"/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4" w14:textId="77777777" w:rsidR="00012C9D" w:rsidRDefault="0046345F">
      <w:pPr>
        <w:ind w:left="0" w:hanging="2"/>
        <w:jc w:val="center"/>
      </w:pPr>
      <w:r>
        <w:t>Zoom Meeting: https://sjsu.zoom.us/j/85050548051?pwd=NVVoQ0dvS1poalYrRzlsc0hrQmpGdz09</w:t>
      </w:r>
    </w:p>
    <w:p w14:paraId="00000005" w14:textId="77777777" w:rsidR="00012C9D" w:rsidRDefault="0046345F">
      <w:pPr>
        <w:ind w:left="0" w:hanging="2"/>
        <w:jc w:val="center"/>
      </w:pPr>
      <w:r>
        <w:t>Password: AS4LIFE</w:t>
      </w:r>
    </w:p>
    <w:p w14:paraId="00000006" w14:textId="4FB82725" w:rsidR="00012C9D" w:rsidRDefault="0046345F" w:rsidP="00AA6AB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Date: November </w:t>
      </w:r>
      <w:proofErr w:type="gramStart"/>
      <w:r>
        <w:rPr>
          <w:sz w:val="22"/>
          <w:szCs w:val="22"/>
        </w:rPr>
        <w:t>4th</w:t>
      </w:r>
      <w:proofErr w:type="gramEnd"/>
      <w:r>
        <w:rPr>
          <w:sz w:val="22"/>
          <w:szCs w:val="22"/>
        </w:rPr>
        <w:t>, 2020</w:t>
      </w:r>
    </w:p>
    <w:p w14:paraId="00000007" w14:textId="77777777" w:rsidR="00012C9D" w:rsidRDefault="0046345F" w:rsidP="00AA6AB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Time: 3:00 p.m.</w:t>
      </w:r>
    </w:p>
    <w:p w14:paraId="00000008" w14:textId="77777777" w:rsidR="00012C9D" w:rsidRDefault="00012C9D">
      <w:pPr>
        <w:jc w:val="center"/>
        <w:rPr>
          <w:sz w:val="6"/>
          <w:szCs w:val="6"/>
        </w:rPr>
      </w:pPr>
    </w:p>
    <w:p w14:paraId="00000009" w14:textId="77777777" w:rsidR="00012C9D" w:rsidRDefault="0046345F">
      <w:pPr>
        <w:ind w:left="0" w:hanging="2"/>
        <w:jc w:val="center"/>
        <w:rPr>
          <w:u w:val="single"/>
        </w:rPr>
      </w:pPr>
      <w:r>
        <w:rPr>
          <w:b/>
          <w:sz w:val="22"/>
          <w:szCs w:val="22"/>
        </w:rPr>
        <w:t xml:space="preserve"> </w:t>
      </w:r>
    </w:p>
    <w:p w14:paraId="0000000A" w14:textId="77777777" w:rsidR="00012C9D" w:rsidRDefault="0046345F">
      <w:pPr>
        <w:numPr>
          <w:ilvl w:val="0"/>
          <w:numId w:val="2"/>
        </w:numPr>
        <w:ind w:left="0" w:hanging="2"/>
      </w:pPr>
      <w:r>
        <w:rPr>
          <w:u w:val="single"/>
        </w:rPr>
        <w:t xml:space="preserve">Call to Order </w:t>
      </w:r>
    </w:p>
    <w:p w14:paraId="0000000B" w14:textId="77777777" w:rsidR="00012C9D" w:rsidRDefault="00012C9D">
      <w:pPr>
        <w:ind w:left="0" w:hanging="2"/>
        <w:rPr>
          <w:u w:val="single"/>
        </w:rPr>
      </w:pPr>
    </w:p>
    <w:p w14:paraId="0000000C" w14:textId="77777777" w:rsidR="00012C9D" w:rsidRDefault="0046345F">
      <w:pPr>
        <w:numPr>
          <w:ilvl w:val="0"/>
          <w:numId w:val="2"/>
        </w:numPr>
        <w:ind w:left="0" w:hanging="2"/>
      </w:pPr>
      <w:r>
        <w:rPr>
          <w:u w:val="single"/>
        </w:rPr>
        <w:t>Land Acknowledgement</w:t>
      </w:r>
    </w:p>
    <w:p w14:paraId="0000000D" w14:textId="77777777" w:rsidR="00012C9D" w:rsidRDefault="00012C9D">
      <w:pPr>
        <w:ind w:left="0" w:hanging="2"/>
        <w:rPr>
          <w:u w:val="single"/>
        </w:rPr>
      </w:pPr>
    </w:p>
    <w:p w14:paraId="0000000E" w14:textId="77777777" w:rsidR="00012C9D" w:rsidRDefault="0046345F">
      <w:pPr>
        <w:numPr>
          <w:ilvl w:val="0"/>
          <w:numId w:val="2"/>
        </w:numPr>
        <w:ind w:left="0" w:hanging="2"/>
      </w:pPr>
      <w:r>
        <w:rPr>
          <w:u w:val="single"/>
        </w:rPr>
        <w:t>Roll Call</w:t>
      </w:r>
    </w:p>
    <w:p w14:paraId="0000000F" w14:textId="77777777" w:rsidR="00012C9D" w:rsidRDefault="00012C9D">
      <w:pPr>
        <w:ind w:left="0" w:hanging="2"/>
        <w:rPr>
          <w:u w:val="single"/>
        </w:rPr>
      </w:pPr>
    </w:p>
    <w:p w14:paraId="00000010" w14:textId="77777777" w:rsidR="00012C9D" w:rsidRDefault="0046345F">
      <w:pPr>
        <w:numPr>
          <w:ilvl w:val="0"/>
          <w:numId w:val="2"/>
        </w:numPr>
        <w:ind w:left="0" w:hanging="2"/>
      </w:pPr>
      <w:r>
        <w:rPr>
          <w:u w:val="single"/>
        </w:rPr>
        <w:t>Approval of the Agenda</w:t>
      </w:r>
    </w:p>
    <w:p w14:paraId="00000011" w14:textId="77777777" w:rsidR="00012C9D" w:rsidRDefault="00012C9D">
      <w:pPr>
        <w:ind w:left="0" w:hanging="2"/>
        <w:rPr>
          <w:u w:val="single"/>
        </w:rPr>
      </w:pPr>
    </w:p>
    <w:p w14:paraId="00000012" w14:textId="77777777" w:rsidR="00012C9D" w:rsidRDefault="0046345F">
      <w:pPr>
        <w:numPr>
          <w:ilvl w:val="0"/>
          <w:numId w:val="2"/>
        </w:numPr>
        <w:ind w:left="0" w:hanging="2"/>
      </w:pPr>
      <w:r>
        <w:rPr>
          <w:u w:val="single"/>
        </w:rPr>
        <w:t>Approval of the Minutes</w:t>
      </w:r>
    </w:p>
    <w:p w14:paraId="00000013" w14:textId="77777777" w:rsidR="00012C9D" w:rsidRDefault="00012C9D">
      <w:pPr>
        <w:ind w:left="0" w:hanging="2"/>
        <w:rPr>
          <w:u w:val="single"/>
        </w:rPr>
      </w:pPr>
    </w:p>
    <w:p w14:paraId="00000014" w14:textId="77777777" w:rsidR="00012C9D" w:rsidRDefault="0046345F">
      <w:pPr>
        <w:numPr>
          <w:ilvl w:val="0"/>
          <w:numId w:val="2"/>
        </w:numPr>
        <w:ind w:left="0" w:hanging="2"/>
      </w:pPr>
      <w:r>
        <w:rPr>
          <w:u w:val="single"/>
        </w:rPr>
        <w:t>Public Fo</w:t>
      </w:r>
      <w:r>
        <w:rPr>
          <w:u w:val="single"/>
        </w:rPr>
        <w:t>rum</w:t>
      </w:r>
    </w:p>
    <w:p w14:paraId="00000015" w14:textId="77777777" w:rsidR="00012C9D" w:rsidRDefault="00012C9D">
      <w:pPr>
        <w:ind w:left="0" w:hanging="2"/>
        <w:rPr>
          <w:u w:val="single"/>
        </w:rPr>
      </w:pPr>
    </w:p>
    <w:p w14:paraId="00000016" w14:textId="77777777" w:rsidR="00012C9D" w:rsidRDefault="0046345F">
      <w:pPr>
        <w:numPr>
          <w:ilvl w:val="0"/>
          <w:numId w:val="2"/>
        </w:numPr>
        <w:ind w:left="0" w:hanging="2"/>
      </w:pPr>
      <w:r>
        <w:rPr>
          <w:u w:val="single"/>
        </w:rPr>
        <w:t>College Representative Reports</w:t>
      </w:r>
    </w:p>
    <w:p w14:paraId="00000017" w14:textId="77777777" w:rsidR="00012C9D" w:rsidRDefault="0046345F" w:rsidP="0046345F">
      <w:pPr>
        <w:numPr>
          <w:ilvl w:val="1"/>
          <w:numId w:val="2"/>
        </w:numPr>
        <w:ind w:left="-2" w:firstLineChars="300" w:firstLine="720"/>
      </w:pPr>
      <w:r>
        <w:t>Lucas College and Graduate School of Business</w:t>
      </w:r>
    </w:p>
    <w:p w14:paraId="00000018" w14:textId="77777777" w:rsidR="00012C9D" w:rsidRDefault="0046345F" w:rsidP="0046345F">
      <w:pPr>
        <w:numPr>
          <w:ilvl w:val="1"/>
          <w:numId w:val="2"/>
        </w:numPr>
        <w:ind w:left="-2" w:firstLineChars="300" w:firstLine="720"/>
      </w:pPr>
      <w:r>
        <w:t>Connie L. Lurie College of Education</w:t>
      </w:r>
    </w:p>
    <w:p w14:paraId="00000019" w14:textId="77777777" w:rsidR="00012C9D" w:rsidRDefault="0046345F" w:rsidP="0046345F">
      <w:pPr>
        <w:numPr>
          <w:ilvl w:val="1"/>
          <w:numId w:val="2"/>
        </w:numPr>
        <w:ind w:left="-2" w:firstLineChars="300" w:firstLine="720"/>
      </w:pPr>
      <w:r>
        <w:t>Charles W. Davidson College of Engineering</w:t>
      </w:r>
    </w:p>
    <w:p w14:paraId="0000001A" w14:textId="77777777" w:rsidR="00012C9D" w:rsidRDefault="0046345F" w:rsidP="0046345F">
      <w:pPr>
        <w:numPr>
          <w:ilvl w:val="1"/>
          <w:numId w:val="2"/>
        </w:numPr>
        <w:ind w:left="-2" w:firstLineChars="300" w:firstLine="720"/>
      </w:pPr>
      <w:r>
        <w:t>College of Graduate Studies</w:t>
      </w:r>
    </w:p>
    <w:p w14:paraId="0000001B" w14:textId="77777777" w:rsidR="00012C9D" w:rsidRDefault="0046345F" w:rsidP="0046345F">
      <w:pPr>
        <w:numPr>
          <w:ilvl w:val="1"/>
          <w:numId w:val="2"/>
        </w:numPr>
        <w:ind w:left="-2" w:firstLineChars="300" w:firstLine="720"/>
      </w:pPr>
      <w:r>
        <w:t>College of Health and Human Sciences</w:t>
      </w:r>
    </w:p>
    <w:p w14:paraId="0000001C" w14:textId="77777777" w:rsidR="00012C9D" w:rsidRDefault="0046345F" w:rsidP="0046345F">
      <w:pPr>
        <w:numPr>
          <w:ilvl w:val="1"/>
          <w:numId w:val="2"/>
        </w:numPr>
        <w:ind w:left="-2" w:firstLineChars="300" w:firstLine="720"/>
      </w:pPr>
      <w:r>
        <w:t>College of Humanities and the Arts</w:t>
      </w:r>
    </w:p>
    <w:p w14:paraId="0000001D" w14:textId="77777777" w:rsidR="00012C9D" w:rsidRDefault="0046345F" w:rsidP="0046345F">
      <w:pPr>
        <w:numPr>
          <w:ilvl w:val="1"/>
          <w:numId w:val="2"/>
        </w:numPr>
        <w:ind w:left="-2" w:firstLineChars="300" w:firstLine="720"/>
      </w:pPr>
      <w:r>
        <w:t>College of Professional and Global Education</w:t>
      </w:r>
    </w:p>
    <w:p w14:paraId="0000001E" w14:textId="77777777" w:rsidR="00012C9D" w:rsidRDefault="0046345F" w:rsidP="0046345F">
      <w:pPr>
        <w:numPr>
          <w:ilvl w:val="1"/>
          <w:numId w:val="2"/>
        </w:numPr>
        <w:ind w:left="-2" w:firstLineChars="300" w:firstLine="720"/>
      </w:pPr>
      <w:r>
        <w:t>College of Science</w:t>
      </w:r>
    </w:p>
    <w:p w14:paraId="0000001F" w14:textId="77777777" w:rsidR="00012C9D" w:rsidRDefault="0046345F" w:rsidP="0046345F">
      <w:pPr>
        <w:numPr>
          <w:ilvl w:val="1"/>
          <w:numId w:val="2"/>
        </w:numPr>
        <w:ind w:left="-2" w:firstLineChars="300" w:firstLine="720"/>
      </w:pPr>
      <w:r>
        <w:t xml:space="preserve">College of Social Sciences </w:t>
      </w:r>
    </w:p>
    <w:p w14:paraId="00000020" w14:textId="77777777" w:rsidR="00012C9D" w:rsidRDefault="00012C9D">
      <w:pPr>
        <w:ind w:left="0" w:hanging="2"/>
        <w:rPr>
          <w:u w:val="single"/>
        </w:rPr>
      </w:pPr>
    </w:p>
    <w:p w14:paraId="00000021" w14:textId="77777777" w:rsidR="00012C9D" w:rsidRDefault="0046345F">
      <w:pPr>
        <w:numPr>
          <w:ilvl w:val="0"/>
          <w:numId w:val="2"/>
        </w:numPr>
        <w:ind w:left="0" w:hanging="2"/>
      </w:pPr>
      <w:r>
        <w:rPr>
          <w:u w:val="single"/>
        </w:rPr>
        <w:t xml:space="preserve">Action Items </w:t>
      </w:r>
    </w:p>
    <w:p w14:paraId="00000022" w14:textId="77777777" w:rsidR="00012C9D" w:rsidRDefault="0046345F" w:rsidP="0046345F">
      <w:pPr>
        <w:ind w:left="-2" w:firstLineChars="150" w:firstLine="360"/>
      </w:pPr>
      <w:bookmarkStart w:id="0" w:name="_GoBack"/>
      <w:bookmarkEnd w:id="0"/>
      <w:r>
        <w:t>A. Old Business</w:t>
      </w:r>
    </w:p>
    <w:p w14:paraId="00000023" w14:textId="77777777" w:rsidR="00012C9D" w:rsidRDefault="0046345F">
      <w:pPr>
        <w:ind w:left="0" w:hanging="2"/>
      </w:pPr>
      <w:r>
        <w:t xml:space="preserve">      B. New Business</w:t>
      </w:r>
    </w:p>
    <w:p w14:paraId="1F96FAFA" w14:textId="77777777" w:rsidR="00AA6AB1" w:rsidRDefault="0046345F" w:rsidP="00AA6AB1">
      <w:pPr>
        <w:numPr>
          <w:ilvl w:val="0"/>
          <w:numId w:val="1"/>
        </w:numPr>
        <w:ind w:leftChars="262" w:left="1438" w:hangingChars="337" w:hanging="809"/>
      </w:pPr>
      <w:r>
        <w:t xml:space="preserve">Discussion Item 1: Mindful Breathing Exercise </w:t>
      </w:r>
    </w:p>
    <w:p w14:paraId="00000024" w14:textId="601BA508" w:rsidR="00012C9D" w:rsidRDefault="0046345F" w:rsidP="00AA6AB1">
      <w:pPr>
        <w:ind w:leftChars="0" w:left="3868" w:firstLineChars="0" w:firstLine="452"/>
      </w:pPr>
      <w:r>
        <w:t xml:space="preserve">(Leadership &amp; Government Coordinator Quiambao) </w:t>
      </w:r>
    </w:p>
    <w:p w14:paraId="6E06316C" w14:textId="77777777" w:rsidR="00AA6AB1" w:rsidRDefault="0046345F" w:rsidP="00AA6AB1">
      <w:pPr>
        <w:numPr>
          <w:ilvl w:val="0"/>
          <w:numId w:val="1"/>
        </w:numPr>
        <w:ind w:leftChars="261" w:left="1440" w:hangingChars="339" w:hanging="814"/>
      </w:pPr>
      <w:r>
        <w:t xml:space="preserve">Discussion Item 2: Review Draft of the Open Letter Advocating Against Online Proctoring Services </w:t>
      </w:r>
    </w:p>
    <w:p w14:paraId="00000025" w14:textId="7FD6C9BC" w:rsidR="00012C9D" w:rsidRDefault="0046345F" w:rsidP="00AA6AB1">
      <w:pPr>
        <w:ind w:leftChars="0" w:left="4228" w:firstLineChars="0" w:firstLine="92"/>
      </w:pPr>
      <w:r>
        <w:t xml:space="preserve">(Director Kaur) </w:t>
      </w:r>
    </w:p>
    <w:p w14:paraId="1AF49EB2" w14:textId="77777777" w:rsidR="00AA6AB1" w:rsidRDefault="0046345F" w:rsidP="00AA6AB1">
      <w:pPr>
        <w:numPr>
          <w:ilvl w:val="0"/>
          <w:numId w:val="1"/>
        </w:numPr>
        <w:ind w:left="-2" w:firstLineChars="262" w:firstLine="629"/>
      </w:pPr>
      <w:r>
        <w:t xml:space="preserve">Discussion Item 3: Incorporating Transformation </w:t>
      </w:r>
      <w:r>
        <w:t xml:space="preserve">2030 Into the Open Letter </w:t>
      </w:r>
    </w:p>
    <w:p w14:paraId="00000026" w14:textId="37AA4A64" w:rsidR="00012C9D" w:rsidRDefault="0046345F" w:rsidP="00AA6AB1">
      <w:pPr>
        <w:ind w:leftChars="0" w:left="4227" w:firstLineChars="0" w:firstLine="93"/>
      </w:pPr>
      <w:r>
        <w:t xml:space="preserve">(Representative Ortiz and Director Gomez) </w:t>
      </w:r>
    </w:p>
    <w:p w14:paraId="2AF0D43B" w14:textId="77777777" w:rsidR="00AA6AB1" w:rsidRDefault="0046345F" w:rsidP="00AA6AB1">
      <w:pPr>
        <w:numPr>
          <w:ilvl w:val="0"/>
          <w:numId w:val="1"/>
        </w:numPr>
        <w:ind w:left="-2" w:firstLineChars="262" w:firstLine="629"/>
      </w:pPr>
      <w:r>
        <w:t xml:space="preserve">Discussion Item 4: Status update on Infographics </w:t>
      </w:r>
    </w:p>
    <w:p w14:paraId="00000027" w14:textId="7DE3E5B9" w:rsidR="00012C9D" w:rsidRDefault="0046345F" w:rsidP="00AA6AB1">
      <w:pPr>
        <w:ind w:leftChars="0" w:left="4227" w:firstLineChars="0" w:firstLine="93"/>
      </w:pPr>
      <w:r>
        <w:t xml:space="preserve">(Director Chuang and Representative Mriziq) </w:t>
      </w:r>
    </w:p>
    <w:p w14:paraId="18809CFD" w14:textId="77777777" w:rsidR="00AA6AB1" w:rsidRDefault="0046345F" w:rsidP="00AA6AB1">
      <w:pPr>
        <w:numPr>
          <w:ilvl w:val="0"/>
          <w:numId w:val="1"/>
        </w:numPr>
        <w:ind w:left="-2" w:firstLineChars="262" w:firstLine="629"/>
      </w:pPr>
      <w:r>
        <w:t xml:space="preserve">Discussion Item 5: Google Form/Main Messaging </w:t>
      </w:r>
    </w:p>
    <w:p w14:paraId="00000028" w14:textId="641F1BF6" w:rsidR="00012C9D" w:rsidRDefault="0046345F" w:rsidP="00AA6AB1">
      <w:pPr>
        <w:ind w:leftChars="0" w:left="4227" w:firstLineChars="0" w:firstLine="93"/>
      </w:pPr>
      <w:r>
        <w:t xml:space="preserve">(Director Kaur) </w:t>
      </w:r>
    </w:p>
    <w:p w14:paraId="00000029" w14:textId="77777777" w:rsidR="00012C9D" w:rsidRDefault="00012C9D">
      <w:pPr>
        <w:ind w:left="0" w:hanging="2"/>
      </w:pPr>
    </w:p>
    <w:p w14:paraId="0000002A" w14:textId="77777777" w:rsidR="00012C9D" w:rsidRDefault="0046345F">
      <w:pPr>
        <w:numPr>
          <w:ilvl w:val="0"/>
          <w:numId w:val="2"/>
        </w:numPr>
        <w:ind w:left="0" w:hanging="2"/>
      </w:pPr>
      <w:r>
        <w:rPr>
          <w:u w:val="single"/>
        </w:rPr>
        <w:t xml:space="preserve">Announcements </w:t>
      </w:r>
    </w:p>
    <w:p w14:paraId="0000002B" w14:textId="77777777" w:rsidR="00012C9D" w:rsidRDefault="00012C9D">
      <w:pPr>
        <w:ind w:left="0" w:hanging="2"/>
      </w:pPr>
    </w:p>
    <w:p w14:paraId="0000002C" w14:textId="77777777" w:rsidR="00012C9D" w:rsidRDefault="0046345F" w:rsidP="00AA6AB1">
      <w:pPr>
        <w:numPr>
          <w:ilvl w:val="0"/>
          <w:numId w:val="3"/>
        </w:numPr>
        <w:ind w:left="-2" w:firstLineChars="262" w:firstLine="629"/>
      </w:pPr>
      <w:r>
        <w:rPr>
          <w:color w:val="333333"/>
          <w:highlight w:val="white"/>
        </w:rPr>
        <w:t>Post-Election</w:t>
      </w:r>
      <w:r>
        <w:rPr>
          <w:color w:val="333333"/>
          <w:highlight w:val="white"/>
        </w:rPr>
        <w:t xml:space="preserve"> Decompression Space</w:t>
      </w:r>
    </w:p>
    <w:p w14:paraId="0000002D" w14:textId="77777777" w:rsidR="00012C9D" w:rsidRDefault="0046345F" w:rsidP="00AA6AB1">
      <w:pPr>
        <w:numPr>
          <w:ilvl w:val="1"/>
          <w:numId w:val="3"/>
        </w:numPr>
        <w:ind w:leftChars="600" w:left="1440" w:firstLineChars="0" w:firstLine="0"/>
      </w:pPr>
      <w:r>
        <w:rPr>
          <w:color w:val="333333"/>
          <w:highlight w:val="white"/>
        </w:rPr>
        <w:t xml:space="preserve">Associated Students would like to offer a virtual space for students to decompress after the presidential elections. Regardless of the </w:t>
      </w:r>
      <w:proofErr w:type="gramStart"/>
      <w:r>
        <w:rPr>
          <w:color w:val="333333"/>
          <w:highlight w:val="white"/>
        </w:rPr>
        <w:t>outcome</w:t>
      </w:r>
      <w:proofErr w:type="gramEnd"/>
      <w:r>
        <w:rPr>
          <w:color w:val="333333"/>
          <w:highlight w:val="white"/>
        </w:rPr>
        <w:t xml:space="preserve"> we have a space for students to vent, celebrate, grieve or escape from the elections. We wil</w:t>
      </w:r>
      <w:r>
        <w:rPr>
          <w:color w:val="333333"/>
          <w:highlight w:val="white"/>
        </w:rPr>
        <w:t xml:space="preserve">l have various breakout rooms at different times, professional staff, and activities throughout the dates. </w:t>
      </w:r>
      <w:proofErr w:type="gramStart"/>
      <w:r>
        <w:rPr>
          <w:color w:val="333333"/>
          <w:highlight w:val="white"/>
        </w:rPr>
        <w:t>For more information and to stay up to date on any changes</w:t>
      </w:r>
      <w:proofErr w:type="gramEnd"/>
      <w:r>
        <w:rPr>
          <w:color w:val="333333"/>
          <w:highlight w:val="white"/>
        </w:rPr>
        <w:t xml:space="preserve"> please check out our </w:t>
      </w:r>
      <w:proofErr w:type="spellStart"/>
      <w:r>
        <w:rPr>
          <w:color w:val="333333"/>
          <w:highlight w:val="white"/>
        </w:rPr>
        <w:t>instagram</w:t>
      </w:r>
      <w:proofErr w:type="spellEnd"/>
      <w:r>
        <w:rPr>
          <w:color w:val="333333"/>
          <w:highlight w:val="white"/>
        </w:rPr>
        <w:t xml:space="preserve"> @</w:t>
      </w:r>
      <w:proofErr w:type="spellStart"/>
      <w:r>
        <w:rPr>
          <w:color w:val="333333"/>
          <w:highlight w:val="white"/>
        </w:rPr>
        <w:t>as_sjsu</w:t>
      </w:r>
      <w:proofErr w:type="spellEnd"/>
      <w:r>
        <w:rPr>
          <w:color w:val="333333"/>
          <w:highlight w:val="white"/>
        </w:rPr>
        <w:t>.</w:t>
      </w:r>
    </w:p>
    <w:p w14:paraId="0000002E" w14:textId="77777777" w:rsidR="00012C9D" w:rsidRDefault="0046345F" w:rsidP="00AA6AB1">
      <w:pPr>
        <w:numPr>
          <w:ilvl w:val="1"/>
          <w:numId w:val="3"/>
        </w:numPr>
        <w:ind w:leftChars="600" w:left="2160" w:hangingChars="300" w:hanging="720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Dates/Times: Nov 3rd, 8am-6pm; Nov 4th, 9am-7pm; </w:t>
      </w:r>
      <w:r>
        <w:rPr>
          <w:color w:val="333333"/>
          <w:highlight w:val="white"/>
        </w:rPr>
        <w:t>Nov 5th, 9am-6pm; Nov 9th, 9am-7pm. Times may fluctuate depending on need.</w:t>
      </w:r>
    </w:p>
    <w:p w14:paraId="0000002F" w14:textId="77777777" w:rsidR="00012C9D" w:rsidRDefault="0046345F" w:rsidP="00AA6AB1">
      <w:pPr>
        <w:numPr>
          <w:ilvl w:val="1"/>
          <w:numId w:val="3"/>
        </w:numPr>
        <w:ind w:leftChars="600" w:left="2160" w:hangingChars="300" w:hanging="720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Questions/Concerns, </w:t>
      </w:r>
      <w:proofErr w:type="gramStart"/>
      <w:r>
        <w:rPr>
          <w:color w:val="333333"/>
          <w:highlight w:val="white"/>
        </w:rPr>
        <w:t>contact  Samantha</w:t>
      </w:r>
      <w:proofErr w:type="gramEnd"/>
      <w:r>
        <w:rPr>
          <w:color w:val="333333"/>
          <w:highlight w:val="white"/>
        </w:rPr>
        <w:t xml:space="preserve"> Quiambao for more information, </w:t>
      </w:r>
      <w:hyperlink r:id="rId6">
        <w:r>
          <w:rPr>
            <w:color w:val="1155CC"/>
            <w:highlight w:val="white"/>
            <w:u w:val="single"/>
          </w:rPr>
          <w:t>samantha.quiambao@sjsu.edu</w:t>
        </w:r>
      </w:hyperlink>
      <w:r>
        <w:rPr>
          <w:color w:val="333333"/>
          <w:highlight w:val="white"/>
        </w:rPr>
        <w:t xml:space="preserve">. </w:t>
      </w:r>
    </w:p>
    <w:p w14:paraId="00000030" w14:textId="77777777" w:rsidR="00012C9D" w:rsidRDefault="0046345F" w:rsidP="00AA6AB1">
      <w:pPr>
        <w:numPr>
          <w:ilvl w:val="0"/>
          <w:numId w:val="3"/>
        </w:numPr>
        <w:shd w:val="clear" w:color="auto" w:fill="FFFFFF"/>
        <w:ind w:leftChars="263" w:left="1440" w:hangingChars="337" w:hanging="809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Getting Down to Basics: Opening the Doors to Assistance. Feeling overwhelmed with your ability to pay for food, housing, or other basic </w:t>
      </w:r>
      <w:proofErr w:type="gramStart"/>
      <w:r>
        <w:rPr>
          <w:color w:val="222222"/>
          <w:highlight w:val="white"/>
        </w:rPr>
        <w:t>needs?</w:t>
      </w:r>
      <w:proofErr w:type="gramEnd"/>
      <w:r>
        <w:rPr>
          <w:color w:val="222222"/>
          <w:highlight w:val="white"/>
        </w:rPr>
        <w:t xml:space="preserve"> Would you like a safe space to explore these life challenges? JOIN US to openly dialogue, identify additional sol</w:t>
      </w:r>
      <w:r>
        <w:rPr>
          <w:color w:val="222222"/>
          <w:highlight w:val="white"/>
        </w:rPr>
        <w:t>utions, and reduce stigma on accessing resources in this drop-in workshop.</w:t>
      </w:r>
    </w:p>
    <w:p w14:paraId="00000031" w14:textId="77777777" w:rsidR="00012C9D" w:rsidRDefault="0046345F" w:rsidP="00AA6AB1">
      <w:pPr>
        <w:numPr>
          <w:ilvl w:val="1"/>
          <w:numId w:val="3"/>
        </w:numPr>
        <w:shd w:val="clear" w:color="auto" w:fill="FFFFFF"/>
        <w:ind w:left="-2" w:firstLineChars="600" w:firstLine="1440"/>
        <w:rPr>
          <w:color w:val="222222"/>
          <w:highlight w:val="white"/>
        </w:rPr>
      </w:pPr>
      <w:proofErr w:type="spellStart"/>
      <w:r>
        <w:rPr>
          <w:color w:val="222222"/>
          <w:highlight w:val="white"/>
        </w:rPr>
        <w:t>Celinda</w:t>
      </w:r>
      <w:proofErr w:type="spellEnd"/>
      <w:r>
        <w:rPr>
          <w:color w:val="222222"/>
          <w:highlight w:val="white"/>
        </w:rPr>
        <w:t xml:space="preserve"> Miranda, LCSW</w:t>
      </w:r>
    </w:p>
    <w:p w14:paraId="00000032" w14:textId="77777777" w:rsidR="00012C9D" w:rsidRDefault="0046345F" w:rsidP="00AA6AB1">
      <w:pPr>
        <w:numPr>
          <w:ilvl w:val="1"/>
          <w:numId w:val="3"/>
        </w:numPr>
        <w:shd w:val="clear" w:color="auto" w:fill="FFFFFF"/>
        <w:ind w:left="-2" w:firstLineChars="600" w:firstLine="1440"/>
        <w:rPr>
          <w:color w:val="222222"/>
          <w:highlight w:val="white"/>
        </w:rPr>
      </w:pPr>
      <w:r>
        <w:rPr>
          <w:color w:val="222222"/>
          <w:highlight w:val="white"/>
        </w:rPr>
        <w:t>October 8 - December 3, 2020; Thursdays; 3:00 p.m. - 4:00 p.m.</w:t>
      </w:r>
    </w:p>
    <w:p w14:paraId="00000033" w14:textId="77777777" w:rsidR="00012C9D" w:rsidRDefault="0046345F" w:rsidP="00AA6AB1">
      <w:pPr>
        <w:numPr>
          <w:ilvl w:val="1"/>
          <w:numId w:val="3"/>
        </w:numPr>
        <w:shd w:val="clear" w:color="auto" w:fill="FFFFFF"/>
        <w:ind w:left="-2" w:firstLineChars="637" w:firstLine="1529"/>
        <w:rPr>
          <w:color w:val="222222"/>
          <w:highlight w:val="white"/>
        </w:rPr>
      </w:pPr>
      <w:r>
        <w:rPr>
          <w:color w:val="222222"/>
          <w:highlight w:val="white"/>
        </w:rPr>
        <w:t>Sponsored by  SJSU Cares and SJSU Counseling and Psychological Services (CAPS)</w:t>
      </w:r>
    </w:p>
    <w:p w14:paraId="00000034" w14:textId="77777777" w:rsidR="00012C9D" w:rsidRDefault="0046345F" w:rsidP="00AA6AB1">
      <w:pPr>
        <w:numPr>
          <w:ilvl w:val="0"/>
          <w:numId w:val="3"/>
        </w:numPr>
        <w:ind w:leftChars="262" w:left="1440" w:hangingChars="338" w:hanging="811"/>
        <w:rPr>
          <w:color w:val="333333"/>
          <w:highlight w:val="white"/>
        </w:rPr>
      </w:pPr>
      <w:hyperlink r:id="rId7">
        <w:r>
          <w:rPr>
            <w:color w:val="1155CC"/>
            <w:highlight w:val="white"/>
            <w:u w:val="single"/>
          </w:rPr>
          <w:t xml:space="preserve">2020 Programming for Elections </w:t>
        </w:r>
      </w:hyperlink>
    </w:p>
    <w:p w14:paraId="00000035" w14:textId="77777777" w:rsidR="00012C9D" w:rsidRDefault="0046345F" w:rsidP="00AA6AB1">
      <w:pPr>
        <w:numPr>
          <w:ilvl w:val="0"/>
          <w:numId w:val="3"/>
        </w:numPr>
        <w:shd w:val="clear" w:color="auto" w:fill="FFFFFF"/>
        <w:ind w:leftChars="262" w:left="1438" w:hangingChars="337" w:hanging="809"/>
        <w:rPr>
          <w:color w:val="333333"/>
          <w:highlight w:val="white"/>
        </w:rPr>
      </w:pPr>
      <w:r>
        <w:rPr>
          <w:color w:val="222222"/>
          <w:highlight w:val="white"/>
        </w:rPr>
        <w:t xml:space="preserve">Join </w:t>
      </w:r>
      <w:proofErr w:type="spellStart"/>
      <w:r>
        <w:rPr>
          <w:color w:val="222222"/>
          <w:highlight w:val="white"/>
        </w:rPr>
        <w:t>GenEC</w:t>
      </w:r>
      <w:proofErr w:type="spellEnd"/>
      <w:r>
        <w:rPr>
          <w:color w:val="222222"/>
          <w:highlight w:val="white"/>
        </w:rPr>
        <w:t xml:space="preserve"> for a </w:t>
      </w:r>
      <w:hyperlink r:id="rId8">
        <w:r>
          <w:rPr>
            <w:b/>
            <w:color w:val="1155CC"/>
            <w:highlight w:val="white"/>
            <w:u w:val="single"/>
          </w:rPr>
          <w:t>video podcast</w:t>
        </w:r>
      </w:hyperlink>
      <w:hyperlink r:id="rId9">
        <w:r>
          <w:rPr>
            <w:color w:val="1155CC"/>
            <w:highlight w:val="white"/>
            <w:u w:val="single"/>
          </w:rPr>
          <w:t xml:space="preserve"> </w:t>
        </w:r>
      </w:hyperlink>
      <w:r>
        <w:rPr>
          <w:color w:val="222222"/>
          <w:highlight w:val="white"/>
        </w:rPr>
        <w:t xml:space="preserve"> called "Why We Vote" as SJSU faculty address topics of voter suppression, gender and sexual politics, and the importance of voting. This podcast </w:t>
      </w:r>
      <w:proofErr w:type="gramStart"/>
      <w:r>
        <w:rPr>
          <w:color w:val="222222"/>
          <w:highlight w:val="white"/>
        </w:rPr>
        <w:t>features:</w:t>
      </w:r>
      <w:proofErr w:type="gramEnd"/>
      <w:r>
        <w:rPr>
          <w:color w:val="222222"/>
          <w:highlight w:val="white"/>
        </w:rPr>
        <w:t xml:space="preserve"> Tanya </w:t>
      </w:r>
      <w:proofErr w:type="spellStart"/>
      <w:r>
        <w:rPr>
          <w:color w:val="222222"/>
          <w:highlight w:val="white"/>
        </w:rPr>
        <w:t>Bahkru</w:t>
      </w:r>
      <w:proofErr w:type="spellEnd"/>
      <w:r>
        <w:rPr>
          <w:color w:val="222222"/>
          <w:highlight w:val="white"/>
        </w:rPr>
        <w:t xml:space="preserve"> &amp; Jack </w:t>
      </w:r>
      <w:proofErr w:type="spellStart"/>
      <w:r>
        <w:rPr>
          <w:color w:val="222222"/>
          <w:highlight w:val="white"/>
        </w:rPr>
        <w:t>Caraves</w:t>
      </w:r>
      <w:proofErr w:type="spellEnd"/>
      <w:r>
        <w:rPr>
          <w:color w:val="222222"/>
          <w:highlight w:val="white"/>
        </w:rPr>
        <w:t xml:space="preserve"> from the Women, Gender, and Sexuality Department, Wendy Rouse fro</w:t>
      </w:r>
      <w:r>
        <w:rPr>
          <w:color w:val="222222"/>
          <w:highlight w:val="white"/>
        </w:rPr>
        <w:t xml:space="preserve">m the History Department, and Rosanna </w:t>
      </w:r>
      <w:proofErr w:type="spellStart"/>
      <w:r>
        <w:rPr>
          <w:color w:val="222222"/>
          <w:highlight w:val="white"/>
        </w:rPr>
        <w:t>Alverez</w:t>
      </w:r>
      <w:proofErr w:type="spellEnd"/>
      <w:r>
        <w:rPr>
          <w:color w:val="222222"/>
          <w:highlight w:val="white"/>
        </w:rPr>
        <w:t xml:space="preserve"> from the Chicana/Chicano Studies Department.</w:t>
      </w:r>
    </w:p>
    <w:p w14:paraId="00000036" w14:textId="77777777" w:rsidR="00012C9D" w:rsidRDefault="0046345F" w:rsidP="00AA6AB1">
      <w:pPr>
        <w:numPr>
          <w:ilvl w:val="0"/>
          <w:numId w:val="3"/>
        </w:numPr>
        <w:ind w:left="-2" w:firstLineChars="262" w:firstLine="629"/>
        <w:rPr>
          <w:color w:val="333333"/>
          <w:highlight w:val="white"/>
        </w:rPr>
      </w:pPr>
      <w:hyperlink r:id="rId10">
        <w:r>
          <w:rPr>
            <w:color w:val="1155CC"/>
            <w:highlight w:val="white"/>
            <w:u w:val="single"/>
          </w:rPr>
          <w:t>CAPS Counselors Drop-in Hours</w:t>
        </w:r>
      </w:hyperlink>
    </w:p>
    <w:p w14:paraId="00000037" w14:textId="77777777" w:rsidR="00012C9D" w:rsidRDefault="0046345F" w:rsidP="00AA6AB1">
      <w:pPr>
        <w:numPr>
          <w:ilvl w:val="1"/>
          <w:numId w:val="3"/>
        </w:numPr>
        <w:ind w:left="-2" w:firstLineChars="600" w:firstLine="1440"/>
        <w:rPr>
          <w:color w:val="333333"/>
          <w:highlight w:val="white"/>
        </w:rPr>
      </w:pPr>
      <w:r>
        <w:rPr>
          <w:color w:val="333333"/>
          <w:highlight w:val="white"/>
        </w:rPr>
        <w:t>Wed, Nov 4th and Thurs, Nov 5th from 9am-6pm</w:t>
      </w:r>
    </w:p>
    <w:p w14:paraId="00000038" w14:textId="77777777" w:rsidR="00012C9D" w:rsidRDefault="0046345F" w:rsidP="00AA6AB1">
      <w:pPr>
        <w:numPr>
          <w:ilvl w:val="0"/>
          <w:numId w:val="3"/>
        </w:numPr>
        <w:ind w:left="-2" w:firstLineChars="263" w:firstLine="631"/>
        <w:rPr>
          <w:color w:val="333333"/>
          <w:highlight w:val="white"/>
        </w:rPr>
      </w:pPr>
      <w:hyperlink r:id="rId11">
        <w:proofErr w:type="spellStart"/>
        <w:r>
          <w:rPr>
            <w:color w:val="1155CC"/>
            <w:highlight w:val="white"/>
            <w:u w:val="single"/>
          </w:rPr>
          <w:t>Día</w:t>
        </w:r>
        <w:proofErr w:type="spellEnd"/>
        <w:r>
          <w:rPr>
            <w:color w:val="1155CC"/>
            <w:highlight w:val="white"/>
            <w:u w:val="single"/>
          </w:rPr>
          <w:t xml:space="preserve"> de </w:t>
        </w:r>
        <w:proofErr w:type="spellStart"/>
        <w:r>
          <w:rPr>
            <w:color w:val="1155CC"/>
            <w:highlight w:val="white"/>
            <w:u w:val="single"/>
          </w:rPr>
          <w:t>los</w:t>
        </w:r>
        <w:proofErr w:type="spellEnd"/>
        <w:r>
          <w:rPr>
            <w:color w:val="1155CC"/>
            <w:highlight w:val="white"/>
            <w:u w:val="single"/>
          </w:rPr>
          <w:t xml:space="preserve"> </w:t>
        </w:r>
        <w:proofErr w:type="spellStart"/>
        <w:r>
          <w:rPr>
            <w:color w:val="1155CC"/>
            <w:highlight w:val="white"/>
            <w:u w:val="single"/>
          </w:rPr>
          <w:t>Muertos</w:t>
        </w:r>
        <w:proofErr w:type="spellEnd"/>
        <w:r>
          <w:rPr>
            <w:color w:val="1155CC"/>
            <w:highlight w:val="white"/>
            <w:u w:val="single"/>
          </w:rPr>
          <w:t xml:space="preserve"> VR Experience</w:t>
        </w:r>
      </w:hyperlink>
    </w:p>
    <w:p w14:paraId="00000039" w14:textId="77777777" w:rsidR="00012C9D" w:rsidRDefault="0046345F" w:rsidP="00AA6AB1">
      <w:pPr>
        <w:numPr>
          <w:ilvl w:val="0"/>
          <w:numId w:val="3"/>
        </w:numPr>
        <w:ind w:left="-2" w:firstLineChars="262" w:firstLine="629"/>
        <w:rPr>
          <w:color w:val="333333"/>
          <w:highlight w:val="white"/>
        </w:rPr>
      </w:pPr>
      <w:hyperlink r:id="rId12">
        <w:r>
          <w:rPr>
            <w:color w:val="1155CC"/>
            <w:highlight w:val="white"/>
            <w:u w:val="single"/>
          </w:rPr>
          <w:t>2021 Leadership Today Application</w:t>
        </w:r>
      </w:hyperlink>
    </w:p>
    <w:p w14:paraId="0000003A" w14:textId="77777777" w:rsidR="00012C9D" w:rsidRDefault="0046345F" w:rsidP="00AA6AB1">
      <w:pPr>
        <w:numPr>
          <w:ilvl w:val="1"/>
          <w:numId w:val="3"/>
        </w:numPr>
        <w:ind w:leftChars="600" w:left="1442" w:firstLineChars="0" w:hanging="2"/>
        <w:rPr>
          <w:color w:val="333333"/>
          <w:highlight w:val="white"/>
        </w:rPr>
      </w:pPr>
      <w:r>
        <w:rPr>
          <w:color w:val="202124"/>
          <w:highlight w:val="white"/>
        </w:rPr>
        <w:t xml:space="preserve">Leadership </w:t>
      </w:r>
      <w:proofErr w:type="gramStart"/>
      <w:r>
        <w:rPr>
          <w:color w:val="202124"/>
          <w:highlight w:val="white"/>
        </w:rPr>
        <w:t>Today</w:t>
      </w:r>
      <w:proofErr w:type="gramEnd"/>
      <w:r>
        <w:rPr>
          <w:color w:val="202124"/>
          <w:highlight w:val="white"/>
        </w:rPr>
        <w:t xml:space="preserve"> is a 3-day leadership immersion retreat focused on diversity, social justice, and cross-cultural communication. We are looking to provide opportunity for those who are interested in infusing social justice into their personal, educational,</w:t>
      </w:r>
      <w:r>
        <w:rPr>
          <w:color w:val="202124"/>
          <w:highlight w:val="white"/>
        </w:rPr>
        <w:t xml:space="preserve"> and professional lives. There is no cost to attend the retreat. This year the retreat will </w:t>
      </w:r>
      <w:proofErr w:type="gramStart"/>
      <w:r>
        <w:rPr>
          <w:color w:val="202124"/>
          <w:highlight w:val="white"/>
        </w:rPr>
        <w:t>be held</w:t>
      </w:r>
      <w:proofErr w:type="gramEnd"/>
      <w:r>
        <w:rPr>
          <w:color w:val="202124"/>
          <w:highlight w:val="white"/>
        </w:rPr>
        <w:t xml:space="preserve"> on January 20-22, 2021 (subject to change) and be held virtually. Deadline is November </w:t>
      </w:r>
      <w:proofErr w:type="gramStart"/>
      <w:r>
        <w:rPr>
          <w:color w:val="202124"/>
          <w:highlight w:val="white"/>
        </w:rPr>
        <w:t>9th</w:t>
      </w:r>
      <w:proofErr w:type="gramEnd"/>
      <w:r>
        <w:rPr>
          <w:color w:val="202124"/>
          <w:highlight w:val="white"/>
        </w:rPr>
        <w:t>, 2020.</w:t>
      </w:r>
    </w:p>
    <w:p w14:paraId="0000003B" w14:textId="77777777" w:rsidR="00012C9D" w:rsidRDefault="0046345F" w:rsidP="00AA6AB1">
      <w:pPr>
        <w:numPr>
          <w:ilvl w:val="0"/>
          <w:numId w:val="3"/>
        </w:numPr>
        <w:shd w:val="clear" w:color="auto" w:fill="FFFFFF"/>
        <w:spacing w:before="180" w:after="180"/>
        <w:ind w:left="-2" w:firstLineChars="262" w:firstLine="629"/>
        <w:rPr>
          <w:color w:val="333333"/>
          <w:highlight w:val="white"/>
        </w:rPr>
      </w:pPr>
      <w:r>
        <w:rPr>
          <w:b/>
          <w:color w:val="333333"/>
          <w:highlight w:val="white"/>
          <w:u w:val="single"/>
        </w:rPr>
        <w:t>Message from PRIDE/</w:t>
      </w:r>
      <w:proofErr w:type="spellStart"/>
      <w:r>
        <w:rPr>
          <w:b/>
          <w:color w:val="333333"/>
          <w:highlight w:val="white"/>
          <w:u w:val="single"/>
        </w:rPr>
        <w:t>GenEC</w:t>
      </w:r>
      <w:proofErr w:type="spellEnd"/>
      <w:r>
        <w:rPr>
          <w:b/>
          <w:color w:val="333333"/>
          <w:highlight w:val="white"/>
          <w:u w:val="single"/>
        </w:rPr>
        <w:t xml:space="preserve">: </w:t>
      </w:r>
    </w:p>
    <w:p w14:paraId="0000003C" w14:textId="77777777" w:rsidR="00012C9D" w:rsidRDefault="0046345F" w:rsidP="00AA6AB1">
      <w:pPr>
        <w:numPr>
          <w:ilvl w:val="1"/>
          <w:numId w:val="3"/>
        </w:numPr>
        <w:shd w:val="clear" w:color="auto" w:fill="FFFFFF"/>
        <w:spacing w:before="180" w:after="180"/>
        <w:ind w:leftChars="600" w:left="1442" w:firstLineChars="0" w:hanging="2"/>
        <w:rPr>
          <w:color w:val="333333"/>
          <w:highlight w:val="white"/>
        </w:rPr>
      </w:pPr>
      <w:r>
        <w:rPr>
          <w:b/>
          <w:color w:val="333333"/>
          <w:highlight w:val="white"/>
          <w:u w:val="single"/>
        </w:rPr>
        <w:t xml:space="preserve">Starting Monday, Nov </w:t>
      </w:r>
      <w:proofErr w:type="gramStart"/>
      <w:r>
        <w:rPr>
          <w:b/>
          <w:color w:val="333333"/>
          <w:highlight w:val="white"/>
          <w:u w:val="single"/>
        </w:rPr>
        <w:t>2nd</w:t>
      </w:r>
      <w:proofErr w:type="gramEnd"/>
      <w:r>
        <w:rPr>
          <w:b/>
          <w:color w:val="333333"/>
          <w:highlight w:val="white"/>
          <w:u w:val="single"/>
        </w:rPr>
        <w:t>, you c</w:t>
      </w:r>
      <w:r>
        <w:rPr>
          <w:b/>
          <w:color w:val="333333"/>
          <w:highlight w:val="white"/>
          <w:u w:val="single"/>
        </w:rPr>
        <w:t xml:space="preserve">an indicate your pronouns in </w:t>
      </w:r>
      <w:proofErr w:type="spellStart"/>
      <w:r>
        <w:rPr>
          <w:b/>
          <w:color w:val="333333"/>
          <w:highlight w:val="white"/>
          <w:u w:val="single"/>
        </w:rPr>
        <w:t>MySJSU</w:t>
      </w:r>
      <w:proofErr w:type="spellEnd"/>
      <w:r>
        <w:rPr>
          <w:color w:val="333333"/>
          <w:highlight w:val="white"/>
        </w:rPr>
        <w:t xml:space="preserve">. Your selected pronouns will appear on Class Rosters and the Advisor Center.  Please use this </w:t>
      </w:r>
      <w:hyperlink r:id="rId13">
        <w:r>
          <w:rPr>
            <w:color w:val="1155CC"/>
            <w:highlight w:val="white"/>
            <w:u w:val="single"/>
          </w:rPr>
          <w:t xml:space="preserve">guide </w:t>
        </w:r>
      </w:hyperlink>
      <w:r>
        <w:rPr>
          <w:color w:val="333333"/>
          <w:highlight w:val="white"/>
        </w:rPr>
        <w:t>to walk you through the updat</w:t>
      </w:r>
      <w:r>
        <w:rPr>
          <w:color w:val="333333"/>
          <w:highlight w:val="white"/>
        </w:rPr>
        <w:t xml:space="preserve">ing of your pronouns in </w:t>
      </w:r>
      <w:proofErr w:type="spellStart"/>
      <w:r>
        <w:rPr>
          <w:color w:val="333333"/>
          <w:highlight w:val="white"/>
        </w:rPr>
        <w:t>MySJSU</w:t>
      </w:r>
      <w:proofErr w:type="spellEnd"/>
      <w:r>
        <w:rPr>
          <w:color w:val="333333"/>
          <w:highlight w:val="white"/>
        </w:rPr>
        <w:t xml:space="preserve">. Here are additional resources that can help you navigate the usage of pronouns for yourself, to support your classmates, and in the community: </w:t>
      </w:r>
      <w:hyperlink r:id="rId14">
        <w:r>
          <w:rPr>
            <w:color w:val="1155CC"/>
            <w:highlight w:val="white"/>
            <w:u w:val="single"/>
          </w:rPr>
          <w:t>Pronouns Matter</w:t>
        </w:r>
      </w:hyperlink>
      <w:hyperlink r:id="rId15">
        <w:r>
          <w:rPr>
            <w:color w:val="1155CC"/>
            <w:u w:val="single"/>
          </w:rPr>
          <w:t xml:space="preserve"> </w:t>
        </w:r>
      </w:hyperlink>
      <w:r>
        <w:t>and</w:t>
      </w:r>
      <w:hyperlink r:id="rId16">
        <w:r>
          <w:rPr>
            <w:color w:val="1155CC"/>
            <w:u w:val="single"/>
          </w:rPr>
          <w:t xml:space="preserve"> </w:t>
        </w:r>
      </w:hyperlink>
      <w:hyperlink r:id="rId17">
        <w:r>
          <w:rPr>
            <w:color w:val="1155CC"/>
            <w:highlight w:val="white"/>
            <w:u w:val="single"/>
          </w:rPr>
          <w:t>Using Pronouns</w:t>
        </w:r>
      </w:hyperlink>
      <w:r>
        <w:rPr>
          <w:color w:val="333333"/>
          <w:highlight w:val="white"/>
        </w:rPr>
        <w:t>.</w:t>
      </w:r>
    </w:p>
    <w:p w14:paraId="0000003D" w14:textId="77777777" w:rsidR="00012C9D" w:rsidRDefault="0046345F" w:rsidP="00AA6AB1">
      <w:pPr>
        <w:numPr>
          <w:ilvl w:val="1"/>
          <w:numId w:val="3"/>
        </w:numPr>
        <w:shd w:val="clear" w:color="auto" w:fill="FFFFFF"/>
        <w:spacing w:before="180" w:after="180"/>
        <w:ind w:leftChars="600" w:left="1442" w:firstLineChars="0" w:hanging="2"/>
        <w:rPr>
          <w:color w:val="333333"/>
          <w:highlight w:val="white"/>
        </w:rPr>
      </w:pPr>
      <w:r>
        <w:rPr>
          <w:color w:val="333333"/>
          <w:highlight w:val="white"/>
        </w:rPr>
        <w:t>It is important t</w:t>
      </w:r>
      <w:r>
        <w:rPr>
          <w:color w:val="333333"/>
          <w:highlight w:val="white"/>
        </w:rPr>
        <w:t xml:space="preserve">o recognize the significance of language in how we communicate with each other.  Everyone has the right to self-identify with whichever pronoun </w:t>
      </w:r>
      <w:proofErr w:type="gramStart"/>
      <w:r>
        <w:rPr>
          <w:color w:val="333333"/>
          <w:highlight w:val="white"/>
        </w:rPr>
        <w:t>they</w:t>
      </w:r>
      <w:proofErr w:type="gramEnd"/>
      <w:r>
        <w:rPr>
          <w:color w:val="333333"/>
          <w:highlight w:val="white"/>
        </w:rPr>
        <w:t xml:space="preserve"> feel comfortable, or, the right to decline to identify altogether. </w:t>
      </w:r>
    </w:p>
    <w:p w14:paraId="0000003E" w14:textId="77777777" w:rsidR="00012C9D" w:rsidRDefault="0046345F" w:rsidP="00AA6AB1">
      <w:pPr>
        <w:numPr>
          <w:ilvl w:val="0"/>
          <w:numId w:val="3"/>
        </w:numPr>
        <w:shd w:val="clear" w:color="auto" w:fill="FFFFFF"/>
        <w:spacing w:before="180" w:after="180"/>
        <w:ind w:left="-2" w:firstLineChars="262" w:firstLine="629"/>
        <w:rPr>
          <w:color w:val="333333"/>
          <w:highlight w:val="white"/>
        </w:rPr>
      </w:pPr>
      <w:hyperlink r:id="rId18">
        <w:r>
          <w:rPr>
            <w:color w:val="1155CC"/>
            <w:highlight w:val="white"/>
            <w:u w:val="single"/>
          </w:rPr>
          <w:t>International Education Week</w:t>
        </w:r>
      </w:hyperlink>
    </w:p>
    <w:p w14:paraId="0000003F" w14:textId="77777777" w:rsidR="00012C9D" w:rsidRDefault="0046345F" w:rsidP="00AA6AB1">
      <w:pPr>
        <w:numPr>
          <w:ilvl w:val="1"/>
          <w:numId w:val="3"/>
        </w:numPr>
        <w:shd w:val="clear" w:color="auto" w:fill="FFFFFF"/>
        <w:spacing w:before="180" w:after="180"/>
        <w:ind w:leftChars="600" w:left="1442" w:firstLineChars="0" w:hanging="2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AS is hosting two events: AS Café (Fri, Nov </w:t>
      </w:r>
      <w:proofErr w:type="gramStart"/>
      <w:r>
        <w:rPr>
          <w:color w:val="333333"/>
          <w:highlight w:val="white"/>
        </w:rPr>
        <w:t>20th</w:t>
      </w:r>
      <w:proofErr w:type="gramEnd"/>
      <w:r>
        <w:rPr>
          <w:color w:val="333333"/>
          <w:highlight w:val="white"/>
        </w:rPr>
        <w:t xml:space="preserve"> 7-8:30pm) and </w:t>
      </w:r>
      <w:proofErr w:type="spellStart"/>
      <w:r>
        <w:rPr>
          <w:color w:val="333333"/>
          <w:highlight w:val="white"/>
        </w:rPr>
        <w:t>Zoomin</w:t>
      </w:r>
      <w:proofErr w:type="spellEnd"/>
      <w:r>
        <w:rPr>
          <w:color w:val="333333"/>
          <w:highlight w:val="white"/>
        </w:rPr>
        <w:t xml:space="preserve">’ with the Board (Wed, Nov 18th 7-8pm).  </w:t>
      </w:r>
    </w:p>
    <w:p w14:paraId="00000040" w14:textId="77777777" w:rsidR="00012C9D" w:rsidRDefault="0046345F">
      <w:pPr>
        <w:numPr>
          <w:ilvl w:val="0"/>
          <w:numId w:val="2"/>
        </w:numPr>
        <w:ind w:left="0" w:hanging="2"/>
      </w:pPr>
      <w:r>
        <w:rPr>
          <w:u w:val="single"/>
        </w:rPr>
        <w:t>Adjournment</w:t>
      </w:r>
    </w:p>
    <w:p w14:paraId="00000043" w14:textId="634C8996" w:rsidR="00012C9D" w:rsidRDefault="00012C9D" w:rsidP="00AA6AB1">
      <w:pPr>
        <w:ind w:leftChars="0" w:left="0" w:firstLineChars="0" w:firstLine="0"/>
        <w:rPr>
          <w:color w:val="333333"/>
          <w:highlight w:val="white"/>
        </w:rPr>
      </w:pPr>
    </w:p>
    <w:sectPr w:rsidR="00012C9D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20EEA"/>
    <w:multiLevelType w:val="multilevel"/>
    <w:tmpl w:val="A0ECE5BA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180444D"/>
    <w:multiLevelType w:val="multilevel"/>
    <w:tmpl w:val="FC82CF60"/>
    <w:lvl w:ilvl="0">
      <w:start w:val="1"/>
      <w:numFmt w:val="decimal"/>
      <w:lvlText w:val="%1."/>
      <w:lvlJc w:val="left"/>
      <w:pPr>
        <w:ind w:left="17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C937696"/>
    <w:multiLevelType w:val="multilevel"/>
    <w:tmpl w:val="2F122CAA"/>
    <w:lvl w:ilvl="0">
      <w:start w:val="1"/>
      <w:numFmt w:val="decimal"/>
      <w:lvlText w:val="%1."/>
      <w:lvlJc w:val="left"/>
      <w:pPr>
        <w:ind w:left="17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9D"/>
    <w:rsid w:val="00012C9D"/>
    <w:rsid w:val="0046345F"/>
    <w:rsid w:val="00AA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861C"/>
  <w15:docId w15:val="{7E31FE91-B98B-41E1-B8AF-089FAAB9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68iGpAxUtw" TargetMode="External"/><Relationship Id="rId13" Type="http://schemas.openxmlformats.org/officeDocument/2006/relationships/hyperlink" Target="https://www.sjsu.edu/pride/resources/trans.intersex/pronouns/index.html" TargetMode="External"/><Relationship Id="rId18" Type="http://schemas.openxmlformats.org/officeDocument/2006/relationships/hyperlink" Target="https://www.sjsu.edu/isss/events/iweek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jsu.edu/getinvolved/campus-events/election-programming.php" TargetMode="External"/><Relationship Id="rId12" Type="http://schemas.openxmlformats.org/officeDocument/2006/relationships/hyperlink" Target="https://docs.google.com/forms/d/e/1FAIpQLSckb-zMX2iaeWKMD6ji2qTEpCHtNFGAzD7w8kdFqybaIRwhug/viewform" TargetMode="External"/><Relationship Id="rId17" Type="http://schemas.openxmlformats.org/officeDocument/2006/relationships/hyperlink" Target="https://www.sjsu.edu/pride/resources/training.workshops/pronouns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jsu.edu/pride/resources/training.workshops/pronouns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amantha.quiambao@sjsu.edu" TargetMode="External"/><Relationship Id="rId11" Type="http://schemas.openxmlformats.org/officeDocument/2006/relationships/hyperlink" Target="https://8aa54d80d2064b78a9270bee2ec0e3d8.us-west-2.sumerian.aws/?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ypronouns.org/" TargetMode="External"/><Relationship Id="rId10" Type="http://schemas.openxmlformats.org/officeDocument/2006/relationships/hyperlink" Target="https://tinyurl.com/y42prd8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68iGpAxUtw" TargetMode="External"/><Relationship Id="rId14" Type="http://schemas.openxmlformats.org/officeDocument/2006/relationships/hyperlink" Target="https://www.mypronoun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+QDBGq3wZUiD+BNqwYgdf+QHQ==">AMUW2mWf+qqh0EKOiWYoslSvFPn3miPbOG923F3awoRbySPGefGOZbQeRIY7VwL1cYsIbczv0GOGuy8p8t6RrZtZgDd4HNbm/grBvIHxKJPulH/tMbLS9t8=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</dc:creator>
  <cp:lastModifiedBy>Christy Mack Riggins</cp:lastModifiedBy>
  <cp:revision>2</cp:revision>
  <dcterms:created xsi:type="dcterms:W3CDTF">2020-10-29T23:52:00Z</dcterms:created>
  <dcterms:modified xsi:type="dcterms:W3CDTF">2020-10-29T23:52:00Z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