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E7EF" w14:textId="77777777" w:rsidR="001D5390" w:rsidRDefault="001D5390" w:rsidP="001D5390">
      <w:pPr>
        <w:pStyle w:val="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ASSOCIATED STUDENTS BOARD OF DIRECTORS’ MEETING</w:t>
      </w:r>
    </w:p>
    <w:p w14:paraId="3936B416" w14:textId="2E04F600" w:rsidR="001D5390" w:rsidRDefault="003D05B6" w:rsidP="001D5390">
      <w:pPr>
        <w:ind w:left="72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 13, 2020, 10:00 am</w:t>
      </w:r>
    </w:p>
    <w:p w14:paraId="02A777ED" w14:textId="452A3AD1" w:rsidR="001D5390" w:rsidRDefault="001D5390" w:rsidP="001D5390">
      <w:pPr>
        <w:jc w:val="center"/>
        <w:rPr>
          <w:i/>
          <w:iCs/>
          <w:color w:val="000000"/>
          <w:shd w:val="clear" w:color="auto" w:fill="FFFFFF"/>
        </w:rPr>
      </w:pPr>
      <w:r w:rsidRPr="005602C4">
        <w:rPr>
          <w:i/>
          <w:iCs/>
          <w:color w:val="000000"/>
          <w:shd w:val="clear" w:color="auto" w:fill="FFFFFF"/>
        </w:rPr>
        <w:t>This meeting is being facilitated through an online zoom format, consistent with the Governor’s Executive Order N25-20, suspending certain open meeting law restrictions.</w:t>
      </w:r>
    </w:p>
    <w:p w14:paraId="001F3E5E" w14:textId="05F7F27B" w:rsidR="00780A52" w:rsidRPr="00780A52" w:rsidRDefault="007671C4" w:rsidP="00780A52">
      <w:pPr>
        <w:jc w:val="center"/>
        <w:rPr>
          <w:rFonts w:ascii="Times New Roman" w:hAnsi="Times New Roman"/>
          <w:szCs w:val="24"/>
        </w:rPr>
      </w:pPr>
      <w:hyperlink r:id="rId5" w:tgtFrame="_blank" w:history="1">
        <w:r w:rsidR="00780A52" w:rsidRPr="00780A52">
          <w:rPr>
            <w:rFonts w:ascii="Helvetica" w:hAnsi="Helvetica"/>
            <w:color w:val="3E8DEF"/>
            <w:sz w:val="21"/>
            <w:szCs w:val="21"/>
            <w:u w:val="single"/>
            <w:shd w:val="clear" w:color="auto" w:fill="FFFFFF"/>
          </w:rPr>
          <w:t>https://sjsu.zoom.us/j/99414534980?pwd=MVk2ZVpkMkFkT0lJaGVzTFZlQzREdz09</w:t>
        </w:r>
      </w:hyperlink>
    </w:p>
    <w:p w14:paraId="4F141119" w14:textId="6E64A811" w:rsidR="001D5390" w:rsidRDefault="001D5390" w:rsidP="001D53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AGENDA</w:t>
      </w:r>
    </w:p>
    <w:p w14:paraId="0F4F405B" w14:textId="72005C70" w:rsidR="001D5390" w:rsidRDefault="001D5390" w:rsidP="001D5390">
      <w:pPr>
        <w:rPr>
          <w:rFonts w:ascii="Times New Roman" w:hAnsi="Times New Roman"/>
        </w:rPr>
      </w:pPr>
    </w:p>
    <w:p w14:paraId="492474C0" w14:textId="77777777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Call to Order</w:t>
      </w:r>
    </w:p>
    <w:p w14:paraId="169FC0D2" w14:textId="77777777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Pledge of Allegiance</w:t>
      </w:r>
    </w:p>
    <w:p w14:paraId="09B4EE51" w14:textId="77777777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III.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Roll Call</w:t>
      </w:r>
    </w:p>
    <w:p w14:paraId="7D274B79" w14:textId="77777777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IV.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Approval of the Agenda</w:t>
      </w:r>
    </w:p>
    <w:p w14:paraId="67876E0B" w14:textId="77777777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V.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Approval of the Minutes</w:t>
      </w:r>
    </w:p>
    <w:p w14:paraId="51959D66" w14:textId="77777777" w:rsidR="001D5390" w:rsidRPr="00CB2549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AE133F">
        <w:rPr>
          <w:rFonts w:ascii="Times New Roman" w:hAnsi="Times New Roman"/>
          <w:b/>
          <w:szCs w:val="24"/>
        </w:rPr>
        <w:t>VI.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Public Forum</w:t>
      </w:r>
    </w:p>
    <w:p w14:paraId="73C42021" w14:textId="77777777" w:rsidR="001D5390" w:rsidRPr="00BF205D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VII.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Executive Director’s Informational Report</w:t>
      </w:r>
      <w:r w:rsidRPr="00AE133F">
        <w:rPr>
          <w:rFonts w:ascii="Times New Roman" w:hAnsi="Times New Roman"/>
          <w:b/>
          <w:szCs w:val="24"/>
        </w:rPr>
        <w:t xml:space="preserve"> (4 minutes)</w:t>
      </w:r>
    </w:p>
    <w:p w14:paraId="4611762B" w14:textId="77777777" w:rsidR="001D5390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VII.</w:t>
      </w:r>
      <w:r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University Administration’s Informational Report (3 minutes)</w:t>
      </w:r>
    </w:p>
    <w:p w14:paraId="26EF23EB" w14:textId="77777777" w:rsidR="001D5390" w:rsidRPr="00E324B0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Pr="00ED0504">
        <w:rPr>
          <w:rFonts w:ascii="Times New Roman" w:hAnsi="Times New Roman"/>
          <w:b/>
          <w:szCs w:val="24"/>
        </w:rPr>
        <w:t>X.</w:t>
      </w:r>
      <w:r w:rsidRPr="00ED0504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Chief Elections Officer Informational Report (3 minutes)</w:t>
      </w:r>
    </w:p>
    <w:p w14:paraId="3F41AF1C" w14:textId="5E9AFA98" w:rsidR="001D5390" w:rsidRPr="00BF205D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X.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Action Items</w:t>
      </w:r>
    </w:p>
    <w:p w14:paraId="5ABEE07A" w14:textId="4C0B82DE" w:rsidR="001D5390" w:rsidRPr="00AE133F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AE133F">
        <w:rPr>
          <w:rFonts w:ascii="Times New Roman" w:hAnsi="Times New Roman"/>
          <w:szCs w:val="24"/>
        </w:rPr>
        <w:t>A.</w:t>
      </w:r>
      <w:r w:rsidRPr="00AE133F">
        <w:rPr>
          <w:rFonts w:ascii="Times New Roman" w:hAnsi="Times New Roman"/>
          <w:szCs w:val="24"/>
        </w:rPr>
        <w:tab/>
        <w:t>Old Business</w:t>
      </w:r>
    </w:p>
    <w:p w14:paraId="67B68C93" w14:textId="77777777" w:rsidR="001D5390" w:rsidRDefault="001D5390" w:rsidP="001D5390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B.</w:t>
      </w:r>
      <w:r w:rsidRPr="00AE133F">
        <w:rPr>
          <w:rFonts w:ascii="Times New Roman" w:hAnsi="Times New Roman"/>
          <w:szCs w:val="24"/>
        </w:rPr>
        <w:tab/>
        <w:t>New Business</w:t>
      </w:r>
    </w:p>
    <w:p w14:paraId="7CF69370" w14:textId="77777777" w:rsidR="007671C4" w:rsidRDefault="001D5390" w:rsidP="001D539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</w:t>
      </w:r>
      <w:r w:rsidR="003D05B6">
        <w:rPr>
          <w:rFonts w:ascii="Times New Roman" w:hAnsi="Times New Roman"/>
        </w:rPr>
        <w:tab/>
        <w:t>Discussion Item: Discussion of the International Student Resolution</w:t>
      </w:r>
    </w:p>
    <w:p w14:paraId="12E72934" w14:textId="734A1AE4" w:rsidR="001D5390" w:rsidRDefault="003D05B6" w:rsidP="007671C4">
      <w:pPr>
        <w:ind w:left="5040" w:firstLine="7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( President Delgadillo)</w:t>
      </w:r>
    </w:p>
    <w:p w14:paraId="08DC2685" w14:textId="77777777" w:rsidR="003D05B6" w:rsidRPr="00BF205D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E324B0">
        <w:rPr>
          <w:rFonts w:ascii="Times New Roman" w:hAnsi="Times New Roman"/>
          <w:b/>
          <w:szCs w:val="24"/>
        </w:rPr>
        <w:t>XI.</w:t>
      </w:r>
      <w:r w:rsidRPr="00E324B0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Executive Officer Reports (4 minutes each)</w:t>
      </w:r>
    </w:p>
    <w:p w14:paraId="00BE6FF2" w14:textId="77777777" w:rsidR="003D05B6" w:rsidRPr="00AE133F" w:rsidRDefault="003D05B6" w:rsidP="003D05B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President</w:t>
      </w:r>
    </w:p>
    <w:p w14:paraId="24D95029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1.</w:t>
      </w:r>
      <w:r w:rsidRPr="00AE133F">
        <w:rPr>
          <w:rFonts w:ascii="Times New Roman" w:hAnsi="Times New Roman"/>
          <w:szCs w:val="24"/>
        </w:rPr>
        <w:tab/>
        <w:t>Personnel Committee</w:t>
      </w:r>
    </w:p>
    <w:p w14:paraId="3FE5060B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B.</w:t>
      </w:r>
      <w:r w:rsidRPr="00AE133F">
        <w:rPr>
          <w:rFonts w:ascii="Times New Roman" w:hAnsi="Times New Roman"/>
          <w:szCs w:val="24"/>
        </w:rPr>
        <w:tab/>
        <w:t>Vice President</w:t>
      </w:r>
    </w:p>
    <w:p w14:paraId="5025AE79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  <w:t>1.</w:t>
      </w:r>
      <w:r w:rsidRPr="00AE133F">
        <w:rPr>
          <w:rFonts w:ascii="Times New Roman" w:hAnsi="Times New Roman"/>
          <w:szCs w:val="24"/>
        </w:rPr>
        <w:tab/>
        <w:t>A.S. 55</w:t>
      </w:r>
    </w:p>
    <w:p w14:paraId="50A32B47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  <w:t>C.</w:t>
      </w:r>
      <w:r w:rsidRPr="00AE133F">
        <w:rPr>
          <w:rFonts w:ascii="Times New Roman" w:hAnsi="Times New Roman"/>
          <w:szCs w:val="24"/>
        </w:rPr>
        <w:tab/>
        <w:t>Controller</w:t>
      </w:r>
    </w:p>
    <w:p w14:paraId="1EC01C09" w14:textId="77777777" w:rsidR="003D05B6" w:rsidRPr="00CB2549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  <w:t xml:space="preserve">1. </w:t>
      </w:r>
      <w:r w:rsidRPr="00AE133F">
        <w:rPr>
          <w:rFonts w:ascii="Times New Roman" w:hAnsi="Times New Roman"/>
          <w:szCs w:val="24"/>
        </w:rPr>
        <w:tab/>
        <w:t>Finance Committee</w:t>
      </w:r>
    </w:p>
    <w:p w14:paraId="4B00458F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</w:rPr>
      </w:pPr>
      <w:r w:rsidRPr="00CB2549">
        <w:rPr>
          <w:rFonts w:ascii="Times New Roman" w:hAnsi="Times New Roman"/>
          <w:b/>
          <w:szCs w:val="24"/>
        </w:rPr>
        <w:t>XII.</w:t>
      </w:r>
      <w:r w:rsidRPr="00CB2549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Directors’ Reports (3 minutes each)</w:t>
      </w:r>
    </w:p>
    <w:p w14:paraId="647952F1" w14:textId="77777777" w:rsidR="003D05B6" w:rsidRDefault="003D05B6" w:rsidP="003D05B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Director of Academic Affairs</w:t>
      </w:r>
    </w:p>
    <w:p w14:paraId="1D6FD925" w14:textId="77777777" w:rsidR="003D05B6" w:rsidRDefault="003D05B6" w:rsidP="003D05B6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Academic </w:t>
      </w:r>
      <w:r w:rsidRPr="00D3177E">
        <w:rPr>
          <w:rFonts w:ascii="Times New Roman" w:hAnsi="Times New Roman"/>
          <w:szCs w:val="24"/>
        </w:rPr>
        <w:t>Affairs</w:t>
      </w:r>
    </w:p>
    <w:p w14:paraId="66EA2200" w14:textId="77777777" w:rsidR="003D05B6" w:rsidRPr="00AE133F" w:rsidRDefault="003D05B6" w:rsidP="003D05B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>Director of Business Affairs</w:t>
      </w:r>
    </w:p>
    <w:p w14:paraId="3F2757BB" w14:textId="77777777" w:rsidR="003D05B6" w:rsidRPr="00AE133F" w:rsidRDefault="003D05B6" w:rsidP="003D05B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Operations Committee</w:t>
      </w:r>
    </w:p>
    <w:p w14:paraId="635D72D4" w14:textId="77777777" w:rsidR="003D05B6" w:rsidRDefault="003D05B6" w:rsidP="003D05B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 xml:space="preserve">Director of </w:t>
      </w:r>
      <w:r>
        <w:rPr>
          <w:rFonts w:ascii="Times New Roman" w:hAnsi="Times New Roman"/>
          <w:szCs w:val="24"/>
        </w:rPr>
        <w:t>Co-C</w:t>
      </w:r>
      <w:r w:rsidRPr="00AE133F">
        <w:rPr>
          <w:rFonts w:ascii="Times New Roman" w:hAnsi="Times New Roman"/>
          <w:szCs w:val="24"/>
        </w:rPr>
        <w:t>urricular Affairs</w:t>
      </w:r>
    </w:p>
    <w:p w14:paraId="130B1D50" w14:textId="77777777" w:rsidR="003D05B6" w:rsidRDefault="003D05B6" w:rsidP="003D05B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     Programming Board</w:t>
      </w:r>
    </w:p>
    <w:p w14:paraId="2C7047ED" w14:textId="77777777" w:rsidR="003D05B6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 xml:space="preserve">Director of </w:t>
      </w:r>
      <w:r>
        <w:rPr>
          <w:rFonts w:ascii="Times New Roman" w:hAnsi="Times New Roman"/>
          <w:szCs w:val="24"/>
        </w:rPr>
        <w:t>Communications</w:t>
      </w:r>
    </w:p>
    <w:p w14:paraId="6A841BF9" w14:textId="77777777" w:rsidR="003D05B6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</w:r>
      <w:r w:rsidRPr="00D3177E">
        <w:rPr>
          <w:rFonts w:ascii="Times New Roman" w:hAnsi="Times New Roman"/>
          <w:szCs w:val="24"/>
        </w:rPr>
        <w:t>Director of Intercultural Affairs</w:t>
      </w:r>
    </w:p>
    <w:p w14:paraId="6932073B" w14:textId="77777777" w:rsidR="003D05B6" w:rsidRPr="00A83A08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</w:t>
      </w:r>
      <w:r w:rsidRPr="00A83A08">
        <w:rPr>
          <w:rFonts w:ascii="Times New Roman" w:hAnsi="Times New Roman"/>
          <w:szCs w:val="24"/>
        </w:rPr>
        <w:t>.</w:t>
      </w:r>
      <w:r w:rsidRPr="00A83A08">
        <w:rPr>
          <w:rFonts w:ascii="Times New Roman" w:hAnsi="Times New Roman"/>
          <w:szCs w:val="24"/>
        </w:rPr>
        <w:tab/>
        <w:t>Director of Internal Affairs</w:t>
      </w:r>
    </w:p>
    <w:p w14:paraId="3F4C523A" w14:textId="77777777" w:rsidR="003D05B6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83A08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</w:r>
      <w:r w:rsidRPr="00A83A08">
        <w:rPr>
          <w:rFonts w:ascii="Times New Roman" w:hAnsi="Times New Roman"/>
          <w:szCs w:val="24"/>
        </w:rPr>
        <w:t>1.</w:t>
      </w:r>
      <w:r w:rsidRPr="00A83A08">
        <w:rPr>
          <w:rFonts w:ascii="Times New Roman" w:hAnsi="Times New Roman"/>
          <w:szCs w:val="24"/>
        </w:rPr>
        <w:tab/>
        <w:t>Internal Affairs Committee</w:t>
      </w:r>
    </w:p>
    <w:p w14:paraId="6DFB5535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G.</w:t>
      </w:r>
      <w:r>
        <w:rPr>
          <w:rFonts w:ascii="Times New Roman" w:hAnsi="Times New Roman"/>
          <w:szCs w:val="24"/>
        </w:rPr>
        <w:tab/>
        <w:t>Director of Legislative Affairs</w:t>
      </w:r>
    </w:p>
    <w:p w14:paraId="5E00BFCC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>Lobby Corps</w:t>
      </w:r>
    </w:p>
    <w:p w14:paraId="5DCAE487" w14:textId="77777777" w:rsidR="003D05B6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>Director of Student Resource Affairs</w:t>
      </w:r>
    </w:p>
    <w:p w14:paraId="4BADECB4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1. </w:t>
      </w:r>
      <w:r>
        <w:rPr>
          <w:rFonts w:ascii="Times New Roman" w:hAnsi="Times New Roman"/>
          <w:szCs w:val="24"/>
        </w:rPr>
        <w:tab/>
        <w:t>Campus Life Affairs</w:t>
      </w:r>
    </w:p>
    <w:p w14:paraId="6A5E912D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E13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</w:t>
      </w:r>
      <w:r w:rsidRPr="00AE133F">
        <w:rPr>
          <w:rFonts w:ascii="Times New Roman" w:hAnsi="Times New Roman"/>
          <w:szCs w:val="24"/>
        </w:rPr>
        <w:t>.</w:t>
      </w:r>
      <w:r w:rsidRPr="00AE133F">
        <w:rPr>
          <w:rFonts w:ascii="Times New Roman" w:hAnsi="Times New Roman"/>
          <w:szCs w:val="24"/>
        </w:rPr>
        <w:tab/>
        <w:t>Director of Student Rights and Responsibilities</w:t>
      </w:r>
    </w:p>
    <w:p w14:paraId="48F458BE" w14:textId="77777777" w:rsidR="003D05B6" w:rsidRPr="00AE133F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J.</w:t>
      </w:r>
      <w:r>
        <w:rPr>
          <w:rFonts w:ascii="Times New Roman" w:hAnsi="Times New Roman"/>
          <w:szCs w:val="24"/>
        </w:rPr>
        <w:tab/>
        <w:t>Director of Sustainability</w:t>
      </w:r>
    </w:p>
    <w:p w14:paraId="60FD525B" w14:textId="77777777" w:rsidR="003D05B6" w:rsidRPr="00BF205D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>X</w:t>
      </w:r>
      <w:r>
        <w:rPr>
          <w:rFonts w:ascii="Times New Roman" w:hAnsi="Times New Roman"/>
          <w:b/>
          <w:szCs w:val="24"/>
        </w:rPr>
        <w:t>III.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Ad Hoc Committees</w:t>
      </w:r>
    </w:p>
    <w:p w14:paraId="714D4506" w14:textId="77777777" w:rsidR="003D05B6" w:rsidRPr="00DB0B18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lastRenderedPageBreak/>
        <w:t xml:space="preserve">XIV. </w:t>
      </w:r>
      <w:r w:rsidRPr="00AE133F">
        <w:rPr>
          <w:rFonts w:ascii="Times New Roman" w:hAnsi="Times New Roman"/>
          <w:b/>
          <w:szCs w:val="24"/>
        </w:rPr>
        <w:tab/>
      </w:r>
      <w:r w:rsidRPr="00AE133F">
        <w:rPr>
          <w:rFonts w:ascii="Times New Roman" w:hAnsi="Times New Roman"/>
          <w:b/>
          <w:szCs w:val="24"/>
          <w:u w:val="single"/>
        </w:rPr>
        <w:t>Closed Session</w:t>
      </w:r>
    </w:p>
    <w:p w14:paraId="3C5DDA76" w14:textId="77777777" w:rsidR="003D05B6" w:rsidRPr="00BF205D" w:rsidRDefault="003D05B6" w:rsidP="003D05B6">
      <w:pPr>
        <w:tabs>
          <w:tab w:val="left" w:pos="720"/>
          <w:tab w:val="left" w:pos="1260"/>
          <w:tab w:val="left" w:pos="1800"/>
        </w:tabs>
        <w:rPr>
          <w:rFonts w:ascii="Times New Roman" w:hAnsi="Times New Roman"/>
          <w:b/>
          <w:szCs w:val="24"/>
          <w:u w:val="single"/>
        </w:rPr>
      </w:pPr>
      <w:r w:rsidRPr="00AE133F">
        <w:rPr>
          <w:rFonts w:ascii="Times New Roman" w:hAnsi="Times New Roman"/>
          <w:b/>
          <w:szCs w:val="24"/>
        </w:rPr>
        <w:t xml:space="preserve">XV. </w:t>
      </w:r>
      <w:r w:rsidRPr="00AE133F">
        <w:rPr>
          <w:rFonts w:ascii="Times New Roman" w:hAnsi="Times New Roman"/>
          <w:b/>
          <w:szCs w:val="24"/>
        </w:rPr>
        <w:tab/>
      </w:r>
      <w:r w:rsidRPr="00BF205D">
        <w:rPr>
          <w:rFonts w:ascii="Times New Roman" w:hAnsi="Times New Roman"/>
          <w:b/>
          <w:szCs w:val="24"/>
          <w:u w:val="single"/>
        </w:rPr>
        <w:t>Announcements</w:t>
      </w:r>
    </w:p>
    <w:p w14:paraId="7792AE44" w14:textId="77777777" w:rsidR="003D05B6" w:rsidRDefault="003D05B6" w:rsidP="003D05B6">
      <w:pPr>
        <w:pStyle w:val="Heading1"/>
        <w:numPr>
          <w:ilvl w:val="0"/>
          <w:numId w:val="0"/>
        </w:numPr>
        <w:tabs>
          <w:tab w:val="left" w:pos="720"/>
          <w:tab w:val="left" w:pos="1260"/>
          <w:tab w:val="left" w:pos="1800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AE133F">
        <w:rPr>
          <w:rFonts w:ascii="Times New Roman" w:hAnsi="Times New Roman"/>
          <w:sz w:val="24"/>
          <w:szCs w:val="24"/>
        </w:rPr>
        <w:t xml:space="preserve">XVI.  </w:t>
      </w:r>
      <w:r w:rsidRPr="00AE133F">
        <w:rPr>
          <w:rFonts w:ascii="Times New Roman" w:hAnsi="Times New Roman"/>
          <w:sz w:val="24"/>
          <w:szCs w:val="24"/>
        </w:rPr>
        <w:tab/>
      </w:r>
      <w:r w:rsidRPr="00BF205D">
        <w:rPr>
          <w:rFonts w:ascii="Times New Roman" w:hAnsi="Times New Roman"/>
          <w:sz w:val="24"/>
          <w:szCs w:val="24"/>
          <w:u w:val="single"/>
        </w:rPr>
        <w:t>Adjournment</w:t>
      </w:r>
    </w:p>
    <w:p w14:paraId="75F361EE" w14:textId="77777777" w:rsidR="003D05B6" w:rsidRPr="001D5390" w:rsidRDefault="003D05B6" w:rsidP="001D5390">
      <w:pPr>
        <w:rPr>
          <w:rFonts w:ascii="Times New Roman" w:hAnsi="Times New Roman"/>
        </w:rPr>
      </w:pPr>
    </w:p>
    <w:sectPr w:rsidR="003D05B6" w:rsidRPr="001D5390" w:rsidSect="00287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EF0503"/>
    <w:multiLevelType w:val="hybridMultilevel"/>
    <w:tmpl w:val="8F148222"/>
    <w:lvl w:ilvl="0" w:tplc="71486D88">
      <w:start w:val="1"/>
      <w:numFmt w:val="upperLetter"/>
      <w:lvlText w:val="%1."/>
      <w:lvlJc w:val="left"/>
      <w:pPr>
        <w:ind w:left="126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326C1"/>
    <w:multiLevelType w:val="hybridMultilevel"/>
    <w:tmpl w:val="D2382C12"/>
    <w:lvl w:ilvl="0" w:tplc="DC16D1CA">
      <w:start w:val="1"/>
      <w:numFmt w:val="upperLetter"/>
      <w:lvlText w:val="%1."/>
      <w:lvlJc w:val="left"/>
      <w:pPr>
        <w:ind w:left="126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E4D9E"/>
    <w:multiLevelType w:val="hybridMultilevel"/>
    <w:tmpl w:val="7C34427A"/>
    <w:lvl w:ilvl="0" w:tplc="B83A2E3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90"/>
    <w:rsid w:val="001D5390"/>
    <w:rsid w:val="0028747F"/>
    <w:rsid w:val="003D05B6"/>
    <w:rsid w:val="007671C4"/>
    <w:rsid w:val="00780A52"/>
    <w:rsid w:val="00D91C41"/>
    <w:rsid w:val="00E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F161"/>
  <w14:defaultImageDpi w14:val="32767"/>
  <w15:chartTrackingRefBased/>
  <w15:docId w15:val="{8E3FEF5D-1852-4D44-AD63-CE540896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390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D05B6"/>
    <w:pPr>
      <w:keepNext/>
      <w:numPr>
        <w:numId w:val="1"/>
      </w:numPr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3D05B6"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link w:val="Heading3Char"/>
    <w:qFormat/>
    <w:rsid w:val="003D05B6"/>
    <w:pPr>
      <w:keepNext/>
      <w:numPr>
        <w:ilvl w:val="2"/>
        <w:numId w:val="1"/>
      </w:numPr>
      <w:spacing w:before="240" w:after="60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link w:val="Heading4Char"/>
    <w:qFormat/>
    <w:rsid w:val="003D05B6"/>
    <w:pPr>
      <w:keepNext/>
      <w:numPr>
        <w:ilvl w:val="3"/>
        <w:numId w:val="1"/>
      </w:numPr>
      <w:spacing w:before="240" w:after="60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link w:val="Heading5Char"/>
    <w:qFormat/>
    <w:rsid w:val="003D05B6"/>
    <w:pPr>
      <w:numPr>
        <w:ilvl w:val="4"/>
        <w:numId w:val="1"/>
      </w:numPr>
      <w:spacing w:before="240" w:after="60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link w:val="Heading6Char"/>
    <w:qFormat/>
    <w:rsid w:val="003D05B6"/>
    <w:pPr>
      <w:numPr>
        <w:ilvl w:val="5"/>
        <w:numId w:val="1"/>
      </w:numPr>
      <w:spacing w:before="240" w:after="60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D05B6"/>
    <w:pPr>
      <w:numPr>
        <w:ilvl w:val="6"/>
        <w:numId w:val="1"/>
      </w:numPr>
      <w:spacing w:before="240"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link w:val="Heading8Char"/>
    <w:qFormat/>
    <w:rsid w:val="003D05B6"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D05B6"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5390"/>
    <w:pPr>
      <w:ind w:left="720" w:hanging="72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1D5390"/>
    <w:rPr>
      <w:rFonts w:ascii="Palatino" w:eastAsia="Times New Roman" w:hAnsi="Palatino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3D05B6"/>
    <w:rPr>
      <w:rFonts w:ascii="Helvetica" w:eastAsia="Times New Roman" w:hAnsi="Helvetica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05B6"/>
    <w:rPr>
      <w:rFonts w:ascii="Helvetica" w:eastAsia="Times New Roman" w:hAnsi="Helvetica" w:cs="Times New Roman"/>
      <w:b/>
      <w:i/>
      <w:szCs w:val="20"/>
    </w:rPr>
  </w:style>
  <w:style w:type="character" w:customStyle="1" w:styleId="Heading3Char">
    <w:name w:val="Heading 3 Char"/>
    <w:basedOn w:val="DefaultParagraphFont"/>
    <w:link w:val="Heading3"/>
    <w:rsid w:val="003D05B6"/>
    <w:rPr>
      <w:rFonts w:ascii="Times" w:eastAsia="Times New Roman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3D05B6"/>
    <w:rPr>
      <w:rFonts w:ascii="Times" w:eastAsia="Times New Roman" w:hAnsi="Times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3D05B6"/>
    <w:rPr>
      <w:rFonts w:ascii="Helvetica" w:eastAsia="Times New Roman" w:hAnsi="Helvetica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3D05B6"/>
    <w:rPr>
      <w:rFonts w:ascii="Helvetica" w:eastAsia="Times New Roman" w:hAnsi="Helvetica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3D05B6"/>
    <w:rPr>
      <w:rFonts w:ascii="Helvetica" w:eastAsia="Times New Roman" w:hAnsi="Helvetica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D05B6"/>
    <w:rPr>
      <w:rFonts w:ascii="Helvetica" w:eastAsia="Times New Roman" w:hAnsi="Helvetica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D05B6"/>
    <w:rPr>
      <w:rFonts w:ascii="Helvetica" w:eastAsia="Times New Roman" w:hAnsi="Helvetica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0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9414534980?pwd=MVk2ZVpkMkFkT0lJaGVzTFZlQzRE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Quock</dc:creator>
  <cp:keywords/>
  <dc:description/>
  <cp:lastModifiedBy>Christy Mack Riggins</cp:lastModifiedBy>
  <cp:revision>2</cp:revision>
  <dcterms:created xsi:type="dcterms:W3CDTF">2020-07-12T03:29:00Z</dcterms:created>
  <dcterms:modified xsi:type="dcterms:W3CDTF">2020-07-12T03:29:00Z</dcterms:modified>
</cp:coreProperties>
</file>