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September 7,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320"/>
          <w:tab w:val="left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Hong Kong Student Association Funding Request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Pakistani Student Association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Discussion Item: Student at Large applicants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7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jCxNB16O29/Eu0UDSG4GmHtWiw==">AMUW2mWPsaRTRLhHcFjdMDVlrazaV6SABrZM7FIbCaavnbHTGdc2ahbh4hzJ3/FPlETMjonRv8pjLdZjNVT5Vnk+OIgdRW3SbKJhVHOESQcBCD9P7aTpjCH+lIstuzscES+lkeyoEyqU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