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62A" w:rsidRDefault="00E235D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INTERNAL AFFAIRS COMMITTEE MEETING</w:t>
      </w:r>
    </w:p>
    <w:p w:rsidR="00D9462A" w:rsidRDefault="00D9462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462A" w:rsidRDefault="00E235D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 2nd, 2021, 4:30 p.m.</w:t>
      </w:r>
    </w:p>
    <w:p w:rsidR="00D9462A" w:rsidRPr="0025478C" w:rsidRDefault="0025478C" w:rsidP="0025478C">
      <w:pPr>
        <w:jc w:val="center"/>
        <w:rPr>
          <w:rFonts w:ascii="Palatino" w:eastAsia="Palatino" w:hAnsi="Palatino" w:cs="Palatino"/>
          <w:highlight w:val="white"/>
        </w:rPr>
      </w:pPr>
      <w:r>
        <w:rPr>
          <w:rFonts w:ascii="Palatino" w:eastAsia="Palatino" w:hAnsi="Palatino" w:cs="Palatino"/>
          <w:i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:rsidR="00D9462A" w:rsidRDefault="00E235D8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Zoom Meeting Link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9462A" w:rsidRDefault="00E235D8">
      <w:pPr>
        <w:jc w:val="center"/>
        <w:rPr>
          <w:rFonts w:ascii="Montserrat" w:eastAsia="Montserrat" w:hAnsi="Montserrat" w:cs="Montserrat"/>
          <w:b/>
          <w:color w:val="212529"/>
          <w:sz w:val="25"/>
          <w:szCs w:val="25"/>
          <w:highlight w:val="white"/>
        </w:rPr>
      </w:pPr>
      <w:hyperlink r:id="rId6">
        <w:proofErr w:type="gramStart"/>
        <w:r>
          <w:rPr>
            <w:rFonts w:ascii="Montserrat" w:eastAsia="Montserrat" w:hAnsi="Montserrat" w:cs="Montserrat"/>
            <w:b/>
            <w:color w:val="1155CC"/>
            <w:sz w:val="25"/>
            <w:szCs w:val="25"/>
            <w:highlight w:val="white"/>
            <w:u w:val="single"/>
          </w:rPr>
          <w:t>tinyurl.com/2p963s5z</w:t>
        </w:r>
        <w:proofErr w:type="gramEnd"/>
      </w:hyperlink>
      <w:r>
        <w:rPr>
          <w:rFonts w:ascii="Montserrat" w:eastAsia="Montserrat" w:hAnsi="Montserrat" w:cs="Montserrat"/>
          <w:b/>
          <w:color w:val="212529"/>
          <w:sz w:val="25"/>
          <w:szCs w:val="25"/>
          <w:highlight w:val="white"/>
        </w:rPr>
        <w:t xml:space="preserve"> </w:t>
      </w:r>
    </w:p>
    <w:p w:rsidR="00D9462A" w:rsidRDefault="00E235D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:rsidR="00D9462A" w:rsidRDefault="00D9462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62A" w:rsidRDefault="00E235D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462A" w:rsidRPr="00BE1A30" w:rsidRDefault="00E235D8">
      <w:pPr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BE1A30">
        <w:rPr>
          <w:rFonts w:ascii="Times New Roman" w:eastAsia="Times New Roman" w:hAnsi="Times New Roman" w:cs="Times New Roman"/>
          <w:b/>
          <w:sz w:val="24"/>
        </w:rPr>
        <w:t>I.</w:t>
      </w:r>
      <w:r w:rsidRPr="00BE1A30">
        <w:rPr>
          <w:rFonts w:ascii="Times New Roman" w:eastAsia="Times New Roman" w:hAnsi="Times New Roman" w:cs="Times New Roman"/>
          <w:sz w:val="16"/>
          <w:szCs w:val="14"/>
        </w:rPr>
        <w:t xml:space="preserve">        </w:t>
      </w:r>
      <w:r w:rsidRPr="00BE1A30">
        <w:rPr>
          <w:rFonts w:ascii="Times New Roman" w:eastAsia="Times New Roman" w:hAnsi="Times New Roman" w:cs="Times New Roman"/>
          <w:b/>
          <w:sz w:val="24"/>
          <w:u w:val="single"/>
        </w:rPr>
        <w:t>Call to Order</w:t>
      </w:r>
    </w:p>
    <w:p w:rsidR="00D9462A" w:rsidRPr="00BE1A30" w:rsidRDefault="00D9462A">
      <w:pPr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9462A" w:rsidRPr="00BE1A30" w:rsidRDefault="00E235D8">
      <w:pPr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BE1A30">
        <w:rPr>
          <w:rFonts w:ascii="Times New Roman" w:eastAsia="Times New Roman" w:hAnsi="Times New Roman" w:cs="Times New Roman"/>
          <w:b/>
          <w:sz w:val="24"/>
        </w:rPr>
        <w:t>II.</w:t>
      </w:r>
      <w:r w:rsidRPr="00BE1A30">
        <w:rPr>
          <w:rFonts w:ascii="Times New Roman" w:eastAsia="Times New Roman" w:hAnsi="Times New Roman" w:cs="Times New Roman"/>
          <w:sz w:val="16"/>
          <w:szCs w:val="14"/>
        </w:rPr>
        <w:t xml:space="preserve">     </w:t>
      </w:r>
      <w:r w:rsidRPr="00BE1A30">
        <w:rPr>
          <w:rFonts w:ascii="Times New Roman" w:eastAsia="Times New Roman" w:hAnsi="Times New Roman" w:cs="Times New Roman"/>
          <w:b/>
          <w:sz w:val="24"/>
          <w:u w:val="single"/>
        </w:rPr>
        <w:t>Land Acknowledgement</w:t>
      </w:r>
    </w:p>
    <w:p w:rsidR="00D9462A" w:rsidRDefault="00D9462A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:rsidR="00D9462A" w:rsidRDefault="00E235D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r w:rsidR="0025478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5478C" w:rsidRPr="002547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Call</w:t>
      </w:r>
    </w:p>
    <w:p w:rsidR="00D9462A" w:rsidRDefault="00D9462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9462A" w:rsidRDefault="00E235D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IV.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Agenda</w:t>
      </w:r>
      <w:bookmarkStart w:id="0" w:name="_GoBack"/>
      <w:bookmarkEnd w:id="0"/>
    </w:p>
    <w:p w:rsidR="00D9462A" w:rsidRDefault="00D9462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9462A" w:rsidRDefault="00E235D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V.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:rsidR="00D9462A" w:rsidRDefault="00D9462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9462A" w:rsidRDefault="00E235D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</w:t>
      </w:r>
      <w:r w:rsidR="0025478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5478C" w:rsidRPr="002547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Forum</w:t>
      </w:r>
    </w:p>
    <w:p w:rsidR="00D9462A" w:rsidRDefault="00D9462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9462A" w:rsidRDefault="00E235D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</w:t>
      </w:r>
      <w:r w:rsidR="0025478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5478C" w:rsidRPr="002547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Items</w:t>
      </w:r>
    </w:p>
    <w:p w:rsidR="00D9462A" w:rsidRDefault="00D9462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9462A" w:rsidRDefault="00E235D8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>Old Business</w:t>
      </w:r>
    </w:p>
    <w:p w:rsidR="00D9462A" w:rsidRDefault="00E235D8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>New Business</w:t>
      </w:r>
    </w:p>
    <w:p w:rsidR="00D9462A" w:rsidRDefault="00E235D8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Discussion Item: Check amendments to Bylaws (Director Rios)</w:t>
      </w:r>
    </w:p>
    <w:p w:rsidR="00D9462A" w:rsidRDefault="00E235D8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 Discussion Item: Icebreaker </w:t>
      </w:r>
    </w:p>
    <w:p w:rsidR="00D9462A" w:rsidRDefault="00D9462A">
      <w:pPr>
        <w:spacing w:line="360" w:lineRule="auto"/>
        <w:ind w:left="2160"/>
        <w:rPr>
          <w:rFonts w:ascii="Times New Roman" w:eastAsia="Times New Roman" w:hAnsi="Times New Roman" w:cs="Times New Roman"/>
        </w:rPr>
      </w:pPr>
    </w:p>
    <w:p w:rsidR="00D9462A" w:rsidRDefault="00E235D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:rsidR="00D9462A" w:rsidRDefault="00D9462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9462A" w:rsidRDefault="00E235D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IX.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:rsidR="00D9462A" w:rsidRDefault="00D9462A">
      <w:pPr>
        <w:spacing w:line="240" w:lineRule="auto"/>
      </w:pPr>
    </w:p>
    <w:sectPr w:rsidR="00D9462A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5D8" w:rsidRDefault="00E235D8">
      <w:pPr>
        <w:spacing w:line="240" w:lineRule="auto"/>
      </w:pPr>
      <w:r>
        <w:separator/>
      </w:r>
    </w:p>
  </w:endnote>
  <w:endnote w:type="continuationSeparator" w:id="0">
    <w:p w:rsidR="00E235D8" w:rsidRDefault="00E235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default"/>
  </w:font>
  <w:font w:name="Montserra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5D8" w:rsidRDefault="00E235D8">
      <w:pPr>
        <w:spacing w:line="240" w:lineRule="auto"/>
      </w:pPr>
      <w:r>
        <w:separator/>
      </w:r>
    </w:p>
  </w:footnote>
  <w:footnote w:type="continuationSeparator" w:id="0">
    <w:p w:rsidR="00E235D8" w:rsidRDefault="00E235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62A" w:rsidRDefault="00E235D8"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-866774</wp:posOffset>
          </wp:positionH>
          <wp:positionV relativeFrom="paragraph">
            <wp:posOffset>-457199</wp:posOffset>
          </wp:positionV>
          <wp:extent cx="7848600" cy="1271588"/>
          <wp:effectExtent l="0" t="0" r="0" b="0"/>
          <wp:wrapNone/>
          <wp:docPr id="1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 b="83397"/>
                  <a:stretch>
                    <a:fillRect/>
                  </a:stretch>
                </pic:blipFill>
                <pic:spPr>
                  <a:xfrm>
                    <a:off x="0" y="0"/>
                    <a:ext cx="7848600" cy="1271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2A"/>
    <w:rsid w:val="0025478C"/>
    <w:rsid w:val="00BE1A30"/>
    <w:rsid w:val="00D9462A"/>
    <w:rsid w:val="00E2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74B3F"/>
  <w15:docId w15:val="{6A4BD197-6E51-4840-B571-31369345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inyurl.com/2p963s5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>Associated Students at SJSU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Parker Francis Rugeley - Valle</cp:lastModifiedBy>
  <cp:revision>3</cp:revision>
  <dcterms:created xsi:type="dcterms:W3CDTF">2022-02-25T19:05:00Z</dcterms:created>
  <dcterms:modified xsi:type="dcterms:W3CDTF">2022-02-25T19:06:00Z</dcterms:modified>
</cp:coreProperties>
</file>