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FB7" w:rsidRPr="00C04FB7" w:rsidRDefault="00E76BFC" w:rsidP="00CC49BE">
      <w:pPr>
        <w:pStyle w:val="TOC1"/>
        <w:pBdr>
          <w:bottom w:val="single" w:sz="4" w:space="1" w:color="auto"/>
        </w:pBdr>
      </w:pPr>
      <w:r>
        <w:rPr>
          <w:noProof/>
          <w:lang w:eastAsia="zh-TW"/>
        </w:rPr>
        <w:pict>
          <v:shapetype id="_x0000_t202" coordsize="21600,21600" o:spt="202" path="m,l,21600r21600,l21600,xe">
            <v:stroke joinstyle="miter"/>
            <v:path gradientshapeok="t" o:connecttype="rect"/>
          </v:shapetype>
          <v:shape id="_x0000_s1028" type="#_x0000_t202" style="position:absolute;margin-left:222.35pt;margin-top:5.25pt;width:188.35pt;height:45.95pt;z-index:1;mso-width-relative:margin;mso-height-relative:margin" stroked="f">
            <v:textbox>
              <w:txbxContent>
                <w:p w:rsidR="00CC49BE" w:rsidRPr="00987CD6" w:rsidRDefault="00CC49BE">
                  <w:pPr>
                    <w:rPr>
                      <w:rFonts w:ascii="Calibri" w:hAnsi="Calibri"/>
                      <w:b/>
                      <w:sz w:val="32"/>
                      <w:szCs w:val="32"/>
                    </w:rPr>
                  </w:pPr>
                  <w:proofErr w:type="spellStart"/>
                  <w:proofErr w:type="gramStart"/>
                  <w:r w:rsidRPr="00987CD6">
                    <w:rPr>
                      <w:rFonts w:ascii="Calibri" w:hAnsi="Calibri"/>
                      <w:b/>
                      <w:sz w:val="32"/>
                      <w:szCs w:val="32"/>
                    </w:rPr>
                    <w:t>eMarket</w:t>
                  </w:r>
                  <w:proofErr w:type="spellEnd"/>
                  <w:proofErr w:type="gramEnd"/>
                  <w:r w:rsidRPr="00987CD6">
                    <w:rPr>
                      <w:rFonts w:ascii="Calibri" w:hAnsi="Calibri"/>
                      <w:b/>
                      <w:sz w:val="32"/>
                      <w:szCs w:val="32"/>
                    </w:rPr>
                    <w:t xml:space="preserve"> Guide</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45pt;height:47.15pt">
            <v:imagedata r:id="rId8" o:title="logoSJSU_gold"/>
          </v:shape>
        </w:pict>
      </w:r>
    </w:p>
    <w:p w:rsidR="00C04FB7" w:rsidRPr="004C53F4" w:rsidRDefault="00C04FB7" w:rsidP="00C04FB7">
      <w:pPr>
        <w:rPr>
          <w:rFonts w:ascii="Arial" w:hAnsi="Arial" w:cs="Arial"/>
          <w:b/>
        </w:rPr>
      </w:pPr>
    </w:p>
    <w:p w:rsidR="0085756E" w:rsidRDefault="0085756E" w:rsidP="00192B84">
      <w:pPr>
        <w:pStyle w:val="TOC1"/>
      </w:pPr>
    </w:p>
    <w:p w:rsidR="00551156" w:rsidRPr="00987CD6" w:rsidRDefault="00551156" w:rsidP="00192B84">
      <w:pPr>
        <w:pStyle w:val="TOC1"/>
        <w:rPr>
          <w:sz w:val="20"/>
          <w:szCs w:val="20"/>
        </w:rPr>
      </w:pPr>
      <w:r w:rsidRPr="00987CD6">
        <w:rPr>
          <w:sz w:val="20"/>
          <w:szCs w:val="20"/>
        </w:rPr>
        <w:t>Table of  Contents</w:t>
      </w:r>
    </w:p>
    <w:p w:rsidR="00551156" w:rsidRPr="00987CD6" w:rsidRDefault="00551156" w:rsidP="00192B84">
      <w:pPr>
        <w:pStyle w:val="TOC1"/>
        <w:rPr>
          <w:sz w:val="20"/>
          <w:szCs w:val="20"/>
        </w:rPr>
      </w:pPr>
    </w:p>
    <w:p w:rsidR="00EB5379" w:rsidRPr="00987CD6" w:rsidRDefault="00D17A46" w:rsidP="00192B84">
      <w:pPr>
        <w:pStyle w:val="TOC1"/>
        <w:rPr>
          <w:noProof/>
          <w:sz w:val="20"/>
          <w:szCs w:val="20"/>
        </w:rPr>
      </w:pPr>
      <w:r w:rsidRPr="00987CD6">
        <w:rPr>
          <w:sz w:val="20"/>
          <w:szCs w:val="20"/>
        </w:rPr>
        <w:fldChar w:fldCharType="begin"/>
      </w:r>
      <w:r w:rsidR="00AB1CD3" w:rsidRPr="00987CD6">
        <w:rPr>
          <w:sz w:val="20"/>
          <w:szCs w:val="20"/>
        </w:rPr>
        <w:instrText xml:space="preserve"> TOC \o "1-3" \h \z \u </w:instrText>
      </w:r>
      <w:r w:rsidRPr="00987CD6">
        <w:rPr>
          <w:sz w:val="20"/>
          <w:szCs w:val="20"/>
        </w:rPr>
        <w:fldChar w:fldCharType="separate"/>
      </w:r>
      <w:hyperlink w:anchor="_Toc275155915" w:history="1">
        <w:r w:rsidR="00EB5379" w:rsidRPr="00E76BFC">
          <w:rPr>
            <w:rStyle w:val="Hyperlink"/>
            <w:noProof/>
            <w:sz w:val="20"/>
            <w:szCs w:val="20"/>
          </w:rPr>
          <w:t>Introduction</w:t>
        </w:r>
        <w:r w:rsidR="00EB5379" w:rsidRPr="00987CD6">
          <w:rPr>
            <w:noProof/>
            <w:webHidden/>
            <w:sz w:val="20"/>
            <w:szCs w:val="20"/>
          </w:rPr>
          <w:tab/>
        </w:r>
        <w:r w:rsidRPr="00987CD6">
          <w:rPr>
            <w:b w:val="0"/>
            <w:noProof/>
            <w:webHidden/>
            <w:sz w:val="20"/>
            <w:szCs w:val="20"/>
          </w:rPr>
          <w:fldChar w:fldCharType="begin"/>
        </w:r>
        <w:r w:rsidR="00EB5379" w:rsidRPr="00987CD6">
          <w:rPr>
            <w:b w:val="0"/>
            <w:noProof/>
            <w:webHidden/>
            <w:sz w:val="20"/>
            <w:szCs w:val="20"/>
          </w:rPr>
          <w:instrText xml:space="preserve"> PAGEREF _Toc275155915 \h </w:instrText>
        </w:r>
        <w:r w:rsidRPr="00987CD6">
          <w:rPr>
            <w:b w:val="0"/>
            <w:noProof/>
            <w:webHidden/>
            <w:sz w:val="20"/>
            <w:szCs w:val="20"/>
          </w:rPr>
        </w:r>
        <w:r w:rsidRPr="00987CD6">
          <w:rPr>
            <w:b w:val="0"/>
            <w:noProof/>
            <w:webHidden/>
            <w:sz w:val="20"/>
            <w:szCs w:val="20"/>
          </w:rPr>
          <w:fldChar w:fldCharType="separate"/>
        </w:r>
        <w:r w:rsidR="00987CD6">
          <w:rPr>
            <w:b w:val="0"/>
            <w:noProof/>
            <w:webHidden/>
            <w:sz w:val="20"/>
            <w:szCs w:val="20"/>
          </w:rPr>
          <w:t>2</w:t>
        </w:r>
        <w:r w:rsidRPr="00987CD6">
          <w:rPr>
            <w:b w:val="0"/>
            <w:noProof/>
            <w:webHidden/>
            <w:sz w:val="20"/>
            <w:szCs w:val="20"/>
          </w:rPr>
          <w:fldChar w:fldCharType="end"/>
        </w:r>
      </w:hyperlink>
    </w:p>
    <w:p w:rsidR="00EB5379" w:rsidRPr="00987CD6" w:rsidRDefault="00E76BFC" w:rsidP="00192B84">
      <w:pPr>
        <w:pStyle w:val="TOC1"/>
        <w:rPr>
          <w:noProof/>
          <w:sz w:val="20"/>
          <w:szCs w:val="20"/>
        </w:rPr>
      </w:pPr>
      <w:hyperlink w:anchor="_Toc275155916" w:history="1">
        <w:r w:rsidR="00EB5379" w:rsidRPr="00E76BFC">
          <w:rPr>
            <w:rStyle w:val="Hyperlink"/>
            <w:noProof/>
            <w:sz w:val="20"/>
            <w:szCs w:val="20"/>
          </w:rPr>
          <w:t>Application Process - How it Works</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_Toc275155916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2</w:t>
        </w:r>
        <w:r w:rsidR="00D17A46" w:rsidRPr="00987CD6">
          <w:rPr>
            <w:b w:val="0"/>
            <w:noProof/>
            <w:webHidden/>
            <w:sz w:val="20"/>
            <w:szCs w:val="20"/>
          </w:rPr>
          <w:fldChar w:fldCharType="end"/>
        </w:r>
      </w:hyperlink>
    </w:p>
    <w:p w:rsidR="00EB5379" w:rsidRPr="00987CD6" w:rsidRDefault="00E76BFC" w:rsidP="00192B84">
      <w:pPr>
        <w:pStyle w:val="TOC1"/>
        <w:rPr>
          <w:noProof/>
          <w:sz w:val="20"/>
          <w:szCs w:val="20"/>
        </w:rPr>
      </w:pPr>
      <w:hyperlink w:anchor="_Toc275155917" w:history="1">
        <w:r w:rsidR="00EB5379" w:rsidRPr="00E76BFC">
          <w:rPr>
            <w:rStyle w:val="Hyperlink"/>
            <w:noProof/>
            <w:sz w:val="20"/>
            <w:szCs w:val="20"/>
          </w:rPr>
          <w:t>What Happens Once Approval is Granted</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_Toc275155917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2</w:t>
        </w:r>
        <w:r w:rsidR="00D17A46" w:rsidRPr="00987CD6">
          <w:rPr>
            <w:b w:val="0"/>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18" w:history="1">
        <w:r w:rsidR="00EB5379" w:rsidRPr="00E76BFC">
          <w:rPr>
            <w:rStyle w:val="Hyperlink"/>
            <w:rFonts w:ascii="Calibri" w:hAnsi="Calibri" w:cs="Arial"/>
            <w:noProof/>
            <w:sz w:val="20"/>
            <w:szCs w:val="20"/>
          </w:rPr>
          <w:t>Bursar’s Office Role</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_Toc275155918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2</w:t>
        </w:r>
        <w:r w:rsidR="00D17A46" w:rsidRPr="00E76BFC">
          <w:rPr>
            <w:rFonts w:ascii="Calibri" w:hAnsi="Calibri" w:cs="Arial"/>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19" w:history="1">
        <w:r w:rsidR="00EB5379" w:rsidRPr="00E76BFC">
          <w:rPr>
            <w:rStyle w:val="Hyperlink"/>
            <w:rFonts w:ascii="Calibri" w:hAnsi="Calibri" w:cs="Arial"/>
            <w:noProof/>
            <w:sz w:val="20"/>
            <w:szCs w:val="20"/>
          </w:rPr>
          <w:t>Requesting Department’s Role</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_Toc275155919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2</w:t>
        </w:r>
        <w:r w:rsidR="00D17A46" w:rsidRPr="00E76BFC">
          <w:rPr>
            <w:rFonts w:ascii="Calibri" w:hAnsi="Calibri" w:cs="Arial"/>
            <w:noProof/>
            <w:webHidden/>
            <w:sz w:val="20"/>
            <w:szCs w:val="20"/>
          </w:rPr>
          <w:fldChar w:fldCharType="end"/>
        </w:r>
      </w:hyperlink>
    </w:p>
    <w:p w:rsidR="00EB5379" w:rsidRPr="00987CD6" w:rsidRDefault="00E76BFC" w:rsidP="00192B84">
      <w:pPr>
        <w:pStyle w:val="TOC1"/>
        <w:rPr>
          <w:noProof/>
          <w:sz w:val="20"/>
          <w:szCs w:val="20"/>
        </w:rPr>
      </w:pPr>
      <w:hyperlink w:anchor="_Toc275155920" w:history="1">
        <w:r w:rsidR="00EB5379" w:rsidRPr="00E76BFC">
          <w:rPr>
            <w:rStyle w:val="Hyperlink"/>
            <w:noProof/>
            <w:sz w:val="20"/>
            <w:szCs w:val="20"/>
          </w:rPr>
          <w:t>How to Request an Operator ID</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_Toc275155920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3</w:t>
        </w:r>
        <w:r w:rsidR="00D17A46" w:rsidRPr="00987CD6">
          <w:rPr>
            <w:b w:val="0"/>
            <w:noProof/>
            <w:webHidden/>
            <w:sz w:val="20"/>
            <w:szCs w:val="20"/>
          </w:rPr>
          <w:fldChar w:fldCharType="end"/>
        </w:r>
      </w:hyperlink>
    </w:p>
    <w:p w:rsidR="00EB5379" w:rsidRPr="00987CD6" w:rsidRDefault="00E76BFC" w:rsidP="00192B84">
      <w:pPr>
        <w:pStyle w:val="TOC1"/>
        <w:rPr>
          <w:noProof/>
          <w:sz w:val="20"/>
          <w:szCs w:val="20"/>
        </w:rPr>
      </w:pPr>
      <w:hyperlink w:anchor="_Toc275155921" w:history="1">
        <w:r w:rsidR="00EB5379" w:rsidRPr="00E76BFC">
          <w:rPr>
            <w:rStyle w:val="Hyperlink"/>
            <w:noProof/>
            <w:sz w:val="20"/>
            <w:szCs w:val="20"/>
          </w:rPr>
          <w:t>Types of Products/Services in eMarket</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_Toc275155921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3</w:t>
        </w:r>
        <w:r w:rsidR="00D17A46" w:rsidRPr="00987CD6">
          <w:rPr>
            <w:b w:val="0"/>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22" w:history="1">
        <w:r w:rsidR="00EB5379" w:rsidRPr="00E76BFC">
          <w:rPr>
            <w:rStyle w:val="Hyperlink"/>
            <w:rFonts w:ascii="Calibri" w:hAnsi="Calibri" w:cs="Arial"/>
            <w:noProof/>
            <w:sz w:val="20"/>
            <w:szCs w:val="20"/>
          </w:rPr>
          <w:t>Products/Services Allowed</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_Toc275155922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3</w:t>
        </w:r>
        <w:r w:rsidR="00D17A46" w:rsidRPr="00E76BFC">
          <w:rPr>
            <w:rFonts w:ascii="Calibri" w:hAnsi="Calibri" w:cs="Arial"/>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23" w:history="1">
        <w:r w:rsidR="00EB5379" w:rsidRPr="00E76BFC">
          <w:rPr>
            <w:rStyle w:val="Hyperlink"/>
            <w:rFonts w:ascii="Calibri" w:hAnsi="Calibri" w:cs="Arial"/>
            <w:noProof/>
            <w:sz w:val="20"/>
            <w:szCs w:val="20"/>
          </w:rPr>
          <w:t>Products/Services not Allowed</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_Toc275155923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3</w:t>
        </w:r>
        <w:r w:rsidR="00D17A46" w:rsidRPr="00E76BFC">
          <w:rPr>
            <w:rFonts w:ascii="Calibri" w:hAnsi="Calibri" w:cs="Arial"/>
            <w:noProof/>
            <w:webHidden/>
            <w:sz w:val="20"/>
            <w:szCs w:val="20"/>
          </w:rPr>
          <w:fldChar w:fldCharType="end"/>
        </w:r>
      </w:hyperlink>
    </w:p>
    <w:p w:rsidR="00EB5379" w:rsidRPr="00987CD6" w:rsidRDefault="00E76BFC" w:rsidP="00192B84">
      <w:pPr>
        <w:pStyle w:val="TOC1"/>
        <w:rPr>
          <w:noProof/>
          <w:sz w:val="20"/>
          <w:szCs w:val="20"/>
        </w:rPr>
      </w:pPr>
      <w:hyperlink w:anchor="_Toc275155924" w:history="1">
        <w:r w:rsidR="00EB5379" w:rsidRPr="00E76BFC">
          <w:rPr>
            <w:rStyle w:val="Hyperlink"/>
            <w:noProof/>
            <w:sz w:val="20"/>
            <w:szCs w:val="20"/>
          </w:rPr>
          <w:t>Storefront Settings</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_Toc275155924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3</w:t>
        </w:r>
        <w:r w:rsidR="00D17A46" w:rsidRPr="00987CD6">
          <w:rPr>
            <w:b w:val="0"/>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25" w:history="1">
        <w:r w:rsidR="00EB5379" w:rsidRPr="00E76BFC">
          <w:rPr>
            <w:rStyle w:val="Hyperlink"/>
            <w:rFonts w:ascii="Calibri" w:hAnsi="Calibri" w:cs="Arial"/>
            <w:noProof/>
            <w:sz w:val="20"/>
            <w:szCs w:val="20"/>
          </w:rPr>
          <w:t>Banner</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_Toc275155925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3</w:t>
        </w:r>
        <w:r w:rsidR="00D17A46" w:rsidRPr="00E76BFC">
          <w:rPr>
            <w:rFonts w:ascii="Calibri" w:hAnsi="Calibri" w:cs="Arial"/>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26" w:history="1">
        <w:r w:rsidR="00EB5379" w:rsidRPr="00E76BFC">
          <w:rPr>
            <w:rStyle w:val="Hyperlink"/>
            <w:rFonts w:ascii="Calibri" w:hAnsi="Calibri" w:cs="Arial"/>
            <w:noProof/>
            <w:sz w:val="20"/>
            <w:szCs w:val="20"/>
          </w:rPr>
          <w:t>Item Codes &amp; References (inventory and fulfillment)</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_Toc275155926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4</w:t>
        </w:r>
        <w:r w:rsidR="00D17A46" w:rsidRPr="00E76BFC">
          <w:rPr>
            <w:rFonts w:ascii="Calibri" w:hAnsi="Calibri" w:cs="Arial"/>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27" w:history="1">
        <w:r w:rsidR="00EB5379" w:rsidRPr="00E76BFC">
          <w:rPr>
            <w:rStyle w:val="Hyperlink"/>
            <w:rFonts w:ascii="Calibri" w:hAnsi="Calibri" w:cs="Arial"/>
            <w:noProof/>
            <w:sz w:val="20"/>
            <w:szCs w:val="20"/>
          </w:rPr>
          <w:t>Custom Messages</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_Toc275155927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4</w:t>
        </w:r>
        <w:r w:rsidR="00D17A46" w:rsidRPr="00E76BFC">
          <w:rPr>
            <w:rFonts w:ascii="Calibri" w:hAnsi="Calibri" w:cs="Arial"/>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28" w:history="1">
        <w:r w:rsidR="00EB5379" w:rsidRPr="00E76BFC">
          <w:rPr>
            <w:rStyle w:val="Hyperlink"/>
            <w:rFonts w:ascii="Calibri" w:hAnsi="Calibri" w:cs="Arial"/>
            <w:noProof/>
            <w:sz w:val="20"/>
            <w:szCs w:val="20"/>
          </w:rPr>
          <w:t>Categories</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_Toc275155928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4</w:t>
        </w:r>
        <w:r w:rsidR="00D17A46" w:rsidRPr="00E76BFC">
          <w:rPr>
            <w:rFonts w:ascii="Calibri" w:hAnsi="Calibri" w:cs="Arial"/>
            <w:noProof/>
            <w:webHidden/>
            <w:sz w:val="20"/>
            <w:szCs w:val="20"/>
          </w:rPr>
          <w:fldChar w:fldCharType="end"/>
        </w:r>
      </w:hyperlink>
    </w:p>
    <w:p w:rsidR="00EB5379" w:rsidRPr="00E76BFC" w:rsidRDefault="00E76BFC" w:rsidP="00B50949">
      <w:pPr>
        <w:pStyle w:val="TOC2"/>
        <w:tabs>
          <w:tab w:val="right" w:leader="dot" w:pos="9350"/>
        </w:tabs>
        <w:spacing w:line="360" w:lineRule="auto"/>
        <w:rPr>
          <w:rFonts w:ascii="Calibri" w:hAnsi="Calibri" w:cs="Arial"/>
          <w:noProof/>
          <w:sz w:val="20"/>
          <w:szCs w:val="20"/>
        </w:rPr>
      </w:pPr>
      <w:hyperlink w:anchor="_Toc275155929" w:history="1">
        <w:r w:rsidR="00EB5379" w:rsidRPr="00E76BFC">
          <w:rPr>
            <w:rStyle w:val="Hyperlink"/>
            <w:rFonts w:ascii="Calibri" w:hAnsi="Calibri" w:cs="Arial"/>
            <w:noProof/>
            <w:sz w:val="20"/>
            <w:szCs w:val="20"/>
          </w:rPr>
          <w:t>Store Scheduler</w:t>
        </w:r>
        <w:r w:rsidR="00EB5379" w:rsidRPr="00E76BFC">
          <w:rPr>
            <w:rFonts w:ascii="Calibri" w:hAnsi="Calibri" w:cs="Arial"/>
            <w:noProof/>
            <w:webHidden/>
            <w:sz w:val="20"/>
            <w:szCs w:val="20"/>
          </w:rPr>
          <w:tab/>
        </w:r>
        <w:r w:rsidR="00D17A46" w:rsidRPr="00E76BFC">
          <w:rPr>
            <w:rFonts w:ascii="Calibri" w:hAnsi="Calibri" w:cs="Arial"/>
            <w:noProof/>
            <w:webHidden/>
            <w:sz w:val="20"/>
            <w:szCs w:val="20"/>
          </w:rPr>
          <w:fldChar w:fldCharType="begin"/>
        </w:r>
        <w:r w:rsidR="00EB5379" w:rsidRPr="00E76BFC">
          <w:rPr>
            <w:rFonts w:ascii="Calibri" w:hAnsi="Calibri" w:cs="Arial"/>
            <w:noProof/>
            <w:webHidden/>
            <w:sz w:val="20"/>
            <w:szCs w:val="20"/>
          </w:rPr>
          <w:instrText xml:space="preserve"> PAGEREF _Toc275155929 \h </w:instrText>
        </w:r>
        <w:r w:rsidR="00D17A46" w:rsidRPr="00E76BFC">
          <w:rPr>
            <w:rFonts w:ascii="Calibri" w:hAnsi="Calibri" w:cs="Arial"/>
            <w:noProof/>
            <w:webHidden/>
            <w:sz w:val="20"/>
            <w:szCs w:val="20"/>
          </w:rPr>
        </w:r>
        <w:r w:rsidR="00D17A46" w:rsidRPr="00E76BFC">
          <w:rPr>
            <w:rFonts w:ascii="Calibri" w:hAnsi="Calibri" w:cs="Arial"/>
            <w:noProof/>
            <w:webHidden/>
            <w:sz w:val="20"/>
            <w:szCs w:val="20"/>
          </w:rPr>
          <w:fldChar w:fldCharType="separate"/>
        </w:r>
        <w:r w:rsidR="00987CD6" w:rsidRPr="00E76BFC">
          <w:rPr>
            <w:rFonts w:ascii="Calibri" w:hAnsi="Calibri" w:cs="Arial"/>
            <w:noProof/>
            <w:webHidden/>
            <w:sz w:val="20"/>
            <w:szCs w:val="20"/>
          </w:rPr>
          <w:t>4</w:t>
        </w:r>
        <w:r w:rsidR="00D17A46" w:rsidRPr="00E76BFC">
          <w:rPr>
            <w:rFonts w:ascii="Calibri" w:hAnsi="Calibri" w:cs="Arial"/>
            <w:noProof/>
            <w:webHidden/>
            <w:sz w:val="20"/>
            <w:szCs w:val="20"/>
          </w:rPr>
          <w:fldChar w:fldCharType="end"/>
        </w:r>
      </w:hyperlink>
    </w:p>
    <w:p w:rsidR="00EB5379" w:rsidRPr="00987CD6" w:rsidRDefault="00E76BFC" w:rsidP="00192B84">
      <w:pPr>
        <w:pStyle w:val="TOC1"/>
        <w:rPr>
          <w:noProof/>
          <w:sz w:val="20"/>
          <w:szCs w:val="20"/>
        </w:rPr>
      </w:pPr>
      <w:hyperlink w:anchor="_Toc275155930" w:history="1">
        <w:r w:rsidR="00EB5379" w:rsidRPr="00E76BFC">
          <w:rPr>
            <w:rStyle w:val="Hyperlink"/>
            <w:noProof/>
            <w:sz w:val="20"/>
            <w:szCs w:val="20"/>
          </w:rPr>
          <w:t>Refunds</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_Toc275155930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4</w:t>
        </w:r>
        <w:r w:rsidR="00D17A46" w:rsidRPr="00987CD6">
          <w:rPr>
            <w:b w:val="0"/>
            <w:noProof/>
            <w:webHidden/>
            <w:sz w:val="20"/>
            <w:szCs w:val="20"/>
          </w:rPr>
          <w:fldChar w:fldCharType="end"/>
        </w:r>
      </w:hyperlink>
    </w:p>
    <w:p w:rsidR="00EB5379" w:rsidRPr="00987CD6" w:rsidRDefault="00E76BFC" w:rsidP="00192B84">
      <w:pPr>
        <w:pStyle w:val="TOC1"/>
        <w:rPr>
          <w:noProof/>
          <w:sz w:val="20"/>
          <w:szCs w:val="20"/>
        </w:rPr>
      </w:pPr>
      <w:hyperlink w:anchor="_Toc275155931" w:history="1">
        <w:r w:rsidR="00EB5379" w:rsidRPr="00E76BFC">
          <w:rPr>
            <w:rStyle w:val="Hyperlink"/>
            <w:noProof/>
            <w:sz w:val="20"/>
            <w:szCs w:val="20"/>
          </w:rPr>
          <w:t>Reports</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_Toc275155931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4</w:t>
        </w:r>
        <w:r w:rsidR="00D17A46" w:rsidRPr="00987CD6">
          <w:rPr>
            <w:b w:val="0"/>
            <w:noProof/>
            <w:webHidden/>
            <w:sz w:val="20"/>
            <w:szCs w:val="20"/>
          </w:rPr>
          <w:fldChar w:fldCharType="end"/>
        </w:r>
      </w:hyperlink>
    </w:p>
    <w:p w:rsidR="00EB5379" w:rsidRPr="00987CD6" w:rsidRDefault="00E76BFC" w:rsidP="00192B84">
      <w:pPr>
        <w:pStyle w:val="TOC1"/>
        <w:rPr>
          <w:noProof/>
          <w:sz w:val="20"/>
          <w:szCs w:val="20"/>
        </w:rPr>
      </w:pPr>
      <w:hyperlink w:anchor="_Toc275155932" w:history="1">
        <w:r w:rsidR="00EB5379" w:rsidRPr="00E76BFC">
          <w:rPr>
            <w:rStyle w:val="Hyperlink"/>
            <w:noProof/>
            <w:sz w:val="20"/>
            <w:szCs w:val="20"/>
          </w:rPr>
          <w:t>Cost to Departments</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_Toc275155932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4</w:t>
        </w:r>
        <w:r w:rsidR="00D17A46" w:rsidRPr="00987CD6">
          <w:rPr>
            <w:b w:val="0"/>
            <w:noProof/>
            <w:webHidden/>
            <w:sz w:val="20"/>
            <w:szCs w:val="20"/>
          </w:rPr>
          <w:fldChar w:fldCharType="end"/>
        </w:r>
      </w:hyperlink>
    </w:p>
    <w:p w:rsidR="00EB5379" w:rsidRPr="00987CD6" w:rsidRDefault="00E76BFC" w:rsidP="00192B84">
      <w:pPr>
        <w:pStyle w:val="TOC1"/>
        <w:rPr>
          <w:noProof/>
          <w:sz w:val="20"/>
          <w:szCs w:val="20"/>
        </w:rPr>
      </w:pPr>
      <w:hyperlink w:anchor="_Toc275155933" w:history="1">
        <w:r w:rsidR="00EB5379" w:rsidRPr="00E76BFC">
          <w:rPr>
            <w:rStyle w:val="Hyperlink"/>
            <w:noProof/>
            <w:sz w:val="20"/>
            <w:szCs w:val="20"/>
          </w:rPr>
          <w:t>Frequently Asked Questions</w:t>
        </w:r>
        <w:r w:rsidR="00EB5379" w:rsidRPr="00987CD6">
          <w:rPr>
            <w:noProof/>
            <w:webHidden/>
            <w:sz w:val="20"/>
            <w:szCs w:val="20"/>
          </w:rPr>
          <w:tab/>
        </w:r>
        <w:r w:rsidR="00D17A46" w:rsidRPr="00987CD6">
          <w:rPr>
            <w:b w:val="0"/>
            <w:noProof/>
            <w:webHidden/>
            <w:sz w:val="20"/>
            <w:szCs w:val="20"/>
          </w:rPr>
          <w:fldChar w:fldCharType="begin"/>
        </w:r>
        <w:r w:rsidR="00EB5379" w:rsidRPr="00987CD6">
          <w:rPr>
            <w:b w:val="0"/>
            <w:noProof/>
            <w:webHidden/>
            <w:sz w:val="20"/>
            <w:szCs w:val="20"/>
          </w:rPr>
          <w:instrText xml:space="preserve"> PAGEREF _Toc275155933 \h </w:instrText>
        </w:r>
        <w:r w:rsidR="00D17A46" w:rsidRPr="00987CD6">
          <w:rPr>
            <w:b w:val="0"/>
            <w:noProof/>
            <w:webHidden/>
            <w:sz w:val="20"/>
            <w:szCs w:val="20"/>
          </w:rPr>
        </w:r>
        <w:r w:rsidR="00D17A46" w:rsidRPr="00987CD6">
          <w:rPr>
            <w:b w:val="0"/>
            <w:noProof/>
            <w:webHidden/>
            <w:sz w:val="20"/>
            <w:szCs w:val="20"/>
          </w:rPr>
          <w:fldChar w:fldCharType="separate"/>
        </w:r>
        <w:r w:rsidR="00987CD6">
          <w:rPr>
            <w:b w:val="0"/>
            <w:noProof/>
            <w:webHidden/>
            <w:sz w:val="20"/>
            <w:szCs w:val="20"/>
          </w:rPr>
          <w:t>4</w:t>
        </w:r>
        <w:r w:rsidR="00D17A46" w:rsidRPr="00987CD6">
          <w:rPr>
            <w:b w:val="0"/>
            <w:noProof/>
            <w:webHidden/>
            <w:sz w:val="20"/>
            <w:szCs w:val="20"/>
          </w:rPr>
          <w:fldChar w:fldCharType="end"/>
        </w:r>
      </w:hyperlink>
    </w:p>
    <w:p w:rsidR="00551156" w:rsidRPr="00E76BFC" w:rsidRDefault="00D17A46" w:rsidP="00B50949">
      <w:pPr>
        <w:spacing w:line="360" w:lineRule="auto"/>
        <w:jc w:val="center"/>
        <w:rPr>
          <w:rFonts w:ascii="Calibri" w:hAnsi="Calibri" w:cs="Arial"/>
        </w:rPr>
      </w:pPr>
      <w:r w:rsidRPr="00E76BFC">
        <w:rPr>
          <w:rFonts w:ascii="Calibri" w:hAnsi="Calibri" w:cs="Arial"/>
          <w:sz w:val="20"/>
          <w:szCs w:val="20"/>
        </w:rPr>
        <w:fldChar w:fldCharType="end"/>
      </w:r>
    </w:p>
    <w:p w:rsidR="00551156" w:rsidRPr="00E76BFC" w:rsidRDefault="00551156" w:rsidP="00B50949">
      <w:pPr>
        <w:spacing w:line="360" w:lineRule="auto"/>
        <w:jc w:val="center"/>
        <w:rPr>
          <w:rFonts w:ascii="Calibri" w:hAnsi="Calibri" w:cs="Arial"/>
        </w:rPr>
      </w:pPr>
    </w:p>
    <w:p w:rsidR="00551156" w:rsidRPr="00C04FB7" w:rsidRDefault="00551156" w:rsidP="00720C3C">
      <w:pPr>
        <w:jc w:val="center"/>
        <w:rPr>
          <w:rFonts w:ascii="Arial" w:hAnsi="Arial" w:cs="Arial"/>
        </w:rPr>
      </w:pPr>
    </w:p>
    <w:p w:rsidR="00551156" w:rsidRPr="00C04FB7" w:rsidRDefault="00551156" w:rsidP="00720C3C">
      <w:pPr>
        <w:jc w:val="center"/>
        <w:rPr>
          <w:rFonts w:ascii="Arial" w:hAnsi="Arial" w:cs="Arial"/>
        </w:rPr>
      </w:pPr>
    </w:p>
    <w:p w:rsidR="00B77224" w:rsidRDefault="00B77224" w:rsidP="00C04FB7">
      <w:pPr>
        <w:jc w:val="center"/>
        <w:rPr>
          <w:rFonts w:ascii="Arial" w:hAnsi="Arial" w:cs="Arial"/>
        </w:rPr>
      </w:pPr>
    </w:p>
    <w:p w:rsidR="0085756E" w:rsidRDefault="0085756E" w:rsidP="00551156">
      <w:pPr>
        <w:outlineLvl w:val="0"/>
        <w:rPr>
          <w:rFonts w:ascii="Arial" w:hAnsi="Arial" w:cs="Arial"/>
        </w:rPr>
      </w:pPr>
      <w:bookmarkStart w:id="0" w:name="_Toc274827917"/>
      <w:bookmarkStart w:id="1" w:name="_Toc275155915"/>
    </w:p>
    <w:p w:rsidR="00987CD6" w:rsidRDefault="00987CD6" w:rsidP="00551156">
      <w:pPr>
        <w:outlineLvl w:val="0"/>
        <w:rPr>
          <w:rFonts w:ascii="Arial" w:hAnsi="Arial" w:cs="Arial"/>
        </w:rPr>
      </w:pPr>
    </w:p>
    <w:p w:rsidR="00987CD6" w:rsidRDefault="00987CD6" w:rsidP="00551156">
      <w:pPr>
        <w:outlineLvl w:val="0"/>
        <w:rPr>
          <w:rFonts w:ascii="Arial" w:hAnsi="Arial" w:cs="Arial"/>
        </w:rPr>
      </w:pPr>
    </w:p>
    <w:p w:rsidR="00987CD6" w:rsidRDefault="00987CD6" w:rsidP="00551156">
      <w:pPr>
        <w:outlineLvl w:val="0"/>
        <w:rPr>
          <w:rFonts w:ascii="Arial" w:hAnsi="Arial" w:cs="Arial"/>
        </w:rPr>
      </w:pPr>
    </w:p>
    <w:p w:rsidR="00987CD6" w:rsidRDefault="00987CD6" w:rsidP="00551156">
      <w:pPr>
        <w:outlineLvl w:val="0"/>
        <w:rPr>
          <w:rFonts w:ascii="Arial" w:hAnsi="Arial" w:cs="Arial"/>
        </w:rPr>
      </w:pPr>
    </w:p>
    <w:p w:rsidR="00987CD6" w:rsidRDefault="00987CD6" w:rsidP="00551156">
      <w:pPr>
        <w:outlineLvl w:val="0"/>
        <w:rPr>
          <w:rFonts w:ascii="Arial" w:hAnsi="Arial" w:cs="Arial"/>
        </w:rPr>
      </w:pPr>
    </w:p>
    <w:p w:rsidR="00987CD6" w:rsidRDefault="00987CD6" w:rsidP="00551156">
      <w:pPr>
        <w:outlineLvl w:val="0"/>
        <w:rPr>
          <w:rFonts w:ascii="Arial" w:hAnsi="Arial" w:cs="Arial"/>
        </w:rPr>
      </w:pPr>
    </w:p>
    <w:p w:rsidR="00987CD6" w:rsidRPr="00E76BFC" w:rsidRDefault="00987CD6" w:rsidP="00551156">
      <w:pPr>
        <w:outlineLvl w:val="0"/>
        <w:rPr>
          <w:rFonts w:ascii="Calibri" w:hAnsi="Calibri" w:cs="Arial"/>
          <w:b/>
        </w:rPr>
      </w:pPr>
    </w:p>
    <w:p w:rsidR="00B77224" w:rsidRPr="00E76BFC" w:rsidRDefault="00B77224" w:rsidP="00551156">
      <w:pPr>
        <w:outlineLvl w:val="0"/>
        <w:rPr>
          <w:rFonts w:ascii="Calibri" w:hAnsi="Calibri" w:cs="Arial"/>
          <w:b/>
          <w:sz w:val="20"/>
          <w:szCs w:val="20"/>
        </w:rPr>
      </w:pPr>
      <w:r w:rsidRPr="00E76BFC">
        <w:rPr>
          <w:rFonts w:ascii="Calibri" w:hAnsi="Calibri" w:cs="Arial"/>
          <w:b/>
          <w:sz w:val="20"/>
          <w:szCs w:val="20"/>
        </w:rPr>
        <w:lastRenderedPageBreak/>
        <w:t>Introduction</w:t>
      </w:r>
      <w:bookmarkEnd w:id="0"/>
      <w:bookmarkEnd w:id="1"/>
    </w:p>
    <w:p w:rsidR="00CE3A3E" w:rsidRPr="00E76BFC" w:rsidRDefault="00CE3A3E">
      <w:pPr>
        <w:rPr>
          <w:rFonts w:ascii="Calibri" w:hAnsi="Calibri" w:cs="Arial"/>
          <w:sz w:val="20"/>
          <w:szCs w:val="20"/>
        </w:rPr>
      </w:pPr>
    </w:p>
    <w:p w:rsidR="00CE3A3E" w:rsidRPr="00E76BFC" w:rsidRDefault="00CE3A3E">
      <w:pPr>
        <w:rPr>
          <w:rFonts w:ascii="Calibri" w:hAnsi="Calibri" w:cs="Arial"/>
          <w:sz w:val="20"/>
          <w:szCs w:val="20"/>
        </w:rPr>
      </w:pP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is a </w:t>
      </w:r>
      <w:proofErr w:type="spellStart"/>
      <w:r w:rsidRPr="00E76BFC">
        <w:rPr>
          <w:rFonts w:ascii="Calibri" w:hAnsi="Calibri" w:cs="Arial"/>
          <w:sz w:val="20"/>
          <w:szCs w:val="20"/>
        </w:rPr>
        <w:t>CASHNet</w:t>
      </w:r>
      <w:proofErr w:type="spellEnd"/>
      <w:r w:rsidRPr="00E76BFC">
        <w:rPr>
          <w:rFonts w:ascii="Calibri" w:hAnsi="Calibri" w:cs="Arial"/>
          <w:sz w:val="20"/>
          <w:szCs w:val="20"/>
        </w:rPr>
        <w:t xml:space="preserve"> module that </w:t>
      </w:r>
      <w:r w:rsidR="009B5DA2" w:rsidRPr="00E76BFC">
        <w:rPr>
          <w:rFonts w:ascii="Calibri" w:hAnsi="Calibri" w:cs="Arial"/>
          <w:sz w:val="20"/>
          <w:szCs w:val="20"/>
        </w:rPr>
        <w:t xml:space="preserve">allows </w:t>
      </w:r>
      <w:r w:rsidRPr="00E76BFC">
        <w:rPr>
          <w:rFonts w:ascii="Calibri" w:hAnsi="Calibri" w:cs="Arial"/>
          <w:sz w:val="20"/>
          <w:szCs w:val="20"/>
        </w:rPr>
        <w:t xml:space="preserve">departments </w:t>
      </w:r>
      <w:r w:rsidR="009B5DA2" w:rsidRPr="00E76BFC">
        <w:rPr>
          <w:rFonts w:ascii="Calibri" w:hAnsi="Calibri" w:cs="Arial"/>
          <w:sz w:val="20"/>
          <w:szCs w:val="20"/>
        </w:rPr>
        <w:t xml:space="preserve">to </w:t>
      </w:r>
      <w:r w:rsidRPr="00E76BFC">
        <w:rPr>
          <w:rFonts w:ascii="Calibri" w:hAnsi="Calibri" w:cs="Arial"/>
          <w:sz w:val="20"/>
          <w:szCs w:val="20"/>
        </w:rPr>
        <w:t xml:space="preserve">collect money </w:t>
      </w:r>
      <w:r w:rsidR="009B5DA2" w:rsidRPr="00E76BFC">
        <w:rPr>
          <w:rFonts w:ascii="Calibri" w:hAnsi="Calibri" w:cs="Arial"/>
          <w:sz w:val="20"/>
          <w:szCs w:val="20"/>
        </w:rPr>
        <w:t xml:space="preserve">for approved services/products/fees </w:t>
      </w:r>
      <w:r w:rsidRPr="00E76BFC">
        <w:rPr>
          <w:rFonts w:ascii="Calibri" w:hAnsi="Calibri" w:cs="Arial"/>
          <w:sz w:val="20"/>
          <w:szCs w:val="20"/>
        </w:rPr>
        <w:t xml:space="preserve">via </w:t>
      </w:r>
      <w:r w:rsidR="00C811D8" w:rsidRPr="00E76BFC">
        <w:rPr>
          <w:rFonts w:ascii="Calibri" w:hAnsi="Calibri" w:cs="Arial"/>
          <w:sz w:val="20"/>
          <w:szCs w:val="20"/>
        </w:rPr>
        <w:t xml:space="preserve">online </w:t>
      </w:r>
      <w:r w:rsidRPr="00E76BFC">
        <w:rPr>
          <w:rFonts w:ascii="Calibri" w:hAnsi="Calibri" w:cs="Arial"/>
          <w:sz w:val="20"/>
          <w:szCs w:val="20"/>
        </w:rPr>
        <w:t>storefronts.  Customers are linked out from a department website to a customized storefront where they can select and pay for items via credit card.  The site is PCI compliant and funds are automatically deposited to the general ledger</w:t>
      </w:r>
      <w:r w:rsidR="00C811D8" w:rsidRPr="00E76BFC">
        <w:rPr>
          <w:rFonts w:ascii="Calibri" w:hAnsi="Calibri" w:cs="Arial"/>
          <w:sz w:val="20"/>
          <w:szCs w:val="20"/>
        </w:rPr>
        <w:t xml:space="preserve"> in most cases</w:t>
      </w:r>
      <w:r w:rsidRPr="00E76BFC">
        <w:rPr>
          <w:rFonts w:ascii="Calibri" w:hAnsi="Calibri" w:cs="Arial"/>
          <w:sz w:val="20"/>
          <w:szCs w:val="20"/>
        </w:rPr>
        <w:t>.</w:t>
      </w:r>
    </w:p>
    <w:p w:rsidR="0078605A" w:rsidRPr="00E76BFC" w:rsidRDefault="0078605A">
      <w:pPr>
        <w:rPr>
          <w:rFonts w:ascii="Calibri" w:hAnsi="Calibri" w:cs="Arial"/>
          <w:sz w:val="20"/>
          <w:szCs w:val="20"/>
        </w:rPr>
      </w:pPr>
    </w:p>
    <w:p w:rsidR="006723C3" w:rsidRPr="00E76BFC" w:rsidRDefault="006723C3" w:rsidP="006723C3">
      <w:pPr>
        <w:outlineLvl w:val="0"/>
        <w:rPr>
          <w:rFonts w:ascii="Calibri" w:hAnsi="Calibri" w:cs="Arial"/>
          <w:b/>
          <w:sz w:val="20"/>
          <w:szCs w:val="20"/>
        </w:rPr>
      </w:pPr>
      <w:bookmarkStart w:id="2" w:name="_Toc275155916"/>
      <w:r w:rsidRPr="00E76BFC">
        <w:rPr>
          <w:rFonts w:ascii="Calibri" w:hAnsi="Calibri" w:cs="Arial"/>
          <w:b/>
          <w:sz w:val="20"/>
          <w:szCs w:val="20"/>
        </w:rPr>
        <w:t>Application Process - How it Works</w:t>
      </w:r>
      <w:bookmarkEnd w:id="2"/>
    </w:p>
    <w:p w:rsidR="006723C3" w:rsidRPr="00E76BFC" w:rsidRDefault="006723C3" w:rsidP="006723C3">
      <w:pPr>
        <w:rPr>
          <w:rFonts w:ascii="Calibri" w:hAnsi="Calibri" w:cs="Arial"/>
          <w:sz w:val="20"/>
          <w:szCs w:val="20"/>
        </w:rPr>
      </w:pPr>
      <w:r w:rsidRPr="00E76BFC">
        <w:rPr>
          <w:rFonts w:ascii="Calibri" w:hAnsi="Calibri" w:cs="Arial"/>
          <w:sz w:val="20"/>
          <w:szCs w:val="20"/>
        </w:rPr>
        <w:tab/>
      </w:r>
    </w:p>
    <w:p w:rsidR="006723C3" w:rsidRPr="00E76BFC" w:rsidRDefault="006723C3" w:rsidP="006723C3">
      <w:pPr>
        <w:rPr>
          <w:rFonts w:ascii="Calibri" w:hAnsi="Calibri" w:cs="Arial"/>
          <w:sz w:val="20"/>
          <w:szCs w:val="20"/>
        </w:rPr>
      </w:pPr>
      <w:r w:rsidRPr="00E76BFC">
        <w:rPr>
          <w:rFonts w:ascii="Calibri" w:hAnsi="Calibri" w:cs="Arial"/>
          <w:sz w:val="20"/>
          <w:szCs w:val="20"/>
        </w:rPr>
        <w:t xml:space="preserve">Departments interested in using this ecommerce solution are asked to complete an </w:t>
      </w:r>
      <w:r w:rsidRPr="00E76BFC">
        <w:rPr>
          <w:rFonts w:ascii="Calibri" w:hAnsi="Calibri" w:cs="Arial"/>
          <w:i/>
          <w:sz w:val="20"/>
          <w:szCs w:val="20"/>
        </w:rPr>
        <w:t xml:space="preserve">Application for an </w:t>
      </w:r>
      <w:proofErr w:type="spellStart"/>
      <w:r w:rsidRPr="00E76BFC">
        <w:rPr>
          <w:rFonts w:ascii="Calibri" w:hAnsi="Calibri" w:cs="Arial"/>
          <w:i/>
          <w:sz w:val="20"/>
          <w:szCs w:val="20"/>
        </w:rPr>
        <w:t>eMarket</w:t>
      </w:r>
      <w:proofErr w:type="spellEnd"/>
      <w:r w:rsidRPr="00E76BFC">
        <w:rPr>
          <w:rFonts w:ascii="Calibri" w:hAnsi="Calibri" w:cs="Arial"/>
          <w:i/>
          <w:sz w:val="20"/>
          <w:szCs w:val="20"/>
        </w:rPr>
        <w:t xml:space="preserve"> Storefront </w:t>
      </w:r>
      <w:r w:rsidRPr="00E76BFC">
        <w:rPr>
          <w:rFonts w:ascii="Calibri" w:hAnsi="Calibri" w:cs="Arial"/>
          <w:sz w:val="20"/>
          <w:szCs w:val="20"/>
        </w:rPr>
        <w:t>which is located on the Bursar’s Office website under the Forms section</w:t>
      </w:r>
      <w:r w:rsidRPr="00E76BFC">
        <w:rPr>
          <w:rFonts w:ascii="Calibri" w:hAnsi="Calibri" w:cs="Arial"/>
          <w:i/>
          <w:sz w:val="20"/>
          <w:szCs w:val="20"/>
        </w:rPr>
        <w:t>.</w:t>
      </w:r>
      <w:r w:rsidRPr="00E76BFC">
        <w:rPr>
          <w:rFonts w:ascii="Calibri" w:hAnsi="Calibri" w:cs="Arial"/>
          <w:sz w:val="20"/>
          <w:szCs w:val="20"/>
        </w:rPr>
        <w:t xml:space="preserve">  The requested information includes:</w:t>
      </w:r>
    </w:p>
    <w:p w:rsidR="006723C3" w:rsidRPr="00E76BFC" w:rsidRDefault="006723C3" w:rsidP="0085756E">
      <w:pPr>
        <w:numPr>
          <w:ilvl w:val="0"/>
          <w:numId w:val="21"/>
        </w:numPr>
        <w:tabs>
          <w:tab w:val="clear" w:pos="1655"/>
          <w:tab w:val="num" w:pos="1350"/>
        </w:tabs>
        <w:ind w:left="1350" w:hanging="270"/>
        <w:rPr>
          <w:rFonts w:ascii="Calibri" w:hAnsi="Calibri" w:cs="Arial"/>
          <w:sz w:val="20"/>
          <w:szCs w:val="20"/>
        </w:rPr>
      </w:pPr>
      <w:r w:rsidRPr="00E76BFC">
        <w:rPr>
          <w:rFonts w:ascii="Calibri" w:hAnsi="Calibri" w:cs="Arial"/>
          <w:sz w:val="20"/>
          <w:szCs w:val="20"/>
        </w:rPr>
        <w:t xml:space="preserve">type of payment to be collected </w:t>
      </w:r>
    </w:p>
    <w:p w:rsidR="006723C3" w:rsidRPr="00E76BFC" w:rsidRDefault="006723C3" w:rsidP="0085756E">
      <w:pPr>
        <w:numPr>
          <w:ilvl w:val="0"/>
          <w:numId w:val="21"/>
        </w:numPr>
        <w:tabs>
          <w:tab w:val="clear" w:pos="1655"/>
          <w:tab w:val="num" w:pos="1350"/>
        </w:tabs>
        <w:ind w:left="1350" w:hanging="270"/>
        <w:rPr>
          <w:rFonts w:ascii="Calibri" w:hAnsi="Calibri" w:cs="Arial"/>
          <w:sz w:val="20"/>
          <w:szCs w:val="20"/>
        </w:rPr>
      </w:pPr>
      <w:r w:rsidRPr="00E76BFC">
        <w:rPr>
          <w:rFonts w:ascii="Calibri" w:hAnsi="Calibri" w:cs="Arial"/>
          <w:sz w:val="20"/>
          <w:szCs w:val="20"/>
        </w:rPr>
        <w:t>amount</w:t>
      </w:r>
    </w:p>
    <w:p w:rsidR="006723C3" w:rsidRPr="00E76BFC" w:rsidRDefault="006723C3" w:rsidP="0085756E">
      <w:pPr>
        <w:numPr>
          <w:ilvl w:val="0"/>
          <w:numId w:val="21"/>
        </w:numPr>
        <w:tabs>
          <w:tab w:val="clear" w:pos="1655"/>
          <w:tab w:val="num" w:pos="1350"/>
        </w:tabs>
        <w:ind w:left="1350" w:hanging="270"/>
        <w:rPr>
          <w:rFonts w:ascii="Calibri" w:hAnsi="Calibri" w:cs="Arial"/>
          <w:sz w:val="20"/>
          <w:szCs w:val="20"/>
        </w:rPr>
      </w:pPr>
      <w:r w:rsidRPr="00E76BFC">
        <w:rPr>
          <w:rFonts w:ascii="Calibri" w:hAnsi="Calibri" w:cs="Arial"/>
          <w:sz w:val="20"/>
          <w:szCs w:val="20"/>
        </w:rPr>
        <w:t>fund and department id</w:t>
      </w:r>
    </w:p>
    <w:p w:rsidR="006723C3" w:rsidRPr="00E76BFC" w:rsidRDefault="006723C3" w:rsidP="0085756E">
      <w:pPr>
        <w:numPr>
          <w:ilvl w:val="0"/>
          <w:numId w:val="21"/>
        </w:numPr>
        <w:tabs>
          <w:tab w:val="clear" w:pos="1655"/>
          <w:tab w:val="num" w:pos="1350"/>
        </w:tabs>
        <w:ind w:left="1350" w:hanging="270"/>
        <w:rPr>
          <w:rFonts w:ascii="Calibri" w:hAnsi="Calibri" w:cs="Arial"/>
          <w:sz w:val="20"/>
          <w:szCs w:val="20"/>
        </w:rPr>
      </w:pPr>
      <w:r w:rsidRPr="00E76BFC">
        <w:rPr>
          <w:rFonts w:ascii="Calibri" w:hAnsi="Calibri" w:cs="Arial"/>
          <w:sz w:val="20"/>
          <w:szCs w:val="20"/>
        </w:rPr>
        <w:t>bank account where funds are to be deposited</w:t>
      </w:r>
    </w:p>
    <w:p w:rsidR="006723C3" w:rsidRPr="00E76BFC" w:rsidRDefault="006723C3" w:rsidP="0085756E">
      <w:pPr>
        <w:numPr>
          <w:ilvl w:val="0"/>
          <w:numId w:val="21"/>
        </w:numPr>
        <w:tabs>
          <w:tab w:val="clear" w:pos="1655"/>
          <w:tab w:val="num" w:pos="1350"/>
        </w:tabs>
        <w:ind w:left="1350" w:hanging="270"/>
        <w:rPr>
          <w:rFonts w:ascii="Calibri" w:hAnsi="Calibri" w:cs="Arial"/>
          <w:sz w:val="20"/>
          <w:szCs w:val="20"/>
        </w:rPr>
      </w:pPr>
      <w:r w:rsidRPr="00E76BFC">
        <w:rPr>
          <w:rFonts w:ascii="Calibri" w:hAnsi="Calibri" w:cs="Arial"/>
          <w:sz w:val="20"/>
          <w:szCs w:val="20"/>
        </w:rPr>
        <w:t>GL account where credit card interchange fees should be charged</w:t>
      </w:r>
    </w:p>
    <w:p w:rsidR="006723C3" w:rsidRPr="00E76BFC" w:rsidRDefault="006723C3" w:rsidP="006723C3">
      <w:pPr>
        <w:ind w:left="780"/>
        <w:rPr>
          <w:rFonts w:ascii="Calibri" w:hAnsi="Calibri" w:cs="Arial"/>
          <w:sz w:val="20"/>
          <w:szCs w:val="20"/>
        </w:rPr>
      </w:pPr>
    </w:p>
    <w:p w:rsidR="006723C3" w:rsidRPr="00E76BFC" w:rsidRDefault="006723C3" w:rsidP="006723C3">
      <w:pPr>
        <w:rPr>
          <w:rFonts w:ascii="Calibri" w:hAnsi="Calibri" w:cs="Arial"/>
          <w:sz w:val="20"/>
          <w:szCs w:val="20"/>
        </w:rPr>
      </w:pPr>
      <w:r w:rsidRPr="00E76BFC">
        <w:rPr>
          <w:rFonts w:ascii="Calibri" w:hAnsi="Calibri" w:cs="Arial"/>
          <w:sz w:val="20"/>
          <w:szCs w:val="20"/>
        </w:rPr>
        <w:t xml:space="preserve">The completed form is submitted to the </w:t>
      </w:r>
      <w:r w:rsidR="00E42B84" w:rsidRPr="00E76BFC">
        <w:rPr>
          <w:rFonts w:ascii="Calibri" w:hAnsi="Calibri" w:cs="Arial"/>
          <w:sz w:val="20"/>
          <w:szCs w:val="20"/>
        </w:rPr>
        <w:t>Bursar’s Office</w:t>
      </w:r>
      <w:r w:rsidRPr="00E76BFC">
        <w:rPr>
          <w:rFonts w:ascii="Calibri" w:hAnsi="Calibri" w:cs="Arial"/>
          <w:sz w:val="20"/>
          <w:szCs w:val="20"/>
        </w:rPr>
        <w:t xml:space="preserve"> for approval, and </w:t>
      </w:r>
      <w:r w:rsidR="00E42B84" w:rsidRPr="00E76BFC">
        <w:rPr>
          <w:rFonts w:ascii="Calibri" w:hAnsi="Calibri" w:cs="Arial"/>
          <w:sz w:val="20"/>
          <w:szCs w:val="20"/>
        </w:rPr>
        <w:t xml:space="preserve">if approved, a copy sent electronically </w:t>
      </w:r>
      <w:r w:rsidRPr="00E76BFC">
        <w:rPr>
          <w:rFonts w:ascii="Calibri" w:hAnsi="Calibri" w:cs="Arial"/>
          <w:sz w:val="20"/>
          <w:szCs w:val="20"/>
        </w:rPr>
        <w:t>to the Accounting Office where the account number will be assigned.</w:t>
      </w:r>
      <w:r w:rsidR="00F504B0" w:rsidRPr="00E76BFC">
        <w:rPr>
          <w:rFonts w:ascii="Calibri" w:hAnsi="Calibri" w:cs="Arial"/>
          <w:sz w:val="20"/>
          <w:szCs w:val="20"/>
        </w:rPr>
        <w:t xml:space="preserve">  The Bursar’s Office </w:t>
      </w:r>
      <w:r w:rsidR="00E42B84" w:rsidRPr="00E76BFC">
        <w:rPr>
          <w:rFonts w:ascii="Calibri" w:hAnsi="Calibri" w:cs="Arial"/>
          <w:sz w:val="20"/>
          <w:szCs w:val="20"/>
        </w:rPr>
        <w:t xml:space="preserve">will notify </w:t>
      </w:r>
      <w:r w:rsidR="00F504B0" w:rsidRPr="00E76BFC">
        <w:rPr>
          <w:rFonts w:ascii="Calibri" w:hAnsi="Calibri" w:cs="Arial"/>
          <w:sz w:val="20"/>
          <w:szCs w:val="20"/>
        </w:rPr>
        <w:t xml:space="preserve">the </w:t>
      </w:r>
      <w:r w:rsidR="00E42B84" w:rsidRPr="00E76BFC">
        <w:rPr>
          <w:rFonts w:ascii="Calibri" w:hAnsi="Calibri" w:cs="Arial"/>
          <w:sz w:val="20"/>
          <w:szCs w:val="20"/>
        </w:rPr>
        <w:t xml:space="preserve">requesting </w:t>
      </w:r>
      <w:r w:rsidR="00F504B0" w:rsidRPr="00E76BFC">
        <w:rPr>
          <w:rFonts w:ascii="Calibri" w:hAnsi="Calibri" w:cs="Arial"/>
          <w:sz w:val="20"/>
          <w:szCs w:val="20"/>
        </w:rPr>
        <w:t>department</w:t>
      </w:r>
      <w:r w:rsidR="00E42B84" w:rsidRPr="00E76BFC">
        <w:rPr>
          <w:rFonts w:ascii="Calibri" w:hAnsi="Calibri" w:cs="Arial"/>
          <w:sz w:val="20"/>
          <w:szCs w:val="20"/>
        </w:rPr>
        <w:t xml:space="preserve"> via email</w:t>
      </w:r>
      <w:r w:rsidR="00F504B0" w:rsidRPr="00E76BFC">
        <w:rPr>
          <w:rFonts w:ascii="Calibri" w:hAnsi="Calibri" w:cs="Arial"/>
          <w:sz w:val="20"/>
          <w:szCs w:val="20"/>
        </w:rPr>
        <w:t xml:space="preserve"> </w:t>
      </w:r>
      <w:r w:rsidR="00E42B84" w:rsidRPr="00E76BFC">
        <w:rPr>
          <w:rFonts w:ascii="Calibri" w:hAnsi="Calibri" w:cs="Arial"/>
          <w:sz w:val="20"/>
          <w:szCs w:val="20"/>
        </w:rPr>
        <w:t>if their request is approved or denied.</w:t>
      </w:r>
    </w:p>
    <w:p w:rsidR="00F2218A" w:rsidRPr="00E76BFC" w:rsidRDefault="00F2218A" w:rsidP="006723C3">
      <w:pPr>
        <w:rPr>
          <w:rFonts w:ascii="Calibri" w:hAnsi="Calibri" w:cs="Arial"/>
          <w:sz w:val="20"/>
          <w:szCs w:val="20"/>
        </w:rPr>
      </w:pPr>
    </w:p>
    <w:p w:rsidR="00F2218A" w:rsidRPr="00E76BFC" w:rsidRDefault="00F2218A" w:rsidP="006723C3">
      <w:pPr>
        <w:rPr>
          <w:rFonts w:ascii="Calibri" w:hAnsi="Calibri" w:cs="Arial"/>
          <w:sz w:val="20"/>
          <w:szCs w:val="20"/>
        </w:rPr>
      </w:pPr>
      <w:r w:rsidRPr="00E76BFC">
        <w:rPr>
          <w:rFonts w:ascii="Calibri" w:hAnsi="Calibri" w:cs="Arial"/>
          <w:sz w:val="20"/>
          <w:szCs w:val="20"/>
        </w:rPr>
        <w:t>Note:  If the funds are deposited to the Tower Foundation or Research Foundation, the Controller of that area must approve prior to the final approval of the AVP of Finance.</w:t>
      </w:r>
    </w:p>
    <w:p w:rsidR="00801EBA" w:rsidRPr="00E76BFC" w:rsidRDefault="00801EBA" w:rsidP="006723C3">
      <w:pPr>
        <w:rPr>
          <w:rFonts w:ascii="Calibri" w:hAnsi="Calibri" w:cs="Arial"/>
          <w:sz w:val="20"/>
          <w:szCs w:val="20"/>
        </w:rPr>
      </w:pPr>
    </w:p>
    <w:p w:rsidR="00801EBA" w:rsidRPr="00E76BFC" w:rsidRDefault="00801EBA" w:rsidP="00035B42">
      <w:pPr>
        <w:outlineLvl w:val="0"/>
        <w:rPr>
          <w:rFonts w:ascii="Calibri" w:hAnsi="Calibri" w:cs="Arial"/>
          <w:b/>
          <w:sz w:val="20"/>
          <w:szCs w:val="20"/>
        </w:rPr>
      </w:pPr>
      <w:bookmarkStart w:id="3" w:name="_Toc275155917"/>
      <w:r w:rsidRPr="00E76BFC">
        <w:rPr>
          <w:rFonts w:ascii="Calibri" w:hAnsi="Calibri" w:cs="Arial"/>
          <w:b/>
          <w:sz w:val="20"/>
          <w:szCs w:val="20"/>
        </w:rPr>
        <w:t>What Happens Once Approval is Granted</w:t>
      </w:r>
      <w:bookmarkEnd w:id="3"/>
    </w:p>
    <w:p w:rsidR="00801EBA" w:rsidRPr="00E76BFC" w:rsidRDefault="00801EBA" w:rsidP="006723C3">
      <w:pPr>
        <w:rPr>
          <w:rFonts w:ascii="Calibri" w:hAnsi="Calibri" w:cs="Arial"/>
          <w:b/>
          <w:sz w:val="20"/>
          <w:szCs w:val="20"/>
        </w:rPr>
      </w:pPr>
    </w:p>
    <w:p w:rsidR="00801EBA" w:rsidRPr="00E76BFC" w:rsidRDefault="00801EBA" w:rsidP="00035B42">
      <w:pPr>
        <w:ind w:left="720"/>
        <w:outlineLvl w:val="1"/>
        <w:rPr>
          <w:rFonts w:ascii="Calibri" w:hAnsi="Calibri" w:cs="Arial"/>
          <w:b/>
          <w:sz w:val="20"/>
          <w:szCs w:val="20"/>
        </w:rPr>
      </w:pPr>
      <w:bookmarkStart w:id="4" w:name="_Toc275155918"/>
      <w:r w:rsidRPr="00E76BFC">
        <w:rPr>
          <w:rFonts w:ascii="Calibri" w:hAnsi="Calibri" w:cs="Arial"/>
          <w:b/>
          <w:sz w:val="20"/>
          <w:szCs w:val="20"/>
        </w:rPr>
        <w:t>Bursar’s Office</w:t>
      </w:r>
      <w:r w:rsidR="008F522E" w:rsidRPr="00E76BFC">
        <w:rPr>
          <w:rFonts w:ascii="Calibri" w:hAnsi="Calibri" w:cs="Arial"/>
          <w:b/>
          <w:sz w:val="20"/>
          <w:szCs w:val="20"/>
        </w:rPr>
        <w:t xml:space="preserve"> Role</w:t>
      </w:r>
      <w:bookmarkEnd w:id="4"/>
    </w:p>
    <w:p w:rsidR="00801EBA" w:rsidRPr="00E76BFC" w:rsidRDefault="00801EBA" w:rsidP="00801EBA">
      <w:pPr>
        <w:ind w:left="720"/>
        <w:rPr>
          <w:rFonts w:ascii="Calibri" w:hAnsi="Calibri" w:cs="Arial"/>
          <w:sz w:val="20"/>
          <w:szCs w:val="20"/>
        </w:rPr>
      </w:pPr>
    </w:p>
    <w:p w:rsidR="008F522E" w:rsidRPr="00E76BFC" w:rsidRDefault="00801EBA" w:rsidP="008C0DBC">
      <w:pPr>
        <w:ind w:left="720"/>
        <w:rPr>
          <w:rFonts w:ascii="Calibri" w:hAnsi="Calibri" w:cs="Arial"/>
          <w:sz w:val="20"/>
          <w:szCs w:val="20"/>
        </w:rPr>
      </w:pPr>
      <w:r w:rsidRPr="00E76BFC">
        <w:rPr>
          <w:rFonts w:ascii="Calibri" w:hAnsi="Calibri" w:cs="Arial"/>
          <w:sz w:val="20"/>
          <w:szCs w:val="20"/>
        </w:rPr>
        <w:t>The Bursar’</w:t>
      </w:r>
      <w:r w:rsidR="008F522E" w:rsidRPr="00E76BFC">
        <w:rPr>
          <w:rFonts w:ascii="Calibri" w:hAnsi="Calibri" w:cs="Arial"/>
          <w:sz w:val="20"/>
          <w:szCs w:val="20"/>
        </w:rPr>
        <w:t>s Office will:</w:t>
      </w:r>
    </w:p>
    <w:p w:rsidR="008F522E" w:rsidRPr="00E76BFC" w:rsidRDefault="00801EBA" w:rsidP="0085756E">
      <w:pPr>
        <w:numPr>
          <w:ilvl w:val="0"/>
          <w:numId w:val="19"/>
        </w:numPr>
        <w:tabs>
          <w:tab w:val="clear" w:pos="1595"/>
          <w:tab w:val="num" w:pos="1350"/>
        </w:tabs>
        <w:ind w:left="1350" w:hanging="270"/>
        <w:rPr>
          <w:rFonts w:ascii="Calibri" w:hAnsi="Calibri" w:cs="Arial"/>
          <w:sz w:val="20"/>
          <w:szCs w:val="20"/>
        </w:rPr>
      </w:pPr>
      <w:r w:rsidRPr="00E76BFC">
        <w:rPr>
          <w:rFonts w:ascii="Calibri" w:hAnsi="Calibri" w:cs="Arial"/>
          <w:sz w:val="20"/>
          <w:szCs w:val="20"/>
        </w:rPr>
        <w:t>contact the department and set up a meeting to discuss the store setup and design</w:t>
      </w:r>
    </w:p>
    <w:p w:rsidR="008F522E" w:rsidRPr="00E76BFC" w:rsidRDefault="00801EBA" w:rsidP="0085756E">
      <w:pPr>
        <w:numPr>
          <w:ilvl w:val="0"/>
          <w:numId w:val="19"/>
        </w:numPr>
        <w:tabs>
          <w:tab w:val="clear" w:pos="1595"/>
          <w:tab w:val="num" w:pos="1350"/>
        </w:tabs>
        <w:ind w:left="1350" w:hanging="270"/>
        <w:rPr>
          <w:rFonts w:ascii="Calibri" w:hAnsi="Calibri" w:cs="Arial"/>
          <w:sz w:val="20"/>
          <w:szCs w:val="20"/>
        </w:rPr>
      </w:pPr>
      <w:r w:rsidRPr="00E76BFC">
        <w:rPr>
          <w:rFonts w:ascii="Calibri" w:hAnsi="Calibri" w:cs="Arial"/>
          <w:sz w:val="20"/>
          <w:szCs w:val="20"/>
        </w:rPr>
        <w:t>ask</w:t>
      </w:r>
      <w:r w:rsidR="008F522E" w:rsidRPr="00E76BFC">
        <w:rPr>
          <w:rFonts w:ascii="Calibri" w:hAnsi="Calibri" w:cs="Arial"/>
          <w:sz w:val="20"/>
          <w:szCs w:val="20"/>
        </w:rPr>
        <w:t xml:space="preserve"> the department </w:t>
      </w:r>
      <w:r w:rsidRPr="00E76BFC">
        <w:rPr>
          <w:rFonts w:ascii="Calibri" w:hAnsi="Calibri" w:cs="Arial"/>
          <w:sz w:val="20"/>
          <w:szCs w:val="20"/>
        </w:rPr>
        <w:t xml:space="preserve">to prepare a </w:t>
      </w:r>
      <w:r w:rsidR="008F522E" w:rsidRPr="00E76BFC">
        <w:rPr>
          <w:rFonts w:ascii="Calibri" w:hAnsi="Calibri" w:cs="Arial"/>
          <w:sz w:val="20"/>
          <w:szCs w:val="20"/>
        </w:rPr>
        <w:t xml:space="preserve">document with their product names, descriptions, amounts, </w:t>
      </w:r>
      <w:r w:rsidR="002D0B70" w:rsidRPr="00E76BFC">
        <w:rPr>
          <w:rFonts w:ascii="Calibri" w:hAnsi="Calibri" w:cs="Arial"/>
          <w:sz w:val="20"/>
          <w:szCs w:val="20"/>
        </w:rPr>
        <w:t>any information they wish to collect on the transaction,</w:t>
      </w:r>
      <w:r w:rsidR="00C33993" w:rsidRPr="00E76BFC">
        <w:rPr>
          <w:rFonts w:ascii="Calibri" w:hAnsi="Calibri" w:cs="Arial"/>
          <w:sz w:val="20"/>
          <w:szCs w:val="20"/>
        </w:rPr>
        <w:t xml:space="preserve"> </w:t>
      </w:r>
      <w:r w:rsidR="008F522E" w:rsidRPr="00E76BFC">
        <w:rPr>
          <w:rFonts w:ascii="Calibri" w:hAnsi="Calibri" w:cs="Arial"/>
          <w:sz w:val="20"/>
          <w:szCs w:val="20"/>
        </w:rPr>
        <w:t>and any custom messages they want displayed in their storefront</w:t>
      </w:r>
    </w:p>
    <w:p w:rsidR="008F522E" w:rsidRPr="00E76BFC" w:rsidRDefault="00C33993" w:rsidP="0085756E">
      <w:pPr>
        <w:numPr>
          <w:ilvl w:val="0"/>
          <w:numId w:val="19"/>
        </w:numPr>
        <w:tabs>
          <w:tab w:val="clear" w:pos="1595"/>
          <w:tab w:val="num" w:pos="1350"/>
        </w:tabs>
        <w:ind w:left="1350" w:hanging="270"/>
        <w:rPr>
          <w:rFonts w:ascii="Calibri" w:hAnsi="Calibri" w:cs="Arial"/>
          <w:sz w:val="20"/>
          <w:szCs w:val="20"/>
        </w:rPr>
      </w:pPr>
      <w:r w:rsidRPr="00E76BFC">
        <w:rPr>
          <w:rFonts w:ascii="Calibri" w:hAnsi="Calibri" w:cs="Arial"/>
          <w:sz w:val="20"/>
          <w:szCs w:val="20"/>
        </w:rPr>
        <w:t>a</w:t>
      </w:r>
      <w:r w:rsidR="008F522E" w:rsidRPr="00E76BFC">
        <w:rPr>
          <w:rFonts w:ascii="Calibri" w:hAnsi="Calibri" w:cs="Arial"/>
          <w:sz w:val="20"/>
          <w:szCs w:val="20"/>
        </w:rPr>
        <w:t>sk the department to provide the names of staff members who will oversee their store</w:t>
      </w:r>
      <w:r w:rsidR="008C0DBC" w:rsidRPr="00E76BFC">
        <w:rPr>
          <w:rFonts w:ascii="Calibri" w:hAnsi="Calibri" w:cs="Arial"/>
          <w:sz w:val="20"/>
          <w:szCs w:val="20"/>
        </w:rPr>
        <w:t xml:space="preserve"> and who will issue refunds</w:t>
      </w:r>
    </w:p>
    <w:p w:rsidR="00801EBA" w:rsidRPr="00E76BFC" w:rsidRDefault="008F522E" w:rsidP="0085756E">
      <w:pPr>
        <w:numPr>
          <w:ilvl w:val="0"/>
          <w:numId w:val="19"/>
        </w:numPr>
        <w:tabs>
          <w:tab w:val="clear" w:pos="1595"/>
          <w:tab w:val="num" w:pos="1350"/>
        </w:tabs>
        <w:ind w:left="1350" w:hanging="270"/>
        <w:rPr>
          <w:rFonts w:ascii="Calibri" w:hAnsi="Calibri" w:cs="Arial"/>
          <w:sz w:val="20"/>
          <w:szCs w:val="20"/>
        </w:rPr>
      </w:pPr>
      <w:r w:rsidRPr="00E76BFC">
        <w:rPr>
          <w:rFonts w:ascii="Calibri" w:hAnsi="Calibri" w:cs="Arial"/>
          <w:sz w:val="20"/>
          <w:szCs w:val="20"/>
        </w:rPr>
        <w:t>create the store in a test environment for the department to view and request any changes</w:t>
      </w:r>
    </w:p>
    <w:p w:rsidR="008F522E" w:rsidRPr="00E76BFC" w:rsidRDefault="008F522E" w:rsidP="0085756E">
      <w:pPr>
        <w:numPr>
          <w:ilvl w:val="0"/>
          <w:numId w:val="19"/>
        </w:numPr>
        <w:tabs>
          <w:tab w:val="clear" w:pos="1595"/>
          <w:tab w:val="num" w:pos="1350"/>
        </w:tabs>
        <w:ind w:left="1350" w:hanging="270"/>
        <w:rPr>
          <w:rFonts w:ascii="Calibri" w:hAnsi="Calibri" w:cs="Arial"/>
          <w:sz w:val="20"/>
          <w:szCs w:val="20"/>
        </w:rPr>
      </w:pPr>
      <w:r w:rsidRPr="00E76BFC">
        <w:rPr>
          <w:rFonts w:ascii="Calibri" w:hAnsi="Calibri" w:cs="Arial"/>
          <w:sz w:val="20"/>
          <w:szCs w:val="20"/>
        </w:rPr>
        <w:t xml:space="preserve">set up department users in the </w:t>
      </w: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system </w:t>
      </w:r>
      <w:r w:rsidR="00F504B0" w:rsidRPr="00E76BFC">
        <w:rPr>
          <w:rFonts w:ascii="Calibri" w:hAnsi="Calibri" w:cs="Arial"/>
          <w:sz w:val="20"/>
          <w:szCs w:val="20"/>
        </w:rPr>
        <w:t xml:space="preserve">(within </w:t>
      </w:r>
      <w:proofErr w:type="spellStart"/>
      <w:r w:rsidR="00F504B0" w:rsidRPr="00E76BFC">
        <w:rPr>
          <w:rFonts w:ascii="Calibri" w:hAnsi="Calibri" w:cs="Arial"/>
          <w:sz w:val="20"/>
          <w:szCs w:val="20"/>
        </w:rPr>
        <w:t>CASHNet</w:t>
      </w:r>
      <w:proofErr w:type="spellEnd"/>
      <w:r w:rsidR="00F504B0" w:rsidRPr="00E76BFC">
        <w:rPr>
          <w:rFonts w:ascii="Calibri" w:hAnsi="Calibri" w:cs="Arial"/>
          <w:sz w:val="20"/>
          <w:szCs w:val="20"/>
        </w:rPr>
        <w:t xml:space="preserve">) </w:t>
      </w:r>
      <w:r w:rsidRPr="00E76BFC">
        <w:rPr>
          <w:rFonts w:ascii="Calibri" w:hAnsi="Calibri" w:cs="Arial"/>
          <w:sz w:val="20"/>
          <w:szCs w:val="20"/>
        </w:rPr>
        <w:t>with a user id and password</w:t>
      </w:r>
    </w:p>
    <w:p w:rsidR="008F522E" w:rsidRPr="00E76BFC" w:rsidRDefault="008F522E" w:rsidP="0085756E">
      <w:pPr>
        <w:numPr>
          <w:ilvl w:val="0"/>
          <w:numId w:val="19"/>
        </w:numPr>
        <w:tabs>
          <w:tab w:val="clear" w:pos="1595"/>
          <w:tab w:val="num" w:pos="1350"/>
        </w:tabs>
        <w:ind w:left="1350" w:hanging="270"/>
        <w:rPr>
          <w:rFonts w:ascii="Calibri" w:hAnsi="Calibri" w:cs="Arial"/>
          <w:sz w:val="20"/>
          <w:szCs w:val="20"/>
        </w:rPr>
      </w:pPr>
      <w:r w:rsidRPr="00E76BFC">
        <w:rPr>
          <w:rFonts w:ascii="Calibri" w:hAnsi="Calibri" w:cs="Arial"/>
          <w:sz w:val="20"/>
          <w:szCs w:val="20"/>
        </w:rPr>
        <w:t>move the store from “test” to production once the department is satisfied with the setup</w:t>
      </w:r>
    </w:p>
    <w:p w:rsidR="008C0DBC" w:rsidRPr="00E76BFC" w:rsidRDefault="008C0DBC" w:rsidP="0085756E">
      <w:pPr>
        <w:numPr>
          <w:ilvl w:val="0"/>
          <w:numId w:val="19"/>
        </w:numPr>
        <w:tabs>
          <w:tab w:val="clear" w:pos="1595"/>
          <w:tab w:val="num" w:pos="1350"/>
        </w:tabs>
        <w:ind w:left="1350" w:hanging="270"/>
        <w:rPr>
          <w:rFonts w:ascii="Calibri" w:hAnsi="Calibri" w:cs="Arial"/>
          <w:sz w:val="20"/>
          <w:szCs w:val="20"/>
        </w:rPr>
      </w:pPr>
      <w:r w:rsidRPr="00E76BFC">
        <w:rPr>
          <w:rFonts w:ascii="Calibri" w:hAnsi="Calibri" w:cs="Arial"/>
          <w:sz w:val="20"/>
          <w:szCs w:val="20"/>
        </w:rPr>
        <w:t>provide the department with the URL to their storefront</w:t>
      </w:r>
    </w:p>
    <w:p w:rsidR="0085756E" w:rsidRPr="00E76BFC" w:rsidRDefault="0085756E" w:rsidP="00035B42">
      <w:pPr>
        <w:ind w:left="720"/>
        <w:outlineLvl w:val="1"/>
        <w:rPr>
          <w:rFonts w:ascii="Calibri" w:hAnsi="Calibri" w:cs="Arial"/>
          <w:b/>
          <w:sz w:val="20"/>
          <w:szCs w:val="20"/>
        </w:rPr>
      </w:pPr>
      <w:bookmarkStart w:id="5" w:name="_Toc275155919"/>
    </w:p>
    <w:p w:rsidR="008F522E" w:rsidRPr="00E76BFC" w:rsidRDefault="008F522E" w:rsidP="00035B42">
      <w:pPr>
        <w:ind w:left="720"/>
        <w:outlineLvl w:val="1"/>
        <w:rPr>
          <w:rFonts w:ascii="Calibri" w:hAnsi="Calibri" w:cs="Arial"/>
          <w:b/>
          <w:sz w:val="20"/>
          <w:szCs w:val="20"/>
        </w:rPr>
      </w:pPr>
      <w:r w:rsidRPr="00E76BFC">
        <w:rPr>
          <w:rFonts w:ascii="Calibri" w:hAnsi="Calibri" w:cs="Arial"/>
          <w:b/>
          <w:sz w:val="20"/>
          <w:szCs w:val="20"/>
        </w:rPr>
        <w:t>Requesting Department’s Role</w:t>
      </w:r>
      <w:bookmarkEnd w:id="5"/>
    </w:p>
    <w:p w:rsidR="008C0DBC" w:rsidRPr="00E76BFC" w:rsidRDefault="008C0DBC" w:rsidP="00801EBA">
      <w:pPr>
        <w:ind w:left="720"/>
        <w:rPr>
          <w:rFonts w:ascii="Calibri" w:hAnsi="Calibri" w:cs="Arial"/>
          <w:sz w:val="20"/>
          <w:szCs w:val="20"/>
        </w:rPr>
      </w:pPr>
    </w:p>
    <w:p w:rsidR="008F522E" w:rsidRPr="00E76BFC" w:rsidRDefault="008F522E" w:rsidP="00801EBA">
      <w:pPr>
        <w:ind w:left="720"/>
        <w:rPr>
          <w:rFonts w:ascii="Calibri" w:hAnsi="Calibri" w:cs="Arial"/>
          <w:sz w:val="20"/>
          <w:szCs w:val="20"/>
        </w:rPr>
      </w:pPr>
      <w:r w:rsidRPr="00E76BFC">
        <w:rPr>
          <w:rFonts w:ascii="Calibri" w:hAnsi="Calibri" w:cs="Arial"/>
          <w:sz w:val="20"/>
          <w:szCs w:val="20"/>
        </w:rPr>
        <w:t>The department will:</w:t>
      </w:r>
    </w:p>
    <w:p w:rsidR="008F522E" w:rsidRPr="00E76BFC" w:rsidRDefault="008F522E" w:rsidP="0085756E">
      <w:pPr>
        <w:numPr>
          <w:ilvl w:val="0"/>
          <w:numId w:val="20"/>
        </w:numPr>
        <w:tabs>
          <w:tab w:val="clear" w:pos="1595"/>
          <w:tab w:val="num" w:pos="1350"/>
        </w:tabs>
        <w:ind w:left="1350" w:hanging="270"/>
        <w:rPr>
          <w:rFonts w:ascii="Calibri" w:hAnsi="Calibri" w:cs="Arial"/>
          <w:sz w:val="20"/>
          <w:szCs w:val="20"/>
        </w:rPr>
      </w:pPr>
      <w:proofErr w:type="gramStart"/>
      <w:r w:rsidRPr="00E76BFC">
        <w:rPr>
          <w:rFonts w:ascii="Calibri" w:hAnsi="Calibri" w:cs="Arial"/>
          <w:sz w:val="20"/>
          <w:szCs w:val="20"/>
        </w:rPr>
        <w:t>provide</w:t>
      </w:r>
      <w:proofErr w:type="gramEnd"/>
      <w:r w:rsidRPr="00E76BFC">
        <w:rPr>
          <w:rFonts w:ascii="Calibri" w:hAnsi="Calibri" w:cs="Arial"/>
          <w:sz w:val="20"/>
          <w:szCs w:val="20"/>
        </w:rPr>
        <w:t xml:space="preserve"> the Bursar’s Office with a list of products/services, the description, the amount, and any additional information they wish to collect for each transaction such as buyer’s name, address, etc.</w:t>
      </w:r>
    </w:p>
    <w:p w:rsidR="00AB1CD3" w:rsidRPr="00E76BFC" w:rsidRDefault="00AB1CD3" w:rsidP="0085756E">
      <w:pPr>
        <w:numPr>
          <w:ilvl w:val="0"/>
          <w:numId w:val="20"/>
        </w:numPr>
        <w:tabs>
          <w:tab w:val="clear" w:pos="1595"/>
          <w:tab w:val="num" w:pos="1350"/>
        </w:tabs>
        <w:ind w:left="1350" w:hanging="270"/>
        <w:rPr>
          <w:rFonts w:ascii="Calibri" w:hAnsi="Calibri" w:cs="Arial"/>
          <w:sz w:val="20"/>
          <w:szCs w:val="20"/>
        </w:rPr>
      </w:pPr>
      <w:r w:rsidRPr="00E76BFC">
        <w:rPr>
          <w:rFonts w:ascii="Calibri" w:hAnsi="Calibri" w:cs="Arial"/>
          <w:sz w:val="20"/>
          <w:szCs w:val="20"/>
        </w:rPr>
        <w:t xml:space="preserve">provide the Bursar’s Office with the names of employees who will manage/oversee their storefront </w:t>
      </w:r>
    </w:p>
    <w:p w:rsidR="00AB1CD3" w:rsidRPr="00E76BFC" w:rsidRDefault="00AB1CD3" w:rsidP="0085756E">
      <w:pPr>
        <w:numPr>
          <w:ilvl w:val="0"/>
          <w:numId w:val="20"/>
        </w:numPr>
        <w:tabs>
          <w:tab w:val="clear" w:pos="1595"/>
          <w:tab w:val="num" w:pos="1350"/>
        </w:tabs>
        <w:ind w:left="1350" w:hanging="270"/>
        <w:rPr>
          <w:rFonts w:ascii="Calibri" w:hAnsi="Calibri" w:cs="Arial"/>
          <w:sz w:val="20"/>
          <w:szCs w:val="20"/>
        </w:rPr>
      </w:pPr>
      <w:r w:rsidRPr="00E76BFC">
        <w:rPr>
          <w:rFonts w:ascii="Calibri" w:hAnsi="Calibri" w:cs="Arial"/>
          <w:sz w:val="20"/>
          <w:szCs w:val="20"/>
        </w:rPr>
        <w:t xml:space="preserve">submit a </w:t>
      </w:r>
      <w:proofErr w:type="spellStart"/>
      <w:r w:rsidRPr="00E76BFC">
        <w:rPr>
          <w:rFonts w:ascii="Calibri" w:hAnsi="Calibri" w:cs="Arial"/>
          <w:sz w:val="20"/>
          <w:szCs w:val="20"/>
        </w:rPr>
        <w:t>CASHNet</w:t>
      </w:r>
      <w:proofErr w:type="spellEnd"/>
      <w:r w:rsidRPr="00E76BFC">
        <w:rPr>
          <w:rFonts w:ascii="Calibri" w:hAnsi="Calibri" w:cs="Arial"/>
          <w:sz w:val="20"/>
          <w:szCs w:val="20"/>
        </w:rPr>
        <w:t xml:space="preserve"> Operator Request form for each employee listed above</w:t>
      </w:r>
    </w:p>
    <w:p w:rsidR="00F504B0" w:rsidRPr="00E76BFC" w:rsidRDefault="00F504B0" w:rsidP="0085756E">
      <w:pPr>
        <w:numPr>
          <w:ilvl w:val="0"/>
          <w:numId w:val="20"/>
        </w:numPr>
        <w:tabs>
          <w:tab w:val="clear" w:pos="1595"/>
          <w:tab w:val="num" w:pos="1350"/>
        </w:tabs>
        <w:ind w:left="1350" w:hanging="270"/>
        <w:rPr>
          <w:rFonts w:ascii="Calibri" w:hAnsi="Calibri" w:cs="Arial"/>
          <w:sz w:val="20"/>
          <w:szCs w:val="20"/>
        </w:rPr>
      </w:pPr>
      <w:r w:rsidRPr="00E76BFC">
        <w:rPr>
          <w:rFonts w:ascii="Calibri" w:hAnsi="Calibri" w:cs="Arial"/>
          <w:sz w:val="20"/>
          <w:szCs w:val="20"/>
        </w:rPr>
        <w:t>provide any images they wish to display with their products/services</w:t>
      </w:r>
    </w:p>
    <w:p w:rsidR="002D0B70" w:rsidRPr="00E76BFC" w:rsidRDefault="00C33993" w:rsidP="0085756E">
      <w:pPr>
        <w:numPr>
          <w:ilvl w:val="0"/>
          <w:numId w:val="20"/>
        </w:numPr>
        <w:tabs>
          <w:tab w:val="clear" w:pos="1595"/>
          <w:tab w:val="num" w:pos="1350"/>
        </w:tabs>
        <w:ind w:left="1350" w:hanging="270"/>
        <w:rPr>
          <w:rFonts w:ascii="Calibri" w:hAnsi="Calibri" w:cs="Arial"/>
          <w:sz w:val="20"/>
          <w:szCs w:val="20"/>
        </w:rPr>
      </w:pPr>
      <w:r w:rsidRPr="00E76BFC">
        <w:rPr>
          <w:rFonts w:ascii="Calibri" w:hAnsi="Calibri" w:cs="Arial"/>
          <w:sz w:val="20"/>
          <w:szCs w:val="20"/>
        </w:rPr>
        <w:t>re</w:t>
      </w:r>
      <w:r w:rsidR="002D0B70" w:rsidRPr="00E76BFC">
        <w:rPr>
          <w:rFonts w:ascii="Calibri" w:hAnsi="Calibri" w:cs="Arial"/>
          <w:sz w:val="20"/>
          <w:szCs w:val="20"/>
        </w:rPr>
        <w:t xml:space="preserve">view and </w:t>
      </w:r>
      <w:r w:rsidRPr="00E76BFC">
        <w:rPr>
          <w:rFonts w:ascii="Calibri" w:hAnsi="Calibri" w:cs="Arial"/>
          <w:sz w:val="20"/>
          <w:szCs w:val="20"/>
        </w:rPr>
        <w:t xml:space="preserve">thoroughly </w:t>
      </w:r>
      <w:r w:rsidR="002D0B70" w:rsidRPr="00E76BFC">
        <w:rPr>
          <w:rFonts w:ascii="Calibri" w:hAnsi="Calibri" w:cs="Arial"/>
          <w:sz w:val="20"/>
          <w:szCs w:val="20"/>
        </w:rPr>
        <w:t>test the storefront in the test environment</w:t>
      </w:r>
    </w:p>
    <w:p w:rsidR="008F522E" w:rsidRPr="00E76BFC" w:rsidRDefault="008C0DBC" w:rsidP="0085756E">
      <w:pPr>
        <w:numPr>
          <w:ilvl w:val="0"/>
          <w:numId w:val="20"/>
        </w:numPr>
        <w:tabs>
          <w:tab w:val="clear" w:pos="1595"/>
          <w:tab w:val="num" w:pos="1350"/>
        </w:tabs>
        <w:ind w:left="1350" w:hanging="270"/>
        <w:rPr>
          <w:rFonts w:ascii="Calibri" w:hAnsi="Calibri" w:cs="Arial"/>
          <w:sz w:val="20"/>
          <w:szCs w:val="20"/>
        </w:rPr>
      </w:pPr>
      <w:r w:rsidRPr="00E76BFC">
        <w:rPr>
          <w:rFonts w:ascii="Calibri" w:hAnsi="Calibri" w:cs="Arial"/>
          <w:sz w:val="20"/>
          <w:szCs w:val="20"/>
        </w:rPr>
        <w:t>request any final changes</w:t>
      </w:r>
    </w:p>
    <w:p w:rsidR="008C0DBC" w:rsidRPr="00E76BFC" w:rsidRDefault="008C0DBC" w:rsidP="0085756E">
      <w:pPr>
        <w:numPr>
          <w:ilvl w:val="0"/>
          <w:numId w:val="20"/>
        </w:numPr>
        <w:tabs>
          <w:tab w:val="clear" w:pos="1595"/>
          <w:tab w:val="num" w:pos="1350"/>
        </w:tabs>
        <w:ind w:left="1350" w:hanging="270"/>
        <w:rPr>
          <w:rFonts w:ascii="Calibri" w:hAnsi="Calibri" w:cs="Arial"/>
          <w:sz w:val="20"/>
          <w:szCs w:val="20"/>
        </w:rPr>
      </w:pPr>
      <w:r w:rsidRPr="00E76BFC">
        <w:rPr>
          <w:rFonts w:ascii="Calibri" w:hAnsi="Calibri" w:cs="Arial"/>
          <w:sz w:val="20"/>
          <w:szCs w:val="20"/>
        </w:rPr>
        <w:t xml:space="preserve">place a link on their website to direct their customers to their </w:t>
      </w: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storefront</w:t>
      </w:r>
    </w:p>
    <w:p w:rsidR="008C0DBC" w:rsidRPr="00E76BFC" w:rsidRDefault="008C0DBC" w:rsidP="0085756E">
      <w:pPr>
        <w:numPr>
          <w:ilvl w:val="0"/>
          <w:numId w:val="20"/>
        </w:numPr>
        <w:tabs>
          <w:tab w:val="clear" w:pos="1595"/>
          <w:tab w:val="num" w:pos="1350"/>
        </w:tabs>
        <w:ind w:left="1350" w:hanging="270"/>
        <w:rPr>
          <w:rFonts w:ascii="Calibri" w:hAnsi="Calibri" w:cs="Arial"/>
          <w:sz w:val="20"/>
          <w:szCs w:val="20"/>
        </w:rPr>
      </w:pPr>
      <w:r w:rsidRPr="00E76BFC">
        <w:rPr>
          <w:rFonts w:ascii="Calibri" w:hAnsi="Calibri" w:cs="Arial"/>
          <w:sz w:val="20"/>
          <w:szCs w:val="20"/>
        </w:rPr>
        <w:t>run reports of transactions</w:t>
      </w:r>
    </w:p>
    <w:p w:rsidR="002D0B70" w:rsidRPr="00E76BFC" w:rsidRDefault="002D0B70" w:rsidP="0085756E">
      <w:pPr>
        <w:numPr>
          <w:ilvl w:val="0"/>
          <w:numId w:val="20"/>
        </w:numPr>
        <w:tabs>
          <w:tab w:val="clear" w:pos="1595"/>
          <w:tab w:val="num" w:pos="1350"/>
        </w:tabs>
        <w:ind w:left="1350" w:hanging="270"/>
        <w:rPr>
          <w:rFonts w:ascii="Calibri" w:hAnsi="Calibri" w:cs="Arial"/>
          <w:sz w:val="20"/>
          <w:szCs w:val="20"/>
        </w:rPr>
      </w:pPr>
      <w:r w:rsidRPr="00E76BFC">
        <w:rPr>
          <w:rFonts w:ascii="Calibri" w:hAnsi="Calibri" w:cs="Arial"/>
          <w:sz w:val="20"/>
          <w:szCs w:val="20"/>
        </w:rPr>
        <w:t xml:space="preserve">notify the Bursar’s Office if an employee changes job duties and no longer requires access to </w:t>
      </w: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so their user id can be disabled</w:t>
      </w:r>
    </w:p>
    <w:p w:rsidR="00C811D8" w:rsidRPr="00E76BFC" w:rsidRDefault="00C811D8">
      <w:pPr>
        <w:rPr>
          <w:rFonts w:ascii="Calibri" w:hAnsi="Calibri" w:cs="Arial"/>
          <w:sz w:val="20"/>
          <w:szCs w:val="20"/>
        </w:rPr>
      </w:pPr>
    </w:p>
    <w:p w:rsidR="006723C3" w:rsidRPr="00E76BFC" w:rsidRDefault="006723C3" w:rsidP="00551156">
      <w:pPr>
        <w:outlineLvl w:val="0"/>
        <w:rPr>
          <w:rFonts w:ascii="Calibri" w:hAnsi="Calibri" w:cs="Arial"/>
          <w:b/>
          <w:sz w:val="20"/>
          <w:szCs w:val="20"/>
        </w:rPr>
      </w:pPr>
      <w:bookmarkStart w:id="6" w:name="_Toc274827918"/>
    </w:p>
    <w:p w:rsidR="00AB1CD3" w:rsidRPr="00E76BFC" w:rsidRDefault="00AB1CD3" w:rsidP="00AB1CD3">
      <w:pPr>
        <w:outlineLvl w:val="0"/>
        <w:rPr>
          <w:rFonts w:ascii="Calibri" w:hAnsi="Calibri" w:cs="Arial"/>
          <w:b/>
          <w:sz w:val="20"/>
          <w:szCs w:val="20"/>
        </w:rPr>
      </w:pPr>
      <w:bookmarkStart w:id="7" w:name="_Toc275155920"/>
      <w:r w:rsidRPr="00E76BFC">
        <w:rPr>
          <w:rFonts w:ascii="Calibri" w:hAnsi="Calibri" w:cs="Arial"/>
          <w:b/>
          <w:sz w:val="20"/>
          <w:szCs w:val="20"/>
        </w:rPr>
        <w:t>How to Request an Operator ID</w:t>
      </w:r>
      <w:bookmarkEnd w:id="7"/>
      <w:r w:rsidRPr="00E76BFC">
        <w:rPr>
          <w:rFonts w:ascii="Calibri" w:hAnsi="Calibri" w:cs="Arial"/>
          <w:b/>
          <w:sz w:val="20"/>
          <w:szCs w:val="20"/>
        </w:rPr>
        <w:t xml:space="preserve"> </w:t>
      </w:r>
    </w:p>
    <w:p w:rsidR="00AB1CD3" w:rsidRPr="00E76BFC" w:rsidRDefault="00AB1CD3" w:rsidP="00AB1CD3">
      <w:pPr>
        <w:rPr>
          <w:rFonts w:ascii="Calibri" w:hAnsi="Calibri" w:cs="Arial"/>
          <w:sz w:val="20"/>
          <w:szCs w:val="20"/>
        </w:rPr>
      </w:pPr>
    </w:p>
    <w:p w:rsidR="00AB1CD3" w:rsidRPr="00E76BFC" w:rsidRDefault="00AB1CD3" w:rsidP="00AB1CD3">
      <w:pPr>
        <w:rPr>
          <w:rFonts w:ascii="Calibri" w:hAnsi="Calibri" w:cs="Arial"/>
          <w:sz w:val="20"/>
          <w:szCs w:val="20"/>
        </w:rPr>
      </w:pPr>
      <w:r w:rsidRPr="00E76BFC">
        <w:rPr>
          <w:rFonts w:ascii="Calibri" w:hAnsi="Calibri" w:cs="Arial"/>
          <w:sz w:val="20"/>
          <w:szCs w:val="20"/>
        </w:rPr>
        <w:t xml:space="preserve">Department storefront owners are required to complete a </w:t>
      </w:r>
      <w:proofErr w:type="spellStart"/>
      <w:r w:rsidRPr="00E76BFC">
        <w:rPr>
          <w:rFonts w:ascii="Calibri" w:hAnsi="Calibri" w:cs="Arial"/>
          <w:i/>
          <w:sz w:val="20"/>
          <w:szCs w:val="20"/>
        </w:rPr>
        <w:t>CASHNet</w:t>
      </w:r>
      <w:proofErr w:type="spellEnd"/>
      <w:r w:rsidRPr="00E76BFC">
        <w:rPr>
          <w:rFonts w:ascii="Calibri" w:hAnsi="Calibri" w:cs="Arial"/>
          <w:i/>
          <w:sz w:val="20"/>
          <w:szCs w:val="20"/>
        </w:rPr>
        <w:t xml:space="preserve"> Operator Request Form</w:t>
      </w:r>
      <w:r w:rsidRPr="00E76BFC">
        <w:rPr>
          <w:rFonts w:ascii="Calibri" w:hAnsi="Calibri" w:cs="Arial"/>
          <w:sz w:val="20"/>
          <w:szCs w:val="20"/>
        </w:rPr>
        <w:t xml:space="preserve"> located on the Bursar’s Office website under the “Forms” section. They will be given a </w:t>
      </w:r>
      <w:proofErr w:type="spellStart"/>
      <w:r w:rsidRPr="00E76BFC">
        <w:rPr>
          <w:rFonts w:ascii="Calibri" w:hAnsi="Calibri" w:cs="Arial"/>
          <w:sz w:val="20"/>
          <w:szCs w:val="20"/>
        </w:rPr>
        <w:t>CASHNet</w:t>
      </w:r>
      <w:proofErr w:type="spellEnd"/>
      <w:r w:rsidRPr="00E76BFC">
        <w:rPr>
          <w:rFonts w:ascii="Calibri" w:hAnsi="Calibri" w:cs="Arial"/>
          <w:sz w:val="20"/>
          <w:szCs w:val="20"/>
        </w:rPr>
        <w:t xml:space="preserve"> Operator ID and password to access </w:t>
      </w:r>
      <w:proofErr w:type="spellStart"/>
      <w:r w:rsidRPr="00E76BFC">
        <w:rPr>
          <w:rFonts w:ascii="Calibri" w:hAnsi="Calibri" w:cs="Arial"/>
          <w:sz w:val="20"/>
          <w:szCs w:val="20"/>
        </w:rPr>
        <w:t>CASHNet’s</w:t>
      </w:r>
      <w:proofErr w:type="spellEnd"/>
      <w:r w:rsidRPr="00E76BFC">
        <w:rPr>
          <w:rFonts w:ascii="Calibri" w:hAnsi="Calibri" w:cs="Arial"/>
          <w:sz w:val="20"/>
          <w:szCs w:val="20"/>
        </w:rPr>
        <w:t xml:space="preserve"> </w:t>
      </w: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system.  Privileges are dependent upon the Operator Group to which they are assigned.  There are two groups for </w:t>
      </w:r>
      <w:proofErr w:type="spellStart"/>
      <w:r w:rsidRPr="00E76BFC">
        <w:rPr>
          <w:rFonts w:ascii="Calibri" w:hAnsi="Calibri" w:cs="Arial"/>
          <w:sz w:val="20"/>
          <w:szCs w:val="20"/>
        </w:rPr>
        <w:t>CASHNet’s</w:t>
      </w:r>
      <w:proofErr w:type="spellEnd"/>
      <w:r w:rsidRPr="00E76BFC">
        <w:rPr>
          <w:rFonts w:ascii="Calibri" w:hAnsi="Calibri" w:cs="Arial"/>
          <w:sz w:val="20"/>
          <w:szCs w:val="20"/>
        </w:rPr>
        <w:t xml:space="preserve"> </w:t>
      </w: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users:  </w:t>
      </w:r>
    </w:p>
    <w:p w:rsidR="00AB1CD3" w:rsidRPr="00E76BFC" w:rsidRDefault="00AB1CD3" w:rsidP="00C37EFE">
      <w:pPr>
        <w:numPr>
          <w:ilvl w:val="0"/>
          <w:numId w:val="22"/>
        </w:numPr>
        <w:rPr>
          <w:rFonts w:ascii="Calibri" w:hAnsi="Calibri" w:cs="Arial"/>
          <w:sz w:val="20"/>
          <w:szCs w:val="20"/>
        </w:rPr>
      </w:pP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Admins who can change/update the store setup and run reports</w:t>
      </w:r>
    </w:p>
    <w:p w:rsidR="00AB1CD3" w:rsidRPr="00E76BFC" w:rsidRDefault="00AB1CD3" w:rsidP="00C37EFE">
      <w:pPr>
        <w:numPr>
          <w:ilvl w:val="0"/>
          <w:numId w:val="22"/>
        </w:numPr>
        <w:rPr>
          <w:rFonts w:ascii="Calibri" w:hAnsi="Calibri" w:cs="Arial"/>
          <w:sz w:val="20"/>
          <w:szCs w:val="20"/>
        </w:rPr>
      </w:pP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User w/ Refund Rights who can change/update the store, run reports, and issue refunds</w:t>
      </w:r>
    </w:p>
    <w:p w:rsidR="006723C3" w:rsidRPr="00E76BFC" w:rsidRDefault="006723C3" w:rsidP="00551156">
      <w:pPr>
        <w:outlineLvl w:val="0"/>
        <w:rPr>
          <w:rFonts w:ascii="Calibri" w:hAnsi="Calibri" w:cs="Arial"/>
          <w:b/>
          <w:sz w:val="20"/>
          <w:szCs w:val="20"/>
        </w:rPr>
      </w:pPr>
    </w:p>
    <w:p w:rsidR="00AB1CD3" w:rsidRPr="00E76BFC" w:rsidRDefault="00AB1CD3" w:rsidP="00551156">
      <w:pPr>
        <w:outlineLvl w:val="0"/>
        <w:rPr>
          <w:rFonts w:ascii="Calibri" w:hAnsi="Calibri" w:cs="Arial"/>
          <w:b/>
          <w:sz w:val="20"/>
          <w:szCs w:val="20"/>
        </w:rPr>
      </w:pPr>
    </w:p>
    <w:p w:rsidR="00C811D8" w:rsidRPr="00E76BFC" w:rsidRDefault="00C811D8" w:rsidP="00551156">
      <w:pPr>
        <w:outlineLvl w:val="0"/>
        <w:rPr>
          <w:rFonts w:ascii="Calibri" w:hAnsi="Calibri" w:cs="Arial"/>
          <w:b/>
          <w:sz w:val="20"/>
          <w:szCs w:val="20"/>
        </w:rPr>
      </w:pPr>
      <w:bookmarkStart w:id="8" w:name="_Toc275155921"/>
      <w:r w:rsidRPr="00E76BFC">
        <w:rPr>
          <w:rFonts w:ascii="Calibri" w:hAnsi="Calibri" w:cs="Arial"/>
          <w:b/>
          <w:sz w:val="20"/>
          <w:szCs w:val="20"/>
        </w:rPr>
        <w:t>Types of P</w:t>
      </w:r>
      <w:bookmarkEnd w:id="6"/>
      <w:r w:rsidR="00C33DF7" w:rsidRPr="00E76BFC">
        <w:rPr>
          <w:rFonts w:ascii="Calibri" w:hAnsi="Calibri" w:cs="Arial"/>
          <w:b/>
          <w:sz w:val="20"/>
          <w:szCs w:val="20"/>
        </w:rPr>
        <w:t xml:space="preserve">roducts/Services in </w:t>
      </w:r>
      <w:proofErr w:type="spellStart"/>
      <w:r w:rsidR="00C33DF7" w:rsidRPr="00E76BFC">
        <w:rPr>
          <w:rFonts w:ascii="Calibri" w:hAnsi="Calibri" w:cs="Arial"/>
          <w:b/>
          <w:sz w:val="20"/>
          <w:szCs w:val="20"/>
        </w:rPr>
        <w:t>eMarket</w:t>
      </w:r>
      <w:bookmarkEnd w:id="8"/>
      <w:proofErr w:type="spellEnd"/>
    </w:p>
    <w:p w:rsidR="00C811D8" w:rsidRPr="00E76BFC" w:rsidRDefault="00BB6634" w:rsidP="00C811D8">
      <w:pPr>
        <w:rPr>
          <w:rFonts w:ascii="Calibri" w:hAnsi="Calibri" w:cs="Arial"/>
          <w:b/>
          <w:sz w:val="20"/>
          <w:szCs w:val="20"/>
        </w:rPr>
      </w:pPr>
      <w:r w:rsidRPr="00E76BFC">
        <w:rPr>
          <w:rFonts w:ascii="Calibri" w:hAnsi="Calibri" w:cs="Arial"/>
          <w:b/>
          <w:sz w:val="20"/>
          <w:szCs w:val="20"/>
        </w:rPr>
        <w:tab/>
      </w:r>
    </w:p>
    <w:p w:rsidR="00C33DF7" w:rsidRPr="00E76BFC" w:rsidRDefault="00BB6634" w:rsidP="00551156">
      <w:pPr>
        <w:outlineLvl w:val="1"/>
        <w:rPr>
          <w:rFonts w:ascii="Calibri" w:hAnsi="Calibri" w:cs="Arial"/>
          <w:b/>
          <w:sz w:val="20"/>
          <w:szCs w:val="20"/>
        </w:rPr>
      </w:pPr>
      <w:r w:rsidRPr="00E76BFC">
        <w:rPr>
          <w:rFonts w:ascii="Calibri" w:hAnsi="Calibri" w:cs="Arial"/>
          <w:b/>
          <w:sz w:val="20"/>
          <w:szCs w:val="20"/>
        </w:rPr>
        <w:tab/>
      </w:r>
      <w:bookmarkStart w:id="9" w:name="_Toc275155922"/>
      <w:r w:rsidR="00C33DF7" w:rsidRPr="00E76BFC">
        <w:rPr>
          <w:rFonts w:ascii="Calibri" w:hAnsi="Calibri" w:cs="Arial"/>
          <w:b/>
          <w:sz w:val="20"/>
          <w:szCs w:val="20"/>
        </w:rPr>
        <w:t>Products</w:t>
      </w:r>
      <w:r w:rsidR="00C140E5" w:rsidRPr="00E76BFC">
        <w:rPr>
          <w:rFonts w:ascii="Calibri" w:hAnsi="Calibri" w:cs="Arial"/>
          <w:b/>
          <w:sz w:val="20"/>
          <w:szCs w:val="20"/>
        </w:rPr>
        <w:t>/</w:t>
      </w:r>
      <w:r w:rsidR="00C33DF7" w:rsidRPr="00E76BFC">
        <w:rPr>
          <w:rFonts w:ascii="Calibri" w:hAnsi="Calibri" w:cs="Arial"/>
          <w:b/>
          <w:sz w:val="20"/>
          <w:szCs w:val="20"/>
        </w:rPr>
        <w:t>Services Allowed</w:t>
      </w:r>
      <w:bookmarkEnd w:id="9"/>
    </w:p>
    <w:p w:rsidR="00BB6634" w:rsidRPr="00E76BFC" w:rsidRDefault="00BB6634" w:rsidP="00C811D8">
      <w:pPr>
        <w:rPr>
          <w:rFonts w:ascii="Calibri" w:hAnsi="Calibri" w:cs="Arial"/>
          <w:b/>
          <w:sz w:val="20"/>
          <w:szCs w:val="20"/>
        </w:rPr>
      </w:pPr>
    </w:p>
    <w:p w:rsidR="00C811D8" w:rsidRPr="00E76BFC" w:rsidRDefault="00C811D8" w:rsidP="004A5399">
      <w:pPr>
        <w:ind w:left="720"/>
        <w:rPr>
          <w:rFonts w:ascii="Calibri" w:hAnsi="Calibri" w:cs="Arial"/>
          <w:sz w:val="20"/>
          <w:szCs w:val="20"/>
        </w:rPr>
      </w:pPr>
      <w:r w:rsidRPr="00E76BFC">
        <w:rPr>
          <w:rFonts w:ascii="Calibri" w:hAnsi="Calibri" w:cs="Arial"/>
          <w:sz w:val="20"/>
          <w:szCs w:val="20"/>
        </w:rPr>
        <w:t xml:space="preserve">Storefronts may be used for </w:t>
      </w:r>
      <w:r w:rsidR="004A5399" w:rsidRPr="00E76BFC">
        <w:rPr>
          <w:rFonts w:ascii="Calibri" w:hAnsi="Calibri" w:cs="Arial"/>
          <w:sz w:val="20"/>
          <w:szCs w:val="20"/>
        </w:rPr>
        <w:t>a variety</w:t>
      </w:r>
      <w:r w:rsidRPr="00E76BFC">
        <w:rPr>
          <w:rFonts w:ascii="Calibri" w:hAnsi="Calibri" w:cs="Arial"/>
          <w:sz w:val="20"/>
          <w:szCs w:val="20"/>
        </w:rPr>
        <w:t xml:space="preserve"> of </w:t>
      </w:r>
      <w:r w:rsidR="009B5DA2" w:rsidRPr="00E76BFC">
        <w:rPr>
          <w:rFonts w:ascii="Calibri" w:hAnsi="Calibri" w:cs="Arial"/>
          <w:sz w:val="20"/>
          <w:szCs w:val="20"/>
        </w:rPr>
        <w:t xml:space="preserve">approved </w:t>
      </w:r>
      <w:r w:rsidR="004A5399" w:rsidRPr="00E76BFC">
        <w:rPr>
          <w:rFonts w:ascii="Calibri" w:hAnsi="Calibri" w:cs="Arial"/>
          <w:sz w:val="20"/>
          <w:szCs w:val="20"/>
        </w:rPr>
        <w:t>products, services</w:t>
      </w:r>
      <w:r w:rsidR="00C877B7" w:rsidRPr="00E76BFC">
        <w:rPr>
          <w:rFonts w:ascii="Calibri" w:hAnsi="Calibri" w:cs="Arial"/>
          <w:sz w:val="20"/>
          <w:szCs w:val="20"/>
        </w:rPr>
        <w:t>,</w:t>
      </w:r>
      <w:r w:rsidR="004A5399" w:rsidRPr="00E76BFC">
        <w:rPr>
          <w:rFonts w:ascii="Calibri" w:hAnsi="Calibri" w:cs="Arial"/>
          <w:sz w:val="20"/>
          <w:szCs w:val="20"/>
        </w:rPr>
        <w:t xml:space="preserve"> </w:t>
      </w:r>
      <w:r w:rsidRPr="00E76BFC">
        <w:rPr>
          <w:rFonts w:ascii="Calibri" w:hAnsi="Calibri" w:cs="Arial"/>
          <w:sz w:val="20"/>
          <w:szCs w:val="20"/>
        </w:rPr>
        <w:t>or fees</w:t>
      </w:r>
      <w:r w:rsidR="004A5399" w:rsidRPr="00E76BFC">
        <w:rPr>
          <w:rFonts w:ascii="Calibri" w:hAnsi="Calibri" w:cs="Arial"/>
          <w:sz w:val="20"/>
          <w:szCs w:val="20"/>
        </w:rPr>
        <w:t xml:space="preserve"> such as</w:t>
      </w:r>
      <w:r w:rsidRPr="00E76BFC">
        <w:rPr>
          <w:rFonts w:ascii="Calibri" w:hAnsi="Calibri" w:cs="Arial"/>
          <w:sz w:val="20"/>
          <w:szCs w:val="20"/>
        </w:rPr>
        <w:t>:</w:t>
      </w:r>
    </w:p>
    <w:p w:rsidR="00C811D8" w:rsidRPr="00E76BFC" w:rsidRDefault="00C811D8" w:rsidP="00C37EFE">
      <w:pPr>
        <w:numPr>
          <w:ilvl w:val="0"/>
          <w:numId w:val="23"/>
        </w:numPr>
        <w:tabs>
          <w:tab w:val="clear" w:pos="1595"/>
          <w:tab w:val="num" w:pos="1350"/>
        </w:tabs>
        <w:ind w:left="1350" w:hanging="270"/>
        <w:rPr>
          <w:rFonts w:ascii="Calibri" w:hAnsi="Calibri" w:cs="Arial"/>
          <w:sz w:val="20"/>
          <w:szCs w:val="20"/>
        </w:rPr>
      </w:pPr>
      <w:r w:rsidRPr="00E76BFC">
        <w:rPr>
          <w:rFonts w:ascii="Calibri" w:hAnsi="Calibri" w:cs="Arial"/>
          <w:sz w:val="20"/>
          <w:szCs w:val="20"/>
        </w:rPr>
        <w:t>conferences</w:t>
      </w:r>
    </w:p>
    <w:p w:rsidR="00C811D8" w:rsidRPr="00E76BFC" w:rsidRDefault="00C811D8" w:rsidP="00C37EFE">
      <w:pPr>
        <w:numPr>
          <w:ilvl w:val="0"/>
          <w:numId w:val="23"/>
        </w:numPr>
        <w:tabs>
          <w:tab w:val="clear" w:pos="1595"/>
          <w:tab w:val="num" w:pos="1350"/>
        </w:tabs>
        <w:ind w:left="1350" w:hanging="270"/>
        <w:rPr>
          <w:rFonts w:ascii="Calibri" w:hAnsi="Calibri" w:cs="Arial"/>
          <w:sz w:val="20"/>
          <w:szCs w:val="20"/>
        </w:rPr>
      </w:pPr>
      <w:r w:rsidRPr="00E76BFC">
        <w:rPr>
          <w:rFonts w:ascii="Calibri" w:hAnsi="Calibri" w:cs="Arial"/>
          <w:sz w:val="20"/>
          <w:szCs w:val="20"/>
        </w:rPr>
        <w:t>donations</w:t>
      </w:r>
    </w:p>
    <w:p w:rsidR="00C811D8" w:rsidRPr="00E76BFC" w:rsidRDefault="00C811D8" w:rsidP="00C37EFE">
      <w:pPr>
        <w:numPr>
          <w:ilvl w:val="0"/>
          <w:numId w:val="23"/>
        </w:numPr>
        <w:tabs>
          <w:tab w:val="clear" w:pos="1595"/>
          <w:tab w:val="num" w:pos="1350"/>
        </w:tabs>
        <w:ind w:left="1350" w:hanging="270"/>
        <w:rPr>
          <w:rFonts w:ascii="Calibri" w:hAnsi="Calibri" w:cs="Arial"/>
          <w:sz w:val="20"/>
          <w:szCs w:val="20"/>
        </w:rPr>
      </w:pPr>
      <w:r w:rsidRPr="00E76BFC">
        <w:rPr>
          <w:rFonts w:ascii="Calibri" w:hAnsi="Calibri" w:cs="Arial"/>
          <w:sz w:val="20"/>
          <w:szCs w:val="20"/>
        </w:rPr>
        <w:t>membership fees</w:t>
      </w:r>
    </w:p>
    <w:p w:rsidR="00C811D8" w:rsidRPr="00E76BFC" w:rsidRDefault="00C811D8" w:rsidP="00C37EFE">
      <w:pPr>
        <w:numPr>
          <w:ilvl w:val="0"/>
          <w:numId w:val="23"/>
        </w:numPr>
        <w:tabs>
          <w:tab w:val="clear" w:pos="1595"/>
          <w:tab w:val="num" w:pos="1350"/>
        </w:tabs>
        <w:ind w:left="1350" w:hanging="270"/>
        <w:rPr>
          <w:rFonts w:ascii="Calibri" w:hAnsi="Calibri" w:cs="Arial"/>
          <w:sz w:val="20"/>
          <w:szCs w:val="20"/>
        </w:rPr>
      </w:pPr>
      <w:r w:rsidRPr="00E76BFC">
        <w:rPr>
          <w:rFonts w:ascii="Calibri" w:hAnsi="Calibri" w:cs="Arial"/>
          <w:sz w:val="20"/>
          <w:szCs w:val="20"/>
        </w:rPr>
        <w:t>scholarships</w:t>
      </w:r>
    </w:p>
    <w:p w:rsidR="00C811D8" w:rsidRPr="00E76BFC" w:rsidRDefault="00C811D8" w:rsidP="00C37EFE">
      <w:pPr>
        <w:numPr>
          <w:ilvl w:val="0"/>
          <w:numId w:val="23"/>
        </w:numPr>
        <w:tabs>
          <w:tab w:val="clear" w:pos="1595"/>
          <w:tab w:val="num" w:pos="1350"/>
        </w:tabs>
        <w:ind w:left="1350" w:hanging="270"/>
        <w:rPr>
          <w:rFonts w:ascii="Calibri" w:hAnsi="Calibri" w:cs="Arial"/>
          <w:sz w:val="20"/>
          <w:szCs w:val="20"/>
        </w:rPr>
      </w:pPr>
      <w:r w:rsidRPr="00E76BFC">
        <w:rPr>
          <w:rFonts w:ascii="Calibri" w:hAnsi="Calibri" w:cs="Arial"/>
          <w:sz w:val="20"/>
          <w:szCs w:val="20"/>
        </w:rPr>
        <w:t>event tickets</w:t>
      </w:r>
    </w:p>
    <w:p w:rsidR="00C811D8" w:rsidRPr="00E76BFC" w:rsidRDefault="00C811D8" w:rsidP="00C37EFE">
      <w:pPr>
        <w:numPr>
          <w:ilvl w:val="0"/>
          <w:numId w:val="23"/>
        </w:numPr>
        <w:tabs>
          <w:tab w:val="clear" w:pos="1595"/>
          <w:tab w:val="num" w:pos="1350"/>
        </w:tabs>
        <w:ind w:left="1350" w:hanging="270"/>
        <w:rPr>
          <w:rFonts w:ascii="Calibri" w:hAnsi="Calibri" w:cs="Arial"/>
          <w:sz w:val="20"/>
          <w:szCs w:val="20"/>
        </w:rPr>
      </w:pPr>
      <w:r w:rsidRPr="00E76BFC">
        <w:rPr>
          <w:rFonts w:ascii="Calibri" w:hAnsi="Calibri" w:cs="Arial"/>
          <w:sz w:val="20"/>
          <w:szCs w:val="20"/>
        </w:rPr>
        <w:t>applications/deposits</w:t>
      </w:r>
    </w:p>
    <w:p w:rsidR="00C811D8" w:rsidRPr="00E76BFC" w:rsidRDefault="00C811D8" w:rsidP="00C37EFE">
      <w:pPr>
        <w:numPr>
          <w:ilvl w:val="0"/>
          <w:numId w:val="23"/>
        </w:numPr>
        <w:tabs>
          <w:tab w:val="clear" w:pos="1595"/>
          <w:tab w:val="num" w:pos="1350"/>
        </w:tabs>
        <w:ind w:left="1350" w:hanging="270"/>
        <w:rPr>
          <w:rFonts w:ascii="Calibri" w:hAnsi="Calibri" w:cs="Arial"/>
          <w:sz w:val="20"/>
          <w:szCs w:val="20"/>
        </w:rPr>
      </w:pPr>
      <w:r w:rsidRPr="00E76BFC">
        <w:rPr>
          <w:rFonts w:ascii="Calibri" w:hAnsi="Calibri" w:cs="Arial"/>
          <w:sz w:val="20"/>
          <w:szCs w:val="20"/>
        </w:rPr>
        <w:t>physical goods</w:t>
      </w:r>
    </w:p>
    <w:p w:rsidR="00C811D8" w:rsidRPr="00E76BFC" w:rsidRDefault="00C811D8" w:rsidP="00C37EFE">
      <w:pPr>
        <w:numPr>
          <w:ilvl w:val="0"/>
          <w:numId w:val="23"/>
        </w:numPr>
        <w:tabs>
          <w:tab w:val="clear" w:pos="1595"/>
          <w:tab w:val="num" w:pos="1350"/>
        </w:tabs>
        <w:ind w:left="1350" w:hanging="270"/>
        <w:rPr>
          <w:rFonts w:ascii="Calibri" w:hAnsi="Calibri" w:cs="Arial"/>
          <w:sz w:val="20"/>
          <w:szCs w:val="20"/>
        </w:rPr>
      </w:pPr>
      <w:r w:rsidRPr="00E76BFC">
        <w:rPr>
          <w:rFonts w:ascii="Calibri" w:hAnsi="Calibri" w:cs="Arial"/>
          <w:sz w:val="20"/>
          <w:szCs w:val="20"/>
        </w:rPr>
        <w:t>test fees</w:t>
      </w:r>
    </w:p>
    <w:p w:rsidR="00C811D8" w:rsidRPr="00E76BFC" w:rsidRDefault="00C811D8">
      <w:pPr>
        <w:rPr>
          <w:rFonts w:ascii="Calibri" w:hAnsi="Calibri" w:cs="Arial"/>
          <w:sz w:val="20"/>
          <w:szCs w:val="20"/>
        </w:rPr>
      </w:pPr>
    </w:p>
    <w:p w:rsidR="00C37EFE" w:rsidRPr="00E76BFC" w:rsidRDefault="00BB6634" w:rsidP="00551156">
      <w:pPr>
        <w:outlineLvl w:val="1"/>
        <w:rPr>
          <w:rFonts w:ascii="Calibri" w:hAnsi="Calibri" w:cs="Arial"/>
          <w:b/>
          <w:sz w:val="20"/>
          <w:szCs w:val="20"/>
        </w:rPr>
      </w:pPr>
      <w:r w:rsidRPr="00E76BFC">
        <w:rPr>
          <w:rFonts w:ascii="Calibri" w:hAnsi="Calibri" w:cs="Arial"/>
          <w:b/>
          <w:sz w:val="20"/>
          <w:szCs w:val="20"/>
        </w:rPr>
        <w:tab/>
      </w:r>
      <w:bookmarkStart w:id="10" w:name="_Toc274827920"/>
      <w:bookmarkStart w:id="11" w:name="_Toc275155923"/>
    </w:p>
    <w:p w:rsidR="00BB6634" w:rsidRPr="00E76BFC" w:rsidRDefault="00C37EFE" w:rsidP="00551156">
      <w:pPr>
        <w:outlineLvl w:val="1"/>
        <w:rPr>
          <w:rFonts w:ascii="Calibri" w:hAnsi="Calibri" w:cs="Arial"/>
          <w:b/>
          <w:sz w:val="20"/>
          <w:szCs w:val="20"/>
        </w:rPr>
      </w:pPr>
      <w:r w:rsidRPr="00E76BFC">
        <w:rPr>
          <w:rFonts w:ascii="Calibri" w:hAnsi="Calibri" w:cs="Arial"/>
          <w:b/>
          <w:sz w:val="20"/>
          <w:szCs w:val="20"/>
        </w:rPr>
        <w:tab/>
      </w:r>
      <w:r w:rsidR="00BB6634" w:rsidRPr="00E76BFC">
        <w:rPr>
          <w:rFonts w:ascii="Calibri" w:hAnsi="Calibri" w:cs="Arial"/>
          <w:b/>
          <w:sz w:val="20"/>
          <w:szCs w:val="20"/>
        </w:rPr>
        <w:t>P</w:t>
      </w:r>
      <w:r w:rsidR="00C33DF7" w:rsidRPr="00E76BFC">
        <w:rPr>
          <w:rFonts w:ascii="Calibri" w:hAnsi="Calibri" w:cs="Arial"/>
          <w:b/>
          <w:sz w:val="20"/>
          <w:szCs w:val="20"/>
        </w:rPr>
        <w:t>roducts/Services</w:t>
      </w:r>
      <w:r w:rsidR="00BB6634" w:rsidRPr="00E76BFC">
        <w:rPr>
          <w:rFonts w:ascii="Calibri" w:hAnsi="Calibri" w:cs="Arial"/>
          <w:b/>
          <w:sz w:val="20"/>
          <w:szCs w:val="20"/>
        </w:rPr>
        <w:t xml:space="preserve"> not A</w:t>
      </w:r>
      <w:bookmarkEnd w:id="10"/>
      <w:r w:rsidR="00035B42" w:rsidRPr="00E76BFC">
        <w:rPr>
          <w:rFonts w:ascii="Calibri" w:hAnsi="Calibri" w:cs="Arial"/>
          <w:b/>
          <w:sz w:val="20"/>
          <w:szCs w:val="20"/>
        </w:rPr>
        <w:t>llowed</w:t>
      </w:r>
      <w:bookmarkEnd w:id="11"/>
    </w:p>
    <w:p w:rsidR="00BB6634" w:rsidRPr="00E76BFC" w:rsidRDefault="00BB6634">
      <w:pPr>
        <w:rPr>
          <w:rFonts w:ascii="Calibri" w:hAnsi="Calibri" w:cs="Arial"/>
          <w:b/>
          <w:sz w:val="20"/>
          <w:szCs w:val="20"/>
        </w:rPr>
      </w:pPr>
    </w:p>
    <w:p w:rsidR="009B5DA2" w:rsidRPr="00E76BFC" w:rsidRDefault="009B5DA2" w:rsidP="00C37EFE">
      <w:pPr>
        <w:numPr>
          <w:ilvl w:val="0"/>
          <w:numId w:val="26"/>
        </w:numPr>
        <w:ind w:left="1350"/>
        <w:rPr>
          <w:rFonts w:ascii="Calibri" w:hAnsi="Calibri" w:cs="Arial"/>
          <w:sz w:val="20"/>
          <w:szCs w:val="20"/>
        </w:rPr>
      </w:pPr>
      <w:proofErr w:type="spellStart"/>
      <w:r w:rsidRPr="00E76BFC">
        <w:rPr>
          <w:rFonts w:ascii="Calibri" w:hAnsi="Calibri" w:cs="Arial"/>
          <w:sz w:val="20"/>
          <w:szCs w:val="20"/>
        </w:rPr>
        <w:t>Emarket</w:t>
      </w:r>
      <w:proofErr w:type="spellEnd"/>
      <w:r w:rsidR="00C811D8" w:rsidRPr="00E76BFC">
        <w:rPr>
          <w:rFonts w:ascii="Calibri" w:hAnsi="Calibri" w:cs="Arial"/>
          <w:sz w:val="20"/>
          <w:szCs w:val="20"/>
        </w:rPr>
        <w:t xml:space="preserve"> is </w:t>
      </w:r>
      <w:r w:rsidR="00C811D8" w:rsidRPr="00E76BFC">
        <w:rPr>
          <w:rFonts w:ascii="Calibri" w:hAnsi="Calibri" w:cs="Arial"/>
          <w:sz w:val="20"/>
          <w:szCs w:val="20"/>
          <w:u w:val="single"/>
        </w:rPr>
        <w:t>not</w:t>
      </w:r>
      <w:r w:rsidR="00C811D8" w:rsidRPr="00E76BFC">
        <w:rPr>
          <w:rFonts w:ascii="Calibri" w:hAnsi="Calibri" w:cs="Arial"/>
          <w:sz w:val="20"/>
          <w:szCs w:val="20"/>
        </w:rPr>
        <w:t xml:space="preserve"> intended for payment towards charge</w:t>
      </w:r>
      <w:r w:rsidR="00BB6634" w:rsidRPr="00E76BFC">
        <w:rPr>
          <w:rFonts w:ascii="Calibri" w:hAnsi="Calibri" w:cs="Arial"/>
          <w:sz w:val="20"/>
          <w:szCs w:val="20"/>
        </w:rPr>
        <w:t>s</w:t>
      </w:r>
      <w:r w:rsidR="00C811D8" w:rsidRPr="00E76BFC">
        <w:rPr>
          <w:rFonts w:ascii="Calibri" w:hAnsi="Calibri" w:cs="Arial"/>
          <w:sz w:val="20"/>
          <w:szCs w:val="20"/>
        </w:rPr>
        <w:t xml:space="preserve"> posted to a student’</w:t>
      </w:r>
      <w:r w:rsidR="00BB6634" w:rsidRPr="00E76BFC">
        <w:rPr>
          <w:rFonts w:ascii="Calibri" w:hAnsi="Calibri" w:cs="Arial"/>
          <w:sz w:val="20"/>
          <w:szCs w:val="20"/>
        </w:rPr>
        <w:t xml:space="preserve">s account in PeopleSoft. </w:t>
      </w:r>
    </w:p>
    <w:p w:rsidR="00C811D8" w:rsidRPr="00E76BFC" w:rsidRDefault="00BB6634" w:rsidP="00C37EFE">
      <w:pPr>
        <w:numPr>
          <w:ilvl w:val="0"/>
          <w:numId w:val="26"/>
        </w:numPr>
        <w:ind w:left="1350"/>
        <w:rPr>
          <w:rFonts w:ascii="Calibri" w:hAnsi="Calibri" w:cs="Arial"/>
          <w:sz w:val="20"/>
          <w:szCs w:val="20"/>
        </w:rPr>
      </w:pPr>
      <w:r w:rsidRPr="00E76BFC">
        <w:rPr>
          <w:rFonts w:ascii="Calibri" w:hAnsi="Calibri" w:cs="Arial"/>
          <w:sz w:val="20"/>
          <w:szCs w:val="20"/>
        </w:rPr>
        <w:t>Fees</w:t>
      </w:r>
      <w:r w:rsidR="00C811D8" w:rsidRPr="00E76BFC">
        <w:rPr>
          <w:rFonts w:ascii="Calibri" w:hAnsi="Calibri" w:cs="Arial"/>
          <w:sz w:val="20"/>
          <w:szCs w:val="20"/>
        </w:rPr>
        <w:t xml:space="preserve"> c</w:t>
      </w:r>
      <w:r w:rsidRPr="00E76BFC">
        <w:rPr>
          <w:rFonts w:ascii="Calibri" w:hAnsi="Calibri" w:cs="Arial"/>
          <w:sz w:val="20"/>
          <w:szCs w:val="20"/>
        </w:rPr>
        <w:t>harged to all students enrolled in a course are considered course fees and should be submitted to the Campus Fee Advisory Committee for approval</w:t>
      </w:r>
      <w:r w:rsidR="009B5DA2" w:rsidRPr="00E76BFC">
        <w:rPr>
          <w:rFonts w:ascii="Calibri" w:hAnsi="Calibri" w:cs="Arial"/>
          <w:sz w:val="20"/>
          <w:szCs w:val="20"/>
        </w:rPr>
        <w:t xml:space="preserve"> an</w:t>
      </w:r>
      <w:r w:rsidR="004A5399" w:rsidRPr="00E76BFC">
        <w:rPr>
          <w:rFonts w:ascii="Calibri" w:hAnsi="Calibri" w:cs="Arial"/>
          <w:sz w:val="20"/>
          <w:szCs w:val="20"/>
        </w:rPr>
        <w:t>d subsequent posting to student</w:t>
      </w:r>
      <w:r w:rsidR="009B5DA2" w:rsidRPr="00E76BFC">
        <w:rPr>
          <w:rFonts w:ascii="Calibri" w:hAnsi="Calibri" w:cs="Arial"/>
          <w:sz w:val="20"/>
          <w:szCs w:val="20"/>
        </w:rPr>
        <w:t>s</w:t>
      </w:r>
      <w:r w:rsidR="004A5399" w:rsidRPr="00E76BFC">
        <w:rPr>
          <w:rFonts w:ascii="Calibri" w:hAnsi="Calibri" w:cs="Arial"/>
          <w:sz w:val="20"/>
          <w:szCs w:val="20"/>
        </w:rPr>
        <w:t>’</w:t>
      </w:r>
      <w:r w:rsidR="009B5DA2" w:rsidRPr="00E76BFC">
        <w:rPr>
          <w:rFonts w:ascii="Calibri" w:hAnsi="Calibri" w:cs="Arial"/>
          <w:sz w:val="20"/>
          <w:szCs w:val="20"/>
        </w:rPr>
        <w:t xml:space="preserve"> accounts.</w:t>
      </w:r>
      <w:r w:rsidR="003F4D3E" w:rsidRPr="00E76BFC">
        <w:rPr>
          <w:rFonts w:ascii="Calibri" w:hAnsi="Calibri" w:cs="Arial"/>
          <w:sz w:val="20"/>
          <w:szCs w:val="20"/>
        </w:rPr>
        <w:t xml:space="preserve">  New fees of any type charged to students must be approved by the Campus Fee Advisory Committee.</w:t>
      </w:r>
    </w:p>
    <w:p w:rsidR="00C811D8" w:rsidRPr="00E76BFC" w:rsidRDefault="00C811D8">
      <w:pPr>
        <w:rPr>
          <w:rFonts w:ascii="Calibri" w:hAnsi="Calibri" w:cs="Arial"/>
          <w:sz w:val="20"/>
          <w:szCs w:val="20"/>
        </w:rPr>
      </w:pPr>
    </w:p>
    <w:p w:rsidR="00B77224" w:rsidRPr="00E76BFC" w:rsidRDefault="00720C3C" w:rsidP="00485D06">
      <w:pPr>
        <w:outlineLvl w:val="0"/>
        <w:rPr>
          <w:rFonts w:ascii="Calibri" w:hAnsi="Calibri" w:cs="Arial"/>
          <w:b/>
          <w:sz w:val="20"/>
          <w:szCs w:val="20"/>
        </w:rPr>
      </w:pPr>
      <w:bookmarkStart w:id="12" w:name="_Toc275155924"/>
      <w:r w:rsidRPr="00E76BFC">
        <w:rPr>
          <w:rFonts w:ascii="Calibri" w:hAnsi="Calibri" w:cs="Arial"/>
          <w:b/>
          <w:sz w:val="20"/>
          <w:szCs w:val="20"/>
        </w:rPr>
        <w:t xml:space="preserve">Storefront </w:t>
      </w:r>
      <w:r w:rsidR="00B77224" w:rsidRPr="00E76BFC">
        <w:rPr>
          <w:rFonts w:ascii="Calibri" w:hAnsi="Calibri" w:cs="Arial"/>
          <w:b/>
          <w:sz w:val="20"/>
          <w:szCs w:val="20"/>
        </w:rPr>
        <w:t>Settings</w:t>
      </w:r>
      <w:bookmarkEnd w:id="12"/>
    </w:p>
    <w:p w:rsidR="00AA28E1" w:rsidRPr="00E76BFC" w:rsidRDefault="00AA28E1">
      <w:pPr>
        <w:rPr>
          <w:rFonts w:ascii="Calibri" w:hAnsi="Calibri" w:cs="Arial"/>
          <w:b/>
          <w:sz w:val="20"/>
          <w:szCs w:val="20"/>
        </w:rPr>
      </w:pPr>
    </w:p>
    <w:p w:rsidR="00BB6634" w:rsidRPr="00E76BFC" w:rsidRDefault="00AA28E1" w:rsidP="00485D06">
      <w:pPr>
        <w:outlineLvl w:val="1"/>
        <w:rPr>
          <w:rFonts w:ascii="Calibri" w:hAnsi="Calibri" w:cs="Arial"/>
          <w:b/>
          <w:sz w:val="20"/>
          <w:szCs w:val="20"/>
        </w:rPr>
      </w:pPr>
      <w:r w:rsidRPr="00E76BFC">
        <w:rPr>
          <w:rFonts w:ascii="Calibri" w:hAnsi="Calibri" w:cs="Arial"/>
          <w:sz w:val="20"/>
          <w:szCs w:val="20"/>
        </w:rPr>
        <w:tab/>
      </w:r>
      <w:bookmarkStart w:id="13" w:name="_Toc275155925"/>
      <w:r w:rsidR="00BB6634" w:rsidRPr="00E76BFC">
        <w:rPr>
          <w:rFonts w:ascii="Calibri" w:hAnsi="Calibri" w:cs="Arial"/>
          <w:b/>
          <w:sz w:val="20"/>
          <w:szCs w:val="20"/>
        </w:rPr>
        <w:t>Banner</w:t>
      </w:r>
      <w:bookmarkEnd w:id="13"/>
    </w:p>
    <w:p w:rsidR="00BB6634" w:rsidRPr="00E76BFC" w:rsidRDefault="004C3FF2" w:rsidP="004A5399">
      <w:pPr>
        <w:ind w:left="720"/>
        <w:rPr>
          <w:rFonts w:ascii="Calibri" w:hAnsi="Calibri" w:cs="Arial"/>
          <w:sz w:val="20"/>
          <w:szCs w:val="20"/>
        </w:rPr>
      </w:pPr>
      <w:r w:rsidRPr="00E76BFC">
        <w:rPr>
          <w:rFonts w:ascii="Calibri" w:hAnsi="Calibri" w:cs="Arial"/>
          <w:sz w:val="20"/>
          <w:szCs w:val="20"/>
        </w:rPr>
        <w:t xml:space="preserve">A banner is a graphic at the top of your storefront page.  </w:t>
      </w:r>
      <w:r w:rsidR="00BB6634" w:rsidRPr="00E76BFC">
        <w:rPr>
          <w:rFonts w:ascii="Calibri" w:hAnsi="Calibri" w:cs="Arial"/>
          <w:sz w:val="20"/>
          <w:szCs w:val="20"/>
        </w:rPr>
        <w:t xml:space="preserve">Departments may use the same banner </w:t>
      </w:r>
      <w:r w:rsidR="00AA28E1" w:rsidRPr="00E76BFC">
        <w:rPr>
          <w:rFonts w:ascii="Calibri" w:hAnsi="Calibri" w:cs="Arial"/>
          <w:sz w:val="20"/>
          <w:szCs w:val="20"/>
        </w:rPr>
        <w:t xml:space="preserve">that appears on their </w:t>
      </w:r>
      <w:r w:rsidR="004A5399" w:rsidRPr="00E76BFC">
        <w:rPr>
          <w:rFonts w:ascii="Calibri" w:hAnsi="Calibri" w:cs="Arial"/>
          <w:sz w:val="20"/>
          <w:szCs w:val="20"/>
        </w:rPr>
        <w:t xml:space="preserve">SJSU </w:t>
      </w:r>
      <w:r w:rsidR="00AA28E1" w:rsidRPr="00E76BFC">
        <w:rPr>
          <w:rFonts w:ascii="Calibri" w:hAnsi="Calibri" w:cs="Arial"/>
          <w:sz w:val="20"/>
          <w:szCs w:val="20"/>
        </w:rPr>
        <w:t>website for the</w:t>
      </w:r>
      <w:r w:rsidRPr="00E76BFC">
        <w:rPr>
          <w:rFonts w:ascii="Calibri" w:hAnsi="Calibri" w:cs="Arial"/>
          <w:sz w:val="20"/>
          <w:szCs w:val="20"/>
        </w:rPr>
        <w:t>ir</w:t>
      </w:r>
      <w:r w:rsidR="00AA28E1" w:rsidRPr="00E76BFC">
        <w:rPr>
          <w:rFonts w:ascii="Calibri" w:hAnsi="Calibri" w:cs="Arial"/>
          <w:sz w:val="20"/>
          <w:szCs w:val="20"/>
        </w:rPr>
        <w:t xml:space="preserve"> storefront</w:t>
      </w:r>
      <w:r w:rsidRPr="00E76BFC">
        <w:rPr>
          <w:rFonts w:ascii="Calibri" w:hAnsi="Calibri" w:cs="Arial"/>
          <w:sz w:val="20"/>
          <w:szCs w:val="20"/>
        </w:rPr>
        <w:t xml:space="preserve">.  </w:t>
      </w:r>
      <w:r w:rsidR="000740FE" w:rsidRPr="00E76BFC">
        <w:rPr>
          <w:rFonts w:ascii="Calibri" w:hAnsi="Calibri" w:cs="Arial"/>
          <w:sz w:val="20"/>
          <w:szCs w:val="20"/>
        </w:rPr>
        <w:t>These are</w:t>
      </w:r>
      <w:r w:rsidRPr="00E76BFC">
        <w:rPr>
          <w:rFonts w:ascii="Calibri" w:hAnsi="Calibri" w:cs="Arial"/>
          <w:sz w:val="20"/>
          <w:szCs w:val="20"/>
        </w:rPr>
        <w:t xml:space="preserve"> sample banner</w:t>
      </w:r>
      <w:r w:rsidR="000740FE" w:rsidRPr="00E76BFC">
        <w:rPr>
          <w:rFonts w:ascii="Calibri" w:hAnsi="Calibri" w:cs="Arial"/>
          <w:sz w:val="20"/>
          <w:szCs w:val="20"/>
        </w:rPr>
        <w:t>s</w:t>
      </w:r>
      <w:r w:rsidRPr="00E76BFC">
        <w:rPr>
          <w:rFonts w:ascii="Calibri" w:hAnsi="Calibri" w:cs="Arial"/>
          <w:sz w:val="20"/>
          <w:szCs w:val="20"/>
        </w:rPr>
        <w:t>:</w:t>
      </w:r>
    </w:p>
    <w:p w:rsidR="004C3FF2" w:rsidRDefault="004C3FF2" w:rsidP="004A5399">
      <w:pPr>
        <w:ind w:left="720"/>
        <w:rPr>
          <w:rFonts w:ascii="Arial" w:hAnsi="Arial" w:cs="Arial"/>
        </w:rPr>
      </w:pPr>
    </w:p>
    <w:p w:rsidR="00A1595B" w:rsidRDefault="00A1595B" w:rsidP="004A5399">
      <w:pPr>
        <w:ind w:left="720"/>
      </w:pPr>
      <w:r>
        <w:object w:dxaOrig="9029" w:dyaOrig="1695">
          <v:shape id="_x0000_i1026" type="#_x0000_t75" style="width:451.65pt;height:84.45pt" o:ole="">
            <v:imagedata r:id="rId9" o:title=""/>
          </v:shape>
          <o:OLEObject Type="Embed" ProgID="MSPhotoEd.3" ShapeID="_x0000_i1026" DrawAspect="Content" ObjectID="_1569997892" r:id="rId10"/>
        </w:object>
      </w:r>
    </w:p>
    <w:p w:rsidR="00FF5215" w:rsidRDefault="00FF5215" w:rsidP="004A5399">
      <w:pPr>
        <w:ind w:left="720"/>
      </w:pPr>
    </w:p>
    <w:p w:rsidR="00FF5215" w:rsidRDefault="00FF5215" w:rsidP="004A5399">
      <w:pPr>
        <w:ind w:left="720"/>
        <w:rPr>
          <w:rFonts w:ascii="Arial" w:hAnsi="Arial" w:cs="Arial"/>
        </w:rPr>
      </w:pPr>
      <w:r>
        <w:object w:dxaOrig="11489" w:dyaOrig="1800">
          <v:shape id="_x0000_i1027" type="#_x0000_t75" style="width:467.35pt;height:73.3pt" o:ole="">
            <v:imagedata r:id="rId11" o:title=""/>
          </v:shape>
          <o:OLEObject Type="Embed" ProgID="MSPhotoEd.3" ShapeID="_x0000_i1027" DrawAspect="Content" ObjectID="_1569997893" r:id="rId12"/>
        </w:object>
      </w:r>
    </w:p>
    <w:p w:rsidR="00720C3C" w:rsidRPr="00C04FB7" w:rsidRDefault="00720C3C">
      <w:pPr>
        <w:rPr>
          <w:rFonts w:ascii="Arial" w:hAnsi="Arial" w:cs="Arial"/>
        </w:rPr>
      </w:pPr>
    </w:p>
    <w:p w:rsidR="00B77224" w:rsidRPr="00E76BFC" w:rsidRDefault="00720C3C" w:rsidP="00485D06">
      <w:pPr>
        <w:outlineLvl w:val="1"/>
        <w:rPr>
          <w:rFonts w:ascii="Calibri" w:hAnsi="Calibri" w:cs="Arial"/>
          <w:b/>
          <w:sz w:val="20"/>
          <w:szCs w:val="20"/>
        </w:rPr>
      </w:pPr>
      <w:r w:rsidRPr="00E76BFC">
        <w:rPr>
          <w:rFonts w:ascii="Calibri" w:hAnsi="Calibri" w:cs="Arial"/>
          <w:sz w:val="20"/>
          <w:szCs w:val="20"/>
        </w:rPr>
        <w:lastRenderedPageBreak/>
        <w:tab/>
      </w:r>
      <w:bookmarkStart w:id="14" w:name="_Toc275155926"/>
      <w:r w:rsidR="00B77224" w:rsidRPr="00E76BFC">
        <w:rPr>
          <w:rFonts w:ascii="Calibri" w:hAnsi="Calibri" w:cs="Arial"/>
          <w:b/>
          <w:sz w:val="20"/>
          <w:szCs w:val="20"/>
        </w:rPr>
        <w:t>Item Codes</w:t>
      </w:r>
      <w:r w:rsidRPr="00E76BFC">
        <w:rPr>
          <w:rFonts w:ascii="Calibri" w:hAnsi="Calibri" w:cs="Arial"/>
          <w:b/>
          <w:sz w:val="20"/>
          <w:szCs w:val="20"/>
        </w:rPr>
        <w:t xml:space="preserve"> &amp; References (inventory and fulfillment)</w:t>
      </w:r>
      <w:bookmarkEnd w:id="14"/>
    </w:p>
    <w:p w:rsidR="004A5399" w:rsidRPr="00E76BFC" w:rsidRDefault="00AA28E1" w:rsidP="00AA28E1">
      <w:pPr>
        <w:ind w:left="720"/>
        <w:rPr>
          <w:rFonts w:ascii="Calibri" w:hAnsi="Calibri" w:cs="Arial"/>
          <w:sz w:val="20"/>
          <w:szCs w:val="20"/>
        </w:rPr>
      </w:pPr>
      <w:r w:rsidRPr="00E76BFC">
        <w:rPr>
          <w:rFonts w:ascii="Calibri" w:hAnsi="Calibri" w:cs="Arial"/>
          <w:sz w:val="20"/>
          <w:szCs w:val="20"/>
        </w:rPr>
        <w:t xml:space="preserve">All items within a store are tied to an “item code” which will include a print description of the item, the amount, and the </w:t>
      </w:r>
      <w:r w:rsidR="004A5399" w:rsidRPr="00E76BFC">
        <w:rPr>
          <w:rFonts w:ascii="Calibri" w:hAnsi="Calibri" w:cs="Arial"/>
          <w:sz w:val="20"/>
          <w:szCs w:val="20"/>
        </w:rPr>
        <w:t xml:space="preserve">GL </w:t>
      </w:r>
      <w:r w:rsidRPr="00E76BFC">
        <w:rPr>
          <w:rFonts w:ascii="Calibri" w:hAnsi="Calibri" w:cs="Arial"/>
          <w:sz w:val="20"/>
          <w:szCs w:val="20"/>
        </w:rPr>
        <w:t>account code where the payment will be deposited.  Additional information can be collected for each item such as name, address, email, etc of the buyer.  These are called “reference fields” and can be required or optional.</w:t>
      </w:r>
      <w:r w:rsidR="006251DB" w:rsidRPr="00E76BFC">
        <w:rPr>
          <w:rFonts w:ascii="Calibri" w:hAnsi="Calibri" w:cs="Arial"/>
          <w:sz w:val="20"/>
          <w:szCs w:val="20"/>
        </w:rPr>
        <w:t xml:space="preserve">  </w:t>
      </w:r>
    </w:p>
    <w:p w:rsidR="004A5399" w:rsidRPr="00E76BFC" w:rsidRDefault="004A5399" w:rsidP="00AA28E1">
      <w:pPr>
        <w:ind w:left="720"/>
        <w:rPr>
          <w:rFonts w:ascii="Calibri" w:hAnsi="Calibri" w:cs="Arial"/>
          <w:sz w:val="20"/>
          <w:szCs w:val="20"/>
        </w:rPr>
      </w:pPr>
    </w:p>
    <w:p w:rsidR="00AA28E1" w:rsidRPr="00E76BFC" w:rsidRDefault="004A5399" w:rsidP="00AA28E1">
      <w:pPr>
        <w:ind w:left="720"/>
        <w:rPr>
          <w:rFonts w:ascii="Calibri" w:hAnsi="Calibri" w:cs="Arial"/>
          <w:sz w:val="20"/>
          <w:szCs w:val="20"/>
        </w:rPr>
      </w:pPr>
      <w:r w:rsidRPr="00E76BFC">
        <w:rPr>
          <w:rFonts w:ascii="Calibri" w:hAnsi="Calibri" w:cs="Arial"/>
          <w:sz w:val="20"/>
          <w:szCs w:val="20"/>
        </w:rPr>
        <w:t>I</w:t>
      </w:r>
      <w:r w:rsidR="006251DB" w:rsidRPr="00E76BFC">
        <w:rPr>
          <w:rFonts w:ascii="Calibri" w:hAnsi="Calibri" w:cs="Arial"/>
          <w:sz w:val="20"/>
          <w:szCs w:val="20"/>
        </w:rPr>
        <w:t xml:space="preserve">f a physical item is being sold, there is a setting to require </w:t>
      </w:r>
      <w:r w:rsidR="00E65B41" w:rsidRPr="00E76BFC">
        <w:rPr>
          <w:rFonts w:ascii="Calibri" w:hAnsi="Calibri" w:cs="Arial"/>
          <w:sz w:val="20"/>
          <w:szCs w:val="20"/>
        </w:rPr>
        <w:t>“</w:t>
      </w:r>
      <w:r w:rsidR="006251DB" w:rsidRPr="00E76BFC">
        <w:rPr>
          <w:rFonts w:ascii="Calibri" w:hAnsi="Calibri" w:cs="Arial"/>
          <w:sz w:val="20"/>
          <w:szCs w:val="20"/>
        </w:rPr>
        <w:t>fulfillment</w:t>
      </w:r>
      <w:r w:rsidR="00E65B41" w:rsidRPr="00E76BFC">
        <w:rPr>
          <w:rFonts w:ascii="Calibri" w:hAnsi="Calibri" w:cs="Arial"/>
          <w:sz w:val="20"/>
          <w:szCs w:val="20"/>
        </w:rPr>
        <w:t>”</w:t>
      </w:r>
      <w:r w:rsidR="006251DB" w:rsidRPr="00E76BFC">
        <w:rPr>
          <w:rFonts w:ascii="Calibri" w:hAnsi="Calibri" w:cs="Arial"/>
          <w:sz w:val="20"/>
          <w:szCs w:val="20"/>
        </w:rPr>
        <w:t xml:space="preserve"> of the product.  This will place the order in a pending status and not charge the customer until the department operator fulfills the item by making sure the product is available. </w:t>
      </w:r>
      <w:r w:rsidR="00E65B41" w:rsidRPr="00E76BFC">
        <w:rPr>
          <w:rFonts w:ascii="Calibri" w:hAnsi="Calibri" w:cs="Arial"/>
          <w:sz w:val="20"/>
          <w:szCs w:val="20"/>
        </w:rPr>
        <w:t>If the product is a physical item, once it is sent to the buyer the item may be fulfilled.</w:t>
      </w:r>
    </w:p>
    <w:p w:rsidR="004A5399" w:rsidRPr="00E76BFC" w:rsidRDefault="004A5399" w:rsidP="00AA28E1">
      <w:pPr>
        <w:ind w:left="720"/>
        <w:rPr>
          <w:rFonts w:ascii="Calibri" w:hAnsi="Calibri" w:cs="Arial"/>
          <w:sz w:val="20"/>
          <w:szCs w:val="20"/>
        </w:rPr>
      </w:pPr>
    </w:p>
    <w:p w:rsidR="004A5399" w:rsidRPr="00E76BFC" w:rsidRDefault="004A5399" w:rsidP="00AA28E1">
      <w:pPr>
        <w:ind w:left="720"/>
        <w:rPr>
          <w:rFonts w:ascii="Calibri" w:hAnsi="Calibri" w:cs="Arial"/>
          <w:sz w:val="20"/>
          <w:szCs w:val="20"/>
        </w:rPr>
      </w:pP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can also track inventory for products where a limited number may be sold.</w:t>
      </w:r>
    </w:p>
    <w:p w:rsidR="00E65B41" w:rsidRPr="00E76BFC" w:rsidRDefault="00720C3C" w:rsidP="00485D06">
      <w:pPr>
        <w:outlineLvl w:val="1"/>
        <w:rPr>
          <w:rFonts w:ascii="Calibri" w:hAnsi="Calibri" w:cs="Arial"/>
          <w:sz w:val="20"/>
          <w:szCs w:val="20"/>
        </w:rPr>
      </w:pPr>
      <w:r w:rsidRPr="00E76BFC">
        <w:rPr>
          <w:rFonts w:ascii="Calibri" w:hAnsi="Calibri" w:cs="Arial"/>
          <w:sz w:val="20"/>
          <w:szCs w:val="20"/>
        </w:rPr>
        <w:tab/>
      </w:r>
    </w:p>
    <w:p w:rsidR="00720C3C" w:rsidRPr="00E76BFC" w:rsidRDefault="00720C3C" w:rsidP="008213BD">
      <w:pPr>
        <w:ind w:left="720"/>
        <w:outlineLvl w:val="1"/>
        <w:rPr>
          <w:rFonts w:ascii="Calibri" w:hAnsi="Calibri" w:cs="Arial"/>
          <w:b/>
          <w:sz w:val="20"/>
          <w:szCs w:val="20"/>
        </w:rPr>
      </w:pPr>
      <w:bookmarkStart w:id="15" w:name="_Toc275155927"/>
      <w:r w:rsidRPr="00E76BFC">
        <w:rPr>
          <w:rFonts w:ascii="Calibri" w:hAnsi="Calibri" w:cs="Arial"/>
          <w:b/>
          <w:sz w:val="20"/>
          <w:szCs w:val="20"/>
        </w:rPr>
        <w:t>Custom Messages</w:t>
      </w:r>
      <w:bookmarkEnd w:id="15"/>
    </w:p>
    <w:p w:rsidR="00AA28E1" w:rsidRPr="00E76BFC" w:rsidRDefault="00AA28E1" w:rsidP="00AA28E1">
      <w:pPr>
        <w:ind w:left="720"/>
        <w:rPr>
          <w:rFonts w:ascii="Calibri" w:hAnsi="Calibri" w:cs="Arial"/>
          <w:sz w:val="20"/>
          <w:szCs w:val="20"/>
        </w:rPr>
      </w:pPr>
      <w:r w:rsidRPr="00E76BFC">
        <w:rPr>
          <w:rFonts w:ascii="Calibri" w:hAnsi="Calibri" w:cs="Arial"/>
          <w:sz w:val="20"/>
          <w:szCs w:val="20"/>
        </w:rPr>
        <w:t xml:space="preserve">There are several places within the storefront where custom messages can be placed.  </w:t>
      </w:r>
      <w:r w:rsidR="00635BDE" w:rsidRPr="00E76BFC">
        <w:rPr>
          <w:rFonts w:ascii="Calibri" w:hAnsi="Calibri" w:cs="Arial"/>
          <w:sz w:val="20"/>
          <w:szCs w:val="20"/>
        </w:rPr>
        <w:t>Messages are simply explanatory text or a change to the wording of a button within your storefront.</w:t>
      </w:r>
    </w:p>
    <w:p w:rsidR="00AA28E1" w:rsidRPr="00E76BFC" w:rsidRDefault="00AA28E1" w:rsidP="00485D06">
      <w:pPr>
        <w:ind w:left="720"/>
        <w:outlineLvl w:val="1"/>
        <w:rPr>
          <w:rFonts w:ascii="Calibri" w:hAnsi="Calibri" w:cs="Arial"/>
          <w:sz w:val="20"/>
          <w:szCs w:val="20"/>
        </w:rPr>
      </w:pPr>
    </w:p>
    <w:p w:rsidR="00720C3C" w:rsidRPr="00E76BFC" w:rsidRDefault="00720C3C" w:rsidP="008213BD">
      <w:pPr>
        <w:ind w:left="720"/>
        <w:outlineLvl w:val="1"/>
        <w:rPr>
          <w:rFonts w:ascii="Calibri" w:hAnsi="Calibri" w:cs="Arial"/>
          <w:b/>
          <w:sz w:val="20"/>
          <w:szCs w:val="20"/>
        </w:rPr>
      </w:pPr>
      <w:bookmarkStart w:id="16" w:name="_Toc275155928"/>
      <w:r w:rsidRPr="00E76BFC">
        <w:rPr>
          <w:rFonts w:ascii="Calibri" w:hAnsi="Calibri" w:cs="Arial"/>
          <w:b/>
          <w:sz w:val="20"/>
          <w:szCs w:val="20"/>
        </w:rPr>
        <w:t>Categories</w:t>
      </w:r>
      <w:bookmarkEnd w:id="16"/>
    </w:p>
    <w:p w:rsidR="00317B54" w:rsidRPr="00E76BFC" w:rsidRDefault="00317B54" w:rsidP="00317B54">
      <w:pPr>
        <w:ind w:left="720"/>
        <w:rPr>
          <w:rFonts w:ascii="Calibri" w:hAnsi="Calibri" w:cs="Arial"/>
          <w:sz w:val="20"/>
          <w:szCs w:val="20"/>
        </w:rPr>
      </w:pPr>
      <w:r w:rsidRPr="00E76BFC">
        <w:rPr>
          <w:rFonts w:ascii="Calibri" w:hAnsi="Calibri" w:cs="Arial"/>
          <w:sz w:val="20"/>
          <w:szCs w:val="20"/>
        </w:rPr>
        <w:t>If there are several products/services offered within a store, the</w:t>
      </w:r>
      <w:r w:rsidR="006251DB" w:rsidRPr="00E76BFC">
        <w:rPr>
          <w:rFonts w:ascii="Calibri" w:hAnsi="Calibri" w:cs="Arial"/>
          <w:sz w:val="20"/>
          <w:szCs w:val="20"/>
        </w:rPr>
        <w:t>y can be organized into categories so customers can find them easier.</w:t>
      </w:r>
      <w:r w:rsidR="00635BDE" w:rsidRPr="00E76BFC">
        <w:rPr>
          <w:rFonts w:ascii="Calibri" w:hAnsi="Calibri" w:cs="Arial"/>
          <w:sz w:val="20"/>
          <w:szCs w:val="20"/>
        </w:rPr>
        <w:t xml:space="preserve"> An example might be a category of “Tickets” and within that category, are several types of tickets available for sale.  </w:t>
      </w:r>
    </w:p>
    <w:p w:rsidR="006251DB" w:rsidRPr="00E76BFC" w:rsidRDefault="006251DB" w:rsidP="00317B54">
      <w:pPr>
        <w:ind w:left="720"/>
        <w:rPr>
          <w:rFonts w:ascii="Calibri" w:hAnsi="Calibri" w:cs="Arial"/>
          <w:sz w:val="20"/>
          <w:szCs w:val="20"/>
        </w:rPr>
      </w:pPr>
    </w:p>
    <w:p w:rsidR="00B77224" w:rsidRPr="00E76BFC" w:rsidRDefault="00720C3C" w:rsidP="00485D06">
      <w:pPr>
        <w:outlineLvl w:val="1"/>
        <w:rPr>
          <w:rFonts w:ascii="Calibri" w:hAnsi="Calibri" w:cs="Arial"/>
          <w:b/>
          <w:sz w:val="20"/>
          <w:szCs w:val="20"/>
        </w:rPr>
      </w:pPr>
      <w:r w:rsidRPr="00E76BFC">
        <w:rPr>
          <w:rFonts w:ascii="Calibri" w:hAnsi="Calibri" w:cs="Arial"/>
          <w:b/>
          <w:sz w:val="20"/>
          <w:szCs w:val="20"/>
        </w:rPr>
        <w:tab/>
      </w:r>
      <w:bookmarkStart w:id="17" w:name="_Toc275155929"/>
      <w:r w:rsidRPr="00E76BFC">
        <w:rPr>
          <w:rFonts w:ascii="Calibri" w:hAnsi="Calibri" w:cs="Arial"/>
          <w:b/>
          <w:sz w:val="20"/>
          <w:szCs w:val="20"/>
        </w:rPr>
        <w:t>Store Scheduler</w:t>
      </w:r>
      <w:bookmarkEnd w:id="17"/>
    </w:p>
    <w:p w:rsidR="006251DB" w:rsidRPr="00E76BFC" w:rsidRDefault="0094557F" w:rsidP="00317B54">
      <w:pPr>
        <w:ind w:left="720"/>
        <w:rPr>
          <w:rFonts w:ascii="Calibri" w:hAnsi="Calibri" w:cs="Arial"/>
          <w:sz w:val="20"/>
          <w:szCs w:val="20"/>
        </w:rPr>
      </w:pPr>
      <w:r w:rsidRPr="00E76BFC">
        <w:rPr>
          <w:rFonts w:ascii="Calibri" w:hAnsi="Calibri" w:cs="Arial"/>
          <w:sz w:val="20"/>
          <w:szCs w:val="20"/>
        </w:rPr>
        <w:t xml:space="preserve">Stores may be brought online/offline via the store scheduler.  </w:t>
      </w:r>
      <w:r w:rsidR="00635BDE" w:rsidRPr="00E76BFC">
        <w:rPr>
          <w:rFonts w:ascii="Calibri" w:hAnsi="Calibri" w:cs="Arial"/>
          <w:sz w:val="20"/>
          <w:szCs w:val="20"/>
        </w:rPr>
        <w:t>Online means a store</w:t>
      </w:r>
      <w:r w:rsidR="00E65B41" w:rsidRPr="00E76BFC">
        <w:rPr>
          <w:rFonts w:ascii="Calibri" w:hAnsi="Calibri" w:cs="Arial"/>
          <w:sz w:val="20"/>
          <w:szCs w:val="20"/>
        </w:rPr>
        <w:t xml:space="preserve"> is visible to your customers; </w:t>
      </w:r>
      <w:r w:rsidR="00635BDE" w:rsidRPr="00E76BFC">
        <w:rPr>
          <w:rFonts w:ascii="Calibri" w:hAnsi="Calibri" w:cs="Arial"/>
          <w:sz w:val="20"/>
          <w:szCs w:val="20"/>
        </w:rPr>
        <w:t>offline means the store will display a custom mes</w:t>
      </w:r>
      <w:r w:rsidR="00C877B7" w:rsidRPr="00E76BFC">
        <w:rPr>
          <w:rFonts w:ascii="Calibri" w:hAnsi="Calibri" w:cs="Arial"/>
          <w:sz w:val="20"/>
          <w:szCs w:val="20"/>
        </w:rPr>
        <w:t xml:space="preserve">sage set by your </w:t>
      </w:r>
      <w:r w:rsidR="00635BDE" w:rsidRPr="00E76BFC">
        <w:rPr>
          <w:rFonts w:ascii="Calibri" w:hAnsi="Calibri" w:cs="Arial"/>
          <w:sz w:val="20"/>
          <w:szCs w:val="20"/>
        </w:rPr>
        <w:t xml:space="preserve">department that it is currently unavailable.  </w:t>
      </w:r>
    </w:p>
    <w:p w:rsidR="00B02139" w:rsidRPr="00E76BFC" w:rsidRDefault="00B02139">
      <w:pPr>
        <w:rPr>
          <w:rFonts w:ascii="Calibri" w:hAnsi="Calibri" w:cs="Arial"/>
          <w:sz w:val="20"/>
          <w:szCs w:val="20"/>
        </w:rPr>
      </w:pPr>
    </w:p>
    <w:p w:rsidR="00B02139" w:rsidRPr="00E76BFC" w:rsidRDefault="00B02139">
      <w:pPr>
        <w:rPr>
          <w:rFonts w:ascii="Calibri" w:hAnsi="Calibri" w:cs="Arial"/>
          <w:sz w:val="20"/>
          <w:szCs w:val="20"/>
        </w:rPr>
      </w:pPr>
    </w:p>
    <w:p w:rsidR="00B02139" w:rsidRPr="00E76BFC" w:rsidRDefault="00B02139" w:rsidP="00B02139">
      <w:pPr>
        <w:outlineLvl w:val="0"/>
        <w:rPr>
          <w:rFonts w:ascii="Calibri" w:hAnsi="Calibri" w:cs="Arial"/>
          <w:b/>
          <w:sz w:val="20"/>
          <w:szCs w:val="20"/>
        </w:rPr>
      </w:pPr>
      <w:bookmarkStart w:id="18" w:name="_Toc275155930"/>
      <w:r w:rsidRPr="00E76BFC">
        <w:rPr>
          <w:rFonts w:ascii="Calibri" w:hAnsi="Calibri" w:cs="Arial"/>
          <w:b/>
          <w:sz w:val="20"/>
          <w:szCs w:val="20"/>
        </w:rPr>
        <w:t>Refunds</w:t>
      </w:r>
      <w:bookmarkEnd w:id="18"/>
    </w:p>
    <w:p w:rsidR="00B02139" w:rsidRPr="00E76BFC" w:rsidRDefault="00B02139" w:rsidP="00B02139">
      <w:pPr>
        <w:rPr>
          <w:rFonts w:ascii="Calibri" w:hAnsi="Calibri" w:cs="Arial"/>
          <w:b/>
          <w:sz w:val="20"/>
          <w:szCs w:val="20"/>
        </w:rPr>
      </w:pPr>
    </w:p>
    <w:p w:rsidR="00B02139" w:rsidRPr="00E76BFC" w:rsidRDefault="00B02139" w:rsidP="00B02139">
      <w:pPr>
        <w:rPr>
          <w:rFonts w:ascii="Calibri" w:hAnsi="Calibri" w:cs="Arial"/>
          <w:sz w:val="20"/>
          <w:szCs w:val="20"/>
        </w:rPr>
      </w:pPr>
      <w:r w:rsidRPr="00E76BFC">
        <w:rPr>
          <w:rFonts w:ascii="Calibri" w:hAnsi="Calibri" w:cs="Arial"/>
          <w:sz w:val="20"/>
          <w:szCs w:val="20"/>
        </w:rPr>
        <w:t xml:space="preserve">Department storefront owners with refund rights can process refunds for payments made through their </w:t>
      </w: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storefront.  The refund is made directly to the credit card used and partial refunds are allowed.</w:t>
      </w:r>
    </w:p>
    <w:p w:rsidR="00B02139" w:rsidRPr="00E76BFC" w:rsidRDefault="00B02139" w:rsidP="00B02139">
      <w:pPr>
        <w:rPr>
          <w:rFonts w:ascii="Calibri" w:hAnsi="Calibri" w:cs="Arial"/>
          <w:b/>
          <w:sz w:val="20"/>
          <w:szCs w:val="20"/>
        </w:rPr>
      </w:pPr>
    </w:p>
    <w:p w:rsidR="00B02139" w:rsidRPr="00E76BFC" w:rsidRDefault="00B02139" w:rsidP="00B02139">
      <w:pPr>
        <w:outlineLvl w:val="0"/>
        <w:rPr>
          <w:rFonts w:ascii="Calibri" w:hAnsi="Calibri" w:cs="Arial"/>
          <w:sz w:val="20"/>
          <w:szCs w:val="20"/>
        </w:rPr>
      </w:pPr>
    </w:p>
    <w:p w:rsidR="00B02139" w:rsidRPr="00E76BFC" w:rsidRDefault="00B02139" w:rsidP="00B02139">
      <w:pPr>
        <w:outlineLvl w:val="0"/>
        <w:rPr>
          <w:rFonts w:ascii="Calibri" w:hAnsi="Calibri" w:cs="Arial"/>
          <w:b/>
          <w:sz w:val="20"/>
          <w:szCs w:val="20"/>
        </w:rPr>
      </w:pPr>
      <w:bookmarkStart w:id="19" w:name="_Toc275155931"/>
      <w:r w:rsidRPr="00E76BFC">
        <w:rPr>
          <w:rFonts w:ascii="Calibri" w:hAnsi="Calibri" w:cs="Arial"/>
          <w:b/>
          <w:sz w:val="20"/>
          <w:szCs w:val="20"/>
        </w:rPr>
        <w:t>Reports</w:t>
      </w:r>
      <w:bookmarkEnd w:id="19"/>
    </w:p>
    <w:p w:rsidR="00B02139" w:rsidRPr="00E76BFC" w:rsidRDefault="00B02139" w:rsidP="00B02139">
      <w:pPr>
        <w:rPr>
          <w:rFonts w:ascii="Calibri" w:hAnsi="Calibri" w:cs="Arial"/>
          <w:b/>
          <w:sz w:val="20"/>
          <w:szCs w:val="20"/>
        </w:rPr>
      </w:pPr>
    </w:p>
    <w:p w:rsidR="00B02139" w:rsidRPr="00E76BFC" w:rsidRDefault="00B02139" w:rsidP="00B02139">
      <w:pPr>
        <w:rPr>
          <w:rFonts w:ascii="Calibri" w:hAnsi="Calibri" w:cs="Arial"/>
          <w:sz w:val="20"/>
          <w:szCs w:val="20"/>
        </w:rPr>
      </w:pPr>
      <w:r w:rsidRPr="00E76BFC">
        <w:rPr>
          <w:rFonts w:ascii="Calibri" w:hAnsi="Calibri" w:cs="Arial"/>
          <w:sz w:val="20"/>
          <w:szCs w:val="20"/>
        </w:rPr>
        <w:t xml:space="preserve">Department users can run reports on the payment activity within their storefront.  Reports are based on a combination of selected criteria such as date range, transaction type, item code, amount, or GL account code.  Reports may be run in summary or detail mode and formatted using Excel, Word, or PDF.  </w:t>
      </w:r>
      <w:proofErr w:type="spellStart"/>
      <w:r w:rsidRPr="00E76BFC">
        <w:rPr>
          <w:rFonts w:ascii="Calibri" w:hAnsi="Calibri" w:cs="Arial"/>
          <w:sz w:val="20"/>
          <w:szCs w:val="20"/>
        </w:rPr>
        <w:t>Emarket</w:t>
      </w:r>
      <w:proofErr w:type="spellEnd"/>
      <w:r w:rsidRPr="00E76BFC">
        <w:rPr>
          <w:rFonts w:ascii="Calibri" w:hAnsi="Calibri" w:cs="Arial"/>
          <w:sz w:val="20"/>
          <w:szCs w:val="20"/>
        </w:rPr>
        <w:t xml:space="preserve"> also offers the option to email a report in any of these formats.</w:t>
      </w:r>
    </w:p>
    <w:p w:rsidR="00720C3C" w:rsidRPr="00E76BFC" w:rsidRDefault="00720C3C">
      <w:pPr>
        <w:rPr>
          <w:rFonts w:ascii="Calibri" w:hAnsi="Calibri" w:cs="Arial"/>
          <w:sz w:val="20"/>
          <w:szCs w:val="20"/>
        </w:rPr>
      </w:pPr>
      <w:r w:rsidRPr="00E76BFC">
        <w:rPr>
          <w:rFonts w:ascii="Calibri" w:hAnsi="Calibri" w:cs="Arial"/>
          <w:sz w:val="20"/>
          <w:szCs w:val="20"/>
        </w:rPr>
        <w:tab/>
      </w:r>
    </w:p>
    <w:p w:rsidR="00551156" w:rsidRPr="00E76BFC" w:rsidRDefault="00551156">
      <w:pPr>
        <w:rPr>
          <w:rFonts w:ascii="Calibri" w:hAnsi="Calibri" w:cs="Arial"/>
          <w:b/>
          <w:sz w:val="20"/>
          <w:szCs w:val="20"/>
        </w:rPr>
      </w:pPr>
    </w:p>
    <w:p w:rsidR="0078605A" w:rsidRPr="00E76BFC" w:rsidRDefault="0078605A" w:rsidP="00551156">
      <w:pPr>
        <w:outlineLvl w:val="0"/>
        <w:rPr>
          <w:rFonts w:ascii="Calibri" w:hAnsi="Calibri" w:cs="Arial"/>
          <w:b/>
          <w:sz w:val="20"/>
          <w:szCs w:val="20"/>
        </w:rPr>
      </w:pPr>
      <w:bookmarkStart w:id="20" w:name="_Toc275155932"/>
      <w:r w:rsidRPr="00E76BFC">
        <w:rPr>
          <w:rFonts w:ascii="Calibri" w:hAnsi="Calibri" w:cs="Arial"/>
          <w:b/>
          <w:sz w:val="20"/>
          <w:szCs w:val="20"/>
        </w:rPr>
        <w:t>Cost to Departments</w:t>
      </w:r>
      <w:bookmarkEnd w:id="20"/>
    </w:p>
    <w:p w:rsidR="003C416F" w:rsidRPr="00E76BFC" w:rsidRDefault="003C416F">
      <w:pPr>
        <w:rPr>
          <w:rFonts w:ascii="Calibri" w:hAnsi="Calibri" w:cs="Arial"/>
          <w:b/>
          <w:sz w:val="20"/>
          <w:szCs w:val="20"/>
        </w:rPr>
      </w:pPr>
    </w:p>
    <w:p w:rsidR="003C416F" w:rsidRPr="00E76BFC" w:rsidRDefault="003C416F">
      <w:pPr>
        <w:rPr>
          <w:rFonts w:ascii="Calibri" w:hAnsi="Calibri" w:cs="Arial"/>
          <w:sz w:val="20"/>
          <w:szCs w:val="20"/>
        </w:rPr>
      </w:pPr>
      <w:r w:rsidRPr="00E76BFC">
        <w:rPr>
          <w:rFonts w:ascii="Calibri" w:hAnsi="Calibri" w:cs="Arial"/>
          <w:sz w:val="20"/>
          <w:szCs w:val="20"/>
        </w:rPr>
        <w:t>The cost to departments</w:t>
      </w:r>
      <w:r w:rsidR="000B0DDE" w:rsidRPr="00E76BFC">
        <w:rPr>
          <w:rFonts w:ascii="Calibri" w:hAnsi="Calibri" w:cs="Arial"/>
          <w:sz w:val="20"/>
          <w:szCs w:val="20"/>
        </w:rPr>
        <w:t xml:space="preserve"> for using </w:t>
      </w:r>
      <w:proofErr w:type="spellStart"/>
      <w:r w:rsidR="000B0DDE" w:rsidRPr="00E76BFC">
        <w:rPr>
          <w:rFonts w:ascii="Calibri" w:hAnsi="Calibri" w:cs="Arial"/>
          <w:sz w:val="20"/>
          <w:szCs w:val="20"/>
        </w:rPr>
        <w:t>eMarket</w:t>
      </w:r>
      <w:proofErr w:type="spellEnd"/>
      <w:r w:rsidRPr="00E76BFC">
        <w:rPr>
          <w:rFonts w:ascii="Calibri" w:hAnsi="Calibri" w:cs="Arial"/>
          <w:sz w:val="20"/>
          <w:szCs w:val="20"/>
        </w:rPr>
        <w:t xml:space="preserve"> </w:t>
      </w:r>
      <w:r w:rsidR="000B0DDE" w:rsidRPr="00E76BFC">
        <w:rPr>
          <w:rFonts w:ascii="Calibri" w:hAnsi="Calibri" w:cs="Arial"/>
          <w:sz w:val="20"/>
          <w:szCs w:val="20"/>
        </w:rPr>
        <w:t>is the interchange rate</w:t>
      </w:r>
      <w:r w:rsidRPr="00E76BFC">
        <w:rPr>
          <w:rFonts w:ascii="Calibri" w:hAnsi="Calibri" w:cs="Arial"/>
          <w:sz w:val="20"/>
          <w:szCs w:val="20"/>
        </w:rPr>
        <w:t xml:space="preserve"> assessed by the banks for processing </w:t>
      </w:r>
      <w:r w:rsidR="000B0DDE" w:rsidRPr="00E76BFC">
        <w:rPr>
          <w:rFonts w:ascii="Calibri" w:hAnsi="Calibri" w:cs="Arial"/>
          <w:sz w:val="20"/>
          <w:szCs w:val="20"/>
        </w:rPr>
        <w:t xml:space="preserve">Visa, MasterCard, AMEX, and Discover </w:t>
      </w:r>
      <w:r w:rsidRPr="00E76BFC">
        <w:rPr>
          <w:rFonts w:ascii="Calibri" w:hAnsi="Calibri" w:cs="Arial"/>
          <w:sz w:val="20"/>
          <w:szCs w:val="20"/>
        </w:rPr>
        <w:t xml:space="preserve">credit card transactions.  At the time of this writing, the </w:t>
      </w:r>
      <w:r w:rsidR="000B0DDE" w:rsidRPr="00E76BFC">
        <w:rPr>
          <w:rFonts w:ascii="Calibri" w:hAnsi="Calibri" w:cs="Arial"/>
          <w:sz w:val="20"/>
          <w:szCs w:val="20"/>
        </w:rPr>
        <w:t xml:space="preserve">average </w:t>
      </w:r>
      <w:r w:rsidRPr="00E76BFC">
        <w:rPr>
          <w:rFonts w:ascii="Calibri" w:hAnsi="Calibri" w:cs="Arial"/>
          <w:sz w:val="20"/>
          <w:szCs w:val="20"/>
        </w:rPr>
        <w:t xml:space="preserve">interchange </w:t>
      </w:r>
      <w:r w:rsidR="000B0DDE" w:rsidRPr="00E76BFC">
        <w:rPr>
          <w:rFonts w:ascii="Calibri" w:hAnsi="Calibri" w:cs="Arial"/>
          <w:sz w:val="20"/>
          <w:szCs w:val="20"/>
        </w:rPr>
        <w:t>rate is approximately 2% of the total transactions in the storefront.  Your department will be charged for these fees by the Accounting Office if you deposit to our main Wells Fargo account.  If you deposit to a different account or bank, your Accounting Department will work with you to charge back the fees.</w:t>
      </w:r>
    </w:p>
    <w:p w:rsidR="000B0DDE" w:rsidRPr="00E76BFC" w:rsidRDefault="000B0DDE">
      <w:pPr>
        <w:rPr>
          <w:rFonts w:ascii="Calibri" w:hAnsi="Calibri" w:cs="Arial"/>
          <w:sz w:val="20"/>
          <w:szCs w:val="20"/>
        </w:rPr>
      </w:pPr>
    </w:p>
    <w:p w:rsidR="000B0DDE" w:rsidRPr="00E76BFC" w:rsidRDefault="000B0DDE">
      <w:pPr>
        <w:rPr>
          <w:rFonts w:ascii="Calibri" w:hAnsi="Calibri" w:cs="Arial"/>
          <w:sz w:val="20"/>
          <w:szCs w:val="20"/>
        </w:rPr>
      </w:pPr>
      <w:r w:rsidRPr="00E76BFC">
        <w:rPr>
          <w:rFonts w:ascii="Calibri" w:hAnsi="Calibri" w:cs="Arial"/>
          <w:sz w:val="20"/>
          <w:szCs w:val="20"/>
        </w:rPr>
        <w:t>The Bursar’s Office does not charge departments for the set up of the storefront.</w:t>
      </w:r>
    </w:p>
    <w:p w:rsidR="00692BB0" w:rsidRPr="00E76BFC" w:rsidRDefault="00692BB0">
      <w:pPr>
        <w:rPr>
          <w:rFonts w:ascii="Calibri" w:hAnsi="Calibri" w:cs="Arial"/>
          <w:sz w:val="20"/>
          <w:szCs w:val="20"/>
        </w:rPr>
      </w:pPr>
    </w:p>
    <w:p w:rsidR="003C416F" w:rsidRPr="00E76BFC" w:rsidRDefault="003C416F">
      <w:pPr>
        <w:rPr>
          <w:rFonts w:ascii="Calibri" w:hAnsi="Calibri" w:cs="Arial"/>
          <w:sz w:val="20"/>
          <w:szCs w:val="20"/>
        </w:rPr>
      </w:pPr>
    </w:p>
    <w:p w:rsidR="004A5399" w:rsidRPr="00E76BFC" w:rsidRDefault="004A5399" w:rsidP="000518C0">
      <w:pPr>
        <w:outlineLvl w:val="0"/>
        <w:rPr>
          <w:rFonts w:ascii="Calibri" w:hAnsi="Calibri" w:cs="Arial"/>
          <w:b/>
          <w:sz w:val="20"/>
          <w:szCs w:val="20"/>
        </w:rPr>
      </w:pPr>
      <w:bookmarkStart w:id="21" w:name="_Toc275155933"/>
      <w:r w:rsidRPr="00E76BFC">
        <w:rPr>
          <w:rFonts w:ascii="Calibri" w:hAnsi="Calibri" w:cs="Arial"/>
          <w:b/>
          <w:sz w:val="20"/>
          <w:szCs w:val="20"/>
        </w:rPr>
        <w:t>Frequently Asked Questions</w:t>
      </w:r>
      <w:bookmarkEnd w:id="21"/>
    </w:p>
    <w:p w:rsidR="004A5399" w:rsidRPr="00E76BFC" w:rsidRDefault="004A5399">
      <w:pPr>
        <w:rPr>
          <w:rFonts w:ascii="Calibri" w:hAnsi="Calibri" w:cs="Arial"/>
          <w:sz w:val="20"/>
          <w:szCs w:val="20"/>
        </w:rPr>
      </w:pPr>
    </w:p>
    <w:p w:rsidR="004A5399" w:rsidRPr="00E76BFC" w:rsidRDefault="004A5399" w:rsidP="00FF3D7C">
      <w:pPr>
        <w:numPr>
          <w:ilvl w:val="0"/>
          <w:numId w:val="5"/>
        </w:numPr>
        <w:rPr>
          <w:rFonts w:ascii="Calibri" w:hAnsi="Calibri" w:cs="Arial"/>
          <w:b/>
          <w:sz w:val="20"/>
          <w:szCs w:val="20"/>
        </w:rPr>
      </w:pPr>
      <w:r w:rsidRPr="00E76BFC">
        <w:rPr>
          <w:rFonts w:ascii="Calibri" w:hAnsi="Calibri" w:cs="Arial"/>
          <w:b/>
          <w:sz w:val="20"/>
          <w:szCs w:val="20"/>
        </w:rPr>
        <w:t xml:space="preserve">  How do I access </w:t>
      </w:r>
      <w:proofErr w:type="spellStart"/>
      <w:r w:rsidRPr="00E76BFC">
        <w:rPr>
          <w:rFonts w:ascii="Calibri" w:hAnsi="Calibri" w:cs="Arial"/>
          <w:b/>
          <w:sz w:val="20"/>
          <w:szCs w:val="20"/>
        </w:rPr>
        <w:t>eMarket</w:t>
      </w:r>
      <w:proofErr w:type="spellEnd"/>
      <w:r w:rsidRPr="00E76BFC">
        <w:rPr>
          <w:rFonts w:ascii="Calibri" w:hAnsi="Calibri" w:cs="Arial"/>
          <w:b/>
          <w:sz w:val="20"/>
          <w:szCs w:val="20"/>
        </w:rPr>
        <w:t>?  Do I need special software or equipment?</w:t>
      </w:r>
    </w:p>
    <w:p w:rsidR="00692BB0" w:rsidRPr="00E76BFC" w:rsidRDefault="00692BB0" w:rsidP="00FF3D7C">
      <w:pPr>
        <w:numPr>
          <w:ilvl w:val="0"/>
          <w:numId w:val="10"/>
        </w:numPr>
        <w:tabs>
          <w:tab w:val="clear" w:pos="720"/>
          <w:tab w:val="num" w:pos="480"/>
        </w:tabs>
        <w:ind w:hanging="720"/>
        <w:rPr>
          <w:rFonts w:ascii="Calibri" w:hAnsi="Calibri" w:cs="Arial"/>
          <w:sz w:val="20"/>
          <w:szCs w:val="20"/>
        </w:rPr>
      </w:pPr>
      <w:r w:rsidRPr="00E76BFC">
        <w:rPr>
          <w:rFonts w:ascii="Calibri" w:hAnsi="Calibri" w:cs="Arial"/>
          <w:sz w:val="20"/>
          <w:szCs w:val="20"/>
        </w:rPr>
        <w:t>As the storefront owner</w:t>
      </w:r>
      <w:r w:rsidR="004A5399" w:rsidRPr="00E76BFC">
        <w:rPr>
          <w:rFonts w:ascii="Calibri" w:hAnsi="Calibri" w:cs="Arial"/>
          <w:sz w:val="20"/>
          <w:szCs w:val="20"/>
        </w:rPr>
        <w:t>, you must use a pc and Internet Explorer</w:t>
      </w:r>
      <w:r w:rsidR="000518C0" w:rsidRPr="00E76BFC">
        <w:rPr>
          <w:rFonts w:ascii="Calibri" w:hAnsi="Calibri" w:cs="Arial"/>
          <w:sz w:val="20"/>
          <w:szCs w:val="20"/>
        </w:rPr>
        <w:t xml:space="preserve"> as your browser</w:t>
      </w:r>
    </w:p>
    <w:p w:rsidR="004A5399" w:rsidRPr="00E76BFC" w:rsidRDefault="00692BB0" w:rsidP="00692BB0">
      <w:pPr>
        <w:ind w:left="480"/>
        <w:rPr>
          <w:rFonts w:ascii="Calibri" w:hAnsi="Calibri" w:cs="Arial"/>
          <w:sz w:val="20"/>
          <w:szCs w:val="20"/>
        </w:rPr>
      </w:pPr>
      <w:proofErr w:type="gramStart"/>
      <w:r w:rsidRPr="00E76BFC">
        <w:rPr>
          <w:rFonts w:ascii="Calibri" w:hAnsi="Calibri" w:cs="Arial"/>
          <w:sz w:val="20"/>
          <w:szCs w:val="20"/>
        </w:rPr>
        <w:t>to</w:t>
      </w:r>
      <w:proofErr w:type="gramEnd"/>
      <w:r w:rsidRPr="00E76BFC">
        <w:rPr>
          <w:rFonts w:ascii="Calibri" w:hAnsi="Calibri" w:cs="Arial"/>
          <w:sz w:val="20"/>
          <w:szCs w:val="20"/>
        </w:rPr>
        <w:t xml:space="preserve"> access </w:t>
      </w:r>
      <w:proofErr w:type="spellStart"/>
      <w:r w:rsidRPr="00E76BFC">
        <w:rPr>
          <w:rFonts w:ascii="Calibri" w:hAnsi="Calibri" w:cs="Arial"/>
          <w:sz w:val="20"/>
          <w:szCs w:val="20"/>
        </w:rPr>
        <w:t>eMarket</w:t>
      </w:r>
      <w:proofErr w:type="spellEnd"/>
      <w:r w:rsidR="004A5399" w:rsidRPr="00E76BFC">
        <w:rPr>
          <w:rFonts w:ascii="Calibri" w:hAnsi="Calibri" w:cs="Arial"/>
          <w:sz w:val="20"/>
          <w:szCs w:val="20"/>
        </w:rPr>
        <w:t>.</w:t>
      </w:r>
    </w:p>
    <w:p w:rsidR="004A5399" w:rsidRPr="00E76BFC" w:rsidRDefault="004A5399" w:rsidP="00FF3D7C">
      <w:pPr>
        <w:rPr>
          <w:rFonts w:ascii="Calibri" w:hAnsi="Calibri" w:cs="Arial"/>
          <w:sz w:val="20"/>
          <w:szCs w:val="20"/>
        </w:rPr>
      </w:pPr>
    </w:p>
    <w:p w:rsidR="004A5399" w:rsidRPr="00E76BFC" w:rsidRDefault="004A5399" w:rsidP="00FF3D7C">
      <w:pPr>
        <w:numPr>
          <w:ilvl w:val="0"/>
          <w:numId w:val="11"/>
        </w:numPr>
        <w:tabs>
          <w:tab w:val="clear" w:pos="360"/>
          <w:tab w:val="num" w:pos="480"/>
        </w:tabs>
        <w:rPr>
          <w:rFonts w:ascii="Calibri" w:hAnsi="Calibri" w:cs="Arial"/>
          <w:b/>
          <w:sz w:val="20"/>
          <w:szCs w:val="20"/>
        </w:rPr>
      </w:pPr>
      <w:r w:rsidRPr="00E76BFC">
        <w:rPr>
          <w:rFonts w:ascii="Calibri" w:hAnsi="Calibri" w:cs="Arial"/>
          <w:b/>
          <w:sz w:val="20"/>
          <w:szCs w:val="20"/>
        </w:rPr>
        <w:t xml:space="preserve">Are customers also required to use </w:t>
      </w:r>
      <w:proofErr w:type="gramStart"/>
      <w:r w:rsidRPr="00E76BFC">
        <w:rPr>
          <w:rFonts w:ascii="Calibri" w:hAnsi="Calibri" w:cs="Arial"/>
          <w:b/>
          <w:sz w:val="20"/>
          <w:szCs w:val="20"/>
        </w:rPr>
        <w:t>pc’s</w:t>
      </w:r>
      <w:proofErr w:type="gramEnd"/>
      <w:r w:rsidRPr="00E76BFC">
        <w:rPr>
          <w:rFonts w:ascii="Calibri" w:hAnsi="Calibri" w:cs="Arial"/>
          <w:b/>
          <w:sz w:val="20"/>
          <w:szCs w:val="20"/>
        </w:rPr>
        <w:t xml:space="preserve"> and Internet Explorer?</w:t>
      </w:r>
    </w:p>
    <w:p w:rsidR="004A5399" w:rsidRPr="00E76BFC" w:rsidRDefault="004A5399" w:rsidP="00FF3D7C">
      <w:pPr>
        <w:numPr>
          <w:ilvl w:val="0"/>
          <w:numId w:val="13"/>
        </w:numPr>
        <w:tabs>
          <w:tab w:val="clear" w:pos="720"/>
          <w:tab w:val="num" w:pos="480"/>
        </w:tabs>
        <w:ind w:hanging="720"/>
        <w:rPr>
          <w:rFonts w:ascii="Calibri" w:hAnsi="Calibri" w:cs="Arial"/>
          <w:sz w:val="20"/>
          <w:szCs w:val="20"/>
        </w:rPr>
      </w:pPr>
      <w:r w:rsidRPr="00E76BFC">
        <w:rPr>
          <w:rFonts w:ascii="Calibri" w:hAnsi="Calibri" w:cs="Arial"/>
          <w:sz w:val="20"/>
          <w:szCs w:val="20"/>
        </w:rPr>
        <w:t>No.  Customers may use any computer or web browser.</w:t>
      </w:r>
    </w:p>
    <w:p w:rsidR="004A5399" w:rsidRPr="00E76BFC" w:rsidRDefault="004A5399" w:rsidP="00FF3D7C">
      <w:pPr>
        <w:rPr>
          <w:rFonts w:ascii="Calibri" w:hAnsi="Calibri" w:cs="Arial"/>
          <w:sz w:val="20"/>
          <w:szCs w:val="20"/>
        </w:rPr>
      </w:pPr>
    </w:p>
    <w:p w:rsidR="004A5399" w:rsidRPr="00E76BFC" w:rsidRDefault="004A5399" w:rsidP="00FF3D7C">
      <w:pPr>
        <w:numPr>
          <w:ilvl w:val="0"/>
          <w:numId w:val="14"/>
        </w:numPr>
        <w:tabs>
          <w:tab w:val="clear" w:pos="600"/>
          <w:tab w:val="num" w:pos="480"/>
        </w:tabs>
        <w:ind w:hanging="600"/>
        <w:rPr>
          <w:rFonts w:ascii="Calibri" w:hAnsi="Calibri" w:cs="Arial"/>
          <w:b/>
          <w:sz w:val="20"/>
          <w:szCs w:val="20"/>
        </w:rPr>
      </w:pPr>
      <w:r w:rsidRPr="00E76BFC">
        <w:rPr>
          <w:rFonts w:ascii="Calibri" w:hAnsi="Calibri" w:cs="Arial"/>
          <w:b/>
          <w:sz w:val="20"/>
          <w:szCs w:val="20"/>
        </w:rPr>
        <w:t>How long does it take to get a store ready for production?</w:t>
      </w:r>
    </w:p>
    <w:p w:rsidR="004A5399" w:rsidRPr="00E76BFC" w:rsidRDefault="004A5399" w:rsidP="00FF3D7C">
      <w:pPr>
        <w:numPr>
          <w:ilvl w:val="0"/>
          <w:numId w:val="15"/>
        </w:numPr>
        <w:tabs>
          <w:tab w:val="clear" w:pos="360"/>
          <w:tab w:val="num" w:pos="480"/>
        </w:tabs>
        <w:ind w:left="480" w:hanging="480"/>
        <w:rPr>
          <w:rFonts w:ascii="Calibri" w:hAnsi="Calibri" w:cs="Arial"/>
          <w:sz w:val="20"/>
          <w:szCs w:val="20"/>
        </w:rPr>
      </w:pPr>
      <w:r w:rsidRPr="00E76BFC">
        <w:rPr>
          <w:rFonts w:ascii="Calibri" w:hAnsi="Calibri" w:cs="Arial"/>
          <w:sz w:val="20"/>
          <w:szCs w:val="20"/>
        </w:rPr>
        <w:t xml:space="preserve">It depends on the number of products.  Normally, it takes about 2 weeks from the last meeting </w:t>
      </w:r>
      <w:r w:rsidR="005A182C" w:rsidRPr="00E76BFC">
        <w:rPr>
          <w:rFonts w:ascii="Calibri" w:hAnsi="Calibri" w:cs="Arial"/>
          <w:sz w:val="20"/>
          <w:szCs w:val="20"/>
        </w:rPr>
        <w:t xml:space="preserve">with the Bursar’s Office </w:t>
      </w:r>
      <w:r w:rsidRPr="00E76BFC">
        <w:rPr>
          <w:rFonts w:ascii="Calibri" w:hAnsi="Calibri" w:cs="Arial"/>
          <w:sz w:val="20"/>
          <w:szCs w:val="20"/>
        </w:rPr>
        <w:t>until the store is ready for department viewing.</w:t>
      </w:r>
    </w:p>
    <w:p w:rsidR="005A182C" w:rsidRPr="00E76BFC" w:rsidRDefault="005A182C" w:rsidP="00FF3D7C">
      <w:pPr>
        <w:ind w:left="480" w:hanging="480"/>
        <w:rPr>
          <w:rFonts w:ascii="Calibri" w:hAnsi="Calibri" w:cs="Arial"/>
          <w:sz w:val="20"/>
          <w:szCs w:val="20"/>
        </w:rPr>
      </w:pPr>
    </w:p>
    <w:p w:rsidR="00FF3D7C" w:rsidRPr="00E76BFC" w:rsidRDefault="00FF3D7C" w:rsidP="00FF3D7C">
      <w:pPr>
        <w:ind w:left="480" w:hanging="480"/>
        <w:rPr>
          <w:rFonts w:ascii="Calibri" w:hAnsi="Calibri" w:cs="Arial"/>
          <w:sz w:val="20"/>
          <w:szCs w:val="20"/>
        </w:rPr>
      </w:pPr>
      <w:r w:rsidRPr="00E76BFC">
        <w:rPr>
          <w:rFonts w:ascii="Calibri" w:hAnsi="Calibri" w:cs="Arial"/>
          <w:sz w:val="20"/>
          <w:szCs w:val="20"/>
        </w:rPr>
        <w:t>Q.</w:t>
      </w:r>
      <w:r w:rsidRPr="00E76BFC">
        <w:rPr>
          <w:rFonts w:ascii="Calibri" w:hAnsi="Calibri" w:cs="Arial"/>
          <w:b/>
          <w:sz w:val="20"/>
          <w:szCs w:val="20"/>
        </w:rPr>
        <w:tab/>
        <w:t>What if my department deposits to another bank or a different Wells Fargo bank account?</w:t>
      </w:r>
    </w:p>
    <w:p w:rsidR="00FF3D7C" w:rsidRPr="00E76BFC" w:rsidRDefault="00FF3D7C" w:rsidP="00FF3D7C">
      <w:pPr>
        <w:ind w:left="480" w:hanging="480"/>
        <w:rPr>
          <w:rFonts w:ascii="Calibri" w:hAnsi="Calibri" w:cs="Arial"/>
          <w:sz w:val="20"/>
          <w:szCs w:val="20"/>
        </w:rPr>
      </w:pPr>
      <w:r w:rsidRPr="00E76BFC">
        <w:rPr>
          <w:rFonts w:ascii="Calibri" w:hAnsi="Calibri" w:cs="Arial"/>
          <w:sz w:val="20"/>
          <w:szCs w:val="20"/>
        </w:rPr>
        <w:t>A.</w:t>
      </w:r>
      <w:r w:rsidRPr="00E76BFC">
        <w:rPr>
          <w:rFonts w:ascii="Calibri" w:hAnsi="Calibri" w:cs="Arial"/>
          <w:sz w:val="20"/>
          <w:szCs w:val="20"/>
        </w:rPr>
        <w:tab/>
        <w:t>We can still accommodate your request for a storefront.  However, there will not be an automatic feed to the general ledger.  This must be done manually based on reports run by your department.</w:t>
      </w:r>
      <w:r w:rsidR="000518C0" w:rsidRPr="00E76BFC">
        <w:rPr>
          <w:rFonts w:ascii="Calibri" w:hAnsi="Calibri" w:cs="Arial"/>
          <w:sz w:val="20"/>
          <w:szCs w:val="20"/>
        </w:rPr>
        <w:t xml:space="preserve">  You will also be required to submit the latest copy of the bank statement for the account used for deposit.</w:t>
      </w:r>
    </w:p>
    <w:p w:rsidR="00FF3D7C" w:rsidRPr="00E76BFC" w:rsidRDefault="00FF3D7C" w:rsidP="00FF3D7C">
      <w:pPr>
        <w:rPr>
          <w:rFonts w:ascii="Calibri" w:hAnsi="Calibri" w:cs="Arial"/>
          <w:sz w:val="20"/>
          <w:szCs w:val="20"/>
        </w:rPr>
      </w:pPr>
    </w:p>
    <w:p w:rsidR="00FF3D7C" w:rsidRPr="00E76BFC" w:rsidRDefault="00FF3D7C" w:rsidP="00FF3D7C">
      <w:pPr>
        <w:ind w:left="480" w:hanging="480"/>
        <w:rPr>
          <w:rFonts w:ascii="Calibri" w:hAnsi="Calibri" w:cs="Arial"/>
          <w:sz w:val="20"/>
          <w:szCs w:val="20"/>
        </w:rPr>
      </w:pPr>
      <w:r w:rsidRPr="00E76BFC">
        <w:rPr>
          <w:rFonts w:ascii="Calibri" w:hAnsi="Calibri" w:cs="Arial"/>
          <w:sz w:val="20"/>
          <w:szCs w:val="20"/>
        </w:rPr>
        <w:t>Q.</w:t>
      </w:r>
      <w:r w:rsidRPr="00E76BFC">
        <w:rPr>
          <w:rFonts w:ascii="Calibri" w:hAnsi="Calibri" w:cs="Arial"/>
          <w:sz w:val="20"/>
          <w:szCs w:val="20"/>
        </w:rPr>
        <w:tab/>
      </w:r>
      <w:r w:rsidRPr="00E76BFC">
        <w:rPr>
          <w:rFonts w:ascii="Calibri" w:hAnsi="Calibri" w:cs="Arial"/>
          <w:b/>
          <w:sz w:val="20"/>
          <w:szCs w:val="20"/>
        </w:rPr>
        <w:t xml:space="preserve">Can I add/delete products/services from my store if I have a </w:t>
      </w:r>
      <w:proofErr w:type="spellStart"/>
      <w:r w:rsidRPr="00E76BFC">
        <w:rPr>
          <w:rFonts w:ascii="Calibri" w:hAnsi="Calibri" w:cs="Arial"/>
          <w:b/>
          <w:sz w:val="20"/>
          <w:szCs w:val="20"/>
        </w:rPr>
        <w:t>CASHNet</w:t>
      </w:r>
      <w:proofErr w:type="spellEnd"/>
      <w:r w:rsidRPr="00E76BFC">
        <w:rPr>
          <w:rFonts w:ascii="Calibri" w:hAnsi="Calibri" w:cs="Arial"/>
          <w:b/>
          <w:sz w:val="20"/>
          <w:szCs w:val="20"/>
        </w:rPr>
        <w:t xml:space="preserve"> Operator ID with </w:t>
      </w:r>
      <w:proofErr w:type="spellStart"/>
      <w:r w:rsidRPr="00E76BFC">
        <w:rPr>
          <w:rFonts w:ascii="Calibri" w:hAnsi="Calibri" w:cs="Arial"/>
          <w:b/>
          <w:sz w:val="20"/>
          <w:szCs w:val="20"/>
        </w:rPr>
        <w:t>eMarket</w:t>
      </w:r>
      <w:proofErr w:type="spellEnd"/>
      <w:r w:rsidRPr="00E76BFC">
        <w:rPr>
          <w:rFonts w:ascii="Calibri" w:hAnsi="Calibri" w:cs="Arial"/>
          <w:b/>
          <w:sz w:val="20"/>
          <w:szCs w:val="20"/>
        </w:rPr>
        <w:t xml:space="preserve"> access?</w:t>
      </w:r>
    </w:p>
    <w:p w:rsidR="00FF3D7C" w:rsidRPr="00E76BFC" w:rsidRDefault="00FF3D7C" w:rsidP="00FF3D7C">
      <w:pPr>
        <w:ind w:left="480" w:hanging="480"/>
        <w:rPr>
          <w:rFonts w:ascii="Calibri" w:hAnsi="Calibri" w:cs="Arial"/>
          <w:sz w:val="20"/>
          <w:szCs w:val="20"/>
        </w:rPr>
      </w:pPr>
      <w:r w:rsidRPr="00E76BFC">
        <w:rPr>
          <w:rFonts w:ascii="Calibri" w:hAnsi="Calibri" w:cs="Arial"/>
          <w:sz w:val="20"/>
          <w:szCs w:val="20"/>
        </w:rPr>
        <w:t>A.</w:t>
      </w:r>
      <w:r w:rsidRPr="00E76BFC">
        <w:rPr>
          <w:rFonts w:ascii="Calibri" w:hAnsi="Calibri" w:cs="Arial"/>
          <w:sz w:val="20"/>
          <w:szCs w:val="20"/>
        </w:rPr>
        <w:tab/>
        <w:t xml:space="preserve">You must </w:t>
      </w:r>
      <w:r w:rsidR="00B02139" w:rsidRPr="00E76BFC">
        <w:rPr>
          <w:rFonts w:ascii="Calibri" w:hAnsi="Calibri" w:cs="Arial"/>
          <w:sz w:val="20"/>
          <w:szCs w:val="20"/>
        </w:rPr>
        <w:t>complete another R</w:t>
      </w:r>
      <w:r w:rsidR="000518C0" w:rsidRPr="00E76BFC">
        <w:rPr>
          <w:rFonts w:ascii="Calibri" w:hAnsi="Calibri" w:cs="Arial"/>
          <w:sz w:val="20"/>
          <w:szCs w:val="20"/>
        </w:rPr>
        <w:t xml:space="preserve">equest for </w:t>
      </w:r>
      <w:proofErr w:type="spellStart"/>
      <w:r w:rsidR="000518C0" w:rsidRPr="00E76BFC">
        <w:rPr>
          <w:rFonts w:ascii="Calibri" w:hAnsi="Calibri" w:cs="Arial"/>
          <w:sz w:val="20"/>
          <w:szCs w:val="20"/>
        </w:rPr>
        <w:t>eMarket</w:t>
      </w:r>
      <w:proofErr w:type="spellEnd"/>
      <w:r w:rsidR="000518C0" w:rsidRPr="00E76BFC">
        <w:rPr>
          <w:rFonts w:ascii="Calibri" w:hAnsi="Calibri" w:cs="Arial"/>
          <w:sz w:val="20"/>
          <w:szCs w:val="20"/>
        </w:rPr>
        <w:t xml:space="preserve"> Storefront form and </w:t>
      </w:r>
      <w:r w:rsidR="00B02139" w:rsidRPr="00E76BFC">
        <w:rPr>
          <w:rFonts w:ascii="Calibri" w:hAnsi="Calibri" w:cs="Arial"/>
          <w:sz w:val="20"/>
          <w:szCs w:val="20"/>
        </w:rPr>
        <w:t>check the box indicating it is a request for additional items</w:t>
      </w:r>
      <w:r w:rsidRPr="00E76BFC">
        <w:rPr>
          <w:rFonts w:ascii="Calibri" w:hAnsi="Calibri" w:cs="Arial"/>
          <w:sz w:val="20"/>
          <w:szCs w:val="20"/>
        </w:rPr>
        <w:t>.</w:t>
      </w:r>
      <w:r w:rsidR="00B02139" w:rsidRPr="00E76BFC">
        <w:rPr>
          <w:rFonts w:ascii="Calibri" w:hAnsi="Calibri" w:cs="Arial"/>
          <w:sz w:val="20"/>
          <w:szCs w:val="20"/>
        </w:rPr>
        <w:t xml:space="preserve">  All new products/services must be approved prior to being added to the storefront.</w:t>
      </w:r>
    </w:p>
    <w:p w:rsidR="00FF3D7C" w:rsidRPr="00E76BFC" w:rsidRDefault="00FF3D7C" w:rsidP="00FF3D7C">
      <w:pPr>
        <w:rPr>
          <w:rFonts w:ascii="Calibri" w:hAnsi="Calibri" w:cs="Arial"/>
          <w:b/>
          <w:sz w:val="20"/>
          <w:szCs w:val="20"/>
        </w:rPr>
      </w:pPr>
    </w:p>
    <w:p w:rsidR="00FF3D7C" w:rsidRPr="00E76BFC" w:rsidRDefault="00FF3D7C" w:rsidP="00FF3D7C">
      <w:pPr>
        <w:ind w:left="480" w:hanging="480"/>
        <w:rPr>
          <w:rFonts w:ascii="Calibri" w:hAnsi="Calibri" w:cs="Arial"/>
          <w:sz w:val="20"/>
          <w:szCs w:val="20"/>
        </w:rPr>
      </w:pPr>
      <w:r w:rsidRPr="00E76BFC">
        <w:rPr>
          <w:rFonts w:ascii="Calibri" w:hAnsi="Calibri" w:cs="Arial"/>
          <w:b/>
          <w:sz w:val="20"/>
          <w:szCs w:val="20"/>
        </w:rPr>
        <w:t>Q.</w:t>
      </w:r>
      <w:r w:rsidRPr="00E76BFC">
        <w:rPr>
          <w:rFonts w:ascii="Calibri" w:hAnsi="Calibri" w:cs="Arial"/>
          <w:b/>
          <w:sz w:val="20"/>
          <w:szCs w:val="20"/>
        </w:rPr>
        <w:tab/>
      </w:r>
      <w:r w:rsidR="000518C0" w:rsidRPr="00E76BFC">
        <w:rPr>
          <w:rFonts w:ascii="Calibri" w:hAnsi="Calibri" w:cs="Arial"/>
          <w:b/>
          <w:sz w:val="20"/>
          <w:szCs w:val="20"/>
        </w:rPr>
        <w:t>Will we receive training on how to run reports</w:t>
      </w:r>
      <w:r w:rsidR="000518C0" w:rsidRPr="00E76BFC">
        <w:rPr>
          <w:rFonts w:ascii="Calibri" w:hAnsi="Calibri" w:cs="Arial"/>
          <w:sz w:val="20"/>
          <w:szCs w:val="20"/>
        </w:rPr>
        <w:t>?</w:t>
      </w:r>
    </w:p>
    <w:p w:rsidR="000518C0" w:rsidRPr="00E76BFC" w:rsidRDefault="000518C0" w:rsidP="00FF3D7C">
      <w:pPr>
        <w:ind w:left="480" w:hanging="480"/>
        <w:rPr>
          <w:rFonts w:ascii="Calibri" w:hAnsi="Calibri" w:cs="Arial"/>
          <w:sz w:val="20"/>
          <w:szCs w:val="20"/>
        </w:rPr>
      </w:pPr>
      <w:r w:rsidRPr="00E76BFC">
        <w:rPr>
          <w:rFonts w:ascii="Calibri" w:hAnsi="Calibri" w:cs="Arial"/>
          <w:sz w:val="20"/>
          <w:szCs w:val="20"/>
        </w:rPr>
        <w:t>A.</w:t>
      </w:r>
      <w:r w:rsidRPr="00E76BFC">
        <w:rPr>
          <w:rFonts w:ascii="Calibri" w:hAnsi="Calibri" w:cs="Arial"/>
          <w:sz w:val="20"/>
          <w:szCs w:val="20"/>
        </w:rPr>
        <w:tab/>
        <w:t>Yes.</w:t>
      </w:r>
    </w:p>
    <w:p w:rsidR="00FF3D7C" w:rsidRPr="00E76BFC" w:rsidRDefault="00FF3D7C" w:rsidP="00FF3D7C">
      <w:pPr>
        <w:rPr>
          <w:rFonts w:ascii="Calibri" w:hAnsi="Calibri" w:cs="Arial"/>
          <w:b/>
          <w:sz w:val="20"/>
          <w:szCs w:val="20"/>
        </w:rPr>
      </w:pPr>
    </w:p>
    <w:p w:rsidR="00FF3D7C" w:rsidRPr="00E76BFC" w:rsidRDefault="00FF3D7C" w:rsidP="000518C0">
      <w:pPr>
        <w:ind w:left="480" w:hanging="480"/>
        <w:rPr>
          <w:rFonts w:ascii="Calibri" w:hAnsi="Calibri" w:cs="Arial"/>
          <w:b/>
          <w:sz w:val="20"/>
          <w:szCs w:val="20"/>
        </w:rPr>
      </w:pPr>
      <w:r w:rsidRPr="00E76BFC">
        <w:rPr>
          <w:rFonts w:ascii="Calibri" w:hAnsi="Calibri" w:cs="Arial"/>
          <w:b/>
          <w:sz w:val="20"/>
          <w:szCs w:val="20"/>
        </w:rPr>
        <w:t>Q.</w:t>
      </w:r>
      <w:r w:rsidR="000518C0" w:rsidRPr="00E76BFC">
        <w:rPr>
          <w:rFonts w:ascii="Calibri" w:hAnsi="Calibri" w:cs="Arial"/>
          <w:b/>
          <w:sz w:val="20"/>
          <w:szCs w:val="20"/>
        </w:rPr>
        <w:tab/>
        <w:t xml:space="preserve">Can my department increase fees to cover the cost of the </w:t>
      </w:r>
      <w:proofErr w:type="gramStart"/>
      <w:r w:rsidR="000518C0" w:rsidRPr="00E76BFC">
        <w:rPr>
          <w:rFonts w:ascii="Calibri" w:hAnsi="Calibri" w:cs="Arial"/>
          <w:b/>
          <w:sz w:val="20"/>
          <w:szCs w:val="20"/>
        </w:rPr>
        <w:t>bank’s</w:t>
      </w:r>
      <w:proofErr w:type="gramEnd"/>
      <w:r w:rsidR="000518C0" w:rsidRPr="00E76BFC">
        <w:rPr>
          <w:rFonts w:ascii="Calibri" w:hAnsi="Calibri" w:cs="Arial"/>
          <w:b/>
          <w:sz w:val="20"/>
          <w:szCs w:val="20"/>
        </w:rPr>
        <w:t xml:space="preserve"> interchange fees?</w:t>
      </w:r>
    </w:p>
    <w:p w:rsidR="000518C0" w:rsidRPr="00E76BFC" w:rsidRDefault="000518C0" w:rsidP="000518C0">
      <w:pPr>
        <w:ind w:left="480" w:hanging="480"/>
        <w:rPr>
          <w:rFonts w:ascii="Calibri" w:hAnsi="Calibri" w:cs="Arial"/>
          <w:sz w:val="20"/>
          <w:szCs w:val="20"/>
        </w:rPr>
      </w:pPr>
      <w:r w:rsidRPr="00E76BFC">
        <w:rPr>
          <w:rFonts w:ascii="Calibri" w:hAnsi="Calibri" w:cs="Arial"/>
          <w:sz w:val="20"/>
          <w:szCs w:val="20"/>
        </w:rPr>
        <w:t>A.</w:t>
      </w:r>
      <w:r w:rsidRPr="00E76BFC">
        <w:rPr>
          <w:rFonts w:ascii="Calibri" w:hAnsi="Calibri" w:cs="Arial"/>
          <w:sz w:val="20"/>
          <w:szCs w:val="20"/>
        </w:rPr>
        <w:tab/>
        <w:t>No</w:t>
      </w:r>
    </w:p>
    <w:p w:rsidR="000518C0" w:rsidRPr="00E76BFC" w:rsidRDefault="000518C0" w:rsidP="000518C0">
      <w:pPr>
        <w:ind w:left="480" w:hanging="480"/>
        <w:rPr>
          <w:rFonts w:ascii="Calibri" w:hAnsi="Calibri" w:cs="Arial"/>
          <w:sz w:val="20"/>
          <w:szCs w:val="20"/>
        </w:rPr>
      </w:pPr>
    </w:p>
    <w:p w:rsidR="000518C0" w:rsidRPr="00E76BFC" w:rsidRDefault="000518C0" w:rsidP="000518C0">
      <w:pPr>
        <w:ind w:left="480" w:hanging="480"/>
        <w:rPr>
          <w:rFonts w:ascii="Calibri" w:hAnsi="Calibri" w:cs="Arial"/>
          <w:b/>
          <w:sz w:val="20"/>
          <w:szCs w:val="20"/>
        </w:rPr>
      </w:pPr>
      <w:r w:rsidRPr="00E76BFC">
        <w:rPr>
          <w:rFonts w:ascii="Calibri" w:hAnsi="Calibri" w:cs="Arial"/>
          <w:b/>
          <w:sz w:val="20"/>
          <w:szCs w:val="20"/>
        </w:rPr>
        <w:t>Q.</w:t>
      </w:r>
      <w:r w:rsidRPr="00E76BFC">
        <w:rPr>
          <w:rFonts w:ascii="Calibri" w:hAnsi="Calibri" w:cs="Arial"/>
          <w:b/>
          <w:sz w:val="20"/>
          <w:szCs w:val="20"/>
        </w:rPr>
        <w:tab/>
      </w:r>
      <w:r w:rsidR="00440C63" w:rsidRPr="00E76BFC">
        <w:rPr>
          <w:rFonts w:ascii="Calibri" w:hAnsi="Calibri" w:cs="Arial"/>
          <w:b/>
          <w:sz w:val="20"/>
          <w:szCs w:val="20"/>
        </w:rPr>
        <w:t>Why do</w:t>
      </w:r>
      <w:r w:rsidR="00692BB0" w:rsidRPr="00E76BFC">
        <w:rPr>
          <w:rFonts w:ascii="Calibri" w:hAnsi="Calibri" w:cs="Arial"/>
          <w:b/>
          <w:sz w:val="20"/>
          <w:szCs w:val="20"/>
        </w:rPr>
        <w:t xml:space="preserve">esn’t </w:t>
      </w:r>
      <w:proofErr w:type="spellStart"/>
      <w:r w:rsidR="00692BB0" w:rsidRPr="00E76BFC">
        <w:rPr>
          <w:rFonts w:ascii="Calibri" w:hAnsi="Calibri" w:cs="Arial"/>
          <w:b/>
          <w:sz w:val="20"/>
          <w:szCs w:val="20"/>
        </w:rPr>
        <w:t>eMarket</w:t>
      </w:r>
      <w:proofErr w:type="spellEnd"/>
      <w:r w:rsidR="00440C63" w:rsidRPr="00E76BFC">
        <w:rPr>
          <w:rFonts w:ascii="Calibri" w:hAnsi="Calibri" w:cs="Arial"/>
          <w:b/>
          <w:sz w:val="20"/>
          <w:szCs w:val="20"/>
        </w:rPr>
        <w:t xml:space="preserve"> accept </w:t>
      </w:r>
      <w:proofErr w:type="spellStart"/>
      <w:r w:rsidR="00440C63" w:rsidRPr="00E76BFC">
        <w:rPr>
          <w:rFonts w:ascii="Calibri" w:hAnsi="Calibri" w:cs="Arial"/>
          <w:b/>
          <w:sz w:val="20"/>
          <w:szCs w:val="20"/>
        </w:rPr>
        <w:t>echeck</w:t>
      </w:r>
      <w:proofErr w:type="spellEnd"/>
      <w:r w:rsidR="00440C63" w:rsidRPr="00E76BFC">
        <w:rPr>
          <w:rFonts w:ascii="Calibri" w:hAnsi="Calibri" w:cs="Arial"/>
          <w:b/>
          <w:sz w:val="20"/>
          <w:szCs w:val="20"/>
        </w:rPr>
        <w:t xml:space="preserve"> payments?</w:t>
      </w:r>
    </w:p>
    <w:p w:rsidR="00440C63" w:rsidRPr="00E76BFC" w:rsidRDefault="00440C63" w:rsidP="000518C0">
      <w:pPr>
        <w:ind w:left="480" w:hanging="480"/>
        <w:rPr>
          <w:rFonts w:ascii="Calibri" w:hAnsi="Calibri" w:cs="Arial"/>
          <w:sz w:val="20"/>
          <w:szCs w:val="20"/>
        </w:rPr>
      </w:pPr>
      <w:r w:rsidRPr="00E76BFC">
        <w:rPr>
          <w:rFonts w:ascii="Calibri" w:hAnsi="Calibri" w:cs="Arial"/>
          <w:sz w:val="20"/>
          <w:szCs w:val="20"/>
        </w:rPr>
        <w:t>A.</w:t>
      </w:r>
      <w:r w:rsidRPr="00E76BFC">
        <w:rPr>
          <w:rFonts w:ascii="Calibri" w:hAnsi="Calibri" w:cs="Arial"/>
          <w:sz w:val="20"/>
          <w:szCs w:val="20"/>
        </w:rPr>
        <w:tab/>
        <w:t xml:space="preserve">NACHA regulations state the customer must be authenticated prior to submitting an </w:t>
      </w:r>
      <w:proofErr w:type="spellStart"/>
      <w:r w:rsidRPr="00E76BFC">
        <w:rPr>
          <w:rFonts w:ascii="Calibri" w:hAnsi="Calibri" w:cs="Arial"/>
          <w:sz w:val="20"/>
          <w:szCs w:val="20"/>
        </w:rPr>
        <w:t>echeck</w:t>
      </w:r>
      <w:proofErr w:type="spellEnd"/>
      <w:r w:rsidRPr="00E76BFC">
        <w:rPr>
          <w:rFonts w:ascii="Calibri" w:hAnsi="Calibri" w:cs="Arial"/>
          <w:sz w:val="20"/>
          <w:szCs w:val="20"/>
        </w:rPr>
        <w:t xml:space="preserve"> payment and this is not available via </w:t>
      </w:r>
      <w:proofErr w:type="spellStart"/>
      <w:r w:rsidRPr="00E76BFC">
        <w:rPr>
          <w:rFonts w:ascii="Calibri" w:hAnsi="Calibri" w:cs="Arial"/>
          <w:sz w:val="20"/>
          <w:szCs w:val="20"/>
        </w:rPr>
        <w:t>eMarket</w:t>
      </w:r>
      <w:proofErr w:type="spellEnd"/>
      <w:r w:rsidRPr="00E76BFC">
        <w:rPr>
          <w:rFonts w:ascii="Calibri" w:hAnsi="Calibri" w:cs="Arial"/>
          <w:sz w:val="20"/>
          <w:szCs w:val="20"/>
        </w:rPr>
        <w:t>.</w:t>
      </w:r>
    </w:p>
    <w:p w:rsidR="00440C63" w:rsidRPr="00E76BFC" w:rsidRDefault="00440C63" w:rsidP="000518C0">
      <w:pPr>
        <w:ind w:left="480" w:hanging="480"/>
        <w:rPr>
          <w:rFonts w:ascii="Calibri" w:hAnsi="Calibri" w:cs="Arial"/>
          <w:b/>
          <w:sz w:val="20"/>
          <w:szCs w:val="20"/>
        </w:rPr>
      </w:pPr>
    </w:p>
    <w:p w:rsidR="00440C63" w:rsidRPr="00E76BFC" w:rsidRDefault="00440C63" w:rsidP="000518C0">
      <w:pPr>
        <w:ind w:left="480" w:hanging="480"/>
        <w:rPr>
          <w:rFonts w:ascii="Calibri" w:hAnsi="Calibri" w:cs="Arial"/>
          <w:b/>
          <w:sz w:val="20"/>
          <w:szCs w:val="20"/>
        </w:rPr>
      </w:pPr>
      <w:r w:rsidRPr="00E76BFC">
        <w:rPr>
          <w:rFonts w:ascii="Calibri" w:hAnsi="Calibri" w:cs="Arial"/>
          <w:b/>
          <w:sz w:val="20"/>
          <w:szCs w:val="20"/>
        </w:rPr>
        <w:t>Q.</w:t>
      </w:r>
      <w:r w:rsidRPr="00E76BFC">
        <w:rPr>
          <w:rFonts w:ascii="Calibri" w:hAnsi="Calibri" w:cs="Arial"/>
          <w:b/>
          <w:sz w:val="20"/>
          <w:szCs w:val="20"/>
        </w:rPr>
        <w:tab/>
        <w:t xml:space="preserve">Whom do we contact for questions about </w:t>
      </w:r>
      <w:proofErr w:type="spellStart"/>
      <w:r w:rsidRPr="00E76BFC">
        <w:rPr>
          <w:rFonts w:ascii="Calibri" w:hAnsi="Calibri" w:cs="Arial"/>
          <w:b/>
          <w:sz w:val="20"/>
          <w:szCs w:val="20"/>
        </w:rPr>
        <w:t>eMarket</w:t>
      </w:r>
      <w:proofErr w:type="spellEnd"/>
      <w:r w:rsidRPr="00E76BFC">
        <w:rPr>
          <w:rFonts w:ascii="Calibri" w:hAnsi="Calibri" w:cs="Arial"/>
          <w:b/>
          <w:sz w:val="20"/>
          <w:szCs w:val="20"/>
        </w:rPr>
        <w:t>?</w:t>
      </w:r>
    </w:p>
    <w:p w:rsidR="00440C63" w:rsidRPr="00E76BFC" w:rsidRDefault="00440C63" w:rsidP="000518C0">
      <w:pPr>
        <w:ind w:left="480" w:hanging="480"/>
        <w:rPr>
          <w:rFonts w:ascii="Calibri" w:hAnsi="Calibri" w:cs="Arial"/>
          <w:sz w:val="20"/>
          <w:szCs w:val="20"/>
        </w:rPr>
      </w:pPr>
      <w:r w:rsidRPr="00E76BFC">
        <w:rPr>
          <w:rFonts w:ascii="Calibri" w:hAnsi="Calibri" w:cs="Arial"/>
          <w:sz w:val="20"/>
          <w:szCs w:val="20"/>
        </w:rPr>
        <w:t>A.</w:t>
      </w:r>
      <w:r w:rsidRPr="00E76BFC">
        <w:rPr>
          <w:rFonts w:ascii="Calibri" w:hAnsi="Calibri" w:cs="Arial"/>
          <w:sz w:val="20"/>
          <w:szCs w:val="20"/>
        </w:rPr>
        <w:tab/>
        <w:t xml:space="preserve">You may contact </w:t>
      </w:r>
      <w:r w:rsidR="000A1B48" w:rsidRPr="00E76BFC">
        <w:rPr>
          <w:rFonts w:ascii="Calibri" w:hAnsi="Calibri" w:cs="Arial"/>
          <w:sz w:val="20"/>
          <w:szCs w:val="20"/>
        </w:rPr>
        <w:t>John Hardin</w:t>
      </w:r>
      <w:r w:rsidR="004C53F4" w:rsidRPr="00E76BFC">
        <w:rPr>
          <w:rFonts w:ascii="Calibri" w:hAnsi="Calibri" w:cs="Arial"/>
          <w:sz w:val="20"/>
          <w:szCs w:val="20"/>
        </w:rPr>
        <w:t>, 4-</w:t>
      </w:r>
      <w:r w:rsidR="000A1B48" w:rsidRPr="00E76BFC">
        <w:rPr>
          <w:rFonts w:ascii="Calibri" w:hAnsi="Calibri" w:cs="Arial"/>
          <w:sz w:val="20"/>
          <w:szCs w:val="20"/>
        </w:rPr>
        <w:t>2273</w:t>
      </w:r>
      <w:r w:rsidR="004C53F4" w:rsidRPr="00E76BFC">
        <w:rPr>
          <w:rFonts w:ascii="Calibri" w:hAnsi="Calibri" w:cs="Arial"/>
          <w:sz w:val="20"/>
          <w:szCs w:val="20"/>
        </w:rPr>
        <w:t xml:space="preserve"> or </w:t>
      </w:r>
      <w:r w:rsidR="000A1B48" w:rsidRPr="00E76BFC">
        <w:rPr>
          <w:rFonts w:ascii="Calibri" w:hAnsi="Calibri" w:cs="Arial"/>
          <w:sz w:val="20"/>
          <w:szCs w:val="20"/>
        </w:rPr>
        <w:t xml:space="preserve">Jennifer </w:t>
      </w:r>
      <w:proofErr w:type="spellStart"/>
      <w:r w:rsidR="000A1B48" w:rsidRPr="00E76BFC">
        <w:rPr>
          <w:rFonts w:ascii="Calibri" w:hAnsi="Calibri" w:cs="Arial"/>
          <w:sz w:val="20"/>
          <w:szCs w:val="20"/>
        </w:rPr>
        <w:t>Kraskouska</w:t>
      </w:r>
      <w:r w:rsidR="00C770A8" w:rsidRPr="00E76BFC">
        <w:rPr>
          <w:rFonts w:ascii="Calibri" w:hAnsi="Calibri" w:cs="Arial"/>
          <w:sz w:val="20"/>
          <w:szCs w:val="20"/>
        </w:rPr>
        <w:t>s</w:t>
      </w:r>
      <w:bookmarkStart w:id="22" w:name="_GoBack"/>
      <w:bookmarkEnd w:id="22"/>
      <w:proofErr w:type="spellEnd"/>
      <w:r w:rsidR="004C53F4" w:rsidRPr="00E76BFC">
        <w:rPr>
          <w:rFonts w:ascii="Calibri" w:hAnsi="Calibri" w:cs="Arial"/>
          <w:sz w:val="20"/>
          <w:szCs w:val="20"/>
        </w:rPr>
        <w:t xml:space="preserve"> at 4-1531</w:t>
      </w:r>
      <w:r w:rsidRPr="00E76BFC">
        <w:rPr>
          <w:rFonts w:ascii="Calibri" w:hAnsi="Calibri" w:cs="Arial"/>
          <w:sz w:val="20"/>
          <w:szCs w:val="20"/>
        </w:rPr>
        <w:t>.</w:t>
      </w:r>
      <w:r w:rsidR="00C33993" w:rsidRPr="00E76BFC">
        <w:rPr>
          <w:rFonts w:ascii="Calibri" w:hAnsi="Calibri" w:cs="Arial"/>
          <w:sz w:val="20"/>
          <w:szCs w:val="20"/>
        </w:rPr>
        <w:t xml:space="preserve"> </w:t>
      </w:r>
    </w:p>
    <w:sectPr w:rsidR="00440C63" w:rsidRPr="00E76BFC" w:rsidSect="0085756E">
      <w:headerReference w:type="default" r:id="rId13"/>
      <w:footerReference w:type="default" r:id="rId14"/>
      <w:footerReference w:type="first" r:id="rId15"/>
      <w:pgSz w:w="12240" w:h="15840"/>
      <w:pgMar w:top="1152" w:right="1008" w:bottom="115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BFC" w:rsidRDefault="00E76BFC">
      <w:r>
        <w:separator/>
      </w:r>
    </w:p>
  </w:endnote>
  <w:endnote w:type="continuationSeparator" w:id="0">
    <w:p w:rsidR="00E76BFC" w:rsidRDefault="00E76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79" w:rsidRPr="00E76BFC" w:rsidRDefault="00CC49BE" w:rsidP="007479B0">
    <w:pPr>
      <w:pStyle w:val="Footer"/>
      <w:tabs>
        <w:tab w:val="clear" w:pos="8640"/>
        <w:tab w:val="right" w:pos="9720"/>
      </w:tabs>
      <w:rPr>
        <w:rFonts w:ascii="Calibri" w:hAnsi="Calibri"/>
        <w:sz w:val="20"/>
        <w:szCs w:val="20"/>
      </w:rPr>
    </w:pPr>
    <w:r w:rsidRPr="00E76BFC">
      <w:rPr>
        <w:rFonts w:ascii="Calibri" w:hAnsi="Calibri"/>
        <w:sz w:val="20"/>
        <w:szCs w:val="20"/>
      </w:rPr>
      <w:t xml:space="preserve">Revised:  </w:t>
    </w:r>
    <w:r w:rsidRPr="00E76BFC">
      <w:rPr>
        <w:rFonts w:ascii="Calibri" w:hAnsi="Calibri"/>
        <w:sz w:val="20"/>
        <w:szCs w:val="20"/>
      </w:rPr>
      <w:fldChar w:fldCharType="begin"/>
    </w:r>
    <w:r w:rsidRPr="00E76BFC">
      <w:rPr>
        <w:rFonts w:ascii="Calibri" w:hAnsi="Calibri"/>
        <w:sz w:val="20"/>
        <w:szCs w:val="20"/>
      </w:rPr>
      <w:instrText xml:space="preserve"> DATE \@ "M/d/yyyy" </w:instrText>
    </w:r>
    <w:r w:rsidRPr="00E76BFC">
      <w:rPr>
        <w:rFonts w:ascii="Calibri" w:hAnsi="Calibri"/>
        <w:sz w:val="20"/>
        <w:szCs w:val="20"/>
      </w:rPr>
      <w:fldChar w:fldCharType="separate"/>
    </w:r>
    <w:r w:rsidR="000A1B48" w:rsidRPr="00E76BFC">
      <w:rPr>
        <w:rFonts w:ascii="Calibri" w:hAnsi="Calibri"/>
        <w:noProof/>
        <w:sz w:val="20"/>
        <w:szCs w:val="20"/>
      </w:rPr>
      <w:t>10/20/2017</w:t>
    </w:r>
    <w:r w:rsidRPr="00E76BFC">
      <w:rPr>
        <w:rFonts w:ascii="Calibri" w:hAnsi="Calibri"/>
        <w:sz w:val="20"/>
        <w:szCs w:val="20"/>
      </w:rPr>
      <w:fldChar w:fldCharType="end"/>
    </w:r>
    <w:r w:rsidR="00EB5379" w:rsidRPr="00E76BFC">
      <w:rPr>
        <w:rFonts w:ascii="Calibri" w:hAnsi="Calibri"/>
        <w:sz w:val="20"/>
        <w:szCs w:val="20"/>
      </w:rPr>
      <w:tab/>
    </w:r>
    <w:r w:rsidRPr="00E76BFC">
      <w:rPr>
        <w:rFonts w:ascii="Calibri" w:hAnsi="Calibri"/>
        <w:sz w:val="20"/>
        <w:szCs w:val="20"/>
      </w:rPr>
      <w:tab/>
      <w:t xml:space="preserve">Page </w:t>
    </w:r>
    <w:r w:rsidR="00D17A46" w:rsidRPr="00E76BFC">
      <w:rPr>
        <w:rStyle w:val="PageNumber"/>
        <w:rFonts w:ascii="Calibri" w:hAnsi="Calibri"/>
        <w:sz w:val="20"/>
        <w:szCs w:val="20"/>
      </w:rPr>
      <w:fldChar w:fldCharType="begin"/>
    </w:r>
    <w:r w:rsidR="00EB5379" w:rsidRPr="00E76BFC">
      <w:rPr>
        <w:rStyle w:val="PageNumber"/>
        <w:rFonts w:ascii="Calibri" w:hAnsi="Calibri"/>
        <w:sz w:val="20"/>
        <w:szCs w:val="20"/>
      </w:rPr>
      <w:instrText xml:space="preserve"> PAGE </w:instrText>
    </w:r>
    <w:r w:rsidR="00D17A46" w:rsidRPr="00E76BFC">
      <w:rPr>
        <w:rStyle w:val="PageNumber"/>
        <w:rFonts w:ascii="Calibri" w:hAnsi="Calibri"/>
        <w:sz w:val="20"/>
        <w:szCs w:val="20"/>
      </w:rPr>
      <w:fldChar w:fldCharType="separate"/>
    </w:r>
    <w:r w:rsidR="00C770A8" w:rsidRPr="00E76BFC">
      <w:rPr>
        <w:rStyle w:val="PageNumber"/>
        <w:rFonts w:ascii="Calibri" w:hAnsi="Calibri"/>
        <w:noProof/>
        <w:sz w:val="20"/>
        <w:szCs w:val="20"/>
      </w:rPr>
      <w:t>5</w:t>
    </w:r>
    <w:r w:rsidR="00D17A46" w:rsidRPr="00E76BFC">
      <w:rPr>
        <w:rStyle w:val="PageNumber"/>
        <w:rFonts w:ascii="Calibri" w:hAnsi="Calibri"/>
        <w:sz w:val="20"/>
        <w:szCs w:val="20"/>
      </w:rPr>
      <w:fldChar w:fldCharType="end"/>
    </w:r>
    <w:r w:rsidR="00EB5379" w:rsidRPr="00E76BFC">
      <w:rPr>
        <w:rStyle w:val="PageNumber"/>
        <w:rFonts w:ascii="Calibri" w:hAnsi="Calibri"/>
        <w:sz w:val="20"/>
        <w:szCs w:val="20"/>
      </w:rPr>
      <w:t xml:space="preserve"> of </w:t>
    </w:r>
    <w:r w:rsidR="00D17A46" w:rsidRPr="00E76BFC">
      <w:rPr>
        <w:rStyle w:val="PageNumber"/>
        <w:rFonts w:ascii="Calibri" w:hAnsi="Calibri"/>
        <w:sz w:val="20"/>
        <w:szCs w:val="20"/>
      </w:rPr>
      <w:fldChar w:fldCharType="begin"/>
    </w:r>
    <w:r w:rsidR="00EB5379" w:rsidRPr="00E76BFC">
      <w:rPr>
        <w:rStyle w:val="PageNumber"/>
        <w:rFonts w:ascii="Calibri" w:hAnsi="Calibri"/>
        <w:sz w:val="20"/>
        <w:szCs w:val="20"/>
      </w:rPr>
      <w:instrText xml:space="preserve"> NUMPAGES </w:instrText>
    </w:r>
    <w:r w:rsidR="00D17A46" w:rsidRPr="00E76BFC">
      <w:rPr>
        <w:rStyle w:val="PageNumber"/>
        <w:rFonts w:ascii="Calibri" w:hAnsi="Calibri"/>
        <w:sz w:val="20"/>
        <w:szCs w:val="20"/>
      </w:rPr>
      <w:fldChar w:fldCharType="separate"/>
    </w:r>
    <w:r w:rsidR="00C770A8" w:rsidRPr="00E76BFC">
      <w:rPr>
        <w:rStyle w:val="PageNumber"/>
        <w:rFonts w:ascii="Calibri" w:hAnsi="Calibri"/>
        <w:noProof/>
        <w:sz w:val="20"/>
        <w:szCs w:val="20"/>
      </w:rPr>
      <w:t>5</w:t>
    </w:r>
    <w:r w:rsidR="00D17A46" w:rsidRPr="00E76BFC">
      <w:rPr>
        <w:rStyle w:val="PageNumber"/>
        <w:rFonts w:ascii="Calibri" w:hAnsi="Calibri"/>
        <w:sz w:val="20"/>
        <w:szCs w:val="20"/>
      </w:rPr>
      <w:fldChar w:fldCharType="end"/>
    </w:r>
    <w:r w:rsidR="004C53F4" w:rsidRPr="00E76BFC">
      <w:rPr>
        <w:rStyle w:val="PageNumber"/>
        <w:rFonts w:ascii="Calibri" w:hAnsi="Calibri"/>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56E" w:rsidRPr="007479B0" w:rsidRDefault="0085756E" w:rsidP="007479B0">
    <w:pPr>
      <w:pStyle w:val="Footer"/>
      <w:tabs>
        <w:tab w:val="clear" w:pos="8640"/>
        <w:tab w:val="right" w:pos="9720"/>
      </w:tabs>
      <w:rPr>
        <w:sz w:val="20"/>
        <w:szCs w:val="20"/>
      </w:rPr>
    </w:pPr>
    <w:r w:rsidRPr="00E76BFC">
      <w:rPr>
        <w:rFonts w:ascii="Calibri" w:hAnsi="Calibri"/>
        <w:sz w:val="20"/>
        <w:szCs w:val="20"/>
      </w:rPr>
      <w:t xml:space="preserve">Revised:  </w:t>
    </w:r>
    <w:r w:rsidRPr="00E76BFC">
      <w:rPr>
        <w:rFonts w:ascii="Calibri" w:hAnsi="Calibri"/>
        <w:sz w:val="20"/>
        <w:szCs w:val="20"/>
      </w:rPr>
      <w:fldChar w:fldCharType="begin"/>
    </w:r>
    <w:r w:rsidRPr="00E76BFC">
      <w:rPr>
        <w:rFonts w:ascii="Calibri" w:hAnsi="Calibri"/>
        <w:sz w:val="20"/>
        <w:szCs w:val="20"/>
      </w:rPr>
      <w:instrText xml:space="preserve"> DATE \@ "M/d/yyyy" </w:instrText>
    </w:r>
    <w:r w:rsidRPr="00E76BFC">
      <w:rPr>
        <w:rFonts w:ascii="Calibri" w:hAnsi="Calibri"/>
        <w:sz w:val="20"/>
        <w:szCs w:val="20"/>
      </w:rPr>
      <w:fldChar w:fldCharType="separate"/>
    </w:r>
    <w:r w:rsidR="000A1B48" w:rsidRPr="00E76BFC">
      <w:rPr>
        <w:rFonts w:ascii="Calibri" w:hAnsi="Calibri"/>
        <w:noProof/>
        <w:sz w:val="20"/>
        <w:szCs w:val="20"/>
      </w:rPr>
      <w:t>10/20/2017</w:t>
    </w:r>
    <w:r w:rsidRPr="00E76BFC">
      <w:rPr>
        <w:rFonts w:ascii="Calibri" w:hAnsi="Calibri"/>
        <w:sz w:val="20"/>
        <w:szCs w:val="20"/>
      </w:rPr>
      <w:fldChar w:fldCharType="end"/>
    </w:r>
    <w:r w:rsidRPr="00E76BFC">
      <w:rPr>
        <w:rFonts w:ascii="Calibri" w:hAnsi="Calibri"/>
        <w:sz w:val="20"/>
        <w:szCs w:val="20"/>
      </w:rPr>
      <w:tab/>
    </w:r>
    <w:r w:rsidRPr="00E76BFC">
      <w:rPr>
        <w:rFonts w:ascii="Calibri" w:hAnsi="Calibri"/>
        <w:sz w:val="20"/>
        <w:szCs w:val="20"/>
      </w:rPr>
      <w:tab/>
    </w:r>
    <w:r w:rsidR="007479B0" w:rsidRPr="00E76BFC">
      <w:rPr>
        <w:rFonts w:ascii="Calibri" w:hAnsi="Calibri"/>
        <w:sz w:val="20"/>
        <w:szCs w:val="20"/>
      </w:rPr>
      <w:t xml:space="preserve">      </w:t>
    </w:r>
    <w:r w:rsidRPr="00E76BFC">
      <w:rPr>
        <w:rFonts w:ascii="Calibri" w:hAnsi="Calibri"/>
        <w:sz w:val="20"/>
        <w:szCs w:val="20"/>
      </w:rPr>
      <w:t xml:space="preserve">Page </w:t>
    </w:r>
    <w:r w:rsidRPr="00E76BFC">
      <w:rPr>
        <w:rStyle w:val="PageNumber"/>
        <w:rFonts w:ascii="Calibri" w:hAnsi="Calibri"/>
        <w:sz w:val="20"/>
        <w:szCs w:val="20"/>
      </w:rPr>
      <w:fldChar w:fldCharType="begin"/>
    </w:r>
    <w:r w:rsidRPr="00E76BFC">
      <w:rPr>
        <w:rStyle w:val="PageNumber"/>
        <w:rFonts w:ascii="Calibri" w:hAnsi="Calibri"/>
        <w:sz w:val="20"/>
        <w:szCs w:val="20"/>
      </w:rPr>
      <w:instrText xml:space="preserve"> PAGE </w:instrText>
    </w:r>
    <w:r w:rsidRPr="00E76BFC">
      <w:rPr>
        <w:rStyle w:val="PageNumber"/>
        <w:rFonts w:ascii="Calibri" w:hAnsi="Calibri"/>
        <w:sz w:val="20"/>
        <w:szCs w:val="20"/>
      </w:rPr>
      <w:fldChar w:fldCharType="separate"/>
    </w:r>
    <w:r w:rsidR="000A1B48" w:rsidRPr="00E76BFC">
      <w:rPr>
        <w:rStyle w:val="PageNumber"/>
        <w:rFonts w:ascii="Calibri" w:hAnsi="Calibri"/>
        <w:noProof/>
        <w:sz w:val="20"/>
        <w:szCs w:val="20"/>
      </w:rPr>
      <w:t>1</w:t>
    </w:r>
    <w:r w:rsidRPr="00E76BFC">
      <w:rPr>
        <w:rStyle w:val="PageNumber"/>
        <w:rFonts w:ascii="Calibri" w:hAnsi="Calibri"/>
        <w:sz w:val="20"/>
        <w:szCs w:val="20"/>
      </w:rPr>
      <w:fldChar w:fldCharType="end"/>
    </w:r>
    <w:r w:rsidRPr="00E76BFC">
      <w:rPr>
        <w:rStyle w:val="PageNumber"/>
        <w:rFonts w:ascii="Calibri" w:hAnsi="Calibri"/>
        <w:sz w:val="20"/>
        <w:szCs w:val="20"/>
      </w:rPr>
      <w:t xml:space="preserve"> of </w:t>
    </w:r>
    <w:r w:rsidRPr="00E76BFC">
      <w:rPr>
        <w:rStyle w:val="PageNumber"/>
        <w:rFonts w:ascii="Calibri" w:hAnsi="Calibri"/>
        <w:sz w:val="20"/>
        <w:szCs w:val="20"/>
      </w:rPr>
      <w:fldChar w:fldCharType="begin"/>
    </w:r>
    <w:r w:rsidRPr="00E76BFC">
      <w:rPr>
        <w:rStyle w:val="PageNumber"/>
        <w:rFonts w:ascii="Calibri" w:hAnsi="Calibri"/>
        <w:sz w:val="20"/>
        <w:szCs w:val="20"/>
      </w:rPr>
      <w:instrText xml:space="preserve"> NUMPAGES </w:instrText>
    </w:r>
    <w:r w:rsidRPr="00E76BFC">
      <w:rPr>
        <w:rStyle w:val="PageNumber"/>
        <w:rFonts w:ascii="Calibri" w:hAnsi="Calibri"/>
        <w:sz w:val="20"/>
        <w:szCs w:val="20"/>
      </w:rPr>
      <w:fldChar w:fldCharType="separate"/>
    </w:r>
    <w:r w:rsidR="000A1B48" w:rsidRPr="00E76BFC">
      <w:rPr>
        <w:rStyle w:val="PageNumber"/>
        <w:rFonts w:ascii="Calibri" w:hAnsi="Calibri"/>
        <w:noProof/>
        <w:sz w:val="20"/>
        <w:szCs w:val="20"/>
      </w:rPr>
      <w:t>5</w:t>
    </w:r>
    <w:r w:rsidRPr="00E76BFC">
      <w:rPr>
        <w:rStyle w:val="PageNumber"/>
        <w:rFonts w:ascii="Calibri" w:hAnsi="Calibri"/>
        <w:sz w:val="20"/>
        <w:szCs w:val="20"/>
      </w:rPr>
      <w:fldChar w:fldCharType="end"/>
    </w:r>
    <w:r w:rsidR="007479B0" w:rsidRPr="00E76BFC">
      <w:rPr>
        <w:rStyle w:val="PageNumber"/>
        <w:rFonts w:ascii="Calibri" w:hAnsi="Calibr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BFC" w:rsidRDefault="00E76BFC">
      <w:r>
        <w:separator/>
      </w:r>
    </w:p>
  </w:footnote>
  <w:footnote w:type="continuationSeparator" w:id="0">
    <w:p w:rsidR="00E76BFC" w:rsidRDefault="00E76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379" w:rsidRPr="00E76BFC" w:rsidRDefault="00CC49BE" w:rsidP="0085756E">
    <w:pPr>
      <w:pStyle w:val="Header"/>
      <w:pBdr>
        <w:bottom w:val="single" w:sz="4" w:space="0" w:color="auto"/>
      </w:pBdr>
      <w:tabs>
        <w:tab w:val="clear" w:pos="8640"/>
      </w:tabs>
      <w:rPr>
        <w:rFonts w:ascii="Calibri" w:hAnsi="Calibri"/>
        <w:sz w:val="20"/>
        <w:szCs w:val="20"/>
      </w:rPr>
    </w:pPr>
    <w:r w:rsidRPr="00E76BFC">
      <w:rPr>
        <w:rFonts w:ascii="Calibri" w:hAnsi="Calibri"/>
        <w:sz w:val="20"/>
        <w:szCs w:val="20"/>
      </w:rPr>
      <w:t>SJSU Bursar’s Office</w:t>
    </w:r>
    <w:r w:rsidRPr="00E76BFC">
      <w:rPr>
        <w:rFonts w:ascii="Calibri" w:hAnsi="Calibri"/>
        <w:sz w:val="20"/>
        <w:szCs w:val="20"/>
      </w:rPr>
      <w:tab/>
    </w:r>
    <w:r w:rsidRPr="00E76BFC">
      <w:rPr>
        <w:rFonts w:ascii="Calibri" w:hAnsi="Calibri"/>
        <w:sz w:val="20"/>
        <w:szCs w:val="20"/>
      </w:rPr>
      <w:tab/>
      <w:t xml:space="preserve">             </w:t>
    </w:r>
    <w:r w:rsidRPr="00E76BFC">
      <w:rPr>
        <w:rFonts w:ascii="Calibri" w:hAnsi="Calibri"/>
        <w:sz w:val="20"/>
        <w:szCs w:val="20"/>
      </w:rPr>
      <w:tab/>
    </w:r>
    <w:r w:rsidRPr="00E76BFC">
      <w:rPr>
        <w:rFonts w:ascii="Calibri" w:hAnsi="Calibri"/>
        <w:sz w:val="20"/>
        <w:szCs w:val="20"/>
      </w:rPr>
      <w:tab/>
    </w:r>
    <w:r w:rsidRPr="00E76BFC">
      <w:rPr>
        <w:rFonts w:ascii="Calibri" w:hAnsi="Calibri"/>
        <w:sz w:val="20"/>
        <w:szCs w:val="20"/>
      </w:rPr>
      <w:tab/>
      <w:t xml:space="preserve">          </w:t>
    </w:r>
    <w:r w:rsidR="009E2424" w:rsidRPr="00E76BFC">
      <w:rPr>
        <w:rFonts w:ascii="Calibri" w:hAnsi="Calibri"/>
        <w:sz w:val="20"/>
        <w:szCs w:val="20"/>
      </w:rPr>
      <w:t xml:space="preserve">                   </w:t>
    </w:r>
    <w:r w:rsidR="007479B0" w:rsidRPr="00E76BFC">
      <w:rPr>
        <w:rFonts w:ascii="Calibri" w:hAnsi="Calibri"/>
        <w:sz w:val="20"/>
        <w:szCs w:val="20"/>
      </w:rPr>
      <w:t xml:space="preserve">      </w:t>
    </w:r>
    <w:proofErr w:type="spellStart"/>
    <w:r w:rsidRPr="00E76BFC">
      <w:rPr>
        <w:rFonts w:ascii="Calibri" w:hAnsi="Calibri"/>
        <w:sz w:val="20"/>
        <w:szCs w:val="20"/>
      </w:rPr>
      <w:t>eMarket</w:t>
    </w:r>
    <w:proofErr w:type="spellEnd"/>
    <w:r w:rsidRPr="00E76BFC">
      <w:rPr>
        <w:rFonts w:ascii="Calibri" w:hAnsi="Calibri"/>
        <w:sz w:val="20"/>
        <w:szCs w:val="20"/>
      </w:rPr>
      <w:t xml:space="preserve"> Guide</w:t>
    </w:r>
    <w:r w:rsidR="00EB5379" w:rsidRPr="00E76BFC">
      <w:rPr>
        <w:rFonts w:ascii="Calibri" w:hAnsi="Calibr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C2"/>
    <w:multiLevelType w:val="hybridMultilevel"/>
    <w:tmpl w:val="47DE8DBE"/>
    <w:lvl w:ilvl="0" w:tplc="082260A0">
      <w:start w:val="17"/>
      <w:numFmt w:val="upperLetter"/>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1C63FC4"/>
    <w:multiLevelType w:val="hybridMultilevel"/>
    <w:tmpl w:val="5F20B53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3050F67"/>
    <w:multiLevelType w:val="hybridMultilevel"/>
    <w:tmpl w:val="54549A8A"/>
    <w:lvl w:ilvl="0" w:tplc="B12EC81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C72583"/>
    <w:multiLevelType w:val="hybridMultilevel"/>
    <w:tmpl w:val="2C84177E"/>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0816A0A"/>
    <w:multiLevelType w:val="hybridMultilevel"/>
    <w:tmpl w:val="0388C1B6"/>
    <w:lvl w:ilvl="0" w:tplc="04090015">
      <w:start w:val="17"/>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16097B68"/>
    <w:multiLevelType w:val="hybridMultilevel"/>
    <w:tmpl w:val="1E0867EE"/>
    <w:lvl w:ilvl="0" w:tplc="8F22AAC6">
      <w:start w:val="1"/>
      <w:numFmt w:val="bullet"/>
      <w:lvlText w:val="–"/>
      <w:lvlJc w:val="left"/>
      <w:pPr>
        <w:tabs>
          <w:tab w:val="num" w:pos="1595"/>
        </w:tabs>
        <w:ind w:left="1595" w:hanging="360"/>
      </w:pPr>
      <w:rPr>
        <w:rFonts w:ascii="Arial" w:hAnsi="Arial" w:cs="Times New Roman"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84969D0"/>
    <w:multiLevelType w:val="hybridMultilevel"/>
    <w:tmpl w:val="4DC25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907A50"/>
    <w:multiLevelType w:val="hybridMultilevel"/>
    <w:tmpl w:val="5732A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8BF0EC4"/>
    <w:multiLevelType w:val="hybridMultilevel"/>
    <w:tmpl w:val="31528B88"/>
    <w:lvl w:ilvl="0" w:tplc="0409000F">
      <w:start w:val="1"/>
      <w:numFmt w:val="decimal"/>
      <w:lvlText w:val="%1."/>
      <w:lvlJc w:val="left"/>
      <w:pPr>
        <w:tabs>
          <w:tab w:val="num" w:pos="875"/>
        </w:tabs>
        <w:ind w:left="875" w:hanging="360"/>
      </w:pPr>
      <w:rPr>
        <w:rFonts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3FB015C"/>
    <w:multiLevelType w:val="hybridMultilevel"/>
    <w:tmpl w:val="B0A4F0A6"/>
    <w:lvl w:ilvl="0" w:tplc="04090001">
      <w:start w:val="1"/>
      <w:numFmt w:val="bullet"/>
      <w:lvlText w:val=""/>
      <w:lvlJc w:val="left"/>
      <w:pPr>
        <w:tabs>
          <w:tab w:val="num" w:pos="1655"/>
        </w:tabs>
        <w:ind w:left="1655" w:hanging="360"/>
      </w:pPr>
      <w:rPr>
        <w:rFonts w:ascii="Symbol" w:hAnsi="Symbol" w:hint="default"/>
        <w:b w:val="0"/>
        <w:i w:val="0"/>
        <w:sz w:val="20"/>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27970723"/>
    <w:multiLevelType w:val="hybridMultilevel"/>
    <w:tmpl w:val="D1DC66D2"/>
    <w:lvl w:ilvl="0" w:tplc="04090001">
      <w:start w:val="1"/>
      <w:numFmt w:val="bullet"/>
      <w:lvlText w:val=""/>
      <w:lvlJc w:val="left"/>
      <w:pPr>
        <w:tabs>
          <w:tab w:val="num" w:pos="1595"/>
        </w:tabs>
        <w:ind w:left="1595"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8770DB1"/>
    <w:multiLevelType w:val="hybridMultilevel"/>
    <w:tmpl w:val="E3EC7D8A"/>
    <w:lvl w:ilvl="0" w:tplc="04090001">
      <w:start w:val="1"/>
      <w:numFmt w:val="bullet"/>
      <w:lvlText w:val=""/>
      <w:lvlJc w:val="left"/>
      <w:pPr>
        <w:tabs>
          <w:tab w:val="num" w:pos="1595"/>
        </w:tabs>
        <w:ind w:left="1595"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E65090E"/>
    <w:multiLevelType w:val="hybridMultilevel"/>
    <w:tmpl w:val="2F728B1C"/>
    <w:lvl w:ilvl="0" w:tplc="8F22AAC6">
      <w:start w:val="1"/>
      <w:numFmt w:val="bullet"/>
      <w:lvlText w:val="–"/>
      <w:lvlJc w:val="left"/>
      <w:pPr>
        <w:tabs>
          <w:tab w:val="num" w:pos="1595"/>
        </w:tabs>
        <w:ind w:left="1595" w:hanging="360"/>
      </w:pPr>
      <w:rPr>
        <w:rFonts w:ascii="Arial" w:hAnsi="Arial" w:cs="Times New Roman"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1996E87"/>
    <w:multiLevelType w:val="hybridMultilevel"/>
    <w:tmpl w:val="E3CA7F1A"/>
    <w:lvl w:ilvl="0" w:tplc="09647C8E">
      <w:start w:val="17"/>
      <w:numFmt w:val="upperLetter"/>
      <w:lvlText w:val="%1."/>
      <w:lvlJc w:val="left"/>
      <w:pPr>
        <w:tabs>
          <w:tab w:val="num" w:pos="840"/>
        </w:tabs>
        <w:ind w:left="840" w:hanging="72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4">
    <w:nsid w:val="37672283"/>
    <w:multiLevelType w:val="hybridMultilevel"/>
    <w:tmpl w:val="7A98A396"/>
    <w:lvl w:ilvl="0" w:tplc="8F22AAC6">
      <w:start w:val="1"/>
      <w:numFmt w:val="bullet"/>
      <w:lvlText w:val="–"/>
      <w:lvlJc w:val="left"/>
      <w:pPr>
        <w:tabs>
          <w:tab w:val="num" w:pos="1595"/>
        </w:tabs>
        <w:ind w:left="1595" w:hanging="360"/>
      </w:pPr>
      <w:rPr>
        <w:rFonts w:ascii="Arial" w:hAnsi="Arial" w:cs="Times New Roman"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38E72B6D"/>
    <w:multiLevelType w:val="hybridMultilevel"/>
    <w:tmpl w:val="4B905BF0"/>
    <w:lvl w:ilvl="0" w:tplc="8F22AAC6">
      <w:start w:val="1"/>
      <w:numFmt w:val="bullet"/>
      <w:lvlText w:val="–"/>
      <w:lvlJc w:val="left"/>
      <w:pPr>
        <w:tabs>
          <w:tab w:val="num" w:pos="875"/>
        </w:tabs>
        <w:ind w:left="875" w:hanging="360"/>
      </w:pPr>
      <w:rPr>
        <w:rFonts w:ascii="Arial" w:hAnsi="Arial"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923BAB"/>
    <w:multiLevelType w:val="hybridMultilevel"/>
    <w:tmpl w:val="AEF0DBE0"/>
    <w:lvl w:ilvl="0" w:tplc="04090001">
      <w:start w:val="1"/>
      <w:numFmt w:val="bullet"/>
      <w:lvlText w:val=""/>
      <w:lvlJc w:val="left"/>
      <w:pPr>
        <w:ind w:left="1440" w:hanging="360"/>
      </w:pPr>
      <w:rPr>
        <w:rFonts w:ascii="Symbol" w:hAnsi="Symbol"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DB05A49"/>
    <w:multiLevelType w:val="hybridMultilevel"/>
    <w:tmpl w:val="EBDCFF7E"/>
    <w:lvl w:ilvl="0" w:tplc="04090001">
      <w:start w:val="1"/>
      <w:numFmt w:val="bullet"/>
      <w:lvlText w:val=""/>
      <w:lvlJc w:val="left"/>
      <w:pPr>
        <w:tabs>
          <w:tab w:val="num" w:pos="1595"/>
        </w:tabs>
        <w:ind w:left="1595" w:hanging="360"/>
      </w:pPr>
      <w:rPr>
        <w:rFonts w:ascii="Symbol" w:hAnsi="Symbol" w:hint="default"/>
        <w:b w:val="0"/>
        <w:i w:val="0"/>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FA06B6C"/>
    <w:multiLevelType w:val="hybridMultilevel"/>
    <w:tmpl w:val="93407D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4F4E64"/>
    <w:multiLevelType w:val="hybridMultilevel"/>
    <w:tmpl w:val="BAF6E4FA"/>
    <w:lvl w:ilvl="0" w:tplc="9F364ECE">
      <w:start w:val="1"/>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7330EC"/>
    <w:multiLevelType w:val="hybridMultilevel"/>
    <w:tmpl w:val="2EA244BE"/>
    <w:lvl w:ilvl="0" w:tplc="04090015">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1">
    <w:nsid w:val="5C4B7D84"/>
    <w:multiLevelType w:val="hybridMultilevel"/>
    <w:tmpl w:val="CC080E02"/>
    <w:lvl w:ilvl="0" w:tplc="04090015">
      <w:start w:val="1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1A37A8C"/>
    <w:multiLevelType w:val="hybridMultilevel"/>
    <w:tmpl w:val="E132B6EE"/>
    <w:lvl w:ilvl="0" w:tplc="AD82F628">
      <w:start w:val="1"/>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47B1C1E"/>
    <w:multiLevelType w:val="hybridMultilevel"/>
    <w:tmpl w:val="660AEEEE"/>
    <w:lvl w:ilvl="0" w:tplc="6AA4A53C">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4925804"/>
    <w:multiLevelType w:val="hybridMultilevel"/>
    <w:tmpl w:val="97BC80AE"/>
    <w:lvl w:ilvl="0" w:tplc="8F22AAC6">
      <w:start w:val="1"/>
      <w:numFmt w:val="bullet"/>
      <w:lvlText w:val="–"/>
      <w:lvlJc w:val="left"/>
      <w:pPr>
        <w:tabs>
          <w:tab w:val="num" w:pos="1655"/>
        </w:tabs>
        <w:ind w:left="1655" w:hanging="360"/>
      </w:pPr>
      <w:rPr>
        <w:rFonts w:ascii="Arial" w:hAnsi="Arial" w:cs="Times New Roman" w:hint="default"/>
        <w:b w:val="0"/>
        <w:i w:val="0"/>
        <w:sz w:val="20"/>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5">
    <w:nsid w:val="7783288D"/>
    <w:multiLevelType w:val="hybridMultilevel"/>
    <w:tmpl w:val="39C497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2"/>
  </w:num>
  <w:num w:numId="3">
    <w:abstractNumId w:val="15"/>
  </w:num>
  <w:num w:numId="4">
    <w:abstractNumId w:val="2"/>
  </w:num>
  <w:num w:numId="5">
    <w:abstractNumId w:val="3"/>
  </w:num>
  <w:num w:numId="6">
    <w:abstractNumId w:val="19"/>
  </w:num>
  <w:num w:numId="7">
    <w:abstractNumId w:val="23"/>
  </w:num>
  <w:num w:numId="8">
    <w:abstractNumId w:val="22"/>
  </w:num>
  <w:num w:numId="9">
    <w:abstractNumId w:val="13"/>
  </w:num>
  <w:num w:numId="10">
    <w:abstractNumId w:val="25"/>
  </w:num>
  <w:num w:numId="11">
    <w:abstractNumId w:val="21"/>
  </w:num>
  <w:num w:numId="12">
    <w:abstractNumId w:val="20"/>
  </w:num>
  <w:num w:numId="13">
    <w:abstractNumId w:val="18"/>
  </w:num>
  <w:num w:numId="14">
    <w:abstractNumId w:val="4"/>
  </w:num>
  <w:num w:numId="15">
    <w:abstractNumId w:val="1"/>
  </w:num>
  <w:num w:numId="16">
    <w:abstractNumId w:val="0"/>
  </w:num>
  <w:num w:numId="17">
    <w:abstractNumId w:val="14"/>
  </w:num>
  <w:num w:numId="18">
    <w:abstractNumId w:val="5"/>
  </w:num>
  <w:num w:numId="19">
    <w:abstractNumId w:val="10"/>
  </w:num>
  <w:num w:numId="20">
    <w:abstractNumId w:val="17"/>
  </w:num>
  <w:num w:numId="21">
    <w:abstractNumId w:val="9"/>
  </w:num>
  <w:num w:numId="22">
    <w:abstractNumId w:val="8"/>
  </w:num>
  <w:num w:numId="23">
    <w:abstractNumId w:val="11"/>
  </w:num>
  <w:num w:numId="24">
    <w:abstractNumId w:val="6"/>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3A41"/>
    <w:rsid w:val="0000175D"/>
    <w:rsid w:val="00035B42"/>
    <w:rsid w:val="000518C0"/>
    <w:rsid w:val="000740FE"/>
    <w:rsid w:val="000A1B48"/>
    <w:rsid w:val="000B0DDE"/>
    <w:rsid w:val="000F1D30"/>
    <w:rsid w:val="001329B6"/>
    <w:rsid w:val="00176815"/>
    <w:rsid w:val="00192B84"/>
    <w:rsid w:val="001A78FA"/>
    <w:rsid w:val="0020791A"/>
    <w:rsid w:val="00271919"/>
    <w:rsid w:val="002A7195"/>
    <w:rsid w:val="002D0B70"/>
    <w:rsid w:val="002D0C73"/>
    <w:rsid w:val="00317B54"/>
    <w:rsid w:val="003C416F"/>
    <w:rsid w:val="003E0548"/>
    <w:rsid w:val="003F4D3E"/>
    <w:rsid w:val="00433668"/>
    <w:rsid w:val="00440C63"/>
    <w:rsid w:val="004755AE"/>
    <w:rsid w:val="004808DD"/>
    <w:rsid w:val="00485D06"/>
    <w:rsid w:val="004A5399"/>
    <w:rsid w:val="004C3FF2"/>
    <w:rsid w:val="004C53F4"/>
    <w:rsid w:val="00551156"/>
    <w:rsid w:val="00571F0B"/>
    <w:rsid w:val="005A0A7B"/>
    <w:rsid w:val="005A182C"/>
    <w:rsid w:val="00624EE9"/>
    <w:rsid w:val="006251DB"/>
    <w:rsid w:val="00635BDE"/>
    <w:rsid w:val="00654762"/>
    <w:rsid w:val="006723C3"/>
    <w:rsid w:val="00673AD6"/>
    <w:rsid w:val="00692BB0"/>
    <w:rsid w:val="006B62D8"/>
    <w:rsid w:val="006E2747"/>
    <w:rsid w:val="006E73EC"/>
    <w:rsid w:val="00720C3C"/>
    <w:rsid w:val="007355D2"/>
    <w:rsid w:val="007479B0"/>
    <w:rsid w:val="00781B65"/>
    <w:rsid w:val="0078605A"/>
    <w:rsid w:val="007A4A3C"/>
    <w:rsid w:val="00801EBA"/>
    <w:rsid w:val="008213BD"/>
    <w:rsid w:val="0085756E"/>
    <w:rsid w:val="00884497"/>
    <w:rsid w:val="008C0DBC"/>
    <w:rsid w:val="008F522E"/>
    <w:rsid w:val="0094557F"/>
    <w:rsid w:val="00987CD6"/>
    <w:rsid w:val="009B5DA2"/>
    <w:rsid w:val="009E2424"/>
    <w:rsid w:val="00A1595B"/>
    <w:rsid w:val="00AA28E1"/>
    <w:rsid w:val="00AB1CD3"/>
    <w:rsid w:val="00AC0D24"/>
    <w:rsid w:val="00AC3A41"/>
    <w:rsid w:val="00B02139"/>
    <w:rsid w:val="00B50949"/>
    <w:rsid w:val="00B77224"/>
    <w:rsid w:val="00BA7DD8"/>
    <w:rsid w:val="00BB0526"/>
    <w:rsid w:val="00BB6634"/>
    <w:rsid w:val="00C026D1"/>
    <w:rsid w:val="00C04FB7"/>
    <w:rsid w:val="00C140E5"/>
    <w:rsid w:val="00C33993"/>
    <w:rsid w:val="00C33DF7"/>
    <w:rsid w:val="00C37EFE"/>
    <w:rsid w:val="00C402B5"/>
    <w:rsid w:val="00C770A8"/>
    <w:rsid w:val="00C811D8"/>
    <w:rsid w:val="00C877B7"/>
    <w:rsid w:val="00CA5E80"/>
    <w:rsid w:val="00CC49BE"/>
    <w:rsid w:val="00CE3A3E"/>
    <w:rsid w:val="00D17A46"/>
    <w:rsid w:val="00DE0738"/>
    <w:rsid w:val="00E42B84"/>
    <w:rsid w:val="00E65B41"/>
    <w:rsid w:val="00E76BFC"/>
    <w:rsid w:val="00EB5379"/>
    <w:rsid w:val="00F12FB0"/>
    <w:rsid w:val="00F2218A"/>
    <w:rsid w:val="00F33165"/>
    <w:rsid w:val="00F504B0"/>
    <w:rsid w:val="00FF3D7C"/>
    <w:rsid w:val="00FF5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A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192B84"/>
    <w:pPr>
      <w:tabs>
        <w:tab w:val="right" w:leader="dot" w:pos="9350"/>
      </w:tabs>
      <w:spacing w:line="360" w:lineRule="auto"/>
    </w:pPr>
    <w:rPr>
      <w:rFonts w:ascii="Calibri" w:hAnsi="Calibri" w:cs="Arial"/>
      <w:b/>
    </w:rPr>
  </w:style>
  <w:style w:type="character" w:styleId="Hyperlink">
    <w:name w:val="Hyperlink"/>
    <w:rsid w:val="00551156"/>
    <w:rPr>
      <w:color w:val="0000FF"/>
      <w:u w:val="single"/>
    </w:rPr>
  </w:style>
  <w:style w:type="paragraph" w:styleId="TOC2">
    <w:name w:val="toc 2"/>
    <w:basedOn w:val="Normal"/>
    <w:next w:val="Normal"/>
    <w:autoRedefine/>
    <w:semiHidden/>
    <w:rsid w:val="00551156"/>
    <w:pPr>
      <w:ind w:left="240"/>
    </w:pPr>
  </w:style>
  <w:style w:type="paragraph" w:styleId="Header">
    <w:name w:val="header"/>
    <w:basedOn w:val="Normal"/>
    <w:rsid w:val="00F504B0"/>
    <w:pPr>
      <w:tabs>
        <w:tab w:val="center" w:pos="4320"/>
        <w:tab w:val="right" w:pos="8640"/>
      </w:tabs>
    </w:pPr>
  </w:style>
  <w:style w:type="paragraph" w:styleId="Footer">
    <w:name w:val="footer"/>
    <w:basedOn w:val="Normal"/>
    <w:rsid w:val="00F504B0"/>
    <w:pPr>
      <w:tabs>
        <w:tab w:val="center" w:pos="4320"/>
        <w:tab w:val="right" w:pos="8640"/>
      </w:tabs>
    </w:pPr>
  </w:style>
  <w:style w:type="character" w:styleId="PageNumber">
    <w:name w:val="page number"/>
    <w:basedOn w:val="DefaultParagraphFont"/>
    <w:rsid w:val="00F504B0"/>
  </w:style>
  <w:style w:type="paragraph" w:styleId="BalloonText">
    <w:name w:val="Balloon Text"/>
    <w:basedOn w:val="Normal"/>
    <w:link w:val="BalloonTextChar"/>
    <w:uiPriority w:val="99"/>
    <w:semiHidden/>
    <w:unhideWhenUsed/>
    <w:rsid w:val="00CC49BE"/>
    <w:rPr>
      <w:rFonts w:ascii="Tahoma" w:hAnsi="Tahoma" w:cs="Tahoma"/>
      <w:sz w:val="16"/>
      <w:szCs w:val="16"/>
    </w:rPr>
  </w:style>
  <w:style w:type="character" w:customStyle="1" w:styleId="BalloonTextChar">
    <w:name w:val="Balloon Text Char"/>
    <w:link w:val="BalloonText"/>
    <w:uiPriority w:val="99"/>
    <w:semiHidden/>
    <w:rsid w:val="00CC49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eMarket</vt:lpstr>
    </vt:vector>
  </TitlesOfParts>
  <Company>CSU</Company>
  <LinksUpToDate>false</LinksUpToDate>
  <CharactersWithSpaces>10710</CharactersWithSpaces>
  <SharedDoc>false</SharedDoc>
  <HLinks>
    <vt:vector size="114" baseType="variant">
      <vt:variant>
        <vt:i4>1507387</vt:i4>
      </vt:variant>
      <vt:variant>
        <vt:i4>110</vt:i4>
      </vt:variant>
      <vt:variant>
        <vt:i4>0</vt:i4>
      </vt:variant>
      <vt:variant>
        <vt:i4>5</vt:i4>
      </vt:variant>
      <vt:variant>
        <vt:lpwstr/>
      </vt:variant>
      <vt:variant>
        <vt:lpwstr>_Toc275155933</vt:lpwstr>
      </vt:variant>
      <vt:variant>
        <vt:i4>1507387</vt:i4>
      </vt:variant>
      <vt:variant>
        <vt:i4>104</vt:i4>
      </vt:variant>
      <vt:variant>
        <vt:i4>0</vt:i4>
      </vt:variant>
      <vt:variant>
        <vt:i4>5</vt:i4>
      </vt:variant>
      <vt:variant>
        <vt:lpwstr/>
      </vt:variant>
      <vt:variant>
        <vt:lpwstr>_Toc275155932</vt:lpwstr>
      </vt:variant>
      <vt:variant>
        <vt:i4>1507387</vt:i4>
      </vt:variant>
      <vt:variant>
        <vt:i4>98</vt:i4>
      </vt:variant>
      <vt:variant>
        <vt:i4>0</vt:i4>
      </vt:variant>
      <vt:variant>
        <vt:i4>5</vt:i4>
      </vt:variant>
      <vt:variant>
        <vt:lpwstr/>
      </vt:variant>
      <vt:variant>
        <vt:lpwstr>_Toc275155931</vt:lpwstr>
      </vt:variant>
      <vt:variant>
        <vt:i4>1507387</vt:i4>
      </vt:variant>
      <vt:variant>
        <vt:i4>92</vt:i4>
      </vt:variant>
      <vt:variant>
        <vt:i4>0</vt:i4>
      </vt:variant>
      <vt:variant>
        <vt:i4>5</vt:i4>
      </vt:variant>
      <vt:variant>
        <vt:lpwstr/>
      </vt:variant>
      <vt:variant>
        <vt:lpwstr>_Toc275155930</vt:lpwstr>
      </vt:variant>
      <vt:variant>
        <vt:i4>1441851</vt:i4>
      </vt:variant>
      <vt:variant>
        <vt:i4>86</vt:i4>
      </vt:variant>
      <vt:variant>
        <vt:i4>0</vt:i4>
      </vt:variant>
      <vt:variant>
        <vt:i4>5</vt:i4>
      </vt:variant>
      <vt:variant>
        <vt:lpwstr/>
      </vt:variant>
      <vt:variant>
        <vt:lpwstr>_Toc275155929</vt:lpwstr>
      </vt:variant>
      <vt:variant>
        <vt:i4>1441851</vt:i4>
      </vt:variant>
      <vt:variant>
        <vt:i4>80</vt:i4>
      </vt:variant>
      <vt:variant>
        <vt:i4>0</vt:i4>
      </vt:variant>
      <vt:variant>
        <vt:i4>5</vt:i4>
      </vt:variant>
      <vt:variant>
        <vt:lpwstr/>
      </vt:variant>
      <vt:variant>
        <vt:lpwstr>_Toc275155928</vt:lpwstr>
      </vt:variant>
      <vt:variant>
        <vt:i4>1441851</vt:i4>
      </vt:variant>
      <vt:variant>
        <vt:i4>74</vt:i4>
      </vt:variant>
      <vt:variant>
        <vt:i4>0</vt:i4>
      </vt:variant>
      <vt:variant>
        <vt:i4>5</vt:i4>
      </vt:variant>
      <vt:variant>
        <vt:lpwstr/>
      </vt:variant>
      <vt:variant>
        <vt:lpwstr>_Toc275155927</vt:lpwstr>
      </vt:variant>
      <vt:variant>
        <vt:i4>1441851</vt:i4>
      </vt:variant>
      <vt:variant>
        <vt:i4>68</vt:i4>
      </vt:variant>
      <vt:variant>
        <vt:i4>0</vt:i4>
      </vt:variant>
      <vt:variant>
        <vt:i4>5</vt:i4>
      </vt:variant>
      <vt:variant>
        <vt:lpwstr/>
      </vt:variant>
      <vt:variant>
        <vt:lpwstr>_Toc275155926</vt:lpwstr>
      </vt:variant>
      <vt:variant>
        <vt:i4>1441851</vt:i4>
      </vt:variant>
      <vt:variant>
        <vt:i4>62</vt:i4>
      </vt:variant>
      <vt:variant>
        <vt:i4>0</vt:i4>
      </vt:variant>
      <vt:variant>
        <vt:i4>5</vt:i4>
      </vt:variant>
      <vt:variant>
        <vt:lpwstr/>
      </vt:variant>
      <vt:variant>
        <vt:lpwstr>_Toc275155925</vt:lpwstr>
      </vt:variant>
      <vt:variant>
        <vt:i4>1441851</vt:i4>
      </vt:variant>
      <vt:variant>
        <vt:i4>56</vt:i4>
      </vt:variant>
      <vt:variant>
        <vt:i4>0</vt:i4>
      </vt:variant>
      <vt:variant>
        <vt:i4>5</vt:i4>
      </vt:variant>
      <vt:variant>
        <vt:lpwstr/>
      </vt:variant>
      <vt:variant>
        <vt:lpwstr>_Toc275155924</vt:lpwstr>
      </vt:variant>
      <vt:variant>
        <vt:i4>1441851</vt:i4>
      </vt:variant>
      <vt:variant>
        <vt:i4>50</vt:i4>
      </vt:variant>
      <vt:variant>
        <vt:i4>0</vt:i4>
      </vt:variant>
      <vt:variant>
        <vt:i4>5</vt:i4>
      </vt:variant>
      <vt:variant>
        <vt:lpwstr/>
      </vt:variant>
      <vt:variant>
        <vt:lpwstr>_Toc275155923</vt:lpwstr>
      </vt:variant>
      <vt:variant>
        <vt:i4>1441851</vt:i4>
      </vt:variant>
      <vt:variant>
        <vt:i4>44</vt:i4>
      </vt:variant>
      <vt:variant>
        <vt:i4>0</vt:i4>
      </vt:variant>
      <vt:variant>
        <vt:i4>5</vt:i4>
      </vt:variant>
      <vt:variant>
        <vt:lpwstr/>
      </vt:variant>
      <vt:variant>
        <vt:lpwstr>_Toc275155922</vt:lpwstr>
      </vt:variant>
      <vt:variant>
        <vt:i4>1441851</vt:i4>
      </vt:variant>
      <vt:variant>
        <vt:i4>38</vt:i4>
      </vt:variant>
      <vt:variant>
        <vt:i4>0</vt:i4>
      </vt:variant>
      <vt:variant>
        <vt:i4>5</vt:i4>
      </vt:variant>
      <vt:variant>
        <vt:lpwstr/>
      </vt:variant>
      <vt:variant>
        <vt:lpwstr>_Toc275155921</vt:lpwstr>
      </vt:variant>
      <vt:variant>
        <vt:i4>1441851</vt:i4>
      </vt:variant>
      <vt:variant>
        <vt:i4>32</vt:i4>
      </vt:variant>
      <vt:variant>
        <vt:i4>0</vt:i4>
      </vt:variant>
      <vt:variant>
        <vt:i4>5</vt:i4>
      </vt:variant>
      <vt:variant>
        <vt:lpwstr/>
      </vt:variant>
      <vt:variant>
        <vt:lpwstr>_Toc275155920</vt:lpwstr>
      </vt:variant>
      <vt:variant>
        <vt:i4>1376315</vt:i4>
      </vt:variant>
      <vt:variant>
        <vt:i4>26</vt:i4>
      </vt:variant>
      <vt:variant>
        <vt:i4>0</vt:i4>
      </vt:variant>
      <vt:variant>
        <vt:i4>5</vt:i4>
      </vt:variant>
      <vt:variant>
        <vt:lpwstr/>
      </vt:variant>
      <vt:variant>
        <vt:lpwstr>_Toc275155919</vt:lpwstr>
      </vt:variant>
      <vt:variant>
        <vt:i4>1376315</vt:i4>
      </vt:variant>
      <vt:variant>
        <vt:i4>20</vt:i4>
      </vt:variant>
      <vt:variant>
        <vt:i4>0</vt:i4>
      </vt:variant>
      <vt:variant>
        <vt:i4>5</vt:i4>
      </vt:variant>
      <vt:variant>
        <vt:lpwstr/>
      </vt:variant>
      <vt:variant>
        <vt:lpwstr>_Toc275155918</vt:lpwstr>
      </vt:variant>
      <vt:variant>
        <vt:i4>1376315</vt:i4>
      </vt:variant>
      <vt:variant>
        <vt:i4>14</vt:i4>
      </vt:variant>
      <vt:variant>
        <vt:i4>0</vt:i4>
      </vt:variant>
      <vt:variant>
        <vt:i4>5</vt:i4>
      </vt:variant>
      <vt:variant>
        <vt:lpwstr/>
      </vt:variant>
      <vt:variant>
        <vt:lpwstr>_Toc275155917</vt:lpwstr>
      </vt:variant>
      <vt:variant>
        <vt:i4>1376315</vt:i4>
      </vt:variant>
      <vt:variant>
        <vt:i4>8</vt:i4>
      </vt:variant>
      <vt:variant>
        <vt:i4>0</vt:i4>
      </vt:variant>
      <vt:variant>
        <vt:i4>5</vt:i4>
      </vt:variant>
      <vt:variant>
        <vt:lpwstr/>
      </vt:variant>
      <vt:variant>
        <vt:lpwstr>_Toc275155916</vt:lpwstr>
      </vt:variant>
      <vt:variant>
        <vt:i4>1376315</vt:i4>
      </vt:variant>
      <vt:variant>
        <vt:i4>2</vt:i4>
      </vt:variant>
      <vt:variant>
        <vt:i4>0</vt:i4>
      </vt:variant>
      <vt:variant>
        <vt:i4>5</vt:i4>
      </vt:variant>
      <vt:variant>
        <vt:lpwstr/>
      </vt:variant>
      <vt:variant>
        <vt:lpwstr>_Toc275155915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eMarket</dc:title>
  <dc:subject/>
  <dc:creator>MTrifilo</dc:creator>
  <cp:keywords/>
  <dc:description/>
  <cp:lastModifiedBy>"000051377"</cp:lastModifiedBy>
  <cp:revision>5</cp:revision>
  <cp:lastPrinted>2012-08-10T00:15:00Z</cp:lastPrinted>
  <dcterms:created xsi:type="dcterms:W3CDTF">2012-08-10T00:19:00Z</dcterms:created>
  <dcterms:modified xsi:type="dcterms:W3CDTF">2017-10-20T16:45:00Z</dcterms:modified>
</cp:coreProperties>
</file>