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FD01E" w14:textId="77777777" w:rsidR="00CB583E" w:rsidRDefault="00CB583E" w:rsidP="009A3E85">
      <w:pPr>
        <w:jc w:val="center"/>
        <w:rPr>
          <w:rFonts w:ascii="Calibri" w:hAnsi="Calibri" w:cs="Calibri"/>
          <w:sz w:val="36"/>
          <w:szCs w:val="36"/>
        </w:rPr>
      </w:pPr>
    </w:p>
    <w:p w14:paraId="2580177F" w14:textId="57BDCDE9" w:rsidR="00CB583E" w:rsidRDefault="00CB583E" w:rsidP="009A3E85">
      <w:pPr>
        <w:jc w:val="center"/>
        <w:rPr>
          <w:rFonts w:ascii="Calibri" w:hAnsi="Calibri" w:cs="Calibri"/>
          <w:sz w:val="36"/>
          <w:szCs w:val="36"/>
        </w:rPr>
      </w:pPr>
      <w:r>
        <w:rPr>
          <w:rFonts w:ascii="Calibri" w:hAnsi="Calibri" w:cs="Calibri"/>
          <w:sz w:val="36"/>
          <w:szCs w:val="36"/>
        </w:rPr>
        <w:t>San Jose State University</w:t>
      </w:r>
    </w:p>
    <w:p w14:paraId="279157B6" w14:textId="310B24F7" w:rsidR="00CB583E" w:rsidRDefault="00CB583E" w:rsidP="00CB583E">
      <w:pPr>
        <w:jc w:val="center"/>
        <w:rPr>
          <w:rFonts w:ascii="Calibri" w:hAnsi="Calibri" w:cs="Calibri"/>
          <w:sz w:val="36"/>
          <w:szCs w:val="36"/>
        </w:rPr>
      </w:pPr>
      <w:r>
        <w:rPr>
          <w:rFonts w:ascii="Calibri" w:hAnsi="Calibri" w:cs="Calibri"/>
          <w:sz w:val="36"/>
          <w:szCs w:val="36"/>
        </w:rPr>
        <w:t>Lurie College of Education/Communicative Disorders &amp; Sciences</w:t>
      </w:r>
    </w:p>
    <w:p w14:paraId="4B4D410A" w14:textId="77777777" w:rsidR="00410F61" w:rsidRDefault="009A3E85" w:rsidP="00410F61">
      <w:pPr>
        <w:jc w:val="center"/>
        <w:rPr>
          <w:rFonts w:ascii="Calibri" w:hAnsi="Calibri" w:cs="Calibri"/>
          <w:sz w:val="36"/>
          <w:szCs w:val="36"/>
        </w:rPr>
      </w:pPr>
      <w:r>
        <w:rPr>
          <w:rFonts w:ascii="Calibri" w:hAnsi="Calibri" w:cs="Calibri"/>
          <w:sz w:val="36"/>
          <w:szCs w:val="36"/>
        </w:rPr>
        <w:t xml:space="preserve">EDSP 120 </w:t>
      </w:r>
      <w:r w:rsidR="00410F61">
        <w:rPr>
          <w:rFonts w:ascii="Calibri" w:hAnsi="Calibri" w:cs="Calibri"/>
          <w:sz w:val="36"/>
          <w:szCs w:val="36"/>
        </w:rPr>
        <w:t xml:space="preserve">Communication Disorders in Children Sec. 1 &amp; 2, </w:t>
      </w:r>
    </w:p>
    <w:p w14:paraId="2C10C39C" w14:textId="6DC4F485" w:rsidR="009A3E85" w:rsidRDefault="00410F61" w:rsidP="00410F61">
      <w:pPr>
        <w:jc w:val="center"/>
        <w:rPr>
          <w:rFonts w:ascii="Calibri" w:hAnsi="Calibri" w:cs="Calibri"/>
          <w:sz w:val="36"/>
          <w:szCs w:val="36"/>
        </w:rPr>
      </w:pPr>
      <w:r>
        <w:rPr>
          <w:rFonts w:ascii="Calibri" w:hAnsi="Calibri" w:cs="Calibri"/>
          <w:sz w:val="36"/>
          <w:szCs w:val="36"/>
        </w:rPr>
        <w:t>Spring 2018</w:t>
      </w:r>
    </w:p>
    <w:p w14:paraId="3265E6D9" w14:textId="77777777" w:rsidR="00410F61" w:rsidRDefault="00410F61" w:rsidP="00410F61">
      <w:pPr>
        <w:rPr>
          <w:rFonts w:ascii="Calibri" w:hAnsi="Calibri" w:cs="Calibri"/>
          <w:sz w:val="36"/>
          <w:szCs w:val="36"/>
        </w:rPr>
      </w:pPr>
    </w:p>
    <w:p w14:paraId="4C2416A3" w14:textId="77777777" w:rsidR="00410F61" w:rsidRPr="00042C07" w:rsidRDefault="00410F61" w:rsidP="00410F61">
      <w:pPr>
        <w:widowControl w:val="0"/>
        <w:autoSpaceDE w:val="0"/>
        <w:autoSpaceDN w:val="0"/>
        <w:adjustRightInd w:val="0"/>
        <w:rPr>
          <w:rFonts w:ascii="Times New Roman" w:eastAsiaTheme="minorHAnsi" w:hAnsi="Times New Roman"/>
          <w:b/>
          <w:szCs w:val="24"/>
        </w:rPr>
      </w:pPr>
      <w:r w:rsidRPr="00042C07">
        <w:rPr>
          <w:rFonts w:ascii="Times New Roman" w:eastAsiaTheme="minorHAnsi" w:hAnsi="Times New Roman"/>
          <w:b/>
          <w:szCs w:val="24"/>
        </w:rPr>
        <w:t>Course and Contact Information</w:t>
      </w:r>
    </w:p>
    <w:p w14:paraId="7ADC4B30"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1F8559F6" w14:textId="53FEAB02" w:rsidR="00410F61" w:rsidRPr="00042C07" w:rsidRDefault="00410F61" w:rsidP="00410F61">
      <w:pPr>
        <w:widowControl w:val="0"/>
        <w:autoSpaceDE w:val="0"/>
        <w:autoSpaceDN w:val="0"/>
        <w:adjustRightInd w:val="0"/>
        <w:rPr>
          <w:rFonts w:ascii="Times New Roman" w:eastAsiaTheme="minorHAnsi" w:hAnsi="Times New Roman"/>
          <w:szCs w:val="24"/>
        </w:rPr>
      </w:pPr>
      <w:r w:rsidRPr="00042C07">
        <w:rPr>
          <w:rFonts w:ascii="Times New Roman" w:eastAsiaTheme="minorHAnsi" w:hAnsi="Times New Roman"/>
          <w:b/>
          <w:szCs w:val="24"/>
        </w:rPr>
        <w:t>Instructor:</w:t>
      </w:r>
      <w:r w:rsidRPr="00042C07">
        <w:rPr>
          <w:rFonts w:ascii="Times New Roman" w:eastAsiaTheme="minorHAnsi" w:hAnsi="Times New Roman"/>
          <w:szCs w:val="24"/>
        </w:rPr>
        <w:t xml:space="preserve"> </w:t>
      </w:r>
      <w:r w:rsidRPr="00042C07">
        <w:rPr>
          <w:rFonts w:ascii="Times New Roman" w:eastAsiaTheme="minorHAnsi" w:hAnsi="Times New Roman"/>
          <w:szCs w:val="24"/>
        </w:rPr>
        <w:tab/>
      </w:r>
      <w:r w:rsidRPr="00042C07">
        <w:rPr>
          <w:rFonts w:ascii="Times New Roman" w:eastAsiaTheme="minorHAnsi" w:hAnsi="Times New Roman"/>
          <w:szCs w:val="24"/>
        </w:rPr>
        <w:tab/>
        <w:t>Dr. Jean M. Novak, PhD, CCC-SLP</w:t>
      </w:r>
    </w:p>
    <w:p w14:paraId="6D78EC17"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59D8F7AD" w14:textId="6BF33D05" w:rsidR="00410F61" w:rsidRPr="00042C07" w:rsidRDefault="00410F61" w:rsidP="00410F61">
      <w:pPr>
        <w:widowControl w:val="0"/>
        <w:autoSpaceDE w:val="0"/>
        <w:autoSpaceDN w:val="0"/>
        <w:adjustRightInd w:val="0"/>
        <w:rPr>
          <w:rFonts w:ascii="Times New Roman" w:eastAsiaTheme="minorHAnsi" w:hAnsi="Times New Roman"/>
          <w:szCs w:val="24"/>
        </w:rPr>
      </w:pPr>
      <w:r w:rsidRPr="00042C07">
        <w:rPr>
          <w:rFonts w:ascii="Times New Roman" w:eastAsiaTheme="minorHAnsi" w:hAnsi="Times New Roman"/>
          <w:b/>
          <w:szCs w:val="24"/>
        </w:rPr>
        <w:t>Office Location:</w:t>
      </w:r>
      <w:r w:rsidRPr="00042C07">
        <w:rPr>
          <w:rFonts w:ascii="Times New Roman" w:eastAsiaTheme="minorHAnsi" w:hAnsi="Times New Roman"/>
          <w:szCs w:val="24"/>
        </w:rPr>
        <w:t xml:space="preserve"> </w:t>
      </w:r>
      <w:r w:rsidRPr="00042C07">
        <w:rPr>
          <w:rFonts w:ascii="Times New Roman" w:eastAsiaTheme="minorHAnsi" w:hAnsi="Times New Roman"/>
          <w:szCs w:val="24"/>
        </w:rPr>
        <w:tab/>
        <w:t>Sweeney Hall 118B</w:t>
      </w:r>
    </w:p>
    <w:p w14:paraId="5306112F"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73A2825C" w14:textId="437E6200" w:rsidR="00410F61" w:rsidRPr="00042C07" w:rsidRDefault="00410F61" w:rsidP="00410F61">
      <w:pPr>
        <w:widowControl w:val="0"/>
        <w:autoSpaceDE w:val="0"/>
        <w:autoSpaceDN w:val="0"/>
        <w:adjustRightInd w:val="0"/>
        <w:rPr>
          <w:rFonts w:ascii="Times New Roman" w:eastAsiaTheme="minorHAnsi" w:hAnsi="Times New Roman"/>
          <w:szCs w:val="24"/>
        </w:rPr>
      </w:pPr>
      <w:r w:rsidRPr="00042C07">
        <w:rPr>
          <w:rFonts w:ascii="Times New Roman" w:eastAsiaTheme="minorHAnsi" w:hAnsi="Times New Roman"/>
          <w:b/>
          <w:szCs w:val="24"/>
        </w:rPr>
        <w:t>Telephone:</w:t>
      </w:r>
      <w:r w:rsidRPr="00042C07">
        <w:rPr>
          <w:rFonts w:ascii="Times New Roman" w:eastAsiaTheme="minorHAnsi" w:hAnsi="Times New Roman"/>
          <w:szCs w:val="24"/>
        </w:rPr>
        <w:t xml:space="preserve"> </w:t>
      </w:r>
      <w:r w:rsidRPr="00042C07">
        <w:rPr>
          <w:rFonts w:ascii="Times New Roman" w:eastAsiaTheme="minorHAnsi" w:hAnsi="Times New Roman"/>
          <w:szCs w:val="24"/>
        </w:rPr>
        <w:tab/>
      </w:r>
      <w:r w:rsidRPr="00042C07">
        <w:rPr>
          <w:rFonts w:ascii="Times New Roman" w:eastAsiaTheme="minorHAnsi" w:hAnsi="Times New Roman"/>
          <w:szCs w:val="24"/>
        </w:rPr>
        <w:tab/>
        <w:t>(408) 924-3671</w:t>
      </w:r>
    </w:p>
    <w:p w14:paraId="41F068E2"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3C6FED72" w14:textId="513AAAFA" w:rsidR="00410F61" w:rsidRPr="00042C07" w:rsidRDefault="00410F61" w:rsidP="00410F61">
      <w:pPr>
        <w:widowControl w:val="0"/>
        <w:autoSpaceDE w:val="0"/>
        <w:autoSpaceDN w:val="0"/>
        <w:adjustRightInd w:val="0"/>
        <w:rPr>
          <w:rFonts w:ascii="Times New Roman" w:eastAsiaTheme="minorHAnsi" w:hAnsi="Times New Roman"/>
          <w:szCs w:val="24"/>
        </w:rPr>
      </w:pPr>
      <w:r w:rsidRPr="00042C07">
        <w:rPr>
          <w:rFonts w:ascii="Times New Roman" w:eastAsiaTheme="minorHAnsi" w:hAnsi="Times New Roman"/>
          <w:b/>
          <w:szCs w:val="24"/>
        </w:rPr>
        <w:t>Email:</w:t>
      </w:r>
      <w:r w:rsidRPr="00042C07">
        <w:rPr>
          <w:rFonts w:ascii="Times New Roman" w:eastAsiaTheme="minorHAnsi" w:hAnsi="Times New Roman"/>
          <w:szCs w:val="24"/>
        </w:rPr>
        <w:t xml:space="preserve"> </w:t>
      </w:r>
      <w:r w:rsidRPr="00042C07">
        <w:rPr>
          <w:rFonts w:ascii="Times New Roman" w:eastAsiaTheme="minorHAnsi" w:hAnsi="Times New Roman"/>
          <w:szCs w:val="24"/>
        </w:rPr>
        <w:tab/>
      </w:r>
      <w:r w:rsidRPr="00042C07">
        <w:rPr>
          <w:rFonts w:ascii="Times New Roman" w:eastAsiaTheme="minorHAnsi" w:hAnsi="Times New Roman"/>
          <w:szCs w:val="24"/>
        </w:rPr>
        <w:tab/>
      </w:r>
      <w:hyperlink r:id="rId7" w:history="1">
        <w:r w:rsidRPr="00042C07">
          <w:rPr>
            <w:rStyle w:val="Hyperlink"/>
            <w:rFonts w:ascii="Times New Roman" w:eastAsiaTheme="minorHAnsi" w:hAnsi="Times New Roman"/>
            <w:szCs w:val="24"/>
          </w:rPr>
          <w:t>Jean.novak@sjsu.edu</w:t>
        </w:r>
      </w:hyperlink>
    </w:p>
    <w:p w14:paraId="4B64166F"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2CF50927" w14:textId="0DA2FDB1" w:rsidR="00410F61" w:rsidRPr="00042C07" w:rsidRDefault="00410F61" w:rsidP="00410F61">
      <w:pPr>
        <w:widowControl w:val="0"/>
        <w:autoSpaceDE w:val="0"/>
        <w:autoSpaceDN w:val="0"/>
        <w:adjustRightInd w:val="0"/>
        <w:rPr>
          <w:rFonts w:ascii="Times New Roman" w:eastAsiaTheme="minorHAnsi" w:hAnsi="Times New Roman"/>
          <w:szCs w:val="24"/>
        </w:rPr>
      </w:pPr>
      <w:r w:rsidRPr="00042C07">
        <w:rPr>
          <w:rFonts w:ascii="Times New Roman" w:eastAsiaTheme="minorHAnsi" w:hAnsi="Times New Roman"/>
          <w:b/>
          <w:szCs w:val="24"/>
        </w:rPr>
        <w:t>Office Hours:</w:t>
      </w:r>
      <w:r w:rsidRPr="00042C07">
        <w:rPr>
          <w:rFonts w:ascii="Times New Roman" w:eastAsiaTheme="minorHAnsi" w:hAnsi="Times New Roman"/>
          <w:szCs w:val="24"/>
        </w:rPr>
        <w:t xml:space="preserve"> </w:t>
      </w:r>
      <w:r w:rsidRPr="00042C07">
        <w:rPr>
          <w:rFonts w:ascii="Times New Roman" w:eastAsiaTheme="minorHAnsi" w:hAnsi="Times New Roman"/>
          <w:szCs w:val="24"/>
        </w:rPr>
        <w:tab/>
        <w:t xml:space="preserve">Tuesday &amp; Thursday </w:t>
      </w:r>
      <w:r w:rsidR="00D53C02">
        <w:rPr>
          <w:rFonts w:ascii="Times New Roman" w:eastAsiaTheme="minorHAnsi" w:hAnsi="Times New Roman"/>
          <w:szCs w:val="24"/>
        </w:rPr>
        <w:t>8-9, 12-1;</w:t>
      </w:r>
      <w:r w:rsidRPr="00042C07">
        <w:rPr>
          <w:rFonts w:ascii="Times New Roman" w:eastAsiaTheme="minorHAnsi" w:hAnsi="Times New Roman"/>
          <w:szCs w:val="24"/>
        </w:rPr>
        <w:t xml:space="preserve"> and by appointment</w:t>
      </w:r>
    </w:p>
    <w:p w14:paraId="6428E92C"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4F6CF5BC" w14:textId="59E7E78A" w:rsidR="00410F61" w:rsidRPr="00042C07" w:rsidRDefault="00410F61" w:rsidP="00410F61">
      <w:pPr>
        <w:widowControl w:val="0"/>
        <w:autoSpaceDE w:val="0"/>
        <w:autoSpaceDN w:val="0"/>
        <w:adjustRightInd w:val="0"/>
        <w:rPr>
          <w:rFonts w:ascii="Times New Roman" w:eastAsiaTheme="minorHAnsi" w:hAnsi="Times New Roman"/>
          <w:szCs w:val="24"/>
        </w:rPr>
      </w:pPr>
      <w:r w:rsidRPr="00042C07">
        <w:rPr>
          <w:rFonts w:ascii="Times New Roman" w:eastAsiaTheme="minorHAnsi" w:hAnsi="Times New Roman"/>
          <w:b/>
          <w:szCs w:val="24"/>
        </w:rPr>
        <w:t>Class Days/Time:</w:t>
      </w:r>
      <w:r w:rsidRPr="00042C07">
        <w:rPr>
          <w:rFonts w:ascii="Times New Roman" w:eastAsiaTheme="minorHAnsi" w:hAnsi="Times New Roman"/>
          <w:szCs w:val="24"/>
        </w:rPr>
        <w:t xml:space="preserve"> </w:t>
      </w:r>
      <w:r w:rsidR="004E6B5B">
        <w:rPr>
          <w:rFonts w:ascii="Times New Roman" w:eastAsiaTheme="minorHAnsi" w:hAnsi="Times New Roman"/>
          <w:szCs w:val="24"/>
        </w:rPr>
        <w:tab/>
      </w:r>
      <w:r w:rsidRPr="00042C07">
        <w:rPr>
          <w:rFonts w:ascii="Times New Roman" w:eastAsiaTheme="minorHAnsi" w:hAnsi="Times New Roman"/>
          <w:szCs w:val="24"/>
        </w:rPr>
        <w:t>Tuesdays</w:t>
      </w:r>
      <w:r w:rsidR="004E6B5B">
        <w:rPr>
          <w:rFonts w:ascii="Times New Roman" w:eastAsiaTheme="minorHAnsi" w:hAnsi="Times New Roman"/>
          <w:szCs w:val="24"/>
        </w:rPr>
        <w:t xml:space="preserve"> (section 1) </w:t>
      </w:r>
      <w:r w:rsidRPr="00042C07">
        <w:rPr>
          <w:rFonts w:ascii="Times New Roman" w:eastAsiaTheme="minorHAnsi" w:hAnsi="Times New Roman"/>
          <w:szCs w:val="24"/>
        </w:rPr>
        <w:t>&amp; Thursdays</w:t>
      </w:r>
      <w:r w:rsidR="004E6B5B">
        <w:rPr>
          <w:rFonts w:ascii="Times New Roman" w:eastAsiaTheme="minorHAnsi" w:hAnsi="Times New Roman"/>
          <w:szCs w:val="24"/>
        </w:rPr>
        <w:t xml:space="preserve"> (section 2)</w:t>
      </w:r>
      <w:r w:rsidRPr="00042C07">
        <w:rPr>
          <w:rFonts w:ascii="Times New Roman" w:eastAsiaTheme="minorHAnsi" w:hAnsi="Times New Roman"/>
          <w:szCs w:val="24"/>
        </w:rPr>
        <w:t>, 9:00-11:45AM</w:t>
      </w:r>
    </w:p>
    <w:p w14:paraId="063A8727"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221BFB99" w14:textId="6D43F123" w:rsidR="00410F61" w:rsidRPr="00042C07" w:rsidRDefault="00410F61" w:rsidP="00410F61">
      <w:pPr>
        <w:widowControl w:val="0"/>
        <w:autoSpaceDE w:val="0"/>
        <w:autoSpaceDN w:val="0"/>
        <w:adjustRightInd w:val="0"/>
        <w:rPr>
          <w:rFonts w:ascii="Times New Roman" w:eastAsiaTheme="minorHAnsi" w:hAnsi="Times New Roman"/>
          <w:szCs w:val="24"/>
        </w:rPr>
      </w:pPr>
      <w:r w:rsidRPr="00042C07">
        <w:rPr>
          <w:rFonts w:ascii="Times New Roman" w:eastAsiaTheme="minorHAnsi" w:hAnsi="Times New Roman"/>
          <w:b/>
          <w:szCs w:val="24"/>
        </w:rPr>
        <w:t>Classroom:</w:t>
      </w:r>
      <w:r w:rsidRPr="00042C07">
        <w:rPr>
          <w:rFonts w:ascii="Times New Roman" w:eastAsiaTheme="minorHAnsi" w:hAnsi="Times New Roman"/>
          <w:szCs w:val="24"/>
        </w:rPr>
        <w:t xml:space="preserve"> </w:t>
      </w:r>
      <w:r w:rsidRPr="00042C07">
        <w:rPr>
          <w:rFonts w:ascii="Times New Roman" w:eastAsiaTheme="minorHAnsi" w:hAnsi="Times New Roman"/>
          <w:szCs w:val="24"/>
        </w:rPr>
        <w:tab/>
      </w:r>
      <w:r w:rsidRPr="00042C07">
        <w:rPr>
          <w:rFonts w:ascii="Times New Roman" w:eastAsiaTheme="minorHAnsi" w:hAnsi="Times New Roman"/>
          <w:szCs w:val="24"/>
        </w:rPr>
        <w:tab/>
        <w:t>Dwight Hall 243</w:t>
      </w:r>
    </w:p>
    <w:p w14:paraId="7ECBD8AA" w14:textId="77777777" w:rsidR="00410F61" w:rsidRPr="00042C07" w:rsidRDefault="00410F61" w:rsidP="00410F61">
      <w:pPr>
        <w:widowControl w:val="0"/>
        <w:autoSpaceDE w:val="0"/>
        <w:autoSpaceDN w:val="0"/>
        <w:adjustRightInd w:val="0"/>
        <w:rPr>
          <w:rFonts w:ascii="Times New Roman" w:eastAsiaTheme="minorHAnsi" w:hAnsi="Times New Roman"/>
          <w:szCs w:val="24"/>
        </w:rPr>
      </w:pPr>
    </w:p>
    <w:p w14:paraId="1A2D0C6B" w14:textId="0BBDF95F" w:rsidR="009A3E85" w:rsidRPr="00042C07" w:rsidRDefault="00410F61" w:rsidP="00410F61">
      <w:pPr>
        <w:ind w:left="2160" w:hanging="2160"/>
        <w:rPr>
          <w:szCs w:val="24"/>
        </w:rPr>
      </w:pPr>
      <w:r w:rsidRPr="00042C07">
        <w:rPr>
          <w:rFonts w:ascii="Times New Roman" w:eastAsiaTheme="minorHAnsi" w:hAnsi="Times New Roman"/>
          <w:b/>
          <w:szCs w:val="24"/>
        </w:rPr>
        <w:t>Prerequisites:</w:t>
      </w:r>
      <w:r w:rsidRPr="00042C07">
        <w:rPr>
          <w:rFonts w:ascii="Times New Roman" w:eastAsiaTheme="minorHAnsi" w:hAnsi="Times New Roman"/>
          <w:szCs w:val="24"/>
        </w:rPr>
        <w:t xml:space="preserve"> </w:t>
      </w:r>
      <w:r w:rsidRPr="00042C07">
        <w:rPr>
          <w:rFonts w:ascii="Times New Roman" w:eastAsiaTheme="minorHAnsi" w:hAnsi="Times New Roman"/>
          <w:szCs w:val="24"/>
        </w:rPr>
        <w:tab/>
        <w:t>EDSP 102, EDSP 110, EDSP 111, EDSP 113, or instructor consent</w:t>
      </w:r>
    </w:p>
    <w:p w14:paraId="37E594FE" w14:textId="77777777" w:rsidR="00410F61" w:rsidRPr="00042C07" w:rsidRDefault="00410F61" w:rsidP="009A3E85">
      <w:pPr>
        <w:rPr>
          <w:rFonts w:ascii="Calibri" w:hAnsi="Calibri" w:cs="Calibri"/>
          <w:b/>
          <w:szCs w:val="24"/>
        </w:rPr>
      </w:pPr>
    </w:p>
    <w:p w14:paraId="69F79699" w14:textId="77777777" w:rsidR="00D7274C" w:rsidRPr="00042C07" w:rsidRDefault="00D7274C" w:rsidP="00D7274C">
      <w:pPr>
        <w:widowControl w:val="0"/>
        <w:autoSpaceDE w:val="0"/>
        <w:autoSpaceDN w:val="0"/>
        <w:adjustRightInd w:val="0"/>
        <w:rPr>
          <w:rFonts w:ascii="Times New Roman" w:eastAsiaTheme="minorHAnsi" w:hAnsi="Times New Roman"/>
          <w:b/>
          <w:color w:val="000000"/>
          <w:szCs w:val="24"/>
        </w:rPr>
      </w:pPr>
      <w:r w:rsidRPr="00042C07">
        <w:rPr>
          <w:rFonts w:ascii="Times New Roman" w:eastAsiaTheme="minorHAnsi" w:hAnsi="Times New Roman"/>
          <w:b/>
          <w:color w:val="000000"/>
          <w:szCs w:val="24"/>
        </w:rPr>
        <w:t>Course Format</w:t>
      </w:r>
    </w:p>
    <w:p w14:paraId="6DE7D318" w14:textId="5BE60C0F" w:rsidR="00D7274C" w:rsidRPr="00042C07" w:rsidRDefault="00D7274C" w:rsidP="00D7274C">
      <w:pPr>
        <w:widowControl w:val="0"/>
        <w:autoSpaceDE w:val="0"/>
        <w:autoSpaceDN w:val="0"/>
        <w:adjustRightInd w:val="0"/>
        <w:rPr>
          <w:rFonts w:ascii="Times New Roman" w:eastAsiaTheme="minorHAnsi" w:hAnsi="Times New Roman"/>
          <w:color w:val="000000"/>
          <w:szCs w:val="24"/>
        </w:rPr>
      </w:pPr>
      <w:r w:rsidRPr="00042C07">
        <w:rPr>
          <w:rFonts w:ascii="Times New Roman" w:eastAsiaTheme="minorHAnsi" w:hAnsi="Times New Roman"/>
          <w:color w:val="000000"/>
          <w:szCs w:val="24"/>
        </w:rPr>
        <w:t>This class is a primarily in-class lecture.</w:t>
      </w:r>
    </w:p>
    <w:p w14:paraId="231E0305" w14:textId="77777777" w:rsidR="00D7274C" w:rsidRPr="00042C07" w:rsidRDefault="00D7274C" w:rsidP="00D7274C">
      <w:pPr>
        <w:widowControl w:val="0"/>
        <w:autoSpaceDE w:val="0"/>
        <w:autoSpaceDN w:val="0"/>
        <w:adjustRightInd w:val="0"/>
        <w:rPr>
          <w:rFonts w:ascii="Times New Roman" w:eastAsiaTheme="minorHAnsi" w:hAnsi="Times New Roman"/>
          <w:color w:val="000000"/>
          <w:szCs w:val="24"/>
        </w:rPr>
      </w:pPr>
    </w:p>
    <w:p w14:paraId="431D7388" w14:textId="23698B9E" w:rsidR="00D7274C" w:rsidRPr="00042C07" w:rsidRDefault="00D7274C" w:rsidP="00D7274C">
      <w:pPr>
        <w:widowControl w:val="0"/>
        <w:autoSpaceDE w:val="0"/>
        <w:autoSpaceDN w:val="0"/>
        <w:adjustRightInd w:val="0"/>
        <w:rPr>
          <w:rFonts w:ascii="Times New Roman" w:eastAsiaTheme="minorHAnsi" w:hAnsi="Times New Roman"/>
          <w:b/>
          <w:color w:val="000000"/>
          <w:szCs w:val="24"/>
        </w:rPr>
      </w:pPr>
      <w:r w:rsidRPr="00042C07">
        <w:rPr>
          <w:rFonts w:ascii="Times New Roman" w:eastAsiaTheme="minorHAnsi" w:hAnsi="Times New Roman"/>
          <w:b/>
          <w:color w:val="000000"/>
          <w:szCs w:val="24"/>
        </w:rPr>
        <w:t>Faculty Web Page and MYSJSU Messaging</w:t>
      </w:r>
    </w:p>
    <w:p w14:paraId="719A3787" w14:textId="685B100C" w:rsidR="00D7274C" w:rsidRPr="00042C07" w:rsidRDefault="00D7274C" w:rsidP="00D7274C">
      <w:pPr>
        <w:widowControl w:val="0"/>
        <w:autoSpaceDE w:val="0"/>
        <w:autoSpaceDN w:val="0"/>
        <w:adjustRightInd w:val="0"/>
        <w:rPr>
          <w:rFonts w:ascii="Times New Roman" w:eastAsiaTheme="minorHAnsi" w:hAnsi="Times New Roman"/>
          <w:color w:val="0000FF"/>
          <w:szCs w:val="24"/>
        </w:rPr>
      </w:pPr>
      <w:r w:rsidRPr="00042C07">
        <w:rPr>
          <w:rFonts w:ascii="Times New Roman" w:eastAsiaTheme="minorHAnsi" w:hAnsi="Times New Roman"/>
          <w:color w:val="000000"/>
          <w:szCs w:val="24"/>
        </w:rPr>
        <w:t xml:space="preserve">Course materials such as syllabus, handouts, notes, assignment instructions, etc. can be found on </w:t>
      </w:r>
      <w:r w:rsidRPr="00042C07">
        <w:rPr>
          <w:rFonts w:ascii="Times New Roman" w:eastAsiaTheme="minorHAnsi" w:hAnsi="Times New Roman"/>
          <w:color w:val="0000FF"/>
          <w:szCs w:val="24"/>
        </w:rPr>
        <w:t>Canvas.</w:t>
      </w:r>
    </w:p>
    <w:p w14:paraId="62260A03" w14:textId="77777777" w:rsidR="00D7274C" w:rsidRPr="00042C07" w:rsidRDefault="00D7274C" w:rsidP="00D7274C">
      <w:pPr>
        <w:widowControl w:val="0"/>
        <w:autoSpaceDE w:val="0"/>
        <w:autoSpaceDN w:val="0"/>
        <w:adjustRightInd w:val="0"/>
        <w:rPr>
          <w:rFonts w:ascii="Times New Roman" w:eastAsiaTheme="minorHAnsi" w:hAnsi="Times New Roman"/>
          <w:color w:val="0000FF"/>
          <w:szCs w:val="24"/>
        </w:rPr>
      </w:pPr>
    </w:p>
    <w:p w14:paraId="4C8B0E43" w14:textId="77777777" w:rsidR="00D7274C" w:rsidRPr="00042C07" w:rsidRDefault="00D7274C" w:rsidP="00D7274C">
      <w:pPr>
        <w:widowControl w:val="0"/>
        <w:autoSpaceDE w:val="0"/>
        <w:autoSpaceDN w:val="0"/>
        <w:adjustRightInd w:val="0"/>
        <w:rPr>
          <w:rFonts w:ascii="Times New Roman" w:eastAsiaTheme="minorHAnsi" w:hAnsi="Times New Roman"/>
          <w:b/>
          <w:color w:val="000000"/>
          <w:szCs w:val="24"/>
        </w:rPr>
      </w:pPr>
      <w:r w:rsidRPr="00042C07">
        <w:rPr>
          <w:rFonts w:ascii="Times New Roman" w:eastAsiaTheme="minorHAnsi" w:hAnsi="Times New Roman"/>
          <w:b/>
          <w:color w:val="000000"/>
          <w:szCs w:val="24"/>
        </w:rPr>
        <w:t>Course Description</w:t>
      </w:r>
    </w:p>
    <w:p w14:paraId="073D6930" w14:textId="77777777" w:rsidR="00042C07" w:rsidRPr="00042C07" w:rsidRDefault="00042C07" w:rsidP="00042C07">
      <w:pPr>
        <w:pStyle w:val="Heading1"/>
        <w:rPr>
          <w:rFonts w:ascii="Times New Roman" w:hAnsi="Times New Roman"/>
          <w:b w:val="0"/>
          <w:szCs w:val="24"/>
        </w:rPr>
      </w:pPr>
      <w:r w:rsidRPr="00042C07">
        <w:rPr>
          <w:rFonts w:ascii="Times New Roman" w:hAnsi="Times New Roman"/>
          <w:b w:val="0"/>
          <w:szCs w:val="24"/>
        </w:rPr>
        <w:t>Overview of various language, articulation, and phonology disorders of children from a variety of etiologically defined groups.</w:t>
      </w:r>
    </w:p>
    <w:p w14:paraId="088378F9" w14:textId="77777777" w:rsidR="00D7274C" w:rsidRPr="00042C07" w:rsidRDefault="00D7274C" w:rsidP="00D7274C">
      <w:pPr>
        <w:widowControl w:val="0"/>
        <w:autoSpaceDE w:val="0"/>
        <w:autoSpaceDN w:val="0"/>
        <w:adjustRightInd w:val="0"/>
        <w:rPr>
          <w:rFonts w:ascii="Times New Roman" w:eastAsiaTheme="minorHAnsi" w:hAnsi="Times New Roman"/>
          <w:color w:val="000000"/>
          <w:szCs w:val="24"/>
        </w:rPr>
      </w:pPr>
    </w:p>
    <w:p w14:paraId="0BB81449" w14:textId="77777777" w:rsidR="00D7274C" w:rsidRPr="00042C07" w:rsidRDefault="00D7274C" w:rsidP="00D7274C">
      <w:pPr>
        <w:widowControl w:val="0"/>
        <w:autoSpaceDE w:val="0"/>
        <w:autoSpaceDN w:val="0"/>
        <w:adjustRightInd w:val="0"/>
        <w:rPr>
          <w:rFonts w:ascii="Times New Roman" w:eastAsiaTheme="minorHAnsi" w:hAnsi="Times New Roman"/>
          <w:b/>
          <w:color w:val="000000"/>
          <w:szCs w:val="24"/>
        </w:rPr>
      </w:pPr>
      <w:r w:rsidRPr="00042C07">
        <w:rPr>
          <w:rFonts w:ascii="Times New Roman" w:eastAsiaTheme="minorHAnsi" w:hAnsi="Times New Roman"/>
          <w:b/>
          <w:color w:val="000000"/>
          <w:szCs w:val="24"/>
        </w:rPr>
        <w:t>Course Learning Outcomes (CLO)</w:t>
      </w:r>
    </w:p>
    <w:p w14:paraId="2FEEE30D" w14:textId="77777777" w:rsidR="00D7274C" w:rsidRDefault="00D7274C" w:rsidP="00D7274C">
      <w:pPr>
        <w:widowControl w:val="0"/>
        <w:autoSpaceDE w:val="0"/>
        <w:autoSpaceDN w:val="0"/>
        <w:adjustRightInd w:val="0"/>
        <w:rPr>
          <w:rFonts w:ascii="Times New Roman" w:eastAsiaTheme="minorHAnsi" w:hAnsi="Times New Roman"/>
          <w:color w:val="000000"/>
          <w:szCs w:val="24"/>
        </w:rPr>
      </w:pPr>
      <w:r w:rsidRPr="00042C07">
        <w:rPr>
          <w:rFonts w:ascii="Times New Roman" w:eastAsiaTheme="minorHAnsi" w:hAnsi="Times New Roman"/>
          <w:color w:val="000000"/>
          <w:szCs w:val="24"/>
        </w:rPr>
        <w:t>Upon successful completion of this course, students will be able to:</w:t>
      </w:r>
    </w:p>
    <w:p w14:paraId="154AEEE2" w14:textId="77777777" w:rsidR="004E6B5B" w:rsidRPr="00042C07" w:rsidRDefault="004E6B5B" w:rsidP="00D7274C">
      <w:pPr>
        <w:widowControl w:val="0"/>
        <w:autoSpaceDE w:val="0"/>
        <w:autoSpaceDN w:val="0"/>
        <w:adjustRightInd w:val="0"/>
        <w:rPr>
          <w:rFonts w:ascii="Times New Roman" w:eastAsiaTheme="minorHAnsi" w:hAnsi="Times New Roman"/>
          <w:color w:val="000000"/>
          <w:szCs w:val="24"/>
        </w:rPr>
      </w:pPr>
    </w:p>
    <w:p w14:paraId="21C49D2F" w14:textId="22B2982C" w:rsidR="00D7274C" w:rsidRPr="00042C07" w:rsidRDefault="00D7274C" w:rsidP="00D7274C">
      <w:pPr>
        <w:pStyle w:val="Default"/>
      </w:pPr>
      <w:r w:rsidRPr="00042C07">
        <w:rPr>
          <w:rFonts w:eastAsiaTheme="minorHAnsi"/>
        </w:rPr>
        <w:t xml:space="preserve">CLO 1: </w:t>
      </w:r>
      <w:r w:rsidRPr="00042C07">
        <w:t>Demonstrate understanding of speech, language, and hearing disorders in children;</w:t>
      </w:r>
    </w:p>
    <w:p w14:paraId="50914212" w14:textId="77777777" w:rsidR="00D7274C" w:rsidRPr="00042C07" w:rsidRDefault="00D7274C" w:rsidP="00D7274C">
      <w:pPr>
        <w:pStyle w:val="Default"/>
      </w:pPr>
      <w:r w:rsidRPr="00042C07">
        <w:t xml:space="preserve"> </w:t>
      </w:r>
    </w:p>
    <w:p w14:paraId="67164120" w14:textId="6FA08C5F" w:rsidR="00D7274C" w:rsidRPr="00042C07" w:rsidRDefault="00D7274C" w:rsidP="00D7274C">
      <w:pPr>
        <w:pStyle w:val="Default"/>
      </w:pPr>
      <w:r w:rsidRPr="00042C07">
        <w:t>CLO 2: Exhibit comprehension of speech, language and hearing disorders associated with special populations</w:t>
      </w:r>
      <w:r w:rsidRPr="00042C07">
        <w:rPr>
          <w:rFonts w:ascii="Calibri" w:hAnsi="Calibri"/>
        </w:rPr>
        <w:t>;</w:t>
      </w:r>
    </w:p>
    <w:p w14:paraId="0AE33B36" w14:textId="4A633D3D" w:rsidR="00D7274C" w:rsidRPr="00042C07" w:rsidRDefault="00D7274C" w:rsidP="00D7274C">
      <w:pPr>
        <w:widowControl w:val="0"/>
        <w:autoSpaceDE w:val="0"/>
        <w:autoSpaceDN w:val="0"/>
        <w:adjustRightInd w:val="0"/>
        <w:rPr>
          <w:rFonts w:ascii="Times New Roman" w:eastAsiaTheme="minorHAnsi" w:hAnsi="Times New Roman"/>
          <w:color w:val="000000"/>
          <w:szCs w:val="24"/>
        </w:rPr>
      </w:pPr>
    </w:p>
    <w:p w14:paraId="7DC9AA4D" w14:textId="1B73C371" w:rsidR="00D7274C" w:rsidRPr="00042C07" w:rsidRDefault="00D7274C" w:rsidP="00D7274C">
      <w:pPr>
        <w:widowControl w:val="0"/>
        <w:autoSpaceDE w:val="0"/>
        <w:autoSpaceDN w:val="0"/>
        <w:adjustRightInd w:val="0"/>
        <w:rPr>
          <w:rFonts w:ascii="Times New Roman" w:eastAsiaTheme="minorHAnsi" w:hAnsi="Times New Roman"/>
          <w:color w:val="000000"/>
          <w:szCs w:val="24"/>
        </w:rPr>
      </w:pPr>
      <w:r w:rsidRPr="00042C07">
        <w:rPr>
          <w:rFonts w:ascii="Times New Roman" w:eastAsiaTheme="minorHAnsi" w:hAnsi="Times New Roman"/>
          <w:color w:val="000000"/>
          <w:szCs w:val="24"/>
        </w:rPr>
        <w:t>CLO 4: Discuss speech sound disorders and differences across etiological populations;</w:t>
      </w:r>
    </w:p>
    <w:p w14:paraId="61E4CE20" w14:textId="77777777" w:rsidR="00D7274C" w:rsidRPr="00042C07" w:rsidRDefault="00D7274C" w:rsidP="00D7274C">
      <w:pPr>
        <w:widowControl w:val="0"/>
        <w:autoSpaceDE w:val="0"/>
        <w:autoSpaceDN w:val="0"/>
        <w:adjustRightInd w:val="0"/>
        <w:rPr>
          <w:rFonts w:ascii="Times New Roman" w:eastAsiaTheme="minorHAnsi" w:hAnsi="Times New Roman"/>
          <w:color w:val="000000"/>
          <w:szCs w:val="24"/>
        </w:rPr>
      </w:pPr>
    </w:p>
    <w:p w14:paraId="7D91A5B8" w14:textId="473177DE" w:rsidR="00410F61" w:rsidRPr="00042C07" w:rsidRDefault="00D7274C" w:rsidP="00D7274C">
      <w:pPr>
        <w:rPr>
          <w:rFonts w:ascii="Times New Roman" w:eastAsiaTheme="minorHAnsi" w:hAnsi="Times New Roman"/>
          <w:color w:val="000000"/>
          <w:szCs w:val="24"/>
        </w:rPr>
      </w:pPr>
      <w:r w:rsidRPr="00042C07">
        <w:rPr>
          <w:rFonts w:ascii="Times New Roman" w:eastAsiaTheme="minorHAnsi" w:hAnsi="Times New Roman"/>
          <w:color w:val="000000"/>
          <w:szCs w:val="24"/>
        </w:rPr>
        <w:lastRenderedPageBreak/>
        <w:t>CLO 5:</w:t>
      </w:r>
      <w:r w:rsidR="00042C07" w:rsidRPr="00042C07">
        <w:rPr>
          <w:rFonts w:ascii="Times New Roman" w:eastAsiaTheme="minorHAnsi" w:hAnsi="Times New Roman"/>
          <w:color w:val="000000"/>
          <w:szCs w:val="24"/>
        </w:rPr>
        <w:t xml:space="preserve"> </w:t>
      </w:r>
      <w:r w:rsidRPr="00042C07">
        <w:rPr>
          <w:rFonts w:ascii="Times New Roman" w:eastAsiaTheme="minorHAnsi" w:hAnsi="Times New Roman"/>
          <w:color w:val="000000"/>
          <w:szCs w:val="24"/>
        </w:rPr>
        <w:t>Demonstrate an understanding of basic definitions and classifications of language, articulation and phonology disorders in children.</w:t>
      </w:r>
    </w:p>
    <w:p w14:paraId="4FD04F39" w14:textId="77777777" w:rsidR="00042C07" w:rsidRDefault="00042C07" w:rsidP="00D7274C">
      <w:pPr>
        <w:rPr>
          <w:rFonts w:ascii="Times New Roman" w:eastAsiaTheme="minorHAnsi" w:hAnsi="Times New Roman"/>
          <w:color w:val="000000"/>
          <w:sz w:val="28"/>
          <w:szCs w:val="28"/>
        </w:rPr>
      </w:pPr>
    </w:p>
    <w:p w14:paraId="1AB56064" w14:textId="77C7B5A1"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CLO 6: Demonstrate a knowledge of language, articulation and phonology disabilities and differences in the following etiological populations:</w:t>
      </w:r>
    </w:p>
    <w:p w14:paraId="3B3FA42F" w14:textId="77777777"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a. neurological impairments;</w:t>
      </w:r>
    </w:p>
    <w:p w14:paraId="138A8056" w14:textId="77777777"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b. cognitive impairments;</w:t>
      </w:r>
    </w:p>
    <w:p w14:paraId="436A0DE0" w14:textId="77777777"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c. emotional disturbance;</w:t>
      </w:r>
    </w:p>
    <w:p w14:paraId="56A331C6" w14:textId="77777777"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d. hearing impairments;</w:t>
      </w:r>
    </w:p>
    <w:p w14:paraId="4DB96C3E" w14:textId="77777777"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e. cultural and environmental differences.</w:t>
      </w:r>
    </w:p>
    <w:p w14:paraId="4862DD5D" w14:textId="77777777" w:rsidR="00042C07" w:rsidRDefault="00042C07" w:rsidP="00042C07">
      <w:pPr>
        <w:widowControl w:val="0"/>
        <w:autoSpaceDE w:val="0"/>
        <w:autoSpaceDN w:val="0"/>
        <w:adjustRightInd w:val="0"/>
        <w:rPr>
          <w:rFonts w:ascii="Times New Roman" w:eastAsiaTheme="minorHAnsi" w:hAnsi="Times New Roman"/>
          <w:szCs w:val="24"/>
        </w:rPr>
      </w:pPr>
    </w:p>
    <w:p w14:paraId="5D7A7544" w14:textId="007EE450"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CLO 7: Demonstrate an understanding of the principles of language and articulation assessment and evaluation.</w:t>
      </w:r>
    </w:p>
    <w:p w14:paraId="13D31E64" w14:textId="77777777" w:rsidR="00042C07" w:rsidRDefault="00042C07" w:rsidP="00042C07">
      <w:pPr>
        <w:widowControl w:val="0"/>
        <w:autoSpaceDE w:val="0"/>
        <w:autoSpaceDN w:val="0"/>
        <w:adjustRightInd w:val="0"/>
        <w:rPr>
          <w:rFonts w:ascii="Times New Roman" w:eastAsiaTheme="minorHAnsi" w:hAnsi="Times New Roman"/>
          <w:szCs w:val="24"/>
        </w:rPr>
      </w:pPr>
    </w:p>
    <w:p w14:paraId="3DF19D60" w14:textId="4A4B5E06"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CLO 8: Demonstrate an understanding of principles and methods of language and articulation intervention and</w:t>
      </w:r>
    </w:p>
    <w:p w14:paraId="792F4663" w14:textId="77777777" w:rsidR="00042C07" w:rsidRDefault="00042C07" w:rsidP="00042C07">
      <w:pPr>
        <w:widowControl w:val="0"/>
        <w:autoSpaceDE w:val="0"/>
        <w:autoSpaceDN w:val="0"/>
        <w:adjustRightInd w:val="0"/>
        <w:rPr>
          <w:rFonts w:ascii="Times New Roman" w:eastAsiaTheme="minorHAnsi" w:hAnsi="Times New Roman"/>
          <w:szCs w:val="24"/>
        </w:rPr>
      </w:pPr>
      <w:r>
        <w:rPr>
          <w:rFonts w:ascii="Times New Roman" w:eastAsiaTheme="minorHAnsi" w:hAnsi="Times New Roman"/>
          <w:szCs w:val="24"/>
        </w:rPr>
        <w:t>remediation.</w:t>
      </w:r>
    </w:p>
    <w:p w14:paraId="365FD333" w14:textId="77777777" w:rsidR="00042C07" w:rsidRDefault="00042C07" w:rsidP="00042C07">
      <w:pPr>
        <w:widowControl w:val="0"/>
        <w:autoSpaceDE w:val="0"/>
        <w:autoSpaceDN w:val="0"/>
        <w:adjustRightInd w:val="0"/>
        <w:rPr>
          <w:rFonts w:ascii="Times New Roman" w:eastAsiaTheme="minorHAnsi" w:hAnsi="Times New Roman"/>
          <w:szCs w:val="24"/>
        </w:rPr>
      </w:pPr>
    </w:p>
    <w:p w14:paraId="153623A5" w14:textId="77777777" w:rsidR="00042C07" w:rsidRPr="00800D41" w:rsidRDefault="00042C07" w:rsidP="00042C07">
      <w:pPr>
        <w:pStyle w:val="Default"/>
        <w:rPr>
          <w:rFonts w:ascii="Calibri" w:hAnsi="Calibri"/>
        </w:rPr>
      </w:pPr>
      <w:r w:rsidRPr="00800D41">
        <w:rPr>
          <w:rFonts w:ascii="Calibri" w:hAnsi="Calibri"/>
          <w:b/>
          <w:bCs/>
        </w:rPr>
        <w:t xml:space="preserve">REQUIRED TEXTS </w:t>
      </w:r>
    </w:p>
    <w:p w14:paraId="59023BCB" w14:textId="7F71CADF" w:rsidR="00042C07" w:rsidRPr="00800D41" w:rsidRDefault="00042C07" w:rsidP="00042C07">
      <w:pPr>
        <w:pStyle w:val="Default"/>
        <w:rPr>
          <w:rFonts w:ascii="Calibri" w:hAnsi="Calibri"/>
        </w:rPr>
      </w:pPr>
      <w:r>
        <w:rPr>
          <w:rFonts w:ascii="Calibri" w:hAnsi="Calibri"/>
        </w:rPr>
        <w:t>Kuder, S.J. (2018, 5th</w:t>
      </w:r>
      <w:r w:rsidRPr="00800D41">
        <w:rPr>
          <w:rFonts w:ascii="Calibri" w:hAnsi="Calibri"/>
        </w:rPr>
        <w:t xml:space="preserve"> Edition). </w:t>
      </w:r>
      <w:r w:rsidRPr="00800D41">
        <w:rPr>
          <w:rFonts w:ascii="Calibri" w:hAnsi="Calibri"/>
          <w:i/>
          <w:iCs/>
        </w:rPr>
        <w:t xml:space="preserve">Teaching students with language and communication </w:t>
      </w:r>
    </w:p>
    <w:p w14:paraId="578F6EB1" w14:textId="23F4EF45" w:rsidR="00410F61" w:rsidRPr="00D7274C" w:rsidRDefault="00042C07" w:rsidP="00042C07">
      <w:pPr>
        <w:rPr>
          <w:rFonts w:ascii="Calibri" w:hAnsi="Calibri" w:cs="Calibri"/>
          <w:b/>
          <w:sz w:val="28"/>
          <w:szCs w:val="28"/>
        </w:rPr>
      </w:pPr>
      <w:r w:rsidRPr="00800D41">
        <w:rPr>
          <w:rFonts w:ascii="Calibri" w:hAnsi="Calibri"/>
          <w:i/>
          <w:iCs/>
        </w:rPr>
        <w:t>disabilities</w:t>
      </w:r>
      <w:r>
        <w:rPr>
          <w:rFonts w:ascii="Calibri" w:hAnsi="Calibri"/>
        </w:rPr>
        <w:t>. Boston: Pearson</w:t>
      </w:r>
      <w:r w:rsidRPr="00800D41">
        <w:rPr>
          <w:rFonts w:ascii="Calibri" w:hAnsi="Calibri"/>
        </w:rPr>
        <w:t>.</w:t>
      </w:r>
    </w:p>
    <w:p w14:paraId="40045950" w14:textId="77777777" w:rsidR="009A3E85" w:rsidRPr="001D7C56" w:rsidRDefault="009A3E85" w:rsidP="009A3E85">
      <w:pPr>
        <w:outlineLvl w:val="0"/>
        <w:rPr>
          <w:rFonts w:ascii="Calibri" w:hAnsi="Calibri" w:cs="Calibri"/>
        </w:rPr>
      </w:pPr>
    </w:p>
    <w:p w14:paraId="3934F8F8" w14:textId="77777777" w:rsidR="009A3E85" w:rsidRPr="0018517A" w:rsidRDefault="009A3E85" w:rsidP="009A3E85"/>
    <w:p w14:paraId="6960B787" w14:textId="77777777" w:rsidR="009A3E85" w:rsidRPr="008F5A6B" w:rsidRDefault="009A3E85" w:rsidP="009A3E85">
      <w:pPr>
        <w:tabs>
          <w:tab w:val="left" w:pos="0"/>
        </w:tabs>
        <w:ind w:left="360" w:hanging="360"/>
        <w:outlineLvl w:val="0"/>
        <w:rPr>
          <w:rFonts w:ascii="Calibri" w:hAnsi="Calibri" w:cs="Calibri"/>
          <w:b/>
          <w:szCs w:val="24"/>
        </w:rPr>
      </w:pPr>
      <w:r w:rsidRPr="008F5A6B">
        <w:rPr>
          <w:rFonts w:ascii="Calibri" w:hAnsi="Calibri" w:cs="Calibri"/>
          <w:b/>
          <w:szCs w:val="24"/>
        </w:rPr>
        <w:t>GREIVANCE PROCEDURE</w:t>
      </w:r>
    </w:p>
    <w:p w14:paraId="3E6DA097" w14:textId="42D59D7B" w:rsidR="009A3E85" w:rsidRDefault="009A3E85" w:rsidP="009A3E85">
      <w:pPr>
        <w:tabs>
          <w:tab w:val="left" w:pos="0"/>
        </w:tabs>
        <w:outlineLvl w:val="0"/>
        <w:rPr>
          <w:rFonts w:ascii="Calibri" w:hAnsi="Calibri" w:cs="Calibri"/>
          <w:szCs w:val="24"/>
        </w:rPr>
      </w:pPr>
      <w:r w:rsidRPr="008F5A6B">
        <w:rPr>
          <w:rFonts w:ascii="Calibri" w:hAnsi="Calibri" w:cs="Calibri"/>
          <w:szCs w:val="24"/>
        </w:rPr>
        <w:t>Please refer to: Student Rights and Responsibilities section in the SJSU catalog for information about the SJSU procedures for filing a complaint.</w:t>
      </w:r>
      <w:r>
        <w:rPr>
          <w:rFonts w:ascii="Calibri" w:hAnsi="Calibri" w:cs="Calibri"/>
          <w:szCs w:val="24"/>
        </w:rPr>
        <w:br/>
      </w:r>
    </w:p>
    <w:p w14:paraId="0EB6A5F0" w14:textId="77777777" w:rsidR="009A3E85" w:rsidRDefault="009A3E85" w:rsidP="009A3E85">
      <w:pPr>
        <w:tabs>
          <w:tab w:val="left" w:pos="0"/>
        </w:tabs>
        <w:outlineLvl w:val="0"/>
        <w:rPr>
          <w:rFonts w:ascii="Calibri" w:hAnsi="Calibri" w:cs="Calibri"/>
          <w:szCs w:val="24"/>
        </w:rPr>
      </w:pPr>
    </w:p>
    <w:p w14:paraId="10089CF1" w14:textId="77777777" w:rsidR="009A3E85" w:rsidRPr="008F5A6B" w:rsidRDefault="009A3E85" w:rsidP="009A3E85">
      <w:pPr>
        <w:pStyle w:val="Default"/>
        <w:rPr>
          <w:rFonts w:ascii="Calibri" w:hAnsi="Calibri" w:cs="Calibri"/>
        </w:rPr>
      </w:pPr>
      <w:r w:rsidRPr="008F5A6B">
        <w:rPr>
          <w:rFonts w:ascii="Calibri" w:hAnsi="Calibri" w:cs="Calibri"/>
          <w:b/>
          <w:bCs/>
        </w:rPr>
        <w:t xml:space="preserve">ACADEMIC DISHONESTY: CHEATING, PLAGIARISM SANCTIONS </w:t>
      </w:r>
    </w:p>
    <w:p w14:paraId="3579783B" w14:textId="77777777" w:rsidR="009A3E85" w:rsidRDefault="009A3E85" w:rsidP="009A3E85">
      <w:pPr>
        <w:pStyle w:val="Default"/>
        <w:rPr>
          <w:rFonts w:ascii="Calibri" w:hAnsi="Calibri" w:cs="Calibri"/>
        </w:rPr>
      </w:pPr>
      <w:r w:rsidRPr="008F5A6B">
        <w:rPr>
          <w:rFonts w:ascii="Calibri" w:hAnsi="Calibri" w:cs="Calibri"/>
        </w:rPr>
        <w:t xml:space="preserve">At SJSU plagiarism is the act of representing the work of another as one’s own (without giving appropriate credit) regardless of how that work was obtained, and submitting it to fulfill academic requirements. Plagiarism at SJSU includes, but is not limited to: </w:t>
      </w:r>
    </w:p>
    <w:p w14:paraId="10064F7F" w14:textId="77777777" w:rsidR="009A3E85" w:rsidRPr="008F5A6B" w:rsidRDefault="009A3E85" w:rsidP="009A3E85">
      <w:pPr>
        <w:pStyle w:val="Default"/>
        <w:rPr>
          <w:rFonts w:ascii="Calibri" w:hAnsi="Calibri" w:cs="Calibri"/>
        </w:rPr>
      </w:pPr>
    </w:p>
    <w:p w14:paraId="5D24695E" w14:textId="77777777" w:rsidR="009A3E85" w:rsidRDefault="009A3E85" w:rsidP="009A3E85">
      <w:pPr>
        <w:pStyle w:val="Default"/>
        <w:rPr>
          <w:rFonts w:ascii="Calibri" w:hAnsi="Calibri" w:cs="Calibri"/>
        </w:rPr>
      </w:pPr>
      <w:r w:rsidRPr="008F5A6B">
        <w:rPr>
          <w:rFonts w:ascii="Calibri" w:hAnsi="Calibri" w:cs="Calibri"/>
        </w:rPr>
        <w:t xml:space="preserve">1.2.1 The act of incorporating the ideas, words, sentences, paragraphs or parts thereof, or the specific substance of another’s, without giving appropriate credit, and representing the product as one’s own work, and </w:t>
      </w:r>
    </w:p>
    <w:p w14:paraId="58EB17C2" w14:textId="77777777" w:rsidR="009A3E85" w:rsidRPr="008F5A6B" w:rsidRDefault="009A3E85" w:rsidP="009A3E85">
      <w:pPr>
        <w:pStyle w:val="Default"/>
        <w:rPr>
          <w:rFonts w:ascii="Calibri" w:hAnsi="Calibri" w:cs="Calibri"/>
        </w:rPr>
      </w:pPr>
    </w:p>
    <w:p w14:paraId="4DFB5ACC" w14:textId="77777777" w:rsidR="009A3E85" w:rsidRDefault="009A3E85" w:rsidP="009A3E85">
      <w:pPr>
        <w:pStyle w:val="Default"/>
        <w:rPr>
          <w:rFonts w:ascii="Calibri" w:hAnsi="Calibri" w:cs="Calibri"/>
        </w:rPr>
      </w:pPr>
      <w:r w:rsidRPr="008F5A6B">
        <w:rPr>
          <w:rFonts w:ascii="Calibri" w:hAnsi="Calibri" w:cs="Calibri"/>
        </w:rPr>
        <w:t xml:space="preserve">1.2.2 Representing another’s artist/scholarly works such as musical compositions, computer programs, photographs, paintings, drawings, sculptures, or similar words as one’s own. </w:t>
      </w:r>
    </w:p>
    <w:p w14:paraId="3ED71E79" w14:textId="77777777" w:rsidR="009A3E85" w:rsidRPr="008F5A6B" w:rsidRDefault="009A3E85" w:rsidP="009A3E85">
      <w:pPr>
        <w:pStyle w:val="Default"/>
        <w:rPr>
          <w:rFonts w:ascii="Calibri" w:hAnsi="Calibri" w:cs="Calibri"/>
        </w:rPr>
      </w:pPr>
    </w:p>
    <w:p w14:paraId="5DB8E40B" w14:textId="77777777" w:rsidR="009A3E85" w:rsidRDefault="001E50E5" w:rsidP="009A3E85">
      <w:pPr>
        <w:pStyle w:val="Default"/>
        <w:rPr>
          <w:rFonts w:ascii="Calibri" w:hAnsi="Calibri" w:cs="Calibri"/>
          <w:b/>
          <w:bCs/>
          <w:color w:val="0000FF"/>
          <w:u w:val="single"/>
        </w:rPr>
      </w:pPr>
      <w:hyperlink r:id="rId8" w:history="1">
        <w:r w:rsidR="009A3E85" w:rsidRPr="004A4D4F">
          <w:rPr>
            <w:rStyle w:val="Hyperlink"/>
            <w:rFonts w:ascii="Calibri" w:hAnsi="Calibri" w:cs="Calibri"/>
            <w:b/>
            <w:bCs/>
          </w:rPr>
          <w:t>http://library.sjsu.edu/leap/plagiar.htm</w:t>
        </w:r>
      </w:hyperlink>
      <w:r w:rsidR="009A3E85" w:rsidRPr="008F5A6B">
        <w:rPr>
          <w:rFonts w:ascii="Calibri" w:hAnsi="Calibri" w:cs="Calibri"/>
          <w:b/>
          <w:bCs/>
          <w:color w:val="0000FF"/>
          <w:u w:val="single"/>
        </w:rPr>
        <w:t xml:space="preserve"> </w:t>
      </w:r>
    </w:p>
    <w:p w14:paraId="19115CE7" w14:textId="77777777" w:rsidR="009A3E85" w:rsidRPr="008F5A6B" w:rsidRDefault="009A3E85" w:rsidP="009A3E85">
      <w:pPr>
        <w:pStyle w:val="Default"/>
        <w:rPr>
          <w:rFonts w:ascii="Calibri" w:hAnsi="Calibri" w:cs="Calibri"/>
        </w:rPr>
      </w:pPr>
    </w:p>
    <w:p w14:paraId="4A25DAC4" w14:textId="77777777" w:rsidR="009A3E85" w:rsidRPr="008F5A6B" w:rsidRDefault="009A3E85" w:rsidP="009A3E85">
      <w:pPr>
        <w:pStyle w:val="Default"/>
        <w:rPr>
          <w:rFonts w:ascii="Calibri" w:hAnsi="Calibri" w:cs="Calibri"/>
        </w:rPr>
      </w:pPr>
      <w:r w:rsidRPr="008F5A6B">
        <w:rPr>
          <w:rFonts w:ascii="Calibri" w:hAnsi="Calibri" w:cs="Calibri"/>
          <w:b/>
          <w:bCs/>
        </w:rPr>
        <w:t xml:space="preserve">ACCOMMODATIONS </w:t>
      </w:r>
    </w:p>
    <w:p w14:paraId="29466AAB" w14:textId="77777777" w:rsidR="009A3E85" w:rsidRPr="008F5A6B" w:rsidRDefault="009A3E85" w:rsidP="009A3E85">
      <w:pPr>
        <w:pStyle w:val="Default"/>
        <w:rPr>
          <w:rFonts w:ascii="Calibri" w:hAnsi="Calibri" w:cs="Calibri"/>
        </w:rPr>
      </w:pPr>
      <w:r w:rsidRPr="008F5A6B">
        <w:rPr>
          <w:rFonts w:ascii="Calibri" w:hAnsi="Calibri" w:cs="Calibri"/>
        </w:rPr>
        <w:t xml:space="preserve">If you need course adaptations because of a disability if you have emergency medical information to share with me, or if you need special arrangements in case the building must be evacuated, please make an appointment with me as soon as possible, or see me during office hours. Policy may also be found in the SJSU Schedule of Classes. </w:t>
      </w:r>
    </w:p>
    <w:p w14:paraId="0D76F751" w14:textId="77777777" w:rsidR="009A3E85" w:rsidRDefault="009A3E85" w:rsidP="009A3E85">
      <w:pPr>
        <w:pStyle w:val="Default"/>
        <w:rPr>
          <w:rFonts w:ascii="Calibri" w:hAnsi="Calibri" w:cs="Calibri"/>
        </w:rPr>
      </w:pPr>
      <w:r w:rsidRPr="008F5A6B">
        <w:rPr>
          <w:rFonts w:ascii="Calibri" w:hAnsi="Calibri" w:cs="Calibri"/>
        </w:rPr>
        <w:t>Accommodations of Students with Special Needs Students are referred to the Disability Resource Center, Administration Building 110, (408) 924-6000 (voice), (408) 924-5990 (TDD). You may access their policies a</w:t>
      </w:r>
      <w:r>
        <w:rPr>
          <w:rFonts w:ascii="Calibri" w:hAnsi="Calibri" w:cs="Calibri"/>
        </w:rPr>
        <w:t xml:space="preserve">nd services via the internet at: </w:t>
      </w:r>
    </w:p>
    <w:p w14:paraId="27FAA60F" w14:textId="77777777" w:rsidR="009A3E85" w:rsidRDefault="009A3E85" w:rsidP="009A3E85">
      <w:pPr>
        <w:pStyle w:val="Default"/>
        <w:rPr>
          <w:rFonts w:ascii="Calibri" w:hAnsi="Calibri" w:cs="Calibri"/>
        </w:rPr>
      </w:pPr>
    </w:p>
    <w:p w14:paraId="55C159CD" w14:textId="77777777" w:rsidR="009A3E85" w:rsidRDefault="001E50E5" w:rsidP="009A3E85">
      <w:pPr>
        <w:pStyle w:val="Default"/>
        <w:rPr>
          <w:rFonts w:ascii="Calibri" w:hAnsi="Calibri" w:cs="Calibri"/>
          <w:b/>
          <w:bCs/>
          <w:color w:val="0000FF"/>
          <w:u w:val="single"/>
        </w:rPr>
      </w:pPr>
      <w:hyperlink r:id="rId9" w:history="1">
        <w:r w:rsidR="009A3E85" w:rsidRPr="004A4D4F">
          <w:rPr>
            <w:rStyle w:val="Hyperlink"/>
            <w:rFonts w:ascii="Calibri" w:hAnsi="Calibri" w:cs="Calibri"/>
            <w:b/>
            <w:bCs/>
          </w:rPr>
          <w:t>http://www.drc.sjsu.edu/policies/default.htm</w:t>
        </w:r>
      </w:hyperlink>
      <w:r w:rsidR="009A3E85" w:rsidRPr="008F5A6B">
        <w:rPr>
          <w:rFonts w:ascii="Calibri" w:hAnsi="Calibri" w:cs="Calibri"/>
          <w:b/>
          <w:bCs/>
          <w:color w:val="0000FF"/>
          <w:u w:val="single"/>
        </w:rPr>
        <w:t xml:space="preserve"> </w:t>
      </w:r>
    </w:p>
    <w:p w14:paraId="759EEAD5" w14:textId="77777777" w:rsidR="009A3E85" w:rsidRPr="008F5A6B" w:rsidRDefault="009A3E85" w:rsidP="009A3E85">
      <w:pPr>
        <w:pStyle w:val="Default"/>
        <w:rPr>
          <w:rFonts w:ascii="Calibri" w:hAnsi="Calibri" w:cs="Calibri"/>
        </w:rPr>
      </w:pPr>
      <w:r>
        <w:rPr>
          <w:rFonts w:ascii="Calibri" w:hAnsi="Calibri" w:cs="Calibri"/>
          <w:b/>
          <w:bCs/>
        </w:rPr>
        <w:br/>
      </w:r>
      <w:r w:rsidRPr="008F5A6B">
        <w:rPr>
          <w:rFonts w:ascii="Calibri" w:hAnsi="Calibri" w:cs="Calibri"/>
          <w:b/>
          <w:bCs/>
        </w:rPr>
        <w:t xml:space="preserve">LIBRARY RESOURCES </w:t>
      </w:r>
    </w:p>
    <w:p w14:paraId="6CA3D3A7" w14:textId="77777777" w:rsidR="009A3E85" w:rsidRPr="008F5A6B" w:rsidRDefault="009A3E85" w:rsidP="009A3E85">
      <w:pPr>
        <w:tabs>
          <w:tab w:val="left" w:pos="0"/>
        </w:tabs>
        <w:outlineLvl w:val="0"/>
        <w:rPr>
          <w:rFonts w:ascii="Calibri" w:hAnsi="Calibri" w:cs="Calibri"/>
          <w:szCs w:val="24"/>
        </w:rPr>
      </w:pPr>
      <w:r w:rsidRPr="008F5A6B">
        <w:rPr>
          <w:rFonts w:ascii="Calibri" w:hAnsi="Calibri" w:cs="Calibri"/>
          <w:szCs w:val="24"/>
        </w:rPr>
        <w:t xml:space="preserve">You may view the full library catalog by clicking </w:t>
      </w:r>
      <w:r w:rsidRPr="008F5A6B">
        <w:rPr>
          <w:rFonts w:ascii="Calibri" w:hAnsi="Calibri" w:cs="Calibri"/>
          <w:b/>
          <w:bCs/>
          <w:color w:val="0000FF"/>
          <w:szCs w:val="24"/>
          <w:u w:val="single"/>
        </w:rPr>
        <w:t>http://www.library.sjsu.edu/</w:t>
      </w:r>
    </w:p>
    <w:p w14:paraId="63FBAB9F" w14:textId="77777777" w:rsidR="009A3E85" w:rsidRPr="008F5A6B" w:rsidRDefault="009A3E85" w:rsidP="009A3E85">
      <w:pPr>
        <w:tabs>
          <w:tab w:val="left" w:pos="360"/>
        </w:tabs>
        <w:ind w:left="360" w:hanging="360"/>
        <w:outlineLvl w:val="0"/>
        <w:rPr>
          <w:rFonts w:ascii="Calibri" w:hAnsi="Calibri" w:cs="Calibri"/>
          <w:i/>
          <w:szCs w:val="24"/>
        </w:rPr>
      </w:pPr>
    </w:p>
    <w:p w14:paraId="48F3D9A3" w14:textId="77777777" w:rsidR="009A3E85" w:rsidRPr="001D7C56" w:rsidRDefault="009A3E85" w:rsidP="009A3E85">
      <w:pPr>
        <w:pStyle w:val="Heading2"/>
        <w:rPr>
          <w:rFonts w:ascii="Calibri" w:hAnsi="Calibri" w:cs="Calibri"/>
        </w:rPr>
      </w:pPr>
      <w:r>
        <w:rPr>
          <w:rFonts w:ascii="Calibri" w:hAnsi="Calibri" w:cs="Calibri"/>
        </w:rPr>
        <w:t xml:space="preserve">COURSE </w:t>
      </w:r>
      <w:r w:rsidRPr="001D7C56">
        <w:rPr>
          <w:rFonts w:ascii="Calibri" w:hAnsi="Calibri" w:cs="Calibri"/>
        </w:rPr>
        <w:t>REQUIREMENTS &amp; ASSIGNMENTS</w:t>
      </w:r>
    </w:p>
    <w:p w14:paraId="4DF12B1D" w14:textId="24B82A9D" w:rsidR="009A3E85" w:rsidRPr="008F5A6B" w:rsidRDefault="007D4426" w:rsidP="009A3E85">
      <w:pPr>
        <w:pStyle w:val="Default"/>
        <w:rPr>
          <w:rFonts w:ascii="Calibri" w:hAnsi="Calibri" w:cs="Calibri"/>
        </w:rPr>
      </w:pPr>
      <w:r>
        <w:rPr>
          <w:rFonts w:ascii="Calibri" w:hAnsi="Calibri" w:cs="Calibri"/>
          <w:b/>
          <w:bCs/>
        </w:rPr>
        <w:t>1</w:t>
      </w:r>
      <w:r w:rsidR="009A3E85" w:rsidRPr="008F5A6B">
        <w:rPr>
          <w:rFonts w:ascii="Calibri" w:hAnsi="Calibri" w:cs="Calibri"/>
          <w:b/>
          <w:bCs/>
        </w:rPr>
        <w:t xml:space="preserve">) </w:t>
      </w:r>
      <w:r w:rsidR="00135635">
        <w:rPr>
          <w:rFonts w:ascii="Calibri" w:hAnsi="Calibri" w:cs="Calibri"/>
          <w:bCs/>
        </w:rPr>
        <w:t xml:space="preserve">Two </w:t>
      </w:r>
      <w:r w:rsidR="009A3E85">
        <w:rPr>
          <w:rFonts w:ascii="Calibri" w:hAnsi="Calibri" w:cs="Calibri"/>
          <w:bCs/>
        </w:rPr>
        <w:t>Examination</w:t>
      </w:r>
      <w:r w:rsidR="00135635">
        <w:rPr>
          <w:rFonts w:ascii="Calibri" w:hAnsi="Calibri" w:cs="Calibri"/>
          <w:bCs/>
        </w:rPr>
        <w:t>s</w:t>
      </w:r>
      <w:r w:rsidR="009A3E85">
        <w:rPr>
          <w:rFonts w:ascii="Calibri" w:hAnsi="Calibri" w:cs="Calibri"/>
          <w:bCs/>
        </w:rPr>
        <w:t xml:space="preserve"> </w:t>
      </w:r>
      <w:r w:rsidR="009A3E85" w:rsidRPr="007123AE">
        <w:rPr>
          <w:rFonts w:ascii="Calibri" w:hAnsi="Calibri"/>
          <w:b/>
          <w:sz w:val="16"/>
          <w:szCs w:val="16"/>
        </w:rPr>
        <w:t>[100 points]</w:t>
      </w:r>
      <w:r w:rsidR="009A3E85">
        <w:rPr>
          <w:rFonts w:ascii="Calibri" w:hAnsi="Calibri"/>
          <w:sz w:val="16"/>
          <w:szCs w:val="16"/>
        </w:rPr>
        <w:t xml:space="preserve"> </w:t>
      </w:r>
    </w:p>
    <w:p w14:paraId="380FDCC4" w14:textId="7CC7D97F" w:rsidR="009A3E85" w:rsidRPr="00413EE4" w:rsidRDefault="007D4426" w:rsidP="009A3E85">
      <w:pPr>
        <w:pStyle w:val="Default"/>
        <w:rPr>
          <w:rFonts w:ascii="Calibri" w:hAnsi="Calibri" w:cs="Calibri"/>
        </w:rPr>
      </w:pPr>
      <w:r>
        <w:rPr>
          <w:rFonts w:ascii="Calibri" w:hAnsi="Calibri" w:cs="Calibri"/>
          <w:b/>
          <w:bCs/>
        </w:rPr>
        <w:t>2</w:t>
      </w:r>
      <w:r w:rsidR="009A3E85" w:rsidRPr="008F5A6B">
        <w:rPr>
          <w:rFonts w:ascii="Calibri" w:hAnsi="Calibri" w:cs="Calibri"/>
          <w:b/>
          <w:bCs/>
        </w:rPr>
        <w:t>)</w:t>
      </w:r>
      <w:r w:rsidR="009A3E85">
        <w:rPr>
          <w:rFonts w:ascii="Calibri" w:hAnsi="Calibri" w:cs="Calibri"/>
          <w:b/>
          <w:bCs/>
        </w:rPr>
        <w:t xml:space="preserve"> </w:t>
      </w:r>
      <w:r w:rsidR="009A3E85" w:rsidRPr="00413EE4">
        <w:rPr>
          <w:rFonts w:ascii="Calibri" w:hAnsi="Calibri" w:cs="Calibri"/>
          <w:bCs/>
        </w:rPr>
        <w:t xml:space="preserve">Complete required readings </w:t>
      </w:r>
      <w:r w:rsidR="009A3E85" w:rsidRPr="007123AE">
        <w:rPr>
          <w:rFonts w:ascii="Calibri" w:hAnsi="Calibri" w:cs="Calibri"/>
          <w:bCs/>
          <w:sz w:val="16"/>
          <w:szCs w:val="16"/>
        </w:rPr>
        <w:t>– Kuder text</w:t>
      </w:r>
    </w:p>
    <w:p w14:paraId="53950DE3" w14:textId="1FDD7D72" w:rsidR="009A3E85" w:rsidRDefault="007D4426" w:rsidP="009A3E85">
      <w:pPr>
        <w:tabs>
          <w:tab w:val="left" w:pos="360"/>
        </w:tabs>
        <w:outlineLvl w:val="0"/>
        <w:rPr>
          <w:rFonts w:ascii="Calibri" w:hAnsi="Calibri" w:cs="Calibri"/>
          <w:b/>
          <w:bCs/>
          <w:szCs w:val="24"/>
        </w:rPr>
      </w:pPr>
      <w:r>
        <w:rPr>
          <w:rFonts w:ascii="Calibri" w:hAnsi="Calibri" w:cs="Calibri"/>
          <w:b/>
          <w:bCs/>
          <w:szCs w:val="24"/>
        </w:rPr>
        <w:t>3</w:t>
      </w:r>
      <w:r w:rsidR="009A3E85">
        <w:rPr>
          <w:rFonts w:ascii="Calibri" w:hAnsi="Calibri" w:cs="Calibri"/>
          <w:b/>
          <w:bCs/>
          <w:szCs w:val="24"/>
        </w:rPr>
        <w:t xml:space="preserve">) </w:t>
      </w:r>
      <w:r w:rsidR="009A3E85" w:rsidRPr="00AA0716">
        <w:rPr>
          <w:rFonts w:ascii="Calibri" w:hAnsi="Calibri" w:cs="Calibri"/>
          <w:bCs/>
          <w:szCs w:val="24"/>
        </w:rPr>
        <w:t xml:space="preserve">Attend at least </w:t>
      </w:r>
      <w:r w:rsidR="009A3E85">
        <w:rPr>
          <w:rFonts w:ascii="Calibri" w:hAnsi="Calibri" w:cs="Calibri"/>
          <w:bCs/>
          <w:szCs w:val="24"/>
        </w:rPr>
        <w:t>3 Sessions and submit 3 J</w:t>
      </w:r>
      <w:r w:rsidR="009A3E85" w:rsidRPr="00AA0716">
        <w:rPr>
          <w:rFonts w:ascii="Calibri" w:hAnsi="Calibri" w:cs="Calibri"/>
          <w:bCs/>
          <w:szCs w:val="24"/>
        </w:rPr>
        <w:t>ournal Entries</w:t>
      </w:r>
      <w:r w:rsidR="009A3E85">
        <w:rPr>
          <w:rFonts w:ascii="Calibri" w:hAnsi="Calibri" w:cs="Calibri"/>
          <w:bCs/>
          <w:szCs w:val="24"/>
        </w:rPr>
        <w:t xml:space="preserve"> </w:t>
      </w:r>
      <w:r w:rsidR="009A3E85" w:rsidRPr="0012133A">
        <w:rPr>
          <w:rFonts w:ascii="Calibri" w:hAnsi="Calibri"/>
          <w:b/>
          <w:sz w:val="16"/>
          <w:szCs w:val="16"/>
        </w:rPr>
        <w:t>[50 points]</w:t>
      </w:r>
    </w:p>
    <w:p w14:paraId="1842B0A2"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Submit written entries &amp; reflections from 3 sessions. Each week you will be given a specific area to </w:t>
      </w:r>
    </w:p>
    <w:p w14:paraId="517EF14B"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re</w:t>
      </w:r>
      <w:r>
        <w:rPr>
          <w:rFonts w:ascii="Calibri" w:hAnsi="Calibri"/>
          <w:sz w:val="22"/>
          <w:szCs w:val="22"/>
        </w:rPr>
        <w:t xml:space="preserve">flect upon during your </w:t>
      </w:r>
      <w:r w:rsidRPr="00800D41">
        <w:rPr>
          <w:rFonts w:ascii="Calibri" w:hAnsi="Calibri"/>
          <w:sz w:val="22"/>
          <w:szCs w:val="22"/>
        </w:rPr>
        <w:t>sessions with the child</w:t>
      </w:r>
      <w:r>
        <w:rPr>
          <w:rFonts w:ascii="Calibri" w:hAnsi="Calibri"/>
          <w:sz w:val="22"/>
          <w:szCs w:val="22"/>
        </w:rPr>
        <w:t xml:space="preserve"> with AUTISM</w:t>
      </w:r>
      <w:r w:rsidRPr="00800D41">
        <w:rPr>
          <w:rFonts w:ascii="Calibri" w:hAnsi="Calibri"/>
          <w:sz w:val="22"/>
          <w:szCs w:val="22"/>
        </w:rPr>
        <w:t xml:space="preserve">. </w:t>
      </w:r>
    </w:p>
    <w:p w14:paraId="0DFBBE2A" w14:textId="77777777" w:rsidR="009A3E85" w:rsidRPr="00800D41" w:rsidRDefault="009A3E85" w:rsidP="009A3E85">
      <w:pPr>
        <w:pStyle w:val="Default"/>
        <w:rPr>
          <w:rFonts w:ascii="Calibri" w:hAnsi="Calibri"/>
          <w:sz w:val="22"/>
          <w:szCs w:val="22"/>
        </w:rPr>
      </w:pPr>
      <w:r w:rsidRPr="00800D41">
        <w:rPr>
          <w:rFonts w:ascii="Calibri" w:hAnsi="Calibri"/>
          <w:b/>
          <w:sz w:val="22"/>
          <w:szCs w:val="22"/>
        </w:rPr>
        <w:t xml:space="preserve">      #1:</w:t>
      </w:r>
      <w:r w:rsidRPr="00800D41">
        <w:rPr>
          <w:rFonts w:ascii="Calibri" w:hAnsi="Calibri"/>
          <w:sz w:val="22"/>
          <w:szCs w:val="22"/>
        </w:rPr>
        <w:t xml:space="preserve"> Behavioral Techniques</w:t>
      </w:r>
      <w:r>
        <w:rPr>
          <w:rFonts w:ascii="Calibri" w:hAnsi="Calibri"/>
          <w:sz w:val="22"/>
          <w:szCs w:val="22"/>
        </w:rPr>
        <w:t xml:space="preserve"> and Personal Comments</w:t>
      </w:r>
      <w:r w:rsidRPr="00800D41">
        <w:rPr>
          <w:rFonts w:ascii="Calibri" w:hAnsi="Calibri"/>
          <w:sz w:val="22"/>
          <w:szCs w:val="22"/>
        </w:rPr>
        <w:t xml:space="preserve"> </w:t>
      </w:r>
      <w:r w:rsidRPr="00800D41">
        <w:rPr>
          <w:rFonts w:ascii="Calibri" w:hAnsi="Calibri"/>
          <w:b/>
          <w:sz w:val="16"/>
          <w:szCs w:val="16"/>
        </w:rPr>
        <w:t>[20 points]</w:t>
      </w:r>
    </w:p>
    <w:p w14:paraId="0DBB04A9" w14:textId="77777777" w:rsidR="009A3E85" w:rsidRPr="007123AE" w:rsidRDefault="009A3E85" w:rsidP="009A3E85">
      <w:pPr>
        <w:pStyle w:val="Default"/>
        <w:rPr>
          <w:rFonts w:ascii="Calibri" w:hAnsi="Calibri"/>
          <w:sz w:val="22"/>
          <w:szCs w:val="22"/>
        </w:rPr>
      </w:pPr>
      <w:r w:rsidRPr="00800D41">
        <w:rPr>
          <w:rFonts w:ascii="Calibri" w:hAnsi="Calibri"/>
          <w:b/>
          <w:sz w:val="22"/>
          <w:szCs w:val="22"/>
        </w:rPr>
        <w:t xml:space="preserve">      #2:</w:t>
      </w:r>
      <w:r w:rsidRPr="00800D41">
        <w:rPr>
          <w:rFonts w:ascii="Calibri" w:hAnsi="Calibri"/>
          <w:sz w:val="22"/>
          <w:szCs w:val="22"/>
        </w:rPr>
        <w:t xml:space="preserve"> Communication Style</w:t>
      </w:r>
      <w:r>
        <w:rPr>
          <w:rFonts w:ascii="Calibri" w:hAnsi="Calibri"/>
          <w:sz w:val="22"/>
          <w:szCs w:val="22"/>
        </w:rPr>
        <w:t xml:space="preserve"> and Personal Comments</w:t>
      </w:r>
      <w:r w:rsidRPr="00800D41">
        <w:rPr>
          <w:rFonts w:ascii="Calibri" w:hAnsi="Calibri"/>
          <w:sz w:val="22"/>
          <w:szCs w:val="22"/>
        </w:rPr>
        <w:t xml:space="preserve"> (verbal, nonverbal) </w:t>
      </w:r>
      <w:r w:rsidRPr="007123AE">
        <w:rPr>
          <w:rFonts w:ascii="Calibri" w:hAnsi="Calibri"/>
          <w:b/>
          <w:sz w:val="16"/>
          <w:szCs w:val="16"/>
        </w:rPr>
        <w:t>[20 points]</w:t>
      </w:r>
    </w:p>
    <w:p w14:paraId="5AAE9219" w14:textId="77777777" w:rsidR="009A3E85" w:rsidRPr="007123AE" w:rsidRDefault="009A3E85" w:rsidP="009A3E85">
      <w:pPr>
        <w:pStyle w:val="Default"/>
        <w:rPr>
          <w:rFonts w:ascii="Calibri" w:hAnsi="Calibri"/>
          <w:sz w:val="22"/>
          <w:szCs w:val="22"/>
        </w:rPr>
      </w:pPr>
      <w:r w:rsidRPr="00800D41">
        <w:rPr>
          <w:rFonts w:ascii="Calibri" w:hAnsi="Calibri"/>
          <w:b/>
          <w:sz w:val="22"/>
          <w:szCs w:val="22"/>
        </w:rPr>
        <w:t xml:space="preserve">      #3:</w:t>
      </w:r>
      <w:r w:rsidRPr="00800D41">
        <w:rPr>
          <w:rFonts w:ascii="Calibri" w:hAnsi="Calibri"/>
          <w:sz w:val="22"/>
          <w:szCs w:val="22"/>
        </w:rPr>
        <w:t xml:space="preserve"> Lesson Plan</w:t>
      </w:r>
      <w:r w:rsidRPr="00800D41">
        <w:rPr>
          <w:rFonts w:ascii="Calibri" w:hAnsi="Calibri"/>
          <w:sz w:val="16"/>
          <w:szCs w:val="16"/>
        </w:rPr>
        <w:t xml:space="preserve"> </w:t>
      </w:r>
      <w:r w:rsidRPr="0012133A">
        <w:rPr>
          <w:rFonts w:ascii="Calibri" w:hAnsi="Calibri"/>
          <w:b/>
          <w:sz w:val="16"/>
          <w:szCs w:val="16"/>
        </w:rPr>
        <w:t>[10 points]</w:t>
      </w:r>
      <w:r>
        <w:rPr>
          <w:rFonts w:ascii="Calibri" w:hAnsi="Calibri"/>
          <w:b/>
          <w:sz w:val="16"/>
          <w:szCs w:val="16"/>
        </w:rPr>
        <w:t xml:space="preserve"> The lesson plan is to include the following areas as listed below:</w:t>
      </w:r>
    </w:p>
    <w:p w14:paraId="7627A697" w14:textId="77777777" w:rsidR="009A3E85" w:rsidRPr="00800D41" w:rsidRDefault="009A3E85" w:rsidP="009A3E85">
      <w:pPr>
        <w:pStyle w:val="Default"/>
        <w:numPr>
          <w:ilvl w:val="0"/>
          <w:numId w:val="2"/>
        </w:numPr>
        <w:rPr>
          <w:rFonts w:ascii="Calibri" w:hAnsi="Calibri"/>
          <w:sz w:val="22"/>
          <w:szCs w:val="22"/>
        </w:rPr>
      </w:pPr>
      <w:r w:rsidRPr="00800D41">
        <w:rPr>
          <w:rFonts w:ascii="Calibri" w:hAnsi="Calibri"/>
          <w:sz w:val="22"/>
          <w:szCs w:val="22"/>
        </w:rPr>
        <w:t xml:space="preserve">Objectives </w:t>
      </w:r>
    </w:p>
    <w:p w14:paraId="6A2EE311" w14:textId="77777777" w:rsidR="009A3E85" w:rsidRPr="00800D41" w:rsidRDefault="009A3E85" w:rsidP="009A3E85">
      <w:pPr>
        <w:pStyle w:val="Default"/>
        <w:numPr>
          <w:ilvl w:val="0"/>
          <w:numId w:val="2"/>
        </w:numPr>
        <w:rPr>
          <w:rFonts w:ascii="Calibri" w:hAnsi="Calibri"/>
          <w:sz w:val="22"/>
          <w:szCs w:val="22"/>
        </w:rPr>
      </w:pPr>
      <w:r w:rsidRPr="00800D41">
        <w:rPr>
          <w:rFonts w:ascii="Calibri" w:hAnsi="Calibri"/>
          <w:sz w:val="22"/>
          <w:szCs w:val="22"/>
        </w:rPr>
        <w:t xml:space="preserve">Materials </w:t>
      </w:r>
    </w:p>
    <w:p w14:paraId="23C9F8E4" w14:textId="77777777" w:rsidR="009A3E85" w:rsidRPr="00800D41" w:rsidRDefault="009A3E85" w:rsidP="009A3E85">
      <w:pPr>
        <w:pStyle w:val="Default"/>
        <w:numPr>
          <w:ilvl w:val="0"/>
          <w:numId w:val="2"/>
        </w:numPr>
        <w:rPr>
          <w:rFonts w:ascii="Calibri" w:hAnsi="Calibri"/>
          <w:sz w:val="22"/>
          <w:szCs w:val="22"/>
        </w:rPr>
      </w:pPr>
      <w:r w:rsidRPr="00800D41">
        <w:rPr>
          <w:rFonts w:ascii="Calibri" w:hAnsi="Calibri"/>
          <w:sz w:val="22"/>
          <w:szCs w:val="22"/>
        </w:rPr>
        <w:t xml:space="preserve">Procedures </w:t>
      </w:r>
    </w:p>
    <w:p w14:paraId="165E0405" w14:textId="77777777" w:rsidR="009A3E85" w:rsidRPr="00800D41" w:rsidRDefault="009A3E85" w:rsidP="009A3E85">
      <w:pPr>
        <w:pStyle w:val="Default"/>
        <w:numPr>
          <w:ilvl w:val="0"/>
          <w:numId w:val="2"/>
        </w:numPr>
        <w:rPr>
          <w:rFonts w:ascii="Calibri" w:hAnsi="Calibri"/>
          <w:sz w:val="22"/>
          <w:szCs w:val="22"/>
        </w:rPr>
      </w:pPr>
      <w:r w:rsidRPr="00800D41">
        <w:rPr>
          <w:rFonts w:ascii="Calibri" w:hAnsi="Calibri"/>
          <w:sz w:val="22"/>
          <w:szCs w:val="22"/>
        </w:rPr>
        <w:t xml:space="preserve">Rationale </w:t>
      </w:r>
    </w:p>
    <w:p w14:paraId="2FCCE858" w14:textId="77777777" w:rsidR="009A3E85" w:rsidRPr="00800D41" w:rsidRDefault="009A3E85" w:rsidP="009A3E85">
      <w:pPr>
        <w:pStyle w:val="Default"/>
        <w:numPr>
          <w:ilvl w:val="0"/>
          <w:numId w:val="2"/>
        </w:numPr>
        <w:rPr>
          <w:rFonts w:ascii="Calibri" w:hAnsi="Calibri"/>
          <w:sz w:val="22"/>
          <w:szCs w:val="22"/>
        </w:rPr>
      </w:pPr>
      <w:r>
        <w:rPr>
          <w:rFonts w:ascii="Calibri" w:hAnsi="Calibri"/>
          <w:sz w:val="22"/>
          <w:szCs w:val="22"/>
        </w:rPr>
        <w:t xml:space="preserve">Interpretation and Personal </w:t>
      </w:r>
      <w:r w:rsidRPr="00800D41">
        <w:rPr>
          <w:rFonts w:ascii="Calibri" w:hAnsi="Calibri"/>
          <w:sz w:val="22"/>
          <w:szCs w:val="22"/>
        </w:rPr>
        <w:t xml:space="preserve">Comments </w:t>
      </w:r>
      <w:r w:rsidRPr="00800D41">
        <w:rPr>
          <w:rFonts w:ascii="Calibri" w:hAnsi="Calibri"/>
          <w:sz w:val="22"/>
          <w:szCs w:val="22"/>
        </w:rPr>
        <w:br/>
      </w:r>
    </w:p>
    <w:p w14:paraId="3447503B" w14:textId="7F336FFA" w:rsidR="009A3E85" w:rsidRPr="00800D41" w:rsidRDefault="009A3E85" w:rsidP="009A3E85">
      <w:pPr>
        <w:pStyle w:val="Default"/>
        <w:rPr>
          <w:rFonts w:ascii="Calibri" w:hAnsi="Calibri"/>
          <w:sz w:val="22"/>
          <w:szCs w:val="22"/>
        </w:rPr>
      </w:pPr>
      <w:r w:rsidRPr="00800D41">
        <w:rPr>
          <w:rFonts w:ascii="Calibri" w:hAnsi="Calibri"/>
          <w:sz w:val="22"/>
          <w:szCs w:val="22"/>
        </w:rPr>
        <w:t xml:space="preserve">You will submit 1 journal entry/week addressing the area listed above. Also use the </w:t>
      </w:r>
      <w:r>
        <w:rPr>
          <w:rFonts w:ascii="Calibri" w:hAnsi="Calibri"/>
          <w:sz w:val="22"/>
          <w:szCs w:val="22"/>
        </w:rPr>
        <w:t xml:space="preserve">journal entry to </w:t>
      </w:r>
      <w:r w:rsidRPr="00800D41">
        <w:rPr>
          <w:rFonts w:ascii="Calibri" w:hAnsi="Calibri"/>
          <w:sz w:val="22"/>
          <w:szCs w:val="22"/>
        </w:rPr>
        <w:t>make specific comments about your experience. **Do not submit 3 observations at one</w:t>
      </w:r>
      <w:r w:rsidRPr="003F047E">
        <w:rPr>
          <w:rFonts w:ascii="Calibri" w:hAnsi="Calibri"/>
          <w:sz w:val="22"/>
          <w:szCs w:val="22"/>
        </w:rPr>
        <w:t xml:space="preserve"> </w:t>
      </w:r>
      <w:r w:rsidRPr="00800D41">
        <w:rPr>
          <w:rFonts w:ascii="Calibri" w:hAnsi="Calibri"/>
          <w:sz w:val="22"/>
          <w:szCs w:val="22"/>
        </w:rPr>
        <w:t xml:space="preserve">time. </w:t>
      </w:r>
      <w:r>
        <w:rPr>
          <w:rFonts w:ascii="Calibri" w:hAnsi="Calibri"/>
          <w:sz w:val="22"/>
          <w:szCs w:val="22"/>
        </w:rPr>
        <w:t xml:space="preserve">  </w:t>
      </w:r>
    </w:p>
    <w:p w14:paraId="2EDDBAE8" w14:textId="2DEF28DB" w:rsidR="009A3E85" w:rsidRPr="00800D41" w:rsidRDefault="007D4426" w:rsidP="009A3E85">
      <w:pPr>
        <w:pStyle w:val="Default"/>
        <w:rPr>
          <w:rFonts w:ascii="Calibri" w:hAnsi="Calibri"/>
          <w:sz w:val="22"/>
          <w:szCs w:val="22"/>
        </w:rPr>
      </w:pPr>
      <w:r>
        <w:rPr>
          <w:rFonts w:ascii="Calibri" w:hAnsi="Calibri"/>
          <w:b/>
          <w:sz w:val="22"/>
          <w:szCs w:val="22"/>
        </w:rPr>
        <w:t>4</w:t>
      </w:r>
      <w:r w:rsidR="009A3E85" w:rsidRPr="00800D41">
        <w:rPr>
          <w:rFonts w:ascii="Calibri" w:hAnsi="Calibri"/>
          <w:b/>
          <w:sz w:val="22"/>
          <w:szCs w:val="22"/>
        </w:rPr>
        <w:t xml:space="preserve">) </w:t>
      </w:r>
      <w:r w:rsidR="009A3E85" w:rsidRPr="00800D41">
        <w:rPr>
          <w:rFonts w:ascii="Calibri" w:hAnsi="Calibri"/>
          <w:sz w:val="22"/>
          <w:szCs w:val="22"/>
        </w:rPr>
        <w:t xml:space="preserve">WRITTEN JOURNAL ABSTRACT </w:t>
      </w:r>
      <w:r w:rsidR="009A3E85">
        <w:rPr>
          <w:rFonts w:ascii="Calibri" w:hAnsi="Calibri"/>
          <w:b/>
          <w:sz w:val="16"/>
          <w:szCs w:val="16"/>
        </w:rPr>
        <w:t>[3</w:t>
      </w:r>
      <w:r w:rsidR="009A3E85" w:rsidRPr="007123AE">
        <w:rPr>
          <w:rFonts w:ascii="Calibri" w:hAnsi="Calibri"/>
          <w:b/>
          <w:sz w:val="16"/>
          <w:szCs w:val="16"/>
        </w:rPr>
        <w:t>0 points]</w:t>
      </w:r>
    </w:p>
    <w:p w14:paraId="0B581719"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Select a journal article that relates to theory, assessment, or intervention strategies with a child with an    </w:t>
      </w:r>
    </w:p>
    <w:p w14:paraId="4D7AD221"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w:t>
      </w:r>
      <w:r w:rsidRPr="0012133A">
        <w:rPr>
          <w:rFonts w:ascii="Calibri" w:hAnsi="Calibri"/>
          <w:sz w:val="22"/>
          <w:szCs w:val="22"/>
        </w:rPr>
        <w:t xml:space="preserve">autistic spectrum disorder. </w:t>
      </w:r>
      <w:r w:rsidRPr="00800D41">
        <w:rPr>
          <w:rFonts w:ascii="Calibri" w:hAnsi="Calibri"/>
          <w:sz w:val="22"/>
          <w:szCs w:val="22"/>
        </w:rPr>
        <w:t xml:space="preserve">     </w:t>
      </w:r>
    </w:p>
    <w:p w14:paraId="7BDC10BB" w14:textId="77777777" w:rsidR="009A3E85" w:rsidRPr="00800D41" w:rsidRDefault="009A3E85" w:rsidP="009A3E85">
      <w:pPr>
        <w:pStyle w:val="Default"/>
        <w:numPr>
          <w:ilvl w:val="0"/>
          <w:numId w:val="3"/>
        </w:numPr>
        <w:rPr>
          <w:rFonts w:ascii="Calibri" w:hAnsi="Calibri"/>
          <w:sz w:val="22"/>
          <w:szCs w:val="22"/>
        </w:rPr>
      </w:pPr>
      <w:r w:rsidRPr="00800D41">
        <w:rPr>
          <w:rFonts w:ascii="Calibri" w:hAnsi="Calibri"/>
          <w:sz w:val="22"/>
          <w:szCs w:val="22"/>
        </w:rPr>
        <w:t>APA style must be followed in reference</w:t>
      </w:r>
    </w:p>
    <w:p w14:paraId="447AC07B" w14:textId="77777777" w:rsidR="009A3E85" w:rsidRPr="00800D41" w:rsidRDefault="009A3E85" w:rsidP="009A3E85">
      <w:pPr>
        <w:pStyle w:val="Default"/>
        <w:numPr>
          <w:ilvl w:val="0"/>
          <w:numId w:val="3"/>
        </w:numPr>
        <w:rPr>
          <w:rFonts w:ascii="Calibri" w:hAnsi="Calibri"/>
          <w:sz w:val="22"/>
          <w:szCs w:val="22"/>
        </w:rPr>
      </w:pPr>
      <w:r w:rsidRPr="00800D41">
        <w:rPr>
          <w:rFonts w:ascii="Calibri" w:hAnsi="Calibri"/>
          <w:sz w:val="22"/>
          <w:szCs w:val="22"/>
        </w:rPr>
        <w:t>State purpose of article/study</w:t>
      </w:r>
    </w:p>
    <w:p w14:paraId="343713EA" w14:textId="77777777" w:rsidR="009A3E85" w:rsidRPr="00800D41" w:rsidRDefault="009A3E85" w:rsidP="009A3E85">
      <w:pPr>
        <w:pStyle w:val="Default"/>
        <w:numPr>
          <w:ilvl w:val="0"/>
          <w:numId w:val="3"/>
        </w:numPr>
        <w:rPr>
          <w:rFonts w:ascii="Calibri" w:hAnsi="Calibri"/>
          <w:sz w:val="22"/>
          <w:szCs w:val="22"/>
        </w:rPr>
      </w:pPr>
      <w:r w:rsidRPr="00800D41">
        <w:rPr>
          <w:rFonts w:ascii="Calibri" w:hAnsi="Calibri"/>
          <w:sz w:val="22"/>
          <w:szCs w:val="22"/>
        </w:rPr>
        <w:t xml:space="preserve">Describe procedures, methods,  etc. </w:t>
      </w:r>
    </w:p>
    <w:p w14:paraId="4003BAB2" w14:textId="77777777" w:rsidR="009A3E85" w:rsidRPr="00800D41" w:rsidRDefault="009A3E85" w:rsidP="009A3E85">
      <w:pPr>
        <w:pStyle w:val="Default"/>
        <w:numPr>
          <w:ilvl w:val="0"/>
          <w:numId w:val="3"/>
        </w:numPr>
        <w:rPr>
          <w:rFonts w:ascii="Calibri" w:hAnsi="Calibri"/>
          <w:sz w:val="22"/>
          <w:szCs w:val="22"/>
        </w:rPr>
      </w:pPr>
      <w:r w:rsidRPr="00800D41">
        <w:rPr>
          <w:rFonts w:ascii="Calibri" w:hAnsi="Calibri"/>
          <w:sz w:val="22"/>
          <w:szCs w:val="22"/>
        </w:rPr>
        <w:t>Present author(s) interpretation, and discussion of results</w:t>
      </w:r>
    </w:p>
    <w:p w14:paraId="6A1E0B77" w14:textId="77777777" w:rsidR="009A3E85" w:rsidRPr="00800D41" w:rsidRDefault="009A3E85" w:rsidP="009A3E85">
      <w:pPr>
        <w:pStyle w:val="Default"/>
        <w:numPr>
          <w:ilvl w:val="0"/>
          <w:numId w:val="3"/>
        </w:numPr>
        <w:rPr>
          <w:rFonts w:ascii="Calibri" w:hAnsi="Calibri"/>
          <w:sz w:val="22"/>
          <w:szCs w:val="22"/>
        </w:rPr>
      </w:pPr>
      <w:r w:rsidRPr="00800D41">
        <w:rPr>
          <w:rFonts w:ascii="Calibri" w:hAnsi="Calibri"/>
          <w:sz w:val="22"/>
          <w:szCs w:val="22"/>
        </w:rPr>
        <w:t>Personal comments/remarks/interpretation :</w:t>
      </w:r>
    </w:p>
    <w:p w14:paraId="1DAAB50A"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w:t>
      </w:r>
      <w:r w:rsidRPr="00800D41">
        <w:rPr>
          <w:rFonts w:ascii="Calibri" w:hAnsi="Calibri"/>
          <w:b/>
          <w:sz w:val="22"/>
          <w:szCs w:val="22"/>
        </w:rPr>
        <w:t xml:space="preserve">  -</w:t>
      </w:r>
      <w:r w:rsidRPr="00800D41">
        <w:rPr>
          <w:rFonts w:ascii="Calibri" w:hAnsi="Calibri"/>
          <w:sz w:val="22"/>
          <w:szCs w:val="22"/>
        </w:rPr>
        <w:t xml:space="preserve">  How does the information you read relate to the work you  were doing with your child in the CSL    </w:t>
      </w:r>
    </w:p>
    <w:p w14:paraId="38F00E2F"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project. </w:t>
      </w:r>
    </w:p>
    <w:p w14:paraId="6C5CFAD6"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w:t>
      </w:r>
      <w:r w:rsidRPr="00800D41">
        <w:rPr>
          <w:rFonts w:ascii="Calibri" w:hAnsi="Calibri"/>
          <w:b/>
          <w:sz w:val="22"/>
          <w:szCs w:val="22"/>
        </w:rPr>
        <w:t xml:space="preserve">  -</w:t>
      </w:r>
      <w:r w:rsidRPr="00800D41">
        <w:rPr>
          <w:rFonts w:ascii="Calibri" w:hAnsi="Calibri"/>
          <w:sz w:val="22"/>
          <w:szCs w:val="22"/>
        </w:rPr>
        <w:t xml:space="preserve">  How is the work you are doing similar or different with  what is described in the article? </w:t>
      </w:r>
    </w:p>
    <w:p w14:paraId="460FD4CF"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w:t>
      </w:r>
      <w:r w:rsidRPr="00800D41">
        <w:rPr>
          <w:rFonts w:ascii="Calibri" w:hAnsi="Calibri"/>
          <w:b/>
          <w:sz w:val="22"/>
          <w:szCs w:val="22"/>
        </w:rPr>
        <w:t>-</w:t>
      </w:r>
      <w:r w:rsidRPr="00800D41">
        <w:rPr>
          <w:rFonts w:ascii="Calibri" w:hAnsi="Calibri"/>
          <w:sz w:val="22"/>
          <w:szCs w:val="22"/>
        </w:rPr>
        <w:t xml:space="preserve">  How has the article added to the information you have received in the CSL experience?</w:t>
      </w:r>
      <w:r w:rsidRPr="00800D41">
        <w:rPr>
          <w:rFonts w:ascii="Calibri" w:hAnsi="Calibri"/>
          <w:sz w:val="22"/>
          <w:szCs w:val="22"/>
        </w:rPr>
        <w:br/>
        <w:t xml:space="preserve">       </w:t>
      </w:r>
      <w:r w:rsidRPr="00800D41">
        <w:rPr>
          <w:rFonts w:ascii="Calibri" w:hAnsi="Calibri"/>
          <w:sz w:val="22"/>
          <w:szCs w:val="22"/>
          <w:u w:val="single"/>
        </w:rPr>
        <w:t>Abstract should be typed, single spaced, no longer than 2 pages. Format of abstract</w:t>
      </w:r>
      <w:r w:rsidRPr="00800D41">
        <w:rPr>
          <w:rFonts w:ascii="Calibri" w:hAnsi="Calibri"/>
          <w:sz w:val="22"/>
          <w:szCs w:val="22"/>
        </w:rPr>
        <w:t xml:space="preserve">: </w:t>
      </w:r>
    </w:p>
    <w:p w14:paraId="6863E6C8"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REFERENCE: (APA Format) </w:t>
      </w:r>
    </w:p>
    <w:p w14:paraId="5B9981D6"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ABSTRACT: (overview in own words) </w:t>
      </w:r>
    </w:p>
    <w:p w14:paraId="2B16E043" w14:textId="77777777"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COMMENTS/REACTION: (your impression) </w:t>
      </w:r>
    </w:p>
    <w:p w14:paraId="7FF167B1" w14:textId="77777777" w:rsidR="00135635" w:rsidRDefault="009A3E85" w:rsidP="009A3E85">
      <w:pPr>
        <w:pStyle w:val="Default"/>
        <w:rPr>
          <w:rFonts w:ascii="Calibri" w:hAnsi="Calibri"/>
          <w:sz w:val="22"/>
          <w:szCs w:val="22"/>
        </w:rPr>
      </w:pPr>
      <w:r w:rsidRPr="00800D41">
        <w:rPr>
          <w:rFonts w:ascii="Calibri" w:hAnsi="Calibri"/>
          <w:sz w:val="22"/>
          <w:szCs w:val="22"/>
        </w:rPr>
        <w:t xml:space="preserve">      Due date: see schedule (original article must be attached).</w:t>
      </w:r>
    </w:p>
    <w:p w14:paraId="27A624F0" w14:textId="6B23DC5F" w:rsidR="009A3E85" w:rsidRPr="00800D41" w:rsidRDefault="009A3E85" w:rsidP="009A3E85">
      <w:pPr>
        <w:pStyle w:val="Default"/>
        <w:rPr>
          <w:rFonts w:ascii="Calibri" w:hAnsi="Calibri"/>
          <w:sz w:val="22"/>
          <w:szCs w:val="22"/>
        </w:rPr>
      </w:pPr>
      <w:r w:rsidRPr="00800D41">
        <w:rPr>
          <w:rFonts w:ascii="Calibri" w:hAnsi="Calibri"/>
          <w:sz w:val="22"/>
          <w:szCs w:val="22"/>
        </w:rPr>
        <w:t xml:space="preserve"> </w:t>
      </w:r>
    </w:p>
    <w:p w14:paraId="086FFD51" w14:textId="383BE611" w:rsidR="007D4426" w:rsidRDefault="007D4426" w:rsidP="009A3E85">
      <w:pPr>
        <w:pStyle w:val="Default"/>
        <w:rPr>
          <w:rFonts w:ascii="Calibri" w:hAnsi="Calibri"/>
          <w:sz w:val="22"/>
          <w:szCs w:val="22"/>
        </w:rPr>
      </w:pPr>
      <w:r>
        <w:rPr>
          <w:rFonts w:ascii="Calibri" w:hAnsi="Calibri"/>
          <w:b/>
          <w:sz w:val="22"/>
          <w:szCs w:val="22"/>
        </w:rPr>
        <w:t>5</w:t>
      </w:r>
      <w:r w:rsidR="009A3E85" w:rsidRPr="00800D41">
        <w:rPr>
          <w:rFonts w:ascii="Calibri" w:hAnsi="Calibri"/>
          <w:b/>
          <w:sz w:val="22"/>
          <w:szCs w:val="22"/>
        </w:rPr>
        <w:t xml:space="preserve">) </w:t>
      </w:r>
      <w:r w:rsidR="009A3E85" w:rsidRPr="00800D41">
        <w:rPr>
          <w:rFonts w:ascii="Calibri" w:hAnsi="Calibri"/>
          <w:sz w:val="22"/>
          <w:szCs w:val="22"/>
        </w:rPr>
        <w:t>ORAL PRESENTATION</w:t>
      </w:r>
      <w:r>
        <w:rPr>
          <w:rFonts w:ascii="Calibri" w:hAnsi="Calibri"/>
          <w:sz w:val="22"/>
          <w:szCs w:val="22"/>
        </w:rPr>
        <w:t>S</w:t>
      </w:r>
    </w:p>
    <w:p w14:paraId="2BE3C050" w14:textId="7DC49E79" w:rsidR="009A3E85" w:rsidRPr="00800D41" w:rsidRDefault="007D4426" w:rsidP="009A3E85">
      <w:pPr>
        <w:pStyle w:val="Default"/>
        <w:rPr>
          <w:rFonts w:ascii="Calibri" w:hAnsi="Calibri"/>
          <w:sz w:val="22"/>
          <w:szCs w:val="22"/>
        </w:rPr>
      </w:pPr>
      <w:r>
        <w:rPr>
          <w:rFonts w:ascii="Calibri" w:hAnsi="Calibri"/>
          <w:sz w:val="22"/>
          <w:szCs w:val="22"/>
        </w:rPr>
        <w:t xml:space="preserve">      1)Select a deficit and find an article that addresses that disorder to present orally</w:t>
      </w:r>
      <w:r w:rsidR="009A3E85" w:rsidRPr="00800D41">
        <w:rPr>
          <w:rFonts w:ascii="Calibri" w:hAnsi="Calibri"/>
          <w:sz w:val="22"/>
          <w:szCs w:val="22"/>
        </w:rPr>
        <w:t xml:space="preserve"> </w:t>
      </w:r>
    </w:p>
    <w:p w14:paraId="5B558E95" w14:textId="7B0075CC" w:rsidR="009A3E85" w:rsidRDefault="007D4426" w:rsidP="009A3E85">
      <w:pPr>
        <w:tabs>
          <w:tab w:val="left" w:pos="360"/>
        </w:tabs>
        <w:outlineLvl w:val="0"/>
        <w:rPr>
          <w:rFonts w:ascii="Calibri" w:hAnsi="Calibri"/>
          <w:sz w:val="22"/>
          <w:szCs w:val="22"/>
        </w:rPr>
      </w:pPr>
      <w:r>
        <w:rPr>
          <w:rFonts w:ascii="Calibri" w:hAnsi="Calibri"/>
          <w:sz w:val="22"/>
          <w:szCs w:val="22"/>
        </w:rPr>
        <w:t xml:space="preserve">      2)</w:t>
      </w:r>
      <w:r w:rsidR="00135635">
        <w:rPr>
          <w:rFonts w:ascii="Calibri" w:hAnsi="Calibri"/>
          <w:sz w:val="22"/>
          <w:szCs w:val="22"/>
        </w:rPr>
        <w:t>Autism – Autism observation</w:t>
      </w:r>
      <w:r w:rsidR="009A3E85" w:rsidRPr="00800D41">
        <w:rPr>
          <w:rFonts w:ascii="Calibri" w:hAnsi="Calibri"/>
          <w:sz w:val="22"/>
          <w:szCs w:val="22"/>
        </w:rPr>
        <w:t>, Article, Lesson plan--see schedule for date.</w:t>
      </w:r>
    </w:p>
    <w:p w14:paraId="3BC2A9BD" w14:textId="77777777" w:rsidR="007428FF" w:rsidRPr="00800D41" w:rsidRDefault="007428FF" w:rsidP="009A3E85">
      <w:pPr>
        <w:tabs>
          <w:tab w:val="left" w:pos="360"/>
        </w:tabs>
        <w:outlineLvl w:val="0"/>
        <w:rPr>
          <w:rFonts w:ascii="Calibri" w:hAnsi="Calibri" w:cs="Calibri"/>
          <w:sz w:val="22"/>
          <w:szCs w:val="22"/>
        </w:rPr>
      </w:pPr>
    </w:p>
    <w:p w14:paraId="7C4BDBF1" w14:textId="77777777" w:rsidR="009A3E85" w:rsidRPr="002F11D9" w:rsidRDefault="009A3E85" w:rsidP="009A3E85">
      <w:pPr>
        <w:pStyle w:val="Heading1"/>
        <w:tabs>
          <w:tab w:val="left" w:pos="360"/>
        </w:tabs>
        <w:rPr>
          <w:rFonts w:ascii="Calibri" w:hAnsi="Calibri" w:cs="Calibri"/>
          <w:sz w:val="28"/>
          <w:szCs w:val="28"/>
        </w:rPr>
      </w:pPr>
      <w:r w:rsidRPr="002F11D9">
        <w:rPr>
          <w:rFonts w:ascii="Calibri" w:hAnsi="Calibri" w:cs="Calibri"/>
          <w:sz w:val="28"/>
          <w:szCs w:val="28"/>
        </w:rPr>
        <w:t xml:space="preserve">GRADING CRITERIA                                          </w:t>
      </w:r>
      <w:r>
        <w:rPr>
          <w:rFonts w:ascii="Calibri" w:hAnsi="Calibri" w:cs="Calibri"/>
          <w:sz w:val="28"/>
          <w:szCs w:val="28"/>
        </w:rPr>
        <w:t xml:space="preserve">                </w:t>
      </w:r>
      <w:r w:rsidRPr="002F11D9">
        <w:rPr>
          <w:rFonts w:ascii="Calibri" w:hAnsi="Calibri" w:cs="Calibri"/>
          <w:sz w:val="28"/>
          <w:szCs w:val="28"/>
        </w:rPr>
        <w:t>POINTS</w:t>
      </w:r>
    </w:p>
    <w:p w14:paraId="0541A963" w14:textId="4D862BAC" w:rsidR="009A3E85" w:rsidRDefault="009A3E85" w:rsidP="009A3E85">
      <w:pPr>
        <w:pStyle w:val="Default"/>
        <w:rPr>
          <w:rFonts w:ascii="Calibri" w:hAnsi="Calibri" w:cs="Calibri"/>
        </w:rPr>
      </w:pPr>
      <w:r w:rsidRPr="00663DF0">
        <w:rPr>
          <w:rFonts w:ascii="Calibri" w:hAnsi="Calibri" w:cs="Calibri"/>
          <w:b/>
        </w:rPr>
        <w:t>-</w:t>
      </w:r>
      <w:r>
        <w:rPr>
          <w:rFonts w:ascii="Calibri" w:hAnsi="Calibri" w:cs="Calibri"/>
          <w:b/>
        </w:rPr>
        <w:t xml:space="preserve">   </w:t>
      </w:r>
      <w:r w:rsidR="00135635">
        <w:rPr>
          <w:rFonts w:ascii="Calibri" w:hAnsi="Calibri" w:cs="Calibri"/>
          <w:b/>
        </w:rPr>
        <w:t xml:space="preserve">2 </w:t>
      </w:r>
      <w:r>
        <w:rPr>
          <w:rFonts w:ascii="Calibri" w:hAnsi="Calibri" w:cs="Calibri"/>
          <w:b/>
        </w:rPr>
        <w:t>Examination</w:t>
      </w:r>
      <w:r w:rsidR="00135635">
        <w:rPr>
          <w:rFonts w:ascii="Calibri" w:hAnsi="Calibri" w:cs="Calibri"/>
          <w:b/>
        </w:rPr>
        <w:t>s</w:t>
      </w:r>
      <w:r w:rsidRPr="003C312D">
        <w:rPr>
          <w:rFonts w:ascii="Calibri" w:hAnsi="Calibri" w:cs="Calibri"/>
        </w:rPr>
        <w:t xml:space="preserve"> </w:t>
      </w:r>
      <w:r>
        <w:rPr>
          <w:rFonts w:ascii="Calibri" w:hAnsi="Calibri" w:cs="Calibri"/>
        </w:rPr>
        <w:t xml:space="preserve">                                                     </w:t>
      </w:r>
      <w:r w:rsidR="00135635">
        <w:rPr>
          <w:rFonts w:ascii="Calibri" w:hAnsi="Calibri" w:cs="Calibri"/>
        </w:rPr>
        <w:t xml:space="preserve">                              2</w:t>
      </w:r>
      <w:r w:rsidRPr="003C312D">
        <w:rPr>
          <w:rFonts w:ascii="Calibri" w:hAnsi="Calibri" w:cs="Calibri"/>
        </w:rPr>
        <w:t xml:space="preserve">00 </w:t>
      </w:r>
    </w:p>
    <w:p w14:paraId="430BDFC1" w14:textId="77777777" w:rsidR="009A3E85" w:rsidRDefault="009A3E85" w:rsidP="009A3E85">
      <w:pPr>
        <w:pStyle w:val="Default"/>
        <w:rPr>
          <w:rFonts w:ascii="Calibri" w:hAnsi="Calibri" w:cs="Calibri"/>
        </w:rPr>
      </w:pPr>
      <w:r w:rsidRPr="00663DF0">
        <w:rPr>
          <w:rFonts w:ascii="Calibri" w:hAnsi="Calibri" w:cs="Calibri"/>
          <w:b/>
        </w:rPr>
        <w:t>-</w:t>
      </w:r>
      <w:r>
        <w:rPr>
          <w:rFonts w:ascii="Calibri" w:hAnsi="Calibri" w:cs="Calibri"/>
          <w:b/>
        </w:rPr>
        <w:t xml:space="preserve">   3 Journal Entries </w:t>
      </w:r>
      <w:r>
        <w:rPr>
          <w:rFonts w:ascii="Calibri" w:hAnsi="Calibri" w:cs="Calibri"/>
          <w:sz w:val="16"/>
          <w:szCs w:val="16"/>
        </w:rPr>
        <w:t>[</w:t>
      </w:r>
      <w:r w:rsidRPr="00A96C97">
        <w:rPr>
          <w:rFonts w:ascii="Calibri" w:hAnsi="Calibri" w:cs="Calibri"/>
          <w:sz w:val="16"/>
          <w:szCs w:val="16"/>
        </w:rPr>
        <w:t>20</w:t>
      </w:r>
      <w:r>
        <w:rPr>
          <w:rFonts w:ascii="Calibri" w:hAnsi="Calibri" w:cs="Calibri"/>
          <w:sz w:val="16"/>
          <w:szCs w:val="16"/>
        </w:rPr>
        <w:t xml:space="preserve"> points, 20 points, 10 points]</w:t>
      </w:r>
      <w:r w:rsidRPr="00AA0716">
        <w:rPr>
          <w:rFonts w:ascii="Calibri" w:hAnsi="Calibri" w:cs="Calibri"/>
        </w:rPr>
        <w:t xml:space="preserve"> </w:t>
      </w:r>
      <w:r>
        <w:rPr>
          <w:rFonts w:ascii="Calibri" w:hAnsi="Calibri" w:cs="Calibri"/>
        </w:rPr>
        <w:t xml:space="preserve">                                            50</w:t>
      </w:r>
    </w:p>
    <w:p w14:paraId="3993D012" w14:textId="5FE206A1" w:rsidR="009A3E85" w:rsidRDefault="009A3E85" w:rsidP="009A3E85">
      <w:pPr>
        <w:pStyle w:val="Default"/>
        <w:rPr>
          <w:rFonts w:ascii="Calibri" w:hAnsi="Calibri" w:cs="Calibri"/>
        </w:rPr>
      </w:pPr>
      <w:r w:rsidRPr="00663DF0">
        <w:rPr>
          <w:rFonts w:ascii="Calibri" w:hAnsi="Calibri" w:cs="Calibri"/>
          <w:b/>
        </w:rPr>
        <w:t>-</w:t>
      </w:r>
      <w:r>
        <w:rPr>
          <w:rFonts w:ascii="Calibri" w:hAnsi="Calibri" w:cs="Calibri"/>
          <w:b/>
        </w:rPr>
        <w:t xml:space="preserve">   1 Journal Abstract                                          </w:t>
      </w:r>
      <w:r>
        <w:rPr>
          <w:rFonts w:ascii="Calibri" w:hAnsi="Calibri" w:cs="Calibri"/>
        </w:rPr>
        <w:t xml:space="preserve">                                       </w:t>
      </w:r>
      <w:r w:rsidR="007D4426">
        <w:rPr>
          <w:rFonts w:ascii="Calibri" w:hAnsi="Calibri" w:cs="Calibri"/>
        </w:rPr>
        <w:t>5</w:t>
      </w:r>
      <w:r>
        <w:rPr>
          <w:rFonts w:ascii="Calibri" w:hAnsi="Calibri" w:cs="Calibri"/>
        </w:rPr>
        <w:t>0</w:t>
      </w:r>
    </w:p>
    <w:p w14:paraId="5F4DD799" w14:textId="708B8147" w:rsidR="00135635" w:rsidRDefault="009A3E85" w:rsidP="009A3E85">
      <w:pPr>
        <w:pStyle w:val="Default"/>
        <w:rPr>
          <w:rFonts w:ascii="Calibri" w:hAnsi="Calibri" w:cs="Calibri"/>
          <w:b/>
          <w:bCs/>
        </w:rPr>
      </w:pPr>
      <w:r w:rsidRPr="00AA0716">
        <w:rPr>
          <w:rFonts w:ascii="Calibri" w:hAnsi="Calibri" w:cs="Calibri"/>
          <w:b/>
          <w:u w:val="single"/>
        </w:rPr>
        <w:t xml:space="preserve">-   </w:t>
      </w:r>
      <w:r w:rsidR="007D4426">
        <w:rPr>
          <w:rFonts w:ascii="Calibri" w:hAnsi="Calibri" w:cs="Calibri"/>
          <w:b/>
          <w:u w:val="single"/>
        </w:rPr>
        <w:t xml:space="preserve">2 </w:t>
      </w:r>
      <w:r w:rsidRPr="00AA0716">
        <w:rPr>
          <w:rFonts w:ascii="Calibri" w:hAnsi="Calibri" w:cs="Calibri"/>
          <w:b/>
          <w:u w:val="single"/>
        </w:rPr>
        <w:t>Oral Presentation</w:t>
      </w:r>
      <w:r w:rsidR="007D4426">
        <w:rPr>
          <w:rFonts w:ascii="Calibri" w:hAnsi="Calibri" w:cs="Calibri"/>
          <w:b/>
          <w:u w:val="single"/>
        </w:rPr>
        <w:t>s</w:t>
      </w:r>
      <w:r w:rsidRPr="00AA0716">
        <w:rPr>
          <w:rFonts w:ascii="Calibri" w:hAnsi="Calibri" w:cs="Calibri"/>
          <w:u w:val="single"/>
        </w:rPr>
        <w:t xml:space="preserve">: </w:t>
      </w:r>
      <w:r w:rsidR="007D4426">
        <w:rPr>
          <w:rFonts w:ascii="Calibri" w:hAnsi="Calibri" w:cs="Calibri"/>
          <w:u w:val="single"/>
        </w:rPr>
        <w:t xml:space="preserve"> #1)Disorder</w:t>
      </w:r>
      <w:r w:rsidR="00FB6D1D">
        <w:rPr>
          <w:rFonts w:ascii="Calibri" w:hAnsi="Calibri" w:cs="Calibri"/>
          <w:u w:val="single"/>
        </w:rPr>
        <w:t xml:space="preserve"> *</w:t>
      </w:r>
      <w:r w:rsidR="007D4426">
        <w:rPr>
          <w:rFonts w:ascii="Calibri" w:hAnsi="Calibri" w:cs="Calibri"/>
          <w:u w:val="single"/>
        </w:rPr>
        <w:t xml:space="preserve">, #2) </w:t>
      </w:r>
      <w:r w:rsidR="004E6B5B">
        <w:rPr>
          <w:rFonts w:ascii="Calibri" w:hAnsi="Calibri" w:cs="Calibri"/>
          <w:u w:val="single"/>
        </w:rPr>
        <w:t xml:space="preserve">Autism </w:t>
      </w:r>
      <w:r w:rsidRPr="00AA0716">
        <w:rPr>
          <w:rFonts w:ascii="Calibri" w:hAnsi="Calibri" w:cs="Calibri"/>
          <w:u w:val="single"/>
        </w:rPr>
        <w:t xml:space="preserve">                </w:t>
      </w:r>
      <w:r w:rsidR="00FB6D1D">
        <w:rPr>
          <w:rFonts w:ascii="Calibri" w:hAnsi="Calibri" w:cs="Calibri"/>
          <w:u w:val="single"/>
        </w:rPr>
        <w:t xml:space="preserve">          </w:t>
      </w:r>
      <w:r w:rsidR="004E6B5B">
        <w:rPr>
          <w:rFonts w:ascii="Calibri" w:hAnsi="Calibri" w:cs="Calibri"/>
          <w:u w:val="single"/>
        </w:rPr>
        <w:t>100</w:t>
      </w:r>
      <w:r w:rsidRPr="00AA0716">
        <w:rPr>
          <w:rFonts w:ascii="Calibri" w:hAnsi="Calibri" w:cs="Calibri"/>
        </w:rPr>
        <w:t xml:space="preserve">                                                           </w:t>
      </w:r>
      <w:r>
        <w:rPr>
          <w:rFonts w:ascii="Calibri" w:hAnsi="Calibri" w:cs="Calibri"/>
        </w:rPr>
        <w:t xml:space="preserve">                                             TOTAL:</w:t>
      </w:r>
      <w:r w:rsidRPr="003C312D">
        <w:rPr>
          <w:rFonts w:ascii="Calibri" w:hAnsi="Calibri" w:cs="Calibri"/>
        </w:rPr>
        <w:t xml:space="preserve"> </w:t>
      </w:r>
      <w:r w:rsidR="007D4426">
        <w:rPr>
          <w:rFonts w:ascii="Calibri" w:hAnsi="Calibri" w:cs="Calibri"/>
        </w:rPr>
        <w:tab/>
      </w:r>
      <w:r w:rsidR="007D4426">
        <w:rPr>
          <w:rFonts w:ascii="Calibri" w:hAnsi="Calibri" w:cs="Calibri"/>
        </w:rPr>
        <w:tab/>
      </w:r>
      <w:r w:rsidR="007D4426">
        <w:rPr>
          <w:rFonts w:ascii="Calibri" w:hAnsi="Calibri" w:cs="Calibri"/>
        </w:rPr>
        <w:tab/>
      </w:r>
      <w:r w:rsidR="007D4426">
        <w:rPr>
          <w:rFonts w:ascii="Calibri" w:hAnsi="Calibri" w:cs="Calibri"/>
        </w:rPr>
        <w:tab/>
      </w:r>
      <w:r w:rsidR="007D4426">
        <w:rPr>
          <w:rFonts w:ascii="Calibri" w:hAnsi="Calibri" w:cs="Calibri"/>
        </w:rPr>
        <w:tab/>
      </w:r>
      <w:r w:rsidR="007D4426">
        <w:rPr>
          <w:rFonts w:ascii="Calibri" w:hAnsi="Calibri" w:cs="Calibri"/>
        </w:rPr>
        <w:tab/>
      </w:r>
      <w:r w:rsidR="007D4426">
        <w:rPr>
          <w:rFonts w:ascii="Calibri" w:hAnsi="Calibri" w:cs="Calibri"/>
        </w:rPr>
        <w:tab/>
        <w:t xml:space="preserve">          </w:t>
      </w:r>
      <w:r w:rsidR="007D4426">
        <w:rPr>
          <w:rFonts w:ascii="Calibri" w:hAnsi="Calibri" w:cs="Calibri"/>
          <w:b/>
          <w:bCs/>
        </w:rPr>
        <w:t>4</w:t>
      </w:r>
      <w:r w:rsidRPr="003C312D">
        <w:rPr>
          <w:rFonts w:ascii="Calibri" w:hAnsi="Calibri" w:cs="Calibri"/>
          <w:b/>
          <w:bCs/>
        </w:rPr>
        <w:t>00</w:t>
      </w:r>
    </w:p>
    <w:p w14:paraId="76A21E06" w14:textId="48550018" w:rsidR="009A3E85" w:rsidRPr="0012133A" w:rsidRDefault="009A3E85" w:rsidP="009A3E85">
      <w:pPr>
        <w:pStyle w:val="Default"/>
        <w:rPr>
          <w:rFonts w:ascii="Calibri" w:hAnsi="Calibri" w:cs="Calibri"/>
          <w:u w:val="single"/>
        </w:rPr>
      </w:pPr>
      <w:r>
        <w:rPr>
          <w:rFonts w:ascii="Calibri" w:hAnsi="Calibri" w:cs="Calibri"/>
        </w:rPr>
        <w:t xml:space="preserve">                                                                                      </w:t>
      </w:r>
      <w:r>
        <w:rPr>
          <w:rFonts w:ascii="Calibri" w:hAnsi="Calibri" w:cs="Calibri"/>
          <w:b/>
          <w:bCs/>
        </w:rPr>
        <w:br/>
      </w:r>
      <w:r w:rsidRPr="00D9516C">
        <w:rPr>
          <w:rFonts w:ascii="Calibri" w:hAnsi="Calibri" w:cs="Calibri"/>
          <w:sz w:val="20"/>
          <w:szCs w:val="20"/>
        </w:rPr>
        <w:t xml:space="preserve">A+ 98-100                       </w:t>
      </w:r>
      <w:r>
        <w:rPr>
          <w:rFonts w:ascii="Calibri" w:hAnsi="Calibri" w:cs="Calibri"/>
          <w:sz w:val="20"/>
          <w:szCs w:val="20"/>
        </w:rPr>
        <w:t xml:space="preserve">            </w:t>
      </w:r>
      <w:r w:rsidRPr="00D9516C">
        <w:rPr>
          <w:rFonts w:ascii="Calibri" w:hAnsi="Calibri" w:cs="Calibri"/>
          <w:sz w:val="20"/>
          <w:szCs w:val="20"/>
        </w:rPr>
        <w:t xml:space="preserve">A 94-97                                 </w:t>
      </w:r>
      <w:r>
        <w:rPr>
          <w:rFonts w:ascii="Calibri" w:hAnsi="Calibri" w:cs="Calibri"/>
          <w:sz w:val="20"/>
          <w:szCs w:val="20"/>
        </w:rPr>
        <w:t xml:space="preserve"> </w:t>
      </w:r>
      <w:r w:rsidRPr="00D9516C">
        <w:rPr>
          <w:rFonts w:ascii="Calibri" w:hAnsi="Calibri" w:cs="Calibri"/>
          <w:sz w:val="20"/>
          <w:szCs w:val="20"/>
        </w:rPr>
        <w:t xml:space="preserve">A- 90-93 </w:t>
      </w:r>
      <w:r>
        <w:rPr>
          <w:rFonts w:ascii="Calibri" w:hAnsi="Calibri" w:cs="Calibri"/>
          <w:sz w:val="20"/>
          <w:szCs w:val="20"/>
        </w:rPr>
        <w:t xml:space="preserve">                             </w:t>
      </w:r>
      <w:r w:rsidRPr="00D9516C">
        <w:rPr>
          <w:rFonts w:ascii="Calibri" w:hAnsi="Calibri" w:cs="Calibri"/>
          <w:sz w:val="20"/>
          <w:szCs w:val="20"/>
        </w:rPr>
        <w:t>D 60-69</w:t>
      </w:r>
    </w:p>
    <w:p w14:paraId="4466C411" w14:textId="77777777" w:rsidR="009A3E85" w:rsidRPr="00D9516C" w:rsidRDefault="009A3E85" w:rsidP="009A3E85">
      <w:pPr>
        <w:pStyle w:val="Default"/>
        <w:rPr>
          <w:rFonts w:ascii="Calibri" w:hAnsi="Calibri" w:cs="Calibri"/>
          <w:sz w:val="20"/>
          <w:szCs w:val="20"/>
        </w:rPr>
      </w:pPr>
      <w:r w:rsidRPr="00D9516C">
        <w:rPr>
          <w:rFonts w:ascii="Calibri" w:hAnsi="Calibri" w:cs="Calibri"/>
          <w:sz w:val="20"/>
          <w:szCs w:val="20"/>
        </w:rPr>
        <w:t xml:space="preserve">B+ 87-89                                     B 84-86                                  B- 80-83 </w:t>
      </w:r>
      <w:r>
        <w:rPr>
          <w:rFonts w:ascii="Calibri" w:hAnsi="Calibri" w:cs="Calibri"/>
          <w:sz w:val="20"/>
          <w:szCs w:val="20"/>
        </w:rPr>
        <w:t xml:space="preserve">                              </w:t>
      </w:r>
      <w:r w:rsidRPr="00D9516C">
        <w:rPr>
          <w:rFonts w:ascii="Calibri" w:hAnsi="Calibri" w:cs="Calibri"/>
          <w:sz w:val="20"/>
          <w:szCs w:val="20"/>
        </w:rPr>
        <w:t>F &lt;60</w:t>
      </w:r>
    </w:p>
    <w:p w14:paraId="392052BC" w14:textId="307D0F3F" w:rsidR="00135635" w:rsidRDefault="009A3E85" w:rsidP="009A3E85">
      <w:pPr>
        <w:pStyle w:val="Default"/>
        <w:rPr>
          <w:rFonts w:ascii="Calibri" w:hAnsi="Calibri" w:cs="Calibri"/>
          <w:sz w:val="20"/>
          <w:szCs w:val="20"/>
        </w:rPr>
      </w:pPr>
      <w:r w:rsidRPr="00D9516C">
        <w:rPr>
          <w:rFonts w:ascii="Calibri" w:hAnsi="Calibri" w:cs="Calibri"/>
          <w:sz w:val="20"/>
          <w:szCs w:val="20"/>
        </w:rPr>
        <w:t xml:space="preserve">C+ 77-79                                     C 74-76                                  C- 70-73 </w:t>
      </w:r>
    </w:p>
    <w:p w14:paraId="11600D81" w14:textId="77777777" w:rsidR="00B47EC8" w:rsidRDefault="00B47EC8" w:rsidP="009A3E85">
      <w:pPr>
        <w:pStyle w:val="Default"/>
        <w:rPr>
          <w:rFonts w:ascii="Calibri" w:hAnsi="Calibri" w:cs="Calibri"/>
          <w:sz w:val="20"/>
          <w:szCs w:val="20"/>
        </w:rPr>
      </w:pPr>
    </w:p>
    <w:p w14:paraId="73A82D51" w14:textId="3131D18D" w:rsidR="00135635" w:rsidRPr="00B47EC8" w:rsidRDefault="00B47EC8" w:rsidP="009A3E85">
      <w:pPr>
        <w:pStyle w:val="Default"/>
        <w:rPr>
          <w:rFonts w:ascii="Calibri" w:hAnsi="Calibri" w:cs="Calibri"/>
          <w:b/>
          <w:sz w:val="28"/>
          <w:szCs w:val="28"/>
        </w:rPr>
      </w:pPr>
      <w:r w:rsidRPr="00B47EC8">
        <w:rPr>
          <w:rFonts w:ascii="Calibri" w:hAnsi="Calibri" w:cs="Calibri"/>
          <w:b/>
          <w:sz w:val="28"/>
          <w:szCs w:val="28"/>
        </w:rPr>
        <w:t>Classroom Protocol</w:t>
      </w:r>
    </w:p>
    <w:p w14:paraId="15DF724A" w14:textId="5BB41E66" w:rsidR="00135635" w:rsidRDefault="009A3E85" w:rsidP="009A3E85">
      <w:pPr>
        <w:pStyle w:val="Default"/>
        <w:rPr>
          <w:rFonts w:ascii="Calibri" w:hAnsi="Calibri" w:cs="Calibri"/>
        </w:rPr>
      </w:pPr>
      <w:r w:rsidRPr="003C312D">
        <w:rPr>
          <w:rFonts w:ascii="Calibri" w:hAnsi="Calibri" w:cs="Calibri"/>
        </w:rPr>
        <w:t xml:space="preserve">All students are expected to read the assigned chapters before coming to class. Specific information from the chapters will be used for the examinations in addition to lecture notes, handouts, and oral presentations. Students must be on time on the days that examinations are given. Once the directions are presented and the examinations are passed out to the class the student who is late will not be able to take the test on that given day and will need to take it during the make-up date assigned. </w:t>
      </w:r>
      <w:r w:rsidRPr="00FB6D1D">
        <w:rPr>
          <w:rFonts w:ascii="Calibri" w:hAnsi="Calibri" w:cs="Calibri"/>
          <w:b/>
        </w:rPr>
        <w:t>All examinations must be completed in INK unless otherwise directed by the professor</w:t>
      </w:r>
      <w:r w:rsidRPr="00FB6D1D">
        <w:rPr>
          <w:rFonts w:ascii="Calibri" w:hAnsi="Calibri" w:cs="Calibri"/>
        </w:rPr>
        <w:t>.</w:t>
      </w:r>
      <w:r w:rsidRPr="003C312D">
        <w:rPr>
          <w:rFonts w:ascii="Calibri" w:hAnsi="Calibri" w:cs="Calibri"/>
        </w:rPr>
        <w:t xml:space="preserve"> Blue books may also be required for the examinations as decided by the professor. Examinations are expected to be taken on the dates indicated on the class schedule. Make-up exams are administered ONLY in case of emergencies with permission of the professor. Permission to take make-up exams will be granted when requests are accompanied by medical or legal documentation. All excused make-ups will be given in agreement with the professor during the final exam scheduled date. </w:t>
      </w:r>
      <w:r w:rsidRPr="00D9516C">
        <w:rPr>
          <w:rFonts w:ascii="Calibri" w:hAnsi="Calibri" w:cs="Calibri"/>
          <w:b/>
        </w:rPr>
        <w:t>All assignments must be typed</w:t>
      </w:r>
      <w:r>
        <w:rPr>
          <w:rFonts w:ascii="Calibri" w:hAnsi="Calibri" w:cs="Calibri"/>
        </w:rPr>
        <w:t xml:space="preserve">. </w:t>
      </w:r>
      <w:r w:rsidRPr="003C312D">
        <w:rPr>
          <w:rFonts w:ascii="Calibri" w:hAnsi="Calibri" w:cs="Calibri"/>
        </w:rPr>
        <w:t xml:space="preserve">Two points will be deducted each day for assignments that are turned in late, unless there is a valid reason and this has been discussed with the professor. If you are unable to attend a class please notify the professor and make sure that you make arrangements to obtain the notes, handouts, and the information that was presented in the class from another student. </w:t>
      </w:r>
      <w:r w:rsidRPr="00D9516C">
        <w:rPr>
          <w:rFonts w:ascii="Calibri" w:hAnsi="Calibri" w:cs="Calibri"/>
          <w:b/>
          <w:u w:val="single"/>
        </w:rPr>
        <w:t>No extra credit options are offered in this class.</w:t>
      </w:r>
      <w:r w:rsidRPr="003C312D">
        <w:rPr>
          <w:rFonts w:ascii="Calibri" w:hAnsi="Calibri" w:cs="Calibri"/>
        </w:rPr>
        <w:t xml:space="preserve"> </w:t>
      </w:r>
    </w:p>
    <w:p w14:paraId="0ADA2BA3" w14:textId="58B082F9" w:rsidR="00B47EC8" w:rsidRDefault="009A3E85" w:rsidP="006F5B48">
      <w:pPr>
        <w:pStyle w:val="Default"/>
        <w:rPr>
          <w:rFonts w:ascii="Calibri" w:hAnsi="Calibri" w:cs="Calibri"/>
          <w:b/>
          <w:sz w:val="28"/>
          <w:szCs w:val="28"/>
        </w:rPr>
      </w:pPr>
      <w:r>
        <w:rPr>
          <w:rFonts w:ascii="Calibri" w:hAnsi="Calibri" w:cs="Calibri"/>
        </w:rPr>
        <w:br/>
      </w:r>
      <w:r w:rsidRPr="0012133A">
        <w:rPr>
          <w:rFonts w:ascii="Calibri" w:hAnsi="Calibri" w:cs="Calibri"/>
          <w:b/>
          <w:sz w:val="28"/>
          <w:szCs w:val="28"/>
        </w:rPr>
        <w:t>PLEASE TURN OFF CELL PHONES DURING CLASS!!!</w:t>
      </w:r>
      <w:r w:rsidR="00135635">
        <w:rPr>
          <w:rFonts w:ascii="Calibri" w:hAnsi="Calibri" w:cs="Calibri"/>
          <w:b/>
          <w:sz w:val="28"/>
          <w:szCs w:val="28"/>
        </w:rPr>
        <w:t xml:space="preserve"> And please do not use lap tops to distract other students by looking at faceboo</w:t>
      </w:r>
      <w:r w:rsidR="006F5B48">
        <w:rPr>
          <w:rFonts w:ascii="Calibri" w:hAnsi="Calibri" w:cs="Calibri"/>
          <w:b/>
          <w:sz w:val="28"/>
          <w:szCs w:val="28"/>
        </w:rPr>
        <w:t>k, shopping, or surfing the net.</w:t>
      </w:r>
    </w:p>
    <w:p w14:paraId="08FD080F" w14:textId="77777777" w:rsidR="0017053F" w:rsidRDefault="0017053F" w:rsidP="006F5B48">
      <w:pPr>
        <w:pStyle w:val="Default"/>
        <w:rPr>
          <w:rFonts w:ascii="Calibri" w:hAnsi="Calibri" w:cs="Calibri"/>
          <w:b/>
          <w:sz w:val="28"/>
          <w:szCs w:val="28"/>
        </w:rPr>
      </w:pPr>
    </w:p>
    <w:p w14:paraId="7B827A43" w14:textId="77777777" w:rsidR="0017053F" w:rsidRDefault="0017053F" w:rsidP="0017053F">
      <w:pPr>
        <w:pStyle w:val="Heading2"/>
      </w:pPr>
      <w:r w:rsidRPr="00310987">
        <w:t>University Policies</w:t>
      </w:r>
    </w:p>
    <w:p w14:paraId="579943AA" w14:textId="77777777" w:rsidR="0017053F" w:rsidRPr="00795C43" w:rsidRDefault="0017053F" w:rsidP="0017053F">
      <w:pPr>
        <w:pStyle w:val="Heading3"/>
      </w:pPr>
      <w:r w:rsidRPr="00795C43">
        <w:t>General Expectations, Rights and Responsibilities of the Student</w:t>
      </w:r>
    </w:p>
    <w:p w14:paraId="2DC5BD2E" w14:textId="77777777" w:rsidR="0017053F" w:rsidRPr="00E7754E" w:rsidRDefault="0017053F" w:rsidP="0017053F">
      <w:pPr>
        <w:pStyle w:val="Normalnumbered"/>
        <w:numPr>
          <w:ilvl w:val="0"/>
          <w:numId w:val="0"/>
        </w:numPr>
      </w:pPr>
      <w:r w:rsidRPr="00795C43">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10" w:history="1">
        <w:r w:rsidRPr="00795C43">
          <w:rPr>
            <w:rStyle w:val="Hyperlink"/>
            <w:rFonts w:eastAsiaTheme="majorEastAsia"/>
          </w:rPr>
          <w:t>University Policy S90–5</w:t>
        </w:r>
      </w:hyperlink>
      <w:r w:rsidRPr="00795C43">
        <w:t xml:space="preserve"> at http://www.sjsu.edu/senate/docs/S90-5.pdf. More detailed information on a variety of related topics is available in the </w:t>
      </w:r>
      <w:hyperlink r:id="rId11" w:history="1">
        <w:r w:rsidRPr="00795C43">
          <w:rPr>
            <w:rStyle w:val="Hyperlink"/>
            <w:rFonts w:eastAsiaTheme="majorEastAsia"/>
          </w:rPr>
          <w:t>SJSU catalog</w:t>
        </w:r>
      </w:hyperlink>
      <w:r w:rsidRPr="00795C43">
        <w:t>, at http://info.sjsu.edu/web-dbgen/narr/catalog/rec-12234.12506.html.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14:paraId="15F7612F" w14:textId="77777777" w:rsidR="0017053F" w:rsidRPr="00310987" w:rsidRDefault="0017053F" w:rsidP="0017053F">
      <w:pPr>
        <w:pStyle w:val="Heading3"/>
      </w:pPr>
      <w:r w:rsidRPr="00310987">
        <w:t>Dropping and Adding</w:t>
      </w:r>
    </w:p>
    <w:p w14:paraId="4E5808E3" w14:textId="77777777" w:rsidR="0017053F" w:rsidRPr="00310987" w:rsidRDefault="0017053F" w:rsidP="0017053F">
      <w:pPr>
        <w:tabs>
          <w:tab w:val="left" w:pos="-720"/>
          <w:tab w:val="left" w:pos="0"/>
          <w:tab w:val="left" w:pos="720"/>
          <w:tab w:val="left" w:pos="1440"/>
          <w:tab w:val="left" w:pos="2160"/>
          <w:tab w:val="left" w:pos="2880"/>
          <w:tab w:val="left" w:pos="3600"/>
          <w:tab w:val="left" w:pos="4320"/>
        </w:tabs>
        <w:autoSpaceDE w:val="0"/>
        <w:autoSpaceDN w:val="0"/>
        <w:adjustRightInd w:val="0"/>
        <w:ind w:right="-90"/>
      </w:pPr>
      <w:r w:rsidRPr="00310987">
        <w:t xml:space="preserve">Students are responsible for understanding the policies and procedures about add/drop, grade forgiveness, etc.  Refer to the current semester’s </w:t>
      </w:r>
      <w:hyperlink r:id="rId12" w:history="1">
        <w:r w:rsidRPr="00310987">
          <w:rPr>
            <w:rStyle w:val="Hyperlink"/>
          </w:rPr>
          <w:t>Catalog Policies</w:t>
        </w:r>
      </w:hyperlink>
      <w:r w:rsidRPr="00310987">
        <w:t xml:space="preserve"> section at http://info.sjsu.edu/static/catalog/policies.html.  Add/drop deadlines can be found on the current academic year calendars document on the </w:t>
      </w:r>
      <w:hyperlink r:id="rId13" w:history="1">
        <w:r w:rsidRPr="00310987">
          <w:rPr>
            <w:rStyle w:val="Hyperlink"/>
          </w:rPr>
          <w:t>Academic Calendars webpage</w:t>
        </w:r>
      </w:hyperlink>
      <w:r w:rsidRPr="00310987">
        <w:t xml:space="preserve"> at http://www.sjsu.edu/provost/services/academic_calendars/.  The </w:t>
      </w:r>
      <w:hyperlink r:id="rId14" w:history="1">
        <w:r w:rsidRPr="00310987">
          <w:rPr>
            <w:rStyle w:val="Hyperlink"/>
          </w:rPr>
          <w:t>Late Drop Policy</w:t>
        </w:r>
      </w:hyperlink>
      <w:r w:rsidRPr="00310987">
        <w:t xml:space="preserve"> is available at http://www.sjsu.edu/aars/policies/latedrops/policy/</w:t>
      </w:r>
      <w:r w:rsidRPr="00310987">
        <w:rPr>
          <w:b/>
        </w:rPr>
        <w:t xml:space="preserve">. </w:t>
      </w:r>
      <w:r w:rsidRPr="00310987">
        <w:t xml:space="preserve">Students should be aware of the current deadlines and penalties for dropping classes. </w:t>
      </w:r>
    </w:p>
    <w:p w14:paraId="2259CAE0" w14:textId="77777777" w:rsidR="0017053F" w:rsidRPr="00310987" w:rsidRDefault="0017053F" w:rsidP="0017053F">
      <w:pPr>
        <w:tabs>
          <w:tab w:val="left" w:pos="-720"/>
          <w:tab w:val="left" w:pos="0"/>
          <w:tab w:val="left" w:pos="720"/>
          <w:tab w:val="left" w:pos="1440"/>
          <w:tab w:val="left" w:pos="2160"/>
          <w:tab w:val="left" w:pos="2880"/>
          <w:tab w:val="left" w:pos="3600"/>
          <w:tab w:val="left" w:pos="4320"/>
        </w:tabs>
        <w:autoSpaceDE w:val="0"/>
        <w:autoSpaceDN w:val="0"/>
        <w:adjustRightInd w:val="0"/>
      </w:pPr>
    </w:p>
    <w:p w14:paraId="69C8C81E" w14:textId="77777777" w:rsidR="0017053F" w:rsidRPr="00310987" w:rsidRDefault="0017053F" w:rsidP="0017053F">
      <w:p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Information about the latest changes and news is available at the </w:t>
      </w:r>
      <w:hyperlink r:id="rId15" w:history="1">
        <w:r w:rsidRPr="00310987">
          <w:rPr>
            <w:rStyle w:val="Hyperlink"/>
          </w:rPr>
          <w:t>Advising Hub</w:t>
        </w:r>
      </w:hyperlink>
      <w:r w:rsidRPr="00310987">
        <w:t xml:space="preserve"> at http://www.sjsu.edu/advising/.</w:t>
      </w:r>
    </w:p>
    <w:p w14:paraId="56B21172" w14:textId="77777777" w:rsidR="0017053F" w:rsidRPr="00310987" w:rsidRDefault="0017053F" w:rsidP="0017053F">
      <w:pPr>
        <w:pStyle w:val="Heading3"/>
      </w:pPr>
      <w:r w:rsidRPr="00310987">
        <w:t>Consent for Recording of Class and Public Sharing of Instructor Material</w:t>
      </w:r>
    </w:p>
    <w:p w14:paraId="0854277F" w14:textId="77777777" w:rsidR="0017053F" w:rsidRPr="00310987" w:rsidRDefault="001E50E5" w:rsidP="0017053F">
      <w:pPr>
        <w:tabs>
          <w:tab w:val="left" w:pos="-720"/>
          <w:tab w:val="left" w:pos="0"/>
          <w:tab w:val="left" w:pos="720"/>
          <w:tab w:val="left" w:pos="1440"/>
          <w:tab w:val="left" w:pos="2160"/>
          <w:tab w:val="left" w:pos="2880"/>
          <w:tab w:val="left" w:pos="3600"/>
          <w:tab w:val="left" w:pos="4320"/>
        </w:tabs>
        <w:autoSpaceDE w:val="0"/>
        <w:autoSpaceDN w:val="0"/>
        <w:adjustRightInd w:val="0"/>
      </w:pPr>
      <w:hyperlink r:id="rId16" w:history="1">
        <w:r w:rsidR="0017053F" w:rsidRPr="00310987">
          <w:rPr>
            <w:rStyle w:val="Hyperlink"/>
          </w:rPr>
          <w:t>University Policy S12-7</w:t>
        </w:r>
      </w:hyperlink>
      <w:r w:rsidR="0017053F" w:rsidRPr="00310987">
        <w:t>, http://www.sjsu.edu/senate/docs/S12-7.pdf, requires students to obtain instructor’s permission to record the course and the following items to be included in the syllabus:</w:t>
      </w:r>
    </w:p>
    <w:p w14:paraId="1F7BE7E3" w14:textId="77777777" w:rsidR="0017053F" w:rsidRPr="00310987" w:rsidRDefault="0017053F" w:rsidP="0017053F">
      <w:pPr>
        <w:tabs>
          <w:tab w:val="left" w:pos="-720"/>
          <w:tab w:val="left" w:pos="0"/>
          <w:tab w:val="left" w:pos="720"/>
          <w:tab w:val="left" w:pos="1440"/>
          <w:tab w:val="left" w:pos="2160"/>
          <w:tab w:val="left" w:pos="2880"/>
          <w:tab w:val="left" w:pos="3600"/>
          <w:tab w:val="left" w:pos="4320"/>
        </w:tabs>
        <w:autoSpaceDE w:val="0"/>
        <w:autoSpaceDN w:val="0"/>
        <w:adjustRightInd w:val="0"/>
      </w:pPr>
    </w:p>
    <w:p w14:paraId="6F7BC482" w14:textId="77777777" w:rsidR="0017053F" w:rsidRPr="00310987" w:rsidRDefault="0017053F" w:rsidP="0017053F">
      <w:pPr>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7A2E8F48" w14:textId="77777777" w:rsidR="0017053F" w:rsidRPr="00310987" w:rsidRDefault="0017053F" w:rsidP="0017053F">
      <w:pPr>
        <w:numPr>
          <w:ilvl w:val="1"/>
          <w:numId w:val="6"/>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It is suggested that the greensheet include the instructor’s process for granting permission, whether in writing or orally and whether for the whole semester or on a class by class basis. </w:t>
      </w:r>
    </w:p>
    <w:p w14:paraId="673BB843" w14:textId="77777777" w:rsidR="0017053F" w:rsidRPr="00310987" w:rsidRDefault="0017053F" w:rsidP="0017053F">
      <w:pPr>
        <w:numPr>
          <w:ilvl w:val="1"/>
          <w:numId w:val="6"/>
        </w:numPr>
        <w:tabs>
          <w:tab w:val="left" w:pos="-720"/>
          <w:tab w:val="left" w:pos="0"/>
          <w:tab w:val="left" w:pos="720"/>
          <w:tab w:val="left" w:pos="1440"/>
          <w:tab w:val="left" w:pos="2160"/>
          <w:tab w:val="left" w:pos="2880"/>
          <w:tab w:val="left" w:pos="3600"/>
          <w:tab w:val="left" w:pos="4320"/>
        </w:tabs>
        <w:autoSpaceDE w:val="0"/>
        <w:autoSpaceDN w:val="0"/>
        <w:adjustRightInd w:val="0"/>
      </w:pPr>
      <w:r w:rsidRPr="00310987">
        <w:t xml:space="preserve">In classes where active participation of students or guests may be on the recording, permission of those students or guests should be obtained as well. </w:t>
      </w:r>
    </w:p>
    <w:p w14:paraId="7918CCF6" w14:textId="77777777" w:rsidR="0017053F" w:rsidRPr="00310987" w:rsidRDefault="0017053F" w:rsidP="0017053F">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ind w:left="720"/>
      </w:pPr>
      <w:r w:rsidRPr="00310987">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477BE56A" w14:textId="77777777" w:rsidR="0017053F" w:rsidRPr="00310987" w:rsidRDefault="0017053F" w:rsidP="0017053F"/>
    <w:p w14:paraId="771CEAA5" w14:textId="77777777" w:rsidR="0017053F" w:rsidRPr="00310987" w:rsidRDefault="0017053F" w:rsidP="0017053F">
      <w:pPr>
        <w:pStyle w:val="Heading3"/>
      </w:pPr>
      <w:r w:rsidRPr="00310987">
        <w:t>Academic integrity</w:t>
      </w:r>
    </w:p>
    <w:p w14:paraId="2B62C5A9" w14:textId="77777777" w:rsidR="0017053F" w:rsidRPr="00310987" w:rsidRDefault="0017053F" w:rsidP="0017053F">
      <w:pPr>
        <w:pStyle w:val="BodyText"/>
        <w:rPr>
          <w:bCs/>
        </w:rPr>
      </w:pPr>
      <w:r w:rsidRPr="00310987">
        <w:t xml:space="preserve">Your </w:t>
      </w:r>
      <w:r w:rsidRPr="00310987">
        <w:rPr>
          <w:bCs/>
        </w:rPr>
        <w:t xml:space="preserve">commitment, as a student, to learning is evidenced by your enrollment at San Jose State University.  The </w:t>
      </w:r>
      <w:hyperlink r:id="rId17" w:history="1">
        <w:r w:rsidRPr="00310987">
          <w:rPr>
            <w:rStyle w:val="Hyperlink"/>
            <w:rFonts w:eastAsiaTheme="majorEastAsia"/>
            <w:bCs/>
          </w:rPr>
          <w:t>University Academic Integrity Policy S07-2</w:t>
        </w:r>
      </w:hyperlink>
      <w:r w:rsidRPr="00310987">
        <w:rPr>
          <w:bCs/>
        </w:rPr>
        <w:t xml:space="preserve"> at http://www.sjsu.edu/senate/docs/S07-2.pdf requires you to be honest in all your academic course work. Faculty members are required to report all infractions to the office of Student Conduct and Ethical Development. The </w:t>
      </w:r>
      <w:hyperlink r:id="rId18" w:history="1">
        <w:r w:rsidRPr="00310987">
          <w:rPr>
            <w:rStyle w:val="Hyperlink"/>
            <w:rFonts w:eastAsiaTheme="majorEastAsia"/>
            <w:bCs/>
          </w:rPr>
          <w:t>Student Conduct and Ethical Development website</w:t>
        </w:r>
      </w:hyperlink>
      <w:r w:rsidRPr="00310987">
        <w:rPr>
          <w:bCs/>
        </w:rPr>
        <w:t xml:space="preserve"> is available at http://www.sjsu.edu/studentconduct/. </w:t>
      </w:r>
    </w:p>
    <w:p w14:paraId="0745B8D8" w14:textId="77777777" w:rsidR="0017053F" w:rsidRPr="00310987" w:rsidRDefault="0017053F" w:rsidP="0017053F">
      <w:pPr>
        <w:pStyle w:val="Heading3"/>
      </w:pPr>
      <w:r w:rsidRPr="00310987">
        <w:t>Campus Policy in Compliance with the American Disabilities Act</w:t>
      </w:r>
    </w:p>
    <w:p w14:paraId="18D0DEC8" w14:textId="77777777" w:rsidR="0017053F" w:rsidRPr="00310987" w:rsidRDefault="0017053F" w:rsidP="0017053F">
      <w:pPr>
        <w:pStyle w:val="BodyText"/>
      </w:pPr>
      <w:r w:rsidRPr="00310987">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9" w:history="1">
        <w:r w:rsidRPr="00310987">
          <w:rPr>
            <w:rStyle w:val="Hyperlink"/>
            <w:rFonts w:eastAsiaTheme="majorEastAsia"/>
          </w:rPr>
          <w:t>Presidential Directive 97-03</w:t>
        </w:r>
      </w:hyperlink>
      <w:r w:rsidRPr="00310987">
        <w:t xml:space="preserve"> at http://www.sjsu.edu/president/docs/directives/PD_1997-03.pdf requires that students with disabilities requesting accommodations must register with the </w:t>
      </w:r>
      <w:hyperlink r:id="rId20" w:history="1">
        <w:r w:rsidRPr="00310987">
          <w:rPr>
            <w:rStyle w:val="Hyperlink"/>
            <w:rFonts w:eastAsiaTheme="majorEastAsia"/>
          </w:rPr>
          <w:t>Accessible Education Center</w:t>
        </w:r>
      </w:hyperlink>
      <w:r w:rsidRPr="00310987">
        <w:t xml:space="preserve"> (AEC) at http://www.sjsu.edu/aec to establish a record of their disability.</w:t>
      </w:r>
    </w:p>
    <w:p w14:paraId="1FFF6DDC" w14:textId="77777777" w:rsidR="0017053F" w:rsidRPr="00310987" w:rsidRDefault="0017053F" w:rsidP="0017053F">
      <w:pPr>
        <w:pStyle w:val="Heading2"/>
      </w:pPr>
      <w:r w:rsidRPr="00310987">
        <w:t xml:space="preserve">Student Technology Resources </w:t>
      </w:r>
    </w:p>
    <w:p w14:paraId="2526442D" w14:textId="77777777" w:rsidR="0017053F" w:rsidRDefault="0017053F" w:rsidP="0017053F">
      <w:r w:rsidRPr="00310987">
        <w:t xml:space="preserve">Computer labs for student use are available in the </w:t>
      </w:r>
      <w:hyperlink r:id="rId21" w:history="1">
        <w:r w:rsidRPr="00310987">
          <w:rPr>
            <w:rStyle w:val="Hyperlink"/>
          </w:rPr>
          <w:t>Academic Success Center</w:t>
        </w:r>
      </w:hyperlink>
      <w:r w:rsidRPr="00310987">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3863FF07" w14:textId="77777777" w:rsidR="0017053F" w:rsidRPr="00310987" w:rsidRDefault="0017053F" w:rsidP="0017053F"/>
    <w:p w14:paraId="48122F1D" w14:textId="77777777" w:rsidR="0017053F" w:rsidRPr="00310987" w:rsidRDefault="0017053F" w:rsidP="0017053F">
      <w:pPr>
        <w:pStyle w:val="Heading2"/>
      </w:pPr>
      <w:r w:rsidRPr="00310987">
        <w:t xml:space="preserve">SJSU Peer Connections </w:t>
      </w:r>
    </w:p>
    <w:p w14:paraId="7CA65149" w14:textId="77777777" w:rsidR="0017053F" w:rsidRPr="00310987" w:rsidRDefault="0017053F" w:rsidP="0017053F">
      <w:r w:rsidRPr="00310987">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138950FD" w14:textId="77777777" w:rsidR="0017053F" w:rsidRPr="00310987" w:rsidRDefault="0017053F" w:rsidP="0017053F"/>
    <w:p w14:paraId="15F4A9F1" w14:textId="77777777" w:rsidR="0017053F" w:rsidRPr="00310987" w:rsidRDefault="0017053F" w:rsidP="0017053F">
      <w:r w:rsidRPr="00310987">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14:paraId="66284695" w14:textId="77777777" w:rsidR="0017053F" w:rsidRPr="00310987" w:rsidRDefault="0017053F" w:rsidP="0017053F"/>
    <w:p w14:paraId="3228BFA3" w14:textId="77777777" w:rsidR="0017053F" w:rsidRDefault="0017053F" w:rsidP="0017053F">
      <w:r w:rsidRPr="00310987">
        <w:t>Peer Connections is located in three locations: SSC, Room 600 (10th Street Garage on the corner of 10</w:t>
      </w:r>
      <w:r w:rsidRPr="00310987">
        <w:rPr>
          <w:vertAlign w:val="superscript"/>
        </w:rPr>
        <w:t>th</w:t>
      </w:r>
      <w:r w:rsidRPr="00310987">
        <w:t xml:space="preserve"> and San Fernando Street), at the 1st floor entrance of Clark Hall, and in the Living Learning Center (LLC) in Campus Village Housing Building B.  Visit </w:t>
      </w:r>
      <w:hyperlink r:id="rId22" w:history="1">
        <w:r w:rsidRPr="00310987">
          <w:rPr>
            <w:rStyle w:val="Hyperlink"/>
            <w:bCs/>
            <w:iCs/>
          </w:rPr>
          <w:t>Peer Connections website</w:t>
        </w:r>
      </w:hyperlink>
      <w:r w:rsidRPr="00310987">
        <w:t xml:space="preserve"> at http://peerconnections.sjsu.edu for more information.</w:t>
      </w:r>
    </w:p>
    <w:p w14:paraId="6FD9AD9A" w14:textId="77777777" w:rsidR="00B3427D" w:rsidRPr="00310987" w:rsidRDefault="00B3427D" w:rsidP="0017053F"/>
    <w:p w14:paraId="604C8D34" w14:textId="77777777" w:rsidR="0017053F" w:rsidRDefault="0017053F" w:rsidP="0017053F">
      <w:pPr>
        <w:pStyle w:val="Heading2"/>
      </w:pPr>
      <w:r w:rsidRPr="00310987">
        <w:t xml:space="preserve">SJSU Counseling Services </w:t>
      </w:r>
    </w:p>
    <w:p w14:paraId="6F3B8688" w14:textId="77777777" w:rsidR="0017053F" w:rsidRPr="0017053F" w:rsidRDefault="0017053F" w:rsidP="0017053F"/>
    <w:p w14:paraId="73D1FE8C" w14:textId="77777777" w:rsidR="0017053F" w:rsidRPr="00310987" w:rsidRDefault="0017053F" w:rsidP="0017053F">
      <w:pPr>
        <w:pStyle w:val="Heading2"/>
      </w:pPr>
      <w:r w:rsidRPr="00310987">
        <w:rPr>
          <w:b w:val="0"/>
        </w:rPr>
        <w:t>The SJSU Counseling Services is located on the corner of 7</w:t>
      </w:r>
      <w:r w:rsidRPr="00310987">
        <w:rPr>
          <w:b w:val="0"/>
          <w:vertAlign w:val="superscript"/>
        </w:rPr>
        <w:t>th</w:t>
      </w:r>
      <w:r w:rsidRPr="00310987">
        <w:rPr>
          <w:b w:val="0"/>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3" w:history="1">
        <w:r w:rsidRPr="00310987">
          <w:rPr>
            <w:rStyle w:val="Hyperlink"/>
            <w:b w:val="0"/>
          </w:rPr>
          <w:t>Counseling Services website</w:t>
        </w:r>
      </w:hyperlink>
      <w:r w:rsidRPr="00310987">
        <w:rPr>
          <w:b w:val="0"/>
        </w:rPr>
        <w:t xml:space="preserve"> at http://www.sjsu.edu/counseling</w:t>
      </w:r>
      <w:r w:rsidRPr="00310987">
        <w:t>.</w:t>
      </w:r>
    </w:p>
    <w:p w14:paraId="5A1F27F6" w14:textId="77777777" w:rsidR="0017053F" w:rsidRDefault="0017053F" w:rsidP="0017053F">
      <w:pPr>
        <w:pStyle w:val="Heading2"/>
        <w:rPr>
          <w:szCs w:val="36"/>
        </w:rPr>
      </w:pPr>
    </w:p>
    <w:p w14:paraId="784CDFCE" w14:textId="77777777" w:rsidR="0017053F" w:rsidRDefault="0017053F" w:rsidP="0017053F">
      <w:pPr>
        <w:pStyle w:val="Heading2"/>
        <w:rPr>
          <w:szCs w:val="36"/>
        </w:rPr>
      </w:pPr>
    </w:p>
    <w:p w14:paraId="3832E111" w14:textId="77777777" w:rsidR="0017053F" w:rsidRPr="00310987" w:rsidRDefault="0017053F" w:rsidP="0017053F">
      <w:pPr>
        <w:pStyle w:val="Heading2"/>
        <w:rPr>
          <w:szCs w:val="36"/>
        </w:rPr>
      </w:pPr>
      <w:r w:rsidRPr="00310987">
        <w:rPr>
          <w:szCs w:val="36"/>
        </w:rPr>
        <w:t xml:space="preserve">SJSU Writing Center </w:t>
      </w:r>
    </w:p>
    <w:p w14:paraId="12F10D24" w14:textId="77777777" w:rsidR="0017053F" w:rsidRDefault="0017053F" w:rsidP="0017053F">
      <w:pPr>
        <w:pStyle w:val="NormalWeb"/>
        <w:shd w:val="clear" w:color="auto" w:fill="FFFFFF"/>
        <w:rPr>
          <w:noProof/>
        </w:rPr>
      </w:pPr>
      <w:r w:rsidRPr="00310987">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4" w:history="1">
        <w:r w:rsidRPr="00310987">
          <w:rPr>
            <w:rStyle w:val="Hyperlink"/>
            <w:rFonts w:eastAsiaTheme="majorEastAsia"/>
          </w:rPr>
          <w:t>Writing Center website</w:t>
        </w:r>
      </w:hyperlink>
      <w:r w:rsidRPr="00310987">
        <w:rPr>
          <w:color w:val="222222"/>
        </w:rPr>
        <w:t xml:space="preserve"> at http://www.sjsu.edu/writingcenter. For additional resources and updated information, follow the Writing Center on Twitter and become a fan of the SJSU Writing Center on Facebook. </w:t>
      </w:r>
      <w:r w:rsidRPr="00310987">
        <w:rPr>
          <w:noProof/>
        </w:rPr>
        <w:t xml:space="preserve">(Note: You need to have a QR Reader to scan this code.) </w:t>
      </w:r>
      <w:r>
        <w:rPr>
          <w:noProof/>
        </w:rPr>
        <w:drawing>
          <wp:inline distT="0" distB="0" distL="0" distR="0" wp14:anchorId="27AE36F1" wp14:editId="617E8F78">
            <wp:extent cx="749300" cy="774700"/>
            <wp:effectExtent l="0" t="0" r="12700" b="1270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inline>
        </w:drawing>
      </w:r>
      <w:r w:rsidRPr="00310987">
        <w:rPr>
          <w:noProof/>
        </w:rPr>
        <w:t xml:space="preserve"> </w:t>
      </w:r>
    </w:p>
    <w:p w14:paraId="31ED11AF" w14:textId="77777777" w:rsidR="00D53C02" w:rsidRPr="004E6B5B" w:rsidRDefault="00D53C02" w:rsidP="00D53C02">
      <w:pPr>
        <w:tabs>
          <w:tab w:val="left" w:pos="360"/>
        </w:tabs>
        <w:jc w:val="center"/>
        <w:outlineLvl w:val="0"/>
        <w:rPr>
          <w:rFonts w:ascii="Calibri" w:hAnsi="Calibri" w:cs="Calibri"/>
          <w:b/>
          <w:sz w:val="28"/>
          <w:szCs w:val="28"/>
        </w:rPr>
      </w:pPr>
      <w:r>
        <w:rPr>
          <w:rFonts w:ascii="Calibri" w:hAnsi="Calibri" w:cs="Calibri"/>
          <w:b/>
          <w:sz w:val="28"/>
          <w:szCs w:val="28"/>
        </w:rPr>
        <w:t>EDSP 120  ·  Spring 2018</w:t>
      </w:r>
    </w:p>
    <w:p w14:paraId="53CE71B5" w14:textId="6ECC33BF" w:rsidR="00D53C02" w:rsidRDefault="00D53C02" w:rsidP="00B3427D">
      <w:pPr>
        <w:jc w:val="center"/>
        <w:rPr>
          <w:rFonts w:ascii="Calibri" w:hAnsi="Calibri" w:cs="Calibri"/>
          <w:b/>
          <w:sz w:val="28"/>
          <w:szCs w:val="28"/>
          <w:u w:val="single"/>
        </w:rPr>
      </w:pPr>
      <w:r>
        <w:rPr>
          <w:rFonts w:ascii="Calibri" w:hAnsi="Calibri" w:cs="Calibri"/>
          <w:b/>
          <w:sz w:val="28"/>
          <w:szCs w:val="28"/>
          <w:u w:val="single"/>
        </w:rPr>
        <w:t>Communication Disorders in Children</w:t>
      </w:r>
    </w:p>
    <w:p w14:paraId="1A8B0302" w14:textId="2AEA2A0A" w:rsidR="009A3E85" w:rsidRPr="00B3427D" w:rsidRDefault="009A3E85" w:rsidP="00B3427D">
      <w:pPr>
        <w:jc w:val="center"/>
        <w:rPr>
          <w:rFonts w:eastAsia="Times New Roman" w:cs="Arial"/>
          <w:b/>
          <w:bCs/>
          <w:kern w:val="32"/>
          <w:sz w:val="32"/>
          <w:szCs w:val="32"/>
        </w:rPr>
      </w:pPr>
      <w:r w:rsidRPr="004E6B5B">
        <w:rPr>
          <w:rFonts w:ascii="Calibri" w:hAnsi="Calibri" w:cs="Calibri"/>
          <w:b/>
          <w:sz w:val="28"/>
          <w:szCs w:val="28"/>
          <w:u w:val="single"/>
        </w:rPr>
        <w:t>COURSE SCHEDULE</w:t>
      </w:r>
      <w:r w:rsidRPr="004E6B5B">
        <w:rPr>
          <w:rFonts w:ascii="Calibri" w:hAnsi="Calibri" w:cs="Calibri"/>
          <w:b/>
          <w:sz w:val="28"/>
          <w:szCs w:val="28"/>
        </w:rPr>
        <w:t xml:space="preserve">   </w:t>
      </w:r>
      <w:bookmarkStart w:id="0" w:name="_GoBack"/>
      <w:bookmarkEnd w:id="0"/>
      <w:r w:rsidRPr="004E6B5B">
        <w:rPr>
          <w:rFonts w:ascii="Calibri" w:hAnsi="Calibri" w:cs="Calibri"/>
          <w:sz w:val="28"/>
          <w:szCs w:val="28"/>
        </w:rPr>
        <w:t>(subject to change)</w:t>
      </w:r>
    </w:p>
    <w:p w14:paraId="48D74CAC" w14:textId="6D10A1B0" w:rsidR="009A3E85" w:rsidRPr="004E6B5B" w:rsidRDefault="00FB6D1D" w:rsidP="009A3E85">
      <w:pPr>
        <w:tabs>
          <w:tab w:val="left" w:pos="360"/>
        </w:tabs>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KUDER</w:t>
      </w:r>
    </w:p>
    <w:p w14:paraId="05F2A767" w14:textId="0C23D1C8" w:rsidR="00B3427D" w:rsidRDefault="006F5B48" w:rsidP="00B3427D">
      <w:pPr>
        <w:pStyle w:val="Default"/>
        <w:rPr>
          <w:rFonts w:ascii="Calibri" w:hAnsi="Calibri" w:cs="Calibri"/>
          <w:sz w:val="28"/>
          <w:szCs w:val="28"/>
        </w:rPr>
      </w:pPr>
      <w:r w:rsidRPr="004E6B5B">
        <w:rPr>
          <w:rFonts w:ascii="Calibri" w:hAnsi="Calibri" w:cs="Calibri"/>
          <w:b/>
          <w:bCs/>
          <w:sz w:val="28"/>
          <w:szCs w:val="28"/>
          <w:u w:val="single"/>
        </w:rPr>
        <w:t>WEEK</w:t>
      </w:r>
      <w:r w:rsidRPr="004E6B5B">
        <w:rPr>
          <w:rFonts w:ascii="Calibri" w:hAnsi="Calibri" w:cs="Calibri"/>
          <w:b/>
          <w:bCs/>
          <w:sz w:val="28"/>
          <w:szCs w:val="28"/>
        </w:rPr>
        <w:tab/>
      </w:r>
      <w:r w:rsidR="004E6B5B">
        <w:rPr>
          <w:rFonts w:ascii="Calibri" w:hAnsi="Calibri" w:cs="Calibri"/>
          <w:b/>
          <w:bCs/>
          <w:sz w:val="28"/>
          <w:szCs w:val="28"/>
        </w:rPr>
        <w:tab/>
      </w:r>
      <w:r w:rsidR="009A3E85" w:rsidRPr="004E6B5B">
        <w:rPr>
          <w:rFonts w:ascii="Calibri" w:hAnsi="Calibri" w:cs="Calibri"/>
          <w:b/>
          <w:bCs/>
          <w:sz w:val="28"/>
          <w:szCs w:val="28"/>
          <w:u w:val="single"/>
        </w:rPr>
        <w:t>DATES</w:t>
      </w:r>
      <w:r w:rsidR="009A3E85" w:rsidRPr="004E6B5B">
        <w:rPr>
          <w:rFonts w:ascii="Calibri" w:hAnsi="Calibri" w:cs="Calibri"/>
          <w:b/>
          <w:bCs/>
          <w:sz w:val="28"/>
          <w:szCs w:val="28"/>
        </w:rPr>
        <w:t xml:space="preserve">                         </w:t>
      </w:r>
      <w:r w:rsidR="009A3E85" w:rsidRPr="004E6B5B">
        <w:rPr>
          <w:rFonts w:ascii="Calibri" w:hAnsi="Calibri" w:cs="Calibri"/>
          <w:b/>
          <w:bCs/>
          <w:sz w:val="28"/>
          <w:szCs w:val="28"/>
          <w:u w:val="single"/>
        </w:rPr>
        <w:t>TOPIC</w:t>
      </w:r>
      <w:r w:rsidRPr="004E6B5B">
        <w:rPr>
          <w:rFonts w:ascii="Calibri" w:hAnsi="Calibri" w:cs="Calibri"/>
          <w:b/>
          <w:bCs/>
          <w:sz w:val="28"/>
          <w:szCs w:val="28"/>
        </w:rPr>
        <w:tab/>
      </w:r>
      <w:r w:rsidRPr="004E6B5B">
        <w:rPr>
          <w:rFonts w:ascii="Calibri" w:hAnsi="Calibri" w:cs="Calibri"/>
          <w:b/>
          <w:bCs/>
          <w:sz w:val="28"/>
          <w:szCs w:val="28"/>
        </w:rPr>
        <w:tab/>
      </w:r>
      <w:r w:rsidRPr="004E6B5B">
        <w:rPr>
          <w:rFonts w:ascii="Calibri" w:hAnsi="Calibri" w:cs="Calibri"/>
          <w:b/>
          <w:bCs/>
          <w:sz w:val="28"/>
          <w:szCs w:val="28"/>
        </w:rPr>
        <w:tab/>
      </w:r>
      <w:r w:rsidRPr="004E6B5B">
        <w:rPr>
          <w:rFonts w:ascii="Calibri" w:hAnsi="Calibri" w:cs="Calibri"/>
          <w:b/>
          <w:bCs/>
          <w:sz w:val="28"/>
          <w:szCs w:val="28"/>
        </w:rPr>
        <w:tab/>
      </w:r>
      <w:r w:rsidR="009A3E85" w:rsidRPr="004E6B5B">
        <w:rPr>
          <w:rFonts w:ascii="Calibri" w:hAnsi="Calibri" w:cs="Calibri"/>
          <w:b/>
          <w:bCs/>
          <w:sz w:val="28"/>
          <w:szCs w:val="28"/>
          <w:u w:val="single"/>
        </w:rPr>
        <w:t>CHAPTER</w:t>
      </w:r>
      <w:r w:rsidR="009A3E85" w:rsidRPr="004E6B5B">
        <w:rPr>
          <w:rFonts w:ascii="Calibri" w:hAnsi="Calibri" w:cs="Calibri"/>
          <w:b/>
          <w:bCs/>
          <w:sz w:val="28"/>
          <w:szCs w:val="28"/>
        </w:rPr>
        <w:br/>
      </w:r>
      <w:r w:rsidR="00B3427D">
        <w:rPr>
          <w:rFonts w:ascii="Calibri" w:hAnsi="Calibri" w:cs="Calibri"/>
          <w:sz w:val="28"/>
          <w:szCs w:val="28"/>
        </w:rPr>
        <w:tab/>
        <w:t xml:space="preserve">    sec.   1       2</w:t>
      </w:r>
    </w:p>
    <w:p w14:paraId="7F47AB16" w14:textId="490CD3BD" w:rsidR="004E6B5B" w:rsidRDefault="009A3E85" w:rsidP="00B3427D">
      <w:pPr>
        <w:pStyle w:val="Default"/>
        <w:rPr>
          <w:rFonts w:ascii="Calibri" w:hAnsi="Calibri" w:cs="Calibri"/>
          <w:sz w:val="28"/>
          <w:szCs w:val="28"/>
        </w:rPr>
      </w:pPr>
      <w:r w:rsidRPr="004E6B5B">
        <w:rPr>
          <w:rFonts w:ascii="Calibri" w:hAnsi="Calibri" w:cs="Calibri"/>
          <w:sz w:val="28"/>
          <w:szCs w:val="28"/>
        </w:rPr>
        <w:br/>
      </w:r>
      <w:r w:rsidR="006F5B48" w:rsidRPr="004E6B5B">
        <w:rPr>
          <w:rFonts w:ascii="Calibri" w:hAnsi="Calibri" w:cs="Calibri"/>
          <w:sz w:val="28"/>
          <w:szCs w:val="28"/>
        </w:rPr>
        <w:t>1</w:t>
      </w:r>
      <w:r w:rsidR="006F5B48" w:rsidRPr="004E6B5B">
        <w:rPr>
          <w:rFonts w:ascii="Calibri" w:hAnsi="Calibri" w:cs="Calibri"/>
          <w:sz w:val="28"/>
          <w:szCs w:val="28"/>
        </w:rPr>
        <w:tab/>
      </w:r>
      <w:r w:rsidR="006F5B48" w:rsidRPr="004E6B5B">
        <w:rPr>
          <w:rFonts w:ascii="Calibri" w:hAnsi="Calibri" w:cs="Calibri"/>
          <w:sz w:val="28"/>
          <w:szCs w:val="28"/>
        </w:rPr>
        <w:tab/>
      </w:r>
      <w:r w:rsidR="004E6B5B">
        <w:rPr>
          <w:rFonts w:ascii="Calibri" w:hAnsi="Calibri" w:cs="Calibri"/>
          <w:sz w:val="28"/>
          <w:szCs w:val="28"/>
        </w:rPr>
        <w:t xml:space="preserve">          1/25</w:t>
      </w:r>
      <w:r w:rsidR="004E6B5B">
        <w:rPr>
          <w:rFonts w:ascii="Calibri" w:hAnsi="Calibri" w:cs="Calibri"/>
          <w:sz w:val="28"/>
          <w:szCs w:val="28"/>
        </w:rPr>
        <w:tab/>
      </w:r>
      <w:r w:rsidR="004E6B5B">
        <w:rPr>
          <w:rFonts w:ascii="Calibri" w:hAnsi="Calibri" w:cs="Calibri"/>
          <w:sz w:val="28"/>
          <w:szCs w:val="28"/>
        </w:rPr>
        <w:tab/>
      </w:r>
      <w:r w:rsidRPr="004E6B5B">
        <w:rPr>
          <w:rFonts w:ascii="Calibri" w:hAnsi="Calibri" w:cs="Calibri"/>
          <w:sz w:val="28"/>
          <w:szCs w:val="28"/>
        </w:rPr>
        <w:t>Intro</w:t>
      </w:r>
      <w:r w:rsidR="006F5B48" w:rsidRPr="004E6B5B">
        <w:rPr>
          <w:rFonts w:ascii="Calibri" w:hAnsi="Calibri" w:cs="Calibri"/>
          <w:sz w:val="28"/>
          <w:szCs w:val="28"/>
        </w:rPr>
        <w:t>duction</w:t>
      </w:r>
    </w:p>
    <w:p w14:paraId="614002D0" w14:textId="7B7B6F63" w:rsidR="006F5B48" w:rsidRPr="004E6B5B" w:rsidRDefault="006F5B48" w:rsidP="006F5B48">
      <w:pPr>
        <w:pStyle w:val="Default"/>
        <w:rPr>
          <w:rFonts w:ascii="Calibri" w:hAnsi="Calibri" w:cs="Calibri"/>
          <w:sz w:val="28"/>
          <w:szCs w:val="28"/>
        </w:rPr>
      </w:pPr>
      <w:r w:rsidRPr="004E6B5B">
        <w:rPr>
          <w:rFonts w:ascii="Calibri" w:hAnsi="Calibri" w:cs="Calibri"/>
          <w:sz w:val="28"/>
          <w:szCs w:val="28"/>
        </w:rPr>
        <w:tab/>
      </w:r>
      <w:r w:rsidRPr="004E6B5B">
        <w:rPr>
          <w:rFonts w:ascii="Calibri" w:hAnsi="Calibri" w:cs="Calibri"/>
          <w:sz w:val="28"/>
          <w:szCs w:val="28"/>
        </w:rPr>
        <w:tab/>
      </w:r>
      <w:r w:rsidRPr="004E6B5B">
        <w:rPr>
          <w:rFonts w:ascii="Calibri" w:hAnsi="Calibri" w:cs="Calibri"/>
          <w:sz w:val="28"/>
          <w:szCs w:val="28"/>
        </w:rPr>
        <w:tab/>
      </w:r>
      <w:r w:rsidRPr="004E6B5B">
        <w:rPr>
          <w:rFonts w:ascii="Calibri" w:hAnsi="Calibri" w:cs="Calibri"/>
          <w:sz w:val="28"/>
          <w:szCs w:val="28"/>
        </w:rPr>
        <w:tab/>
      </w:r>
    </w:p>
    <w:p w14:paraId="06A534FC" w14:textId="0A2C0AE6" w:rsidR="009A3E85" w:rsidRPr="004E6B5B" w:rsidRDefault="004E6B5B" w:rsidP="006F5B48">
      <w:pPr>
        <w:pStyle w:val="Default"/>
        <w:rPr>
          <w:rFonts w:ascii="Calibri" w:hAnsi="Calibri" w:cs="Calibri"/>
          <w:sz w:val="28"/>
          <w:szCs w:val="28"/>
        </w:rPr>
      </w:pPr>
      <w:r>
        <w:rPr>
          <w:rFonts w:ascii="Calibri" w:hAnsi="Calibri" w:cs="Calibri"/>
          <w:sz w:val="28"/>
          <w:szCs w:val="28"/>
        </w:rPr>
        <w:t>2</w:t>
      </w:r>
      <w:r>
        <w:rPr>
          <w:rFonts w:ascii="Calibri" w:hAnsi="Calibri" w:cs="Calibri"/>
          <w:sz w:val="28"/>
          <w:szCs w:val="28"/>
        </w:rPr>
        <w:tab/>
      </w:r>
      <w:r>
        <w:rPr>
          <w:rFonts w:ascii="Calibri" w:hAnsi="Calibri" w:cs="Calibri"/>
          <w:sz w:val="28"/>
          <w:szCs w:val="28"/>
        </w:rPr>
        <w:tab/>
        <w:t>1/30, 2/1</w:t>
      </w:r>
      <w:r>
        <w:rPr>
          <w:rFonts w:ascii="Calibri" w:hAnsi="Calibri" w:cs="Calibri"/>
          <w:sz w:val="28"/>
          <w:szCs w:val="28"/>
        </w:rPr>
        <w:tab/>
      </w:r>
      <w:r>
        <w:rPr>
          <w:rFonts w:ascii="Calibri" w:hAnsi="Calibri" w:cs="Calibri"/>
          <w:sz w:val="28"/>
          <w:szCs w:val="28"/>
        </w:rPr>
        <w:tab/>
        <w:t>Overview</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9A3E85" w:rsidRPr="004E6B5B">
        <w:rPr>
          <w:rFonts w:ascii="Calibri" w:hAnsi="Calibri" w:cs="Calibri"/>
          <w:sz w:val="28"/>
          <w:szCs w:val="28"/>
        </w:rPr>
        <w:br/>
      </w:r>
    </w:p>
    <w:p w14:paraId="0AEE5A80" w14:textId="61AE0C09" w:rsidR="009A3E85" w:rsidRPr="004E6B5B" w:rsidRDefault="006F5B48" w:rsidP="009A3E85">
      <w:pPr>
        <w:pStyle w:val="Default"/>
        <w:rPr>
          <w:rFonts w:ascii="Calibri" w:hAnsi="Calibri" w:cs="Calibri"/>
          <w:sz w:val="28"/>
          <w:szCs w:val="28"/>
        </w:rPr>
      </w:pPr>
      <w:r w:rsidRPr="004E6B5B">
        <w:rPr>
          <w:rFonts w:ascii="Calibri" w:hAnsi="Calibri" w:cs="Calibri"/>
          <w:sz w:val="28"/>
          <w:szCs w:val="28"/>
        </w:rPr>
        <w:t>3</w:t>
      </w:r>
      <w:r w:rsidRPr="004E6B5B">
        <w:rPr>
          <w:rFonts w:ascii="Calibri" w:hAnsi="Calibri" w:cs="Calibri"/>
          <w:sz w:val="28"/>
          <w:szCs w:val="28"/>
        </w:rPr>
        <w:tab/>
      </w:r>
      <w:r w:rsidRPr="004E6B5B">
        <w:rPr>
          <w:rFonts w:ascii="Calibri" w:hAnsi="Calibri" w:cs="Calibri"/>
          <w:sz w:val="28"/>
          <w:szCs w:val="28"/>
        </w:rPr>
        <w:tab/>
        <w:t>2/6, 2/8</w:t>
      </w:r>
      <w:r w:rsidR="009A3E85" w:rsidRPr="004E6B5B">
        <w:rPr>
          <w:rFonts w:ascii="Calibri" w:hAnsi="Calibri" w:cs="Calibri"/>
          <w:sz w:val="28"/>
          <w:szCs w:val="28"/>
        </w:rPr>
        <w:t xml:space="preserve">                 </w:t>
      </w:r>
      <w:r w:rsidR="004E6B5B">
        <w:rPr>
          <w:rFonts w:ascii="Calibri" w:hAnsi="Calibri" w:cs="Calibri"/>
          <w:sz w:val="28"/>
          <w:szCs w:val="28"/>
        </w:rPr>
        <w:t xml:space="preserve">   </w:t>
      </w:r>
      <w:r w:rsidRPr="004E6B5B">
        <w:rPr>
          <w:rFonts w:ascii="Calibri" w:hAnsi="Calibri" w:cs="Calibri"/>
          <w:sz w:val="28"/>
          <w:szCs w:val="28"/>
        </w:rPr>
        <w:t>Language Disorders</w:t>
      </w:r>
      <w:r w:rsidR="007428FF">
        <w:rPr>
          <w:rFonts w:ascii="Calibri" w:hAnsi="Calibri" w:cs="Calibri"/>
          <w:sz w:val="28"/>
          <w:szCs w:val="28"/>
        </w:rPr>
        <w:tab/>
      </w:r>
      <w:r w:rsidR="007428FF">
        <w:rPr>
          <w:rFonts w:ascii="Calibri" w:hAnsi="Calibri" w:cs="Calibri"/>
          <w:sz w:val="28"/>
          <w:szCs w:val="28"/>
        </w:rPr>
        <w:tab/>
      </w:r>
      <w:r w:rsidR="00FB6D1D">
        <w:rPr>
          <w:rFonts w:ascii="Calibri" w:hAnsi="Calibri" w:cs="Calibri"/>
          <w:sz w:val="28"/>
          <w:szCs w:val="28"/>
        </w:rPr>
        <w:tab/>
      </w:r>
      <w:r w:rsidR="007428FF">
        <w:rPr>
          <w:rFonts w:ascii="Calibri" w:hAnsi="Calibri" w:cs="Calibri"/>
          <w:sz w:val="28"/>
          <w:szCs w:val="28"/>
        </w:rPr>
        <w:t>1</w:t>
      </w:r>
      <w:r w:rsidR="009A3E85" w:rsidRPr="004E6B5B">
        <w:rPr>
          <w:rFonts w:ascii="Calibri" w:hAnsi="Calibri" w:cs="Calibri"/>
          <w:sz w:val="28"/>
          <w:szCs w:val="28"/>
        </w:rPr>
        <w:t xml:space="preserve">                                                                                                </w:t>
      </w:r>
      <w:r w:rsidR="009A3E85" w:rsidRPr="004E6B5B">
        <w:rPr>
          <w:rFonts w:ascii="Calibri" w:hAnsi="Calibri" w:cs="Calibri"/>
          <w:sz w:val="28"/>
          <w:szCs w:val="28"/>
        </w:rPr>
        <w:br/>
      </w:r>
    </w:p>
    <w:p w14:paraId="7512A7C1" w14:textId="7ADF402E" w:rsidR="009A3E85" w:rsidRPr="004E6B5B" w:rsidRDefault="006F5B48" w:rsidP="009A3E85">
      <w:pPr>
        <w:pStyle w:val="Default"/>
        <w:rPr>
          <w:rFonts w:ascii="Calibri" w:hAnsi="Calibri" w:cs="Calibri"/>
          <w:sz w:val="28"/>
          <w:szCs w:val="28"/>
        </w:rPr>
      </w:pPr>
      <w:r w:rsidRPr="004E6B5B">
        <w:rPr>
          <w:rFonts w:ascii="Calibri" w:hAnsi="Calibri" w:cs="Calibri"/>
          <w:sz w:val="28"/>
          <w:szCs w:val="28"/>
        </w:rPr>
        <w:t>4</w:t>
      </w:r>
      <w:r w:rsidRPr="004E6B5B">
        <w:rPr>
          <w:rFonts w:ascii="Calibri" w:hAnsi="Calibri" w:cs="Calibri"/>
          <w:sz w:val="28"/>
          <w:szCs w:val="28"/>
        </w:rPr>
        <w:tab/>
      </w:r>
      <w:r w:rsidRPr="004E6B5B">
        <w:rPr>
          <w:rFonts w:ascii="Calibri" w:hAnsi="Calibri" w:cs="Calibri"/>
          <w:sz w:val="28"/>
          <w:szCs w:val="28"/>
        </w:rPr>
        <w:tab/>
      </w:r>
      <w:r w:rsidR="009A3E85" w:rsidRPr="004E6B5B">
        <w:rPr>
          <w:rFonts w:ascii="Calibri" w:hAnsi="Calibri" w:cs="Calibri"/>
          <w:sz w:val="28"/>
          <w:szCs w:val="28"/>
        </w:rPr>
        <w:t>2/</w:t>
      </w:r>
      <w:r w:rsidRPr="004E6B5B">
        <w:rPr>
          <w:rFonts w:ascii="Calibri" w:hAnsi="Calibri" w:cs="Calibri"/>
          <w:sz w:val="28"/>
          <w:szCs w:val="28"/>
        </w:rPr>
        <w:t>13, 2/15</w:t>
      </w:r>
      <w:r w:rsidRPr="004E6B5B">
        <w:rPr>
          <w:rFonts w:ascii="Calibri" w:hAnsi="Calibri" w:cs="Calibri"/>
          <w:sz w:val="28"/>
          <w:szCs w:val="28"/>
        </w:rPr>
        <w:tab/>
      </w:r>
      <w:r w:rsidRPr="004E6B5B">
        <w:rPr>
          <w:rFonts w:ascii="Calibri" w:hAnsi="Calibri" w:cs="Calibri"/>
          <w:sz w:val="28"/>
          <w:szCs w:val="28"/>
        </w:rPr>
        <w:tab/>
        <w:t>ABA Lecture</w:t>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r>
      <w:r w:rsidR="00FB6D1D">
        <w:rPr>
          <w:rFonts w:ascii="Calibri" w:hAnsi="Calibri" w:cs="Calibri"/>
          <w:sz w:val="28"/>
          <w:szCs w:val="28"/>
        </w:rPr>
        <w:tab/>
      </w:r>
      <w:r w:rsidR="007428FF">
        <w:rPr>
          <w:rFonts w:ascii="Calibri" w:hAnsi="Calibri" w:cs="Calibri"/>
          <w:sz w:val="28"/>
          <w:szCs w:val="28"/>
        </w:rPr>
        <w:t>2-6</w:t>
      </w:r>
      <w:r w:rsidR="009A3E85" w:rsidRPr="004E6B5B">
        <w:rPr>
          <w:rFonts w:ascii="Calibri" w:hAnsi="Calibri" w:cs="Calibri"/>
          <w:sz w:val="28"/>
          <w:szCs w:val="28"/>
        </w:rPr>
        <w:t xml:space="preserve"> </w:t>
      </w:r>
    </w:p>
    <w:p w14:paraId="67BA8D59" w14:textId="0A25CEDF" w:rsidR="009A3E85" w:rsidRPr="004E6B5B" w:rsidRDefault="009A3E85" w:rsidP="009A3E85">
      <w:pPr>
        <w:pStyle w:val="Default"/>
        <w:rPr>
          <w:rFonts w:ascii="Calibri" w:hAnsi="Calibri" w:cs="Calibri"/>
          <w:sz w:val="28"/>
          <w:szCs w:val="28"/>
        </w:rPr>
      </w:pPr>
      <w:r w:rsidRPr="004E6B5B">
        <w:rPr>
          <w:rFonts w:ascii="Calibri" w:hAnsi="Calibri" w:cs="Calibri"/>
          <w:sz w:val="28"/>
          <w:szCs w:val="28"/>
        </w:rPr>
        <w:tab/>
      </w:r>
      <w:r w:rsidRPr="004E6B5B">
        <w:rPr>
          <w:rFonts w:ascii="Calibri" w:hAnsi="Calibri" w:cs="Calibri"/>
          <w:sz w:val="28"/>
          <w:szCs w:val="28"/>
        </w:rPr>
        <w:tab/>
      </w:r>
      <w:r w:rsidRPr="004E6B5B">
        <w:rPr>
          <w:rFonts w:ascii="Calibri" w:hAnsi="Calibri" w:cs="Calibri"/>
          <w:sz w:val="28"/>
          <w:szCs w:val="28"/>
        </w:rPr>
        <w:tab/>
      </w:r>
      <w:r w:rsidRPr="004E6B5B">
        <w:rPr>
          <w:rFonts w:ascii="Calibri" w:hAnsi="Calibri" w:cs="Calibri"/>
          <w:sz w:val="28"/>
          <w:szCs w:val="28"/>
        </w:rPr>
        <w:tab/>
        <w:t xml:space="preserve">                                       </w:t>
      </w:r>
      <w:r w:rsidRPr="004E6B5B">
        <w:rPr>
          <w:rFonts w:ascii="Calibri" w:hAnsi="Calibri" w:cs="Calibri"/>
          <w:bCs/>
          <w:sz w:val="28"/>
          <w:szCs w:val="28"/>
        </w:rPr>
        <w:t xml:space="preserve">                                                        </w:t>
      </w:r>
      <w:r w:rsidRPr="004E6B5B">
        <w:rPr>
          <w:rFonts w:ascii="Calibri" w:hAnsi="Calibri" w:cs="Calibri"/>
          <w:sz w:val="28"/>
          <w:szCs w:val="28"/>
        </w:rPr>
        <w:t xml:space="preserve"> </w:t>
      </w:r>
    </w:p>
    <w:p w14:paraId="27D53A51" w14:textId="6A0CE0A6" w:rsidR="006F5B48" w:rsidRPr="004E6B5B" w:rsidRDefault="006F5B48" w:rsidP="009A3E85">
      <w:pPr>
        <w:pStyle w:val="Default"/>
        <w:rPr>
          <w:rFonts w:ascii="Calibri" w:hAnsi="Calibri" w:cs="Calibri"/>
          <w:sz w:val="28"/>
          <w:szCs w:val="28"/>
        </w:rPr>
      </w:pPr>
      <w:r w:rsidRPr="004E6B5B">
        <w:rPr>
          <w:rFonts w:ascii="Calibri" w:hAnsi="Calibri" w:cs="Calibri"/>
          <w:sz w:val="28"/>
          <w:szCs w:val="28"/>
        </w:rPr>
        <w:t>5</w:t>
      </w:r>
      <w:r w:rsidRPr="004E6B5B">
        <w:rPr>
          <w:rFonts w:ascii="Calibri" w:hAnsi="Calibri" w:cs="Calibri"/>
          <w:sz w:val="28"/>
          <w:szCs w:val="28"/>
        </w:rPr>
        <w:tab/>
      </w:r>
      <w:r w:rsidRPr="004E6B5B">
        <w:rPr>
          <w:rFonts w:ascii="Calibri" w:hAnsi="Calibri" w:cs="Calibri"/>
          <w:sz w:val="28"/>
          <w:szCs w:val="28"/>
        </w:rPr>
        <w:tab/>
        <w:t>2/20, 2/22</w:t>
      </w:r>
      <w:r w:rsidR="009A3E85" w:rsidRPr="004E6B5B">
        <w:rPr>
          <w:rFonts w:ascii="Calibri" w:hAnsi="Calibri" w:cs="Calibri"/>
          <w:sz w:val="28"/>
          <w:szCs w:val="28"/>
        </w:rPr>
        <w:t xml:space="preserve"> </w:t>
      </w:r>
      <w:r w:rsidRPr="004E6B5B">
        <w:rPr>
          <w:rFonts w:ascii="Calibri" w:hAnsi="Calibri" w:cs="Calibri"/>
          <w:sz w:val="28"/>
          <w:szCs w:val="28"/>
        </w:rPr>
        <w:tab/>
      </w:r>
      <w:r w:rsidRPr="004E6B5B">
        <w:rPr>
          <w:rFonts w:ascii="Calibri" w:hAnsi="Calibri" w:cs="Calibri"/>
          <w:sz w:val="28"/>
          <w:szCs w:val="28"/>
        </w:rPr>
        <w:tab/>
      </w:r>
      <w:r w:rsidR="00376D4B" w:rsidRPr="004E6B5B">
        <w:rPr>
          <w:rFonts w:ascii="Calibri" w:hAnsi="Calibri" w:cs="Calibri"/>
          <w:sz w:val="28"/>
          <w:szCs w:val="28"/>
        </w:rPr>
        <w:t>ADHD</w:t>
      </w:r>
      <w:r w:rsidR="00376D4B">
        <w:rPr>
          <w:rFonts w:ascii="Calibri" w:hAnsi="Calibri" w:cs="Calibri"/>
          <w:sz w:val="28"/>
          <w:szCs w:val="28"/>
        </w:rPr>
        <w:tab/>
        <w:t>/</w:t>
      </w:r>
      <w:r w:rsidR="00376D4B" w:rsidRPr="00FB6D1D">
        <w:rPr>
          <w:rFonts w:ascii="Calibri" w:hAnsi="Calibri" w:cs="Calibri"/>
          <w:b/>
          <w:sz w:val="28"/>
          <w:szCs w:val="28"/>
        </w:rPr>
        <w:t>oral 1*</w:t>
      </w:r>
      <w:r w:rsidR="00376D4B">
        <w:rPr>
          <w:rFonts w:ascii="Calibri" w:hAnsi="Calibri" w:cs="Calibri"/>
          <w:sz w:val="28"/>
          <w:szCs w:val="28"/>
        </w:rPr>
        <w:tab/>
      </w:r>
      <w:r w:rsidR="00376D4B">
        <w:rPr>
          <w:rFonts w:ascii="Calibri" w:hAnsi="Calibri" w:cs="Calibri"/>
          <w:sz w:val="28"/>
          <w:szCs w:val="28"/>
        </w:rPr>
        <w:tab/>
      </w:r>
      <w:r w:rsidR="00376D4B">
        <w:rPr>
          <w:rFonts w:ascii="Calibri" w:hAnsi="Calibri" w:cs="Calibri"/>
          <w:sz w:val="28"/>
          <w:szCs w:val="28"/>
        </w:rPr>
        <w:tab/>
      </w:r>
      <w:r w:rsidR="00376D4B">
        <w:rPr>
          <w:rFonts w:ascii="Calibri" w:hAnsi="Calibri" w:cs="Calibri"/>
          <w:sz w:val="28"/>
          <w:szCs w:val="28"/>
        </w:rPr>
        <w:tab/>
        <w:t>7</w:t>
      </w:r>
      <w:r w:rsidRPr="004E6B5B">
        <w:rPr>
          <w:rFonts w:ascii="Calibri" w:hAnsi="Calibri" w:cs="Calibri"/>
          <w:sz w:val="28"/>
          <w:szCs w:val="28"/>
        </w:rPr>
        <w:tab/>
      </w:r>
      <w:r w:rsidRPr="004E6B5B">
        <w:rPr>
          <w:rFonts w:ascii="Calibri" w:hAnsi="Calibri" w:cs="Calibri"/>
          <w:sz w:val="28"/>
          <w:szCs w:val="28"/>
        </w:rPr>
        <w:tab/>
      </w:r>
    </w:p>
    <w:p w14:paraId="56663350" w14:textId="77777777" w:rsidR="006F5B48" w:rsidRPr="004E6B5B" w:rsidRDefault="006F5B48" w:rsidP="009A3E85">
      <w:pPr>
        <w:pStyle w:val="Default"/>
        <w:rPr>
          <w:rFonts w:ascii="Calibri" w:hAnsi="Calibri" w:cs="Calibri"/>
          <w:sz w:val="28"/>
          <w:szCs w:val="28"/>
        </w:rPr>
      </w:pPr>
    </w:p>
    <w:p w14:paraId="561E9B68" w14:textId="409E7C11" w:rsidR="006F5B48" w:rsidRPr="004E6B5B" w:rsidRDefault="006F5B48" w:rsidP="009A3E85">
      <w:pPr>
        <w:pStyle w:val="Default"/>
        <w:rPr>
          <w:rFonts w:ascii="Calibri" w:hAnsi="Calibri" w:cs="Calibri"/>
          <w:sz w:val="28"/>
          <w:szCs w:val="28"/>
        </w:rPr>
      </w:pPr>
      <w:r w:rsidRPr="004E6B5B">
        <w:rPr>
          <w:rFonts w:ascii="Calibri" w:hAnsi="Calibri" w:cs="Calibri"/>
          <w:sz w:val="28"/>
          <w:szCs w:val="28"/>
        </w:rPr>
        <w:t>6</w:t>
      </w:r>
      <w:r w:rsidRPr="004E6B5B">
        <w:rPr>
          <w:rFonts w:ascii="Calibri" w:hAnsi="Calibri" w:cs="Calibri"/>
          <w:sz w:val="28"/>
          <w:szCs w:val="28"/>
        </w:rPr>
        <w:tab/>
      </w:r>
      <w:r w:rsidRPr="004E6B5B">
        <w:rPr>
          <w:rFonts w:ascii="Calibri" w:hAnsi="Calibri" w:cs="Calibri"/>
          <w:sz w:val="28"/>
          <w:szCs w:val="28"/>
        </w:rPr>
        <w:tab/>
        <w:t>2/27, 3/1</w:t>
      </w:r>
      <w:r w:rsidR="009A3E85" w:rsidRPr="004E6B5B">
        <w:rPr>
          <w:rFonts w:ascii="Calibri" w:hAnsi="Calibri" w:cs="Calibri"/>
          <w:sz w:val="28"/>
          <w:szCs w:val="28"/>
        </w:rPr>
        <w:t xml:space="preserve"> </w:t>
      </w:r>
      <w:r w:rsidRPr="004E6B5B">
        <w:rPr>
          <w:rFonts w:ascii="Calibri" w:hAnsi="Calibri" w:cs="Calibri"/>
          <w:sz w:val="28"/>
          <w:szCs w:val="28"/>
        </w:rPr>
        <w:tab/>
      </w:r>
      <w:r w:rsidRPr="004E6B5B">
        <w:rPr>
          <w:rFonts w:ascii="Calibri" w:hAnsi="Calibri" w:cs="Calibri"/>
          <w:sz w:val="28"/>
          <w:szCs w:val="28"/>
        </w:rPr>
        <w:tab/>
      </w:r>
      <w:r w:rsidR="009020C0" w:rsidRPr="004E6B5B">
        <w:rPr>
          <w:rFonts w:ascii="Calibri" w:hAnsi="Calibri" w:cs="Calibri"/>
          <w:sz w:val="28"/>
          <w:szCs w:val="28"/>
        </w:rPr>
        <w:t>Cognitive</w:t>
      </w:r>
      <w:r w:rsidR="009020C0">
        <w:rPr>
          <w:rFonts w:ascii="Calibri" w:hAnsi="Calibri" w:cs="Calibri"/>
          <w:sz w:val="28"/>
          <w:szCs w:val="28"/>
        </w:rPr>
        <w:t>/</w:t>
      </w:r>
      <w:r w:rsidR="009020C0" w:rsidRPr="00FB6D1D">
        <w:rPr>
          <w:rFonts w:ascii="Calibri" w:hAnsi="Calibri" w:cs="Calibri"/>
          <w:b/>
          <w:sz w:val="28"/>
          <w:szCs w:val="28"/>
        </w:rPr>
        <w:t>oral 1*</w:t>
      </w:r>
      <w:r w:rsidR="009020C0">
        <w:rPr>
          <w:rFonts w:ascii="Calibri" w:hAnsi="Calibri" w:cs="Calibri"/>
          <w:sz w:val="28"/>
          <w:szCs w:val="28"/>
        </w:rPr>
        <w:tab/>
      </w:r>
      <w:r w:rsidR="009020C0">
        <w:rPr>
          <w:rFonts w:ascii="Calibri" w:hAnsi="Calibri" w:cs="Calibri"/>
          <w:sz w:val="28"/>
          <w:szCs w:val="28"/>
        </w:rPr>
        <w:tab/>
      </w:r>
      <w:r w:rsidR="009020C0">
        <w:rPr>
          <w:rFonts w:ascii="Calibri" w:hAnsi="Calibri" w:cs="Calibri"/>
          <w:sz w:val="28"/>
          <w:szCs w:val="28"/>
        </w:rPr>
        <w:tab/>
      </w:r>
      <w:r w:rsidR="009020C0">
        <w:rPr>
          <w:rFonts w:ascii="Calibri" w:hAnsi="Calibri" w:cs="Calibri"/>
          <w:sz w:val="28"/>
          <w:szCs w:val="28"/>
        </w:rPr>
        <w:tab/>
        <w:t>8</w:t>
      </w:r>
    </w:p>
    <w:p w14:paraId="0BB105AD" w14:textId="77777777" w:rsidR="006F5B48" w:rsidRPr="004E6B5B" w:rsidRDefault="006F5B48" w:rsidP="009A3E85">
      <w:pPr>
        <w:pStyle w:val="Default"/>
        <w:rPr>
          <w:rFonts w:ascii="Calibri" w:hAnsi="Calibri" w:cs="Calibri"/>
          <w:sz w:val="28"/>
          <w:szCs w:val="28"/>
        </w:rPr>
      </w:pPr>
    </w:p>
    <w:p w14:paraId="213362F0" w14:textId="7B286CDD" w:rsidR="006F5B48" w:rsidRPr="004E6B5B" w:rsidRDefault="004E6B5B" w:rsidP="009A3E85">
      <w:pPr>
        <w:pStyle w:val="Default"/>
        <w:rPr>
          <w:rFonts w:ascii="Calibri" w:hAnsi="Calibri" w:cs="Calibri"/>
          <w:sz w:val="28"/>
          <w:szCs w:val="28"/>
        </w:rPr>
      </w:pPr>
      <w:r>
        <w:rPr>
          <w:rFonts w:ascii="Calibri" w:hAnsi="Calibri" w:cs="Calibri"/>
          <w:sz w:val="28"/>
          <w:szCs w:val="28"/>
        </w:rPr>
        <w:t>7</w:t>
      </w:r>
      <w:r>
        <w:rPr>
          <w:rFonts w:ascii="Calibri" w:hAnsi="Calibri" w:cs="Calibri"/>
          <w:sz w:val="28"/>
          <w:szCs w:val="28"/>
        </w:rPr>
        <w:tab/>
      </w:r>
      <w:r>
        <w:rPr>
          <w:rFonts w:ascii="Calibri" w:hAnsi="Calibri" w:cs="Calibri"/>
          <w:sz w:val="28"/>
          <w:szCs w:val="28"/>
        </w:rPr>
        <w:tab/>
        <w:t>3/6, 3/8</w:t>
      </w:r>
      <w:r>
        <w:rPr>
          <w:rFonts w:ascii="Calibri" w:hAnsi="Calibri" w:cs="Calibri"/>
          <w:sz w:val="28"/>
          <w:szCs w:val="28"/>
        </w:rPr>
        <w:tab/>
      </w:r>
      <w:r>
        <w:rPr>
          <w:rFonts w:ascii="Calibri" w:hAnsi="Calibri" w:cs="Calibri"/>
          <w:sz w:val="28"/>
          <w:szCs w:val="28"/>
        </w:rPr>
        <w:tab/>
      </w:r>
      <w:r w:rsidR="00FD0492" w:rsidRPr="004E6B5B">
        <w:rPr>
          <w:rFonts w:ascii="Calibri" w:hAnsi="Calibri" w:cs="Calibri"/>
          <w:sz w:val="28"/>
          <w:szCs w:val="28"/>
        </w:rPr>
        <w:t>Autism</w:t>
      </w:r>
      <w:r w:rsidR="00FD0492">
        <w:rPr>
          <w:rFonts w:ascii="Calibri" w:hAnsi="Calibri" w:cs="Calibri"/>
          <w:sz w:val="28"/>
          <w:szCs w:val="28"/>
        </w:rPr>
        <w:tab/>
      </w:r>
      <w:r w:rsidR="00FD0492">
        <w:rPr>
          <w:rFonts w:ascii="Calibri" w:hAnsi="Calibri" w:cs="Calibri"/>
          <w:sz w:val="28"/>
          <w:szCs w:val="28"/>
        </w:rPr>
        <w:tab/>
      </w:r>
      <w:r w:rsidR="00FD0492">
        <w:rPr>
          <w:rFonts w:ascii="Calibri" w:hAnsi="Calibri" w:cs="Calibri"/>
          <w:sz w:val="28"/>
          <w:szCs w:val="28"/>
        </w:rPr>
        <w:tab/>
      </w:r>
      <w:r w:rsidR="00FD0492">
        <w:rPr>
          <w:rFonts w:ascii="Calibri" w:hAnsi="Calibri" w:cs="Calibri"/>
          <w:sz w:val="28"/>
          <w:szCs w:val="28"/>
        </w:rPr>
        <w:tab/>
      </w:r>
      <w:r w:rsidR="00FD0492">
        <w:rPr>
          <w:rFonts w:ascii="Calibri" w:hAnsi="Calibri" w:cs="Calibri"/>
          <w:sz w:val="28"/>
          <w:szCs w:val="28"/>
        </w:rPr>
        <w:tab/>
        <w:t>9</w:t>
      </w:r>
    </w:p>
    <w:p w14:paraId="59006309" w14:textId="77777777" w:rsidR="006F5B48" w:rsidRPr="004E6B5B" w:rsidRDefault="006F5B48" w:rsidP="009A3E85">
      <w:pPr>
        <w:pStyle w:val="Default"/>
        <w:rPr>
          <w:rFonts w:ascii="Calibri" w:hAnsi="Calibri" w:cs="Calibri"/>
          <w:sz w:val="28"/>
          <w:szCs w:val="28"/>
        </w:rPr>
      </w:pPr>
    </w:p>
    <w:p w14:paraId="7EE42349" w14:textId="1109E8B0" w:rsidR="006F5B48" w:rsidRPr="004E6B5B" w:rsidRDefault="006F5B48" w:rsidP="009A3E85">
      <w:pPr>
        <w:pStyle w:val="Default"/>
        <w:rPr>
          <w:rFonts w:ascii="Calibri" w:hAnsi="Calibri" w:cs="Calibri"/>
          <w:sz w:val="28"/>
          <w:szCs w:val="28"/>
        </w:rPr>
      </w:pPr>
      <w:r w:rsidRPr="004E6B5B">
        <w:rPr>
          <w:rFonts w:ascii="Calibri" w:hAnsi="Calibri" w:cs="Calibri"/>
          <w:sz w:val="28"/>
          <w:szCs w:val="28"/>
        </w:rPr>
        <w:t>8</w:t>
      </w:r>
      <w:r w:rsidRPr="004E6B5B">
        <w:rPr>
          <w:rFonts w:ascii="Calibri" w:hAnsi="Calibri" w:cs="Calibri"/>
          <w:sz w:val="28"/>
          <w:szCs w:val="28"/>
        </w:rPr>
        <w:tab/>
      </w:r>
      <w:r w:rsidRPr="004E6B5B">
        <w:rPr>
          <w:rFonts w:ascii="Calibri" w:hAnsi="Calibri" w:cs="Calibri"/>
          <w:sz w:val="28"/>
          <w:szCs w:val="28"/>
        </w:rPr>
        <w:tab/>
        <w:t>3/13, 3/15</w:t>
      </w:r>
      <w:r w:rsidRPr="004E6B5B">
        <w:rPr>
          <w:rFonts w:ascii="Calibri" w:hAnsi="Calibri" w:cs="Calibri"/>
          <w:sz w:val="28"/>
          <w:szCs w:val="28"/>
        </w:rPr>
        <w:tab/>
      </w:r>
      <w:r w:rsidRPr="004E6B5B">
        <w:rPr>
          <w:rFonts w:ascii="Calibri" w:hAnsi="Calibri" w:cs="Calibri"/>
          <w:sz w:val="28"/>
          <w:szCs w:val="28"/>
        </w:rPr>
        <w:tab/>
      </w:r>
      <w:r w:rsidR="00CB3947" w:rsidRPr="00FB6D1D">
        <w:rPr>
          <w:rFonts w:ascii="Calibri" w:hAnsi="Calibri" w:cs="Calibri"/>
          <w:b/>
          <w:sz w:val="28"/>
          <w:szCs w:val="28"/>
        </w:rPr>
        <w:t>EXAM #1</w:t>
      </w:r>
    </w:p>
    <w:p w14:paraId="2DECA4E2" w14:textId="77777777" w:rsidR="006F5B48" w:rsidRPr="004E6B5B" w:rsidRDefault="006F5B48" w:rsidP="009A3E85">
      <w:pPr>
        <w:pStyle w:val="Default"/>
        <w:rPr>
          <w:rFonts w:ascii="Calibri" w:hAnsi="Calibri" w:cs="Calibri"/>
          <w:sz w:val="28"/>
          <w:szCs w:val="28"/>
        </w:rPr>
      </w:pPr>
    </w:p>
    <w:p w14:paraId="069D76A8" w14:textId="6AE37DA6" w:rsidR="006F5B48" w:rsidRPr="004E6B5B" w:rsidRDefault="006F5B48" w:rsidP="009A3E85">
      <w:pPr>
        <w:pStyle w:val="Default"/>
        <w:rPr>
          <w:rFonts w:ascii="Calibri" w:hAnsi="Calibri" w:cs="Calibri"/>
          <w:sz w:val="28"/>
          <w:szCs w:val="28"/>
        </w:rPr>
      </w:pPr>
      <w:r w:rsidRPr="004E6B5B">
        <w:rPr>
          <w:rFonts w:ascii="Calibri" w:hAnsi="Calibri" w:cs="Calibri"/>
          <w:sz w:val="28"/>
          <w:szCs w:val="28"/>
        </w:rPr>
        <w:t>9</w:t>
      </w:r>
      <w:r w:rsidRPr="004E6B5B">
        <w:rPr>
          <w:rFonts w:ascii="Calibri" w:hAnsi="Calibri" w:cs="Calibri"/>
          <w:sz w:val="28"/>
          <w:szCs w:val="28"/>
        </w:rPr>
        <w:tab/>
      </w:r>
      <w:r w:rsidRPr="004E6B5B">
        <w:rPr>
          <w:rFonts w:ascii="Calibri" w:hAnsi="Calibri" w:cs="Calibri"/>
          <w:sz w:val="28"/>
          <w:szCs w:val="28"/>
        </w:rPr>
        <w:tab/>
        <w:t>3/20, 3/22</w:t>
      </w:r>
      <w:r w:rsidRPr="004E6B5B">
        <w:rPr>
          <w:rFonts w:ascii="Calibri" w:hAnsi="Calibri" w:cs="Calibri"/>
          <w:sz w:val="28"/>
          <w:szCs w:val="28"/>
        </w:rPr>
        <w:tab/>
      </w:r>
      <w:r w:rsidRPr="004E6B5B">
        <w:rPr>
          <w:rFonts w:ascii="Calibri" w:hAnsi="Calibri" w:cs="Calibri"/>
          <w:sz w:val="28"/>
          <w:szCs w:val="28"/>
        </w:rPr>
        <w:tab/>
      </w:r>
      <w:r w:rsidR="003D4147">
        <w:rPr>
          <w:rFonts w:ascii="Calibri" w:hAnsi="Calibri" w:cs="Calibri"/>
          <w:sz w:val="28"/>
          <w:szCs w:val="28"/>
        </w:rPr>
        <w:t>CSHA – No Class</w:t>
      </w:r>
    </w:p>
    <w:p w14:paraId="148BBFC3" w14:textId="77777777" w:rsidR="006F5B48" w:rsidRPr="004E6B5B" w:rsidRDefault="006F5B48" w:rsidP="009A3E85">
      <w:pPr>
        <w:pStyle w:val="Default"/>
        <w:rPr>
          <w:rFonts w:ascii="Calibri" w:hAnsi="Calibri" w:cs="Calibri"/>
          <w:sz w:val="28"/>
          <w:szCs w:val="28"/>
        </w:rPr>
      </w:pPr>
    </w:p>
    <w:p w14:paraId="504852C3" w14:textId="55087C70" w:rsidR="006F5B48" w:rsidRPr="004E6B5B" w:rsidRDefault="006F5B48" w:rsidP="009A3E85">
      <w:pPr>
        <w:pStyle w:val="Default"/>
        <w:rPr>
          <w:rFonts w:ascii="Calibri" w:hAnsi="Calibri" w:cs="Calibri"/>
          <w:sz w:val="28"/>
          <w:szCs w:val="28"/>
        </w:rPr>
      </w:pPr>
      <w:r w:rsidRPr="004E6B5B">
        <w:rPr>
          <w:rFonts w:ascii="Calibri" w:hAnsi="Calibri" w:cs="Calibri"/>
          <w:sz w:val="28"/>
          <w:szCs w:val="28"/>
        </w:rPr>
        <w:t>10</w:t>
      </w:r>
      <w:r w:rsidRPr="004E6B5B">
        <w:rPr>
          <w:rFonts w:ascii="Calibri" w:hAnsi="Calibri" w:cs="Calibri"/>
          <w:sz w:val="28"/>
          <w:szCs w:val="28"/>
        </w:rPr>
        <w:tab/>
      </w:r>
      <w:r w:rsidRPr="004E6B5B">
        <w:rPr>
          <w:rFonts w:ascii="Calibri" w:hAnsi="Calibri" w:cs="Calibri"/>
          <w:sz w:val="28"/>
          <w:szCs w:val="28"/>
        </w:rPr>
        <w:tab/>
        <w:t>3/27, 3/29</w:t>
      </w:r>
      <w:r w:rsidRPr="004E6B5B">
        <w:rPr>
          <w:rFonts w:ascii="Calibri" w:hAnsi="Calibri" w:cs="Calibri"/>
          <w:sz w:val="28"/>
          <w:szCs w:val="28"/>
        </w:rPr>
        <w:tab/>
      </w:r>
      <w:r w:rsidRPr="004E6B5B">
        <w:rPr>
          <w:rFonts w:ascii="Calibri" w:hAnsi="Calibri" w:cs="Calibri"/>
          <w:sz w:val="28"/>
          <w:szCs w:val="28"/>
        </w:rPr>
        <w:tab/>
      </w:r>
      <w:r w:rsidR="003D4147">
        <w:rPr>
          <w:rFonts w:ascii="Calibri" w:hAnsi="Calibri" w:cs="Calibri"/>
          <w:sz w:val="28"/>
          <w:szCs w:val="28"/>
        </w:rPr>
        <w:t>Spring Recess – No Class</w:t>
      </w:r>
    </w:p>
    <w:p w14:paraId="543FA771" w14:textId="77777777" w:rsidR="006F5B48" w:rsidRPr="004E6B5B" w:rsidRDefault="006F5B48" w:rsidP="009A3E85">
      <w:pPr>
        <w:pStyle w:val="Default"/>
        <w:rPr>
          <w:rFonts w:ascii="Calibri" w:hAnsi="Calibri" w:cs="Calibri"/>
          <w:sz w:val="28"/>
          <w:szCs w:val="28"/>
        </w:rPr>
      </w:pPr>
    </w:p>
    <w:p w14:paraId="29077983" w14:textId="20DF6585" w:rsidR="006F5B48" w:rsidRDefault="004E6B5B" w:rsidP="009A3E85">
      <w:pPr>
        <w:pStyle w:val="Default"/>
        <w:rPr>
          <w:rFonts w:ascii="Calibri" w:hAnsi="Calibri" w:cs="Calibri"/>
          <w:sz w:val="28"/>
          <w:szCs w:val="28"/>
        </w:rPr>
      </w:pPr>
      <w:r>
        <w:rPr>
          <w:rFonts w:ascii="Calibri" w:hAnsi="Calibri" w:cs="Calibri"/>
          <w:sz w:val="28"/>
          <w:szCs w:val="28"/>
        </w:rPr>
        <w:t>11</w:t>
      </w:r>
      <w:r>
        <w:rPr>
          <w:rFonts w:ascii="Calibri" w:hAnsi="Calibri" w:cs="Calibri"/>
          <w:sz w:val="28"/>
          <w:szCs w:val="28"/>
        </w:rPr>
        <w:tab/>
      </w:r>
      <w:r>
        <w:rPr>
          <w:rFonts w:ascii="Calibri" w:hAnsi="Calibri" w:cs="Calibri"/>
          <w:sz w:val="28"/>
          <w:szCs w:val="28"/>
        </w:rPr>
        <w:tab/>
        <w:t>4/3, 4/5</w:t>
      </w:r>
      <w:r>
        <w:rPr>
          <w:rFonts w:ascii="Calibri" w:hAnsi="Calibri" w:cs="Calibri"/>
          <w:sz w:val="28"/>
          <w:szCs w:val="28"/>
        </w:rPr>
        <w:tab/>
      </w:r>
      <w:r>
        <w:rPr>
          <w:rFonts w:ascii="Calibri" w:hAnsi="Calibri" w:cs="Calibri"/>
          <w:sz w:val="28"/>
          <w:szCs w:val="28"/>
        </w:rPr>
        <w:tab/>
      </w:r>
      <w:r w:rsidR="006F5B48" w:rsidRPr="004E6B5B">
        <w:rPr>
          <w:rFonts w:ascii="Calibri" w:hAnsi="Calibri" w:cs="Calibri"/>
          <w:sz w:val="28"/>
          <w:szCs w:val="28"/>
        </w:rPr>
        <w:t>Emotional Disorder</w:t>
      </w:r>
      <w:r>
        <w:rPr>
          <w:rFonts w:ascii="Calibri" w:hAnsi="Calibri" w:cs="Calibri"/>
          <w:sz w:val="28"/>
          <w:szCs w:val="28"/>
        </w:rPr>
        <w:t>s</w:t>
      </w:r>
      <w:r w:rsidR="00FB6D1D">
        <w:rPr>
          <w:rFonts w:ascii="Calibri" w:hAnsi="Calibri" w:cs="Calibri"/>
          <w:sz w:val="28"/>
          <w:szCs w:val="28"/>
        </w:rPr>
        <w:t>/</w:t>
      </w:r>
      <w:r w:rsidR="00FB6D1D" w:rsidRPr="00FB6D1D">
        <w:rPr>
          <w:rFonts w:ascii="Calibri" w:hAnsi="Calibri" w:cs="Calibri"/>
          <w:b/>
          <w:sz w:val="28"/>
          <w:szCs w:val="28"/>
        </w:rPr>
        <w:t>oral 1*</w:t>
      </w:r>
      <w:r w:rsidR="007428FF">
        <w:rPr>
          <w:rFonts w:ascii="Calibri" w:hAnsi="Calibri" w:cs="Calibri"/>
          <w:sz w:val="28"/>
          <w:szCs w:val="28"/>
        </w:rPr>
        <w:tab/>
      </w:r>
      <w:r w:rsidR="007428FF">
        <w:rPr>
          <w:rFonts w:ascii="Calibri" w:hAnsi="Calibri" w:cs="Calibri"/>
          <w:sz w:val="28"/>
          <w:szCs w:val="28"/>
        </w:rPr>
        <w:tab/>
        <w:t>10</w:t>
      </w:r>
    </w:p>
    <w:p w14:paraId="285B29CD" w14:textId="77777777" w:rsidR="004E6B5B" w:rsidRPr="004E6B5B" w:rsidRDefault="004E6B5B" w:rsidP="009A3E85">
      <w:pPr>
        <w:pStyle w:val="Default"/>
        <w:rPr>
          <w:rFonts w:ascii="Calibri" w:hAnsi="Calibri" w:cs="Calibri"/>
          <w:sz w:val="28"/>
          <w:szCs w:val="28"/>
        </w:rPr>
      </w:pPr>
    </w:p>
    <w:p w14:paraId="1311C3C8" w14:textId="35467376" w:rsidR="004E6B5B" w:rsidRPr="004E6B5B" w:rsidRDefault="006F5B48" w:rsidP="009A3E85">
      <w:pPr>
        <w:pStyle w:val="Default"/>
        <w:rPr>
          <w:rFonts w:ascii="Calibri" w:hAnsi="Calibri" w:cs="Calibri"/>
          <w:sz w:val="28"/>
          <w:szCs w:val="28"/>
        </w:rPr>
      </w:pPr>
      <w:r w:rsidRPr="004E6B5B">
        <w:rPr>
          <w:rFonts w:ascii="Calibri" w:hAnsi="Calibri" w:cs="Calibri"/>
          <w:sz w:val="28"/>
          <w:szCs w:val="28"/>
        </w:rPr>
        <w:t>12</w:t>
      </w:r>
      <w:r w:rsidR="004E6B5B" w:rsidRPr="004E6B5B">
        <w:rPr>
          <w:rFonts w:ascii="Calibri" w:hAnsi="Calibri" w:cs="Calibri"/>
          <w:sz w:val="28"/>
          <w:szCs w:val="28"/>
        </w:rPr>
        <w:tab/>
      </w:r>
      <w:r w:rsidR="004E6B5B" w:rsidRPr="004E6B5B">
        <w:rPr>
          <w:rFonts w:ascii="Calibri" w:hAnsi="Calibri" w:cs="Calibri"/>
          <w:sz w:val="28"/>
          <w:szCs w:val="28"/>
        </w:rPr>
        <w:tab/>
        <w:t>4/10, 4/12</w:t>
      </w:r>
      <w:r w:rsidR="004E6B5B" w:rsidRPr="004E6B5B">
        <w:rPr>
          <w:rFonts w:ascii="Calibri" w:hAnsi="Calibri" w:cs="Calibri"/>
          <w:sz w:val="28"/>
          <w:szCs w:val="28"/>
        </w:rPr>
        <w:tab/>
      </w:r>
      <w:r w:rsidR="004E6B5B" w:rsidRPr="004E6B5B">
        <w:rPr>
          <w:rFonts w:ascii="Calibri" w:hAnsi="Calibri" w:cs="Calibri"/>
          <w:sz w:val="28"/>
          <w:szCs w:val="28"/>
        </w:rPr>
        <w:tab/>
        <w:t>Sensory Disorders</w:t>
      </w:r>
      <w:r w:rsidR="00FB6D1D">
        <w:rPr>
          <w:rFonts w:ascii="Calibri" w:hAnsi="Calibri" w:cs="Calibri"/>
          <w:sz w:val="28"/>
          <w:szCs w:val="28"/>
        </w:rPr>
        <w:t>/</w:t>
      </w:r>
      <w:r w:rsidR="00FB6D1D" w:rsidRPr="00FB6D1D">
        <w:rPr>
          <w:rFonts w:ascii="Calibri" w:hAnsi="Calibri" w:cs="Calibri"/>
          <w:b/>
          <w:sz w:val="28"/>
          <w:szCs w:val="28"/>
        </w:rPr>
        <w:t>oral 1*</w:t>
      </w:r>
      <w:r w:rsidR="00FB6D1D">
        <w:rPr>
          <w:rFonts w:ascii="Calibri" w:hAnsi="Calibri" w:cs="Calibri"/>
          <w:sz w:val="28"/>
          <w:szCs w:val="28"/>
        </w:rPr>
        <w:tab/>
      </w:r>
      <w:r w:rsidR="00FB6D1D">
        <w:rPr>
          <w:rFonts w:ascii="Calibri" w:hAnsi="Calibri" w:cs="Calibri"/>
          <w:sz w:val="28"/>
          <w:szCs w:val="28"/>
        </w:rPr>
        <w:tab/>
      </w:r>
      <w:r w:rsidR="007428FF">
        <w:rPr>
          <w:rFonts w:ascii="Calibri" w:hAnsi="Calibri" w:cs="Calibri"/>
          <w:sz w:val="28"/>
          <w:szCs w:val="28"/>
        </w:rPr>
        <w:t>11</w:t>
      </w:r>
    </w:p>
    <w:p w14:paraId="65E05489" w14:textId="77777777" w:rsidR="004E6B5B" w:rsidRPr="004E6B5B" w:rsidRDefault="004E6B5B" w:rsidP="009A3E85">
      <w:pPr>
        <w:pStyle w:val="Default"/>
        <w:rPr>
          <w:rFonts w:ascii="Calibri" w:hAnsi="Calibri" w:cs="Calibri"/>
          <w:sz w:val="28"/>
          <w:szCs w:val="28"/>
        </w:rPr>
      </w:pPr>
    </w:p>
    <w:p w14:paraId="6A17E6F4" w14:textId="6AC84F08" w:rsidR="004E6B5B" w:rsidRPr="004E6B5B" w:rsidRDefault="004E6B5B" w:rsidP="009A3E85">
      <w:pPr>
        <w:pStyle w:val="Default"/>
        <w:rPr>
          <w:rFonts w:ascii="Calibri" w:hAnsi="Calibri" w:cs="Calibri"/>
          <w:sz w:val="28"/>
          <w:szCs w:val="28"/>
        </w:rPr>
      </w:pPr>
      <w:r w:rsidRPr="004E6B5B">
        <w:rPr>
          <w:rFonts w:ascii="Calibri" w:hAnsi="Calibri" w:cs="Calibri"/>
          <w:sz w:val="28"/>
          <w:szCs w:val="28"/>
        </w:rPr>
        <w:t>13</w:t>
      </w:r>
      <w:r w:rsidRPr="004E6B5B">
        <w:rPr>
          <w:rFonts w:ascii="Calibri" w:hAnsi="Calibri" w:cs="Calibri"/>
          <w:sz w:val="28"/>
          <w:szCs w:val="28"/>
        </w:rPr>
        <w:tab/>
      </w:r>
      <w:r w:rsidRPr="004E6B5B">
        <w:rPr>
          <w:rFonts w:ascii="Calibri" w:hAnsi="Calibri" w:cs="Calibri"/>
          <w:sz w:val="28"/>
          <w:szCs w:val="28"/>
        </w:rPr>
        <w:tab/>
        <w:t>4/17, 4/19</w:t>
      </w:r>
      <w:r w:rsidRPr="004E6B5B">
        <w:rPr>
          <w:rFonts w:ascii="Calibri" w:hAnsi="Calibri" w:cs="Calibri"/>
          <w:sz w:val="28"/>
          <w:szCs w:val="28"/>
        </w:rPr>
        <w:tab/>
      </w:r>
      <w:r w:rsidRPr="004E6B5B">
        <w:rPr>
          <w:rFonts w:ascii="Calibri" w:hAnsi="Calibri" w:cs="Calibri"/>
          <w:sz w:val="28"/>
          <w:szCs w:val="28"/>
        </w:rPr>
        <w:tab/>
        <w:t>TBI</w:t>
      </w:r>
      <w:r w:rsidR="00FB6D1D">
        <w:rPr>
          <w:rFonts w:ascii="Calibri" w:hAnsi="Calibri" w:cs="Calibri"/>
          <w:sz w:val="28"/>
          <w:szCs w:val="28"/>
        </w:rPr>
        <w:t>/</w:t>
      </w:r>
      <w:r w:rsidR="00FB6D1D" w:rsidRPr="00FB6D1D">
        <w:rPr>
          <w:rFonts w:ascii="Calibri" w:hAnsi="Calibri" w:cs="Calibri"/>
          <w:b/>
          <w:sz w:val="28"/>
          <w:szCs w:val="28"/>
        </w:rPr>
        <w:t>oral 1*</w:t>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t>12</w:t>
      </w:r>
    </w:p>
    <w:p w14:paraId="6552CABE" w14:textId="77777777" w:rsidR="004E6B5B" w:rsidRPr="004E6B5B" w:rsidRDefault="004E6B5B" w:rsidP="009A3E85">
      <w:pPr>
        <w:pStyle w:val="Default"/>
        <w:rPr>
          <w:rFonts w:ascii="Calibri" w:hAnsi="Calibri" w:cs="Calibri"/>
          <w:sz w:val="28"/>
          <w:szCs w:val="28"/>
        </w:rPr>
      </w:pPr>
    </w:p>
    <w:p w14:paraId="3438B743" w14:textId="218CC598" w:rsidR="004E6B5B" w:rsidRPr="004E6B5B" w:rsidRDefault="004E6B5B" w:rsidP="009A3E85">
      <w:pPr>
        <w:pStyle w:val="Default"/>
        <w:rPr>
          <w:rFonts w:ascii="Calibri" w:hAnsi="Calibri" w:cs="Calibri"/>
          <w:sz w:val="28"/>
          <w:szCs w:val="28"/>
        </w:rPr>
      </w:pPr>
      <w:r w:rsidRPr="004E6B5B">
        <w:rPr>
          <w:rFonts w:ascii="Calibri" w:hAnsi="Calibri" w:cs="Calibri"/>
          <w:sz w:val="28"/>
          <w:szCs w:val="28"/>
        </w:rPr>
        <w:t>14</w:t>
      </w:r>
      <w:r w:rsidRPr="004E6B5B">
        <w:rPr>
          <w:rFonts w:ascii="Calibri" w:hAnsi="Calibri" w:cs="Calibri"/>
          <w:sz w:val="28"/>
          <w:szCs w:val="28"/>
        </w:rPr>
        <w:tab/>
      </w:r>
      <w:r w:rsidRPr="004E6B5B">
        <w:rPr>
          <w:rFonts w:ascii="Calibri" w:hAnsi="Calibri" w:cs="Calibri"/>
          <w:sz w:val="28"/>
          <w:szCs w:val="28"/>
        </w:rPr>
        <w:tab/>
        <w:t>4/24, 4/26</w:t>
      </w:r>
      <w:r w:rsidRPr="004E6B5B">
        <w:rPr>
          <w:rFonts w:ascii="Calibri" w:hAnsi="Calibri" w:cs="Calibri"/>
          <w:sz w:val="28"/>
          <w:szCs w:val="28"/>
        </w:rPr>
        <w:tab/>
      </w:r>
      <w:r w:rsidRPr="004E6B5B">
        <w:rPr>
          <w:rFonts w:ascii="Calibri" w:hAnsi="Calibri" w:cs="Calibri"/>
          <w:sz w:val="28"/>
          <w:szCs w:val="28"/>
        </w:rPr>
        <w:tab/>
        <w:t>AAC</w:t>
      </w:r>
      <w:r w:rsidR="00FB6D1D">
        <w:rPr>
          <w:rFonts w:ascii="Calibri" w:hAnsi="Calibri" w:cs="Calibri"/>
          <w:sz w:val="28"/>
          <w:szCs w:val="28"/>
        </w:rPr>
        <w:t>/</w:t>
      </w:r>
      <w:r w:rsidR="00FB6D1D" w:rsidRPr="00FB6D1D">
        <w:rPr>
          <w:rFonts w:ascii="Calibri" w:hAnsi="Calibri" w:cs="Calibri"/>
          <w:b/>
          <w:sz w:val="28"/>
          <w:szCs w:val="28"/>
        </w:rPr>
        <w:t>oral 1*</w:t>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r>
      <w:r w:rsidR="007428FF">
        <w:rPr>
          <w:rFonts w:ascii="Calibri" w:hAnsi="Calibri" w:cs="Calibri"/>
          <w:sz w:val="28"/>
          <w:szCs w:val="28"/>
        </w:rPr>
        <w:tab/>
        <w:t>15</w:t>
      </w:r>
    </w:p>
    <w:p w14:paraId="7EDB4FD1" w14:textId="77777777" w:rsidR="004E6B5B" w:rsidRPr="004E6B5B" w:rsidRDefault="004E6B5B" w:rsidP="009A3E85">
      <w:pPr>
        <w:pStyle w:val="Default"/>
        <w:rPr>
          <w:rFonts w:ascii="Calibri" w:hAnsi="Calibri" w:cs="Calibri"/>
          <w:sz w:val="28"/>
          <w:szCs w:val="28"/>
        </w:rPr>
      </w:pPr>
    </w:p>
    <w:p w14:paraId="0046727C" w14:textId="047CB4BB" w:rsidR="004E6B5B" w:rsidRPr="004E6B5B" w:rsidRDefault="004E6B5B" w:rsidP="009A3E85">
      <w:pPr>
        <w:pStyle w:val="Default"/>
        <w:rPr>
          <w:rFonts w:ascii="Calibri" w:hAnsi="Calibri" w:cs="Calibri"/>
          <w:sz w:val="28"/>
          <w:szCs w:val="28"/>
        </w:rPr>
      </w:pPr>
      <w:r>
        <w:rPr>
          <w:rFonts w:ascii="Calibri" w:hAnsi="Calibri" w:cs="Calibri"/>
          <w:sz w:val="28"/>
          <w:szCs w:val="28"/>
        </w:rPr>
        <w:t>15</w:t>
      </w:r>
      <w:r>
        <w:rPr>
          <w:rFonts w:ascii="Calibri" w:hAnsi="Calibri" w:cs="Calibri"/>
          <w:sz w:val="28"/>
          <w:szCs w:val="28"/>
        </w:rPr>
        <w:tab/>
      </w:r>
      <w:r>
        <w:rPr>
          <w:rFonts w:ascii="Calibri" w:hAnsi="Calibri" w:cs="Calibri"/>
          <w:sz w:val="28"/>
          <w:szCs w:val="28"/>
        </w:rPr>
        <w:tab/>
        <w:t>5/1, 5/3</w:t>
      </w:r>
      <w:r>
        <w:rPr>
          <w:rFonts w:ascii="Calibri" w:hAnsi="Calibri" w:cs="Calibri"/>
          <w:sz w:val="28"/>
          <w:szCs w:val="28"/>
        </w:rPr>
        <w:tab/>
      </w:r>
      <w:r>
        <w:rPr>
          <w:rFonts w:ascii="Calibri" w:hAnsi="Calibri" w:cs="Calibri"/>
          <w:sz w:val="28"/>
          <w:szCs w:val="28"/>
        </w:rPr>
        <w:tab/>
      </w:r>
      <w:r w:rsidRPr="00FB6D1D">
        <w:rPr>
          <w:rFonts w:ascii="Calibri" w:hAnsi="Calibri" w:cs="Calibri"/>
          <w:b/>
          <w:sz w:val="28"/>
          <w:szCs w:val="28"/>
        </w:rPr>
        <w:t>EXAM #2</w:t>
      </w:r>
    </w:p>
    <w:p w14:paraId="29A2ADCE" w14:textId="77777777" w:rsidR="004E6B5B" w:rsidRPr="004E6B5B" w:rsidRDefault="004E6B5B" w:rsidP="009A3E85">
      <w:pPr>
        <w:pStyle w:val="Default"/>
        <w:rPr>
          <w:rFonts w:ascii="Calibri" w:hAnsi="Calibri" w:cs="Calibri"/>
          <w:sz w:val="28"/>
          <w:szCs w:val="28"/>
        </w:rPr>
      </w:pPr>
    </w:p>
    <w:p w14:paraId="10C2E1EF" w14:textId="3217D6C6" w:rsidR="004E6B5B" w:rsidRDefault="004E6B5B" w:rsidP="009A3E85">
      <w:pPr>
        <w:pStyle w:val="Default"/>
        <w:rPr>
          <w:rFonts w:ascii="Calibri" w:hAnsi="Calibri" w:cs="Calibri"/>
          <w:sz w:val="28"/>
          <w:szCs w:val="28"/>
        </w:rPr>
      </w:pPr>
      <w:r>
        <w:rPr>
          <w:rFonts w:ascii="Calibri" w:hAnsi="Calibri" w:cs="Calibri"/>
          <w:sz w:val="28"/>
          <w:szCs w:val="28"/>
        </w:rPr>
        <w:t>16</w:t>
      </w:r>
      <w:r>
        <w:rPr>
          <w:rFonts w:ascii="Calibri" w:hAnsi="Calibri" w:cs="Calibri"/>
          <w:sz w:val="28"/>
          <w:szCs w:val="28"/>
        </w:rPr>
        <w:tab/>
      </w:r>
      <w:r>
        <w:rPr>
          <w:rFonts w:ascii="Calibri" w:hAnsi="Calibri" w:cs="Calibri"/>
          <w:sz w:val="28"/>
          <w:szCs w:val="28"/>
        </w:rPr>
        <w:tab/>
        <w:t>5/8, 5/10</w:t>
      </w:r>
      <w:r>
        <w:rPr>
          <w:rFonts w:ascii="Calibri" w:hAnsi="Calibri" w:cs="Calibri"/>
          <w:sz w:val="28"/>
          <w:szCs w:val="28"/>
        </w:rPr>
        <w:tab/>
      </w:r>
      <w:r>
        <w:rPr>
          <w:rFonts w:ascii="Calibri" w:hAnsi="Calibri" w:cs="Calibri"/>
          <w:sz w:val="28"/>
          <w:szCs w:val="28"/>
        </w:rPr>
        <w:tab/>
      </w:r>
      <w:r w:rsidRPr="004E6B5B">
        <w:rPr>
          <w:rFonts w:ascii="Calibri" w:hAnsi="Calibri" w:cs="Calibri"/>
          <w:sz w:val="28"/>
          <w:szCs w:val="28"/>
        </w:rPr>
        <w:t>ORAL</w:t>
      </w:r>
      <w:r w:rsidR="00FB6D1D">
        <w:rPr>
          <w:rFonts w:ascii="Calibri" w:hAnsi="Calibri" w:cs="Calibri"/>
          <w:sz w:val="28"/>
          <w:szCs w:val="28"/>
        </w:rPr>
        <w:t xml:space="preserve"> #2</w:t>
      </w:r>
      <w:r w:rsidRPr="004E6B5B">
        <w:rPr>
          <w:rFonts w:ascii="Calibri" w:hAnsi="Calibri" w:cs="Calibri"/>
          <w:sz w:val="28"/>
          <w:szCs w:val="28"/>
        </w:rPr>
        <w:t xml:space="preserve"> PRESENTATIONS</w:t>
      </w:r>
      <w:r w:rsidR="00FB6D1D">
        <w:rPr>
          <w:rFonts w:ascii="Calibri" w:hAnsi="Calibri" w:cs="Calibri"/>
          <w:sz w:val="28"/>
          <w:szCs w:val="28"/>
        </w:rPr>
        <w:t xml:space="preserve"> -AUTISM</w:t>
      </w:r>
    </w:p>
    <w:p w14:paraId="16B800ED" w14:textId="77777777" w:rsidR="004E6B5B" w:rsidRDefault="004E6B5B" w:rsidP="009A3E85">
      <w:pPr>
        <w:pStyle w:val="Default"/>
        <w:rPr>
          <w:rFonts w:ascii="Calibri" w:hAnsi="Calibri" w:cs="Calibri"/>
          <w:sz w:val="28"/>
          <w:szCs w:val="28"/>
        </w:rPr>
      </w:pPr>
    </w:p>
    <w:p w14:paraId="16B6EE54" w14:textId="71E48421" w:rsidR="000271C2" w:rsidRPr="007428FF" w:rsidRDefault="004E6B5B" w:rsidP="007428FF">
      <w:pPr>
        <w:pStyle w:val="Default"/>
        <w:rPr>
          <w:rFonts w:ascii="Calibri" w:hAnsi="Calibri" w:cs="Calibri"/>
          <w:sz w:val="28"/>
          <w:szCs w:val="28"/>
        </w:rPr>
      </w:pPr>
      <w:r>
        <w:rPr>
          <w:rFonts w:ascii="Calibri" w:hAnsi="Calibri" w:cs="Calibri"/>
          <w:sz w:val="28"/>
          <w:szCs w:val="28"/>
        </w:rPr>
        <w:t>17</w:t>
      </w:r>
      <w:r>
        <w:rPr>
          <w:rFonts w:ascii="Calibri" w:hAnsi="Calibri" w:cs="Calibri"/>
          <w:sz w:val="28"/>
          <w:szCs w:val="28"/>
        </w:rPr>
        <w:tab/>
      </w:r>
      <w:r>
        <w:rPr>
          <w:rFonts w:ascii="Calibri" w:hAnsi="Calibri" w:cs="Calibri"/>
          <w:sz w:val="28"/>
          <w:szCs w:val="28"/>
        </w:rPr>
        <w:tab/>
        <w:t>Final Day _____________ Time _____________</w:t>
      </w:r>
    </w:p>
    <w:sectPr w:rsidR="000271C2" w:rsidRPr="007428FF" w:rsidSect="00EC50C9">
      <w:footerReference w:type="default" r:id="rId26"/>
      <w:pgSz w:w="12240" w:h="15840"/>
      <w:pgMar w:top="1080" w:right="1170" w:bottom="99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74EB4" w14:textId="77777777" w:rsidR="001E50E5" w:rsidRDefault="001E50E5">
      <w:r>
        <w:separator/>
      </w:r>
    </w:p>
  </w:endnote>
  <w:endnote w:type="continuationSeparator" w:id="0">
    <w:p w14:paraId="4CADDCBC" w14:textId="77777777" w:rsidR="001E50E5" w:rsidRDefault="001E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3E28C" w14:textId="77777777" w:rsidR="00DC42A4" w:rsidRDefault="001E50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0139E" w14:textId="77777777" w:rsidR="001E50E5" w:rsidRDefault="001E50E5">
      <w:r>
        <w:separator/>
      </w:r>
    </w:p>
  </w:footnote>
  <w:footnote w:type="continuationSeparator" w:id="0">
    <w:p w14:paraId="345BBAFB" w14:textId="77777777" w:rsidR="001E50E5" w:rsidRDefault="001E50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1F8"/>
    <w:multiLevelType w:val="hybridMultilevel"/>
    <w:tmpl w:val="0D641B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36428"/>
    <w:multiLevelType w:val="hybridMultilevel"/>
    <w:tmpl w:val="25B8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741A2F"/>
    <w:multiLevelType w:val="hybridMultilevel"/>
    <w:tmpl w:val="8CE48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E85"/>
    <w:rsid w:val="000271C2"/>
    <w:rsid w:val="00042C07"/>
    <w:rsid w:val="00092493"/>
    <w:rsid w:val="00135635"/>
    <w:rsid w:val="0017053F"/>
    <w:rsid w:val="00184E6D"/>
    <w:rsid w:val="001E50E5"/>
    <w:rsid w:val="00376D4B"/>
    <w:rsid w:val="003D4147"/>
    <w:rsid w:val="00410F61"/>
    <w:rsid w:val="004E6B5B"/>
    <w:rsid w:val="004F299E"/>
    <w:rsid w:val="004F5D89"/>
    <w:rsid w:val="0064412F"/>
    <w:rsid w:val="006F5B48"/>
    <w:rsid w:val="007428FF"/>
    <w:rsid w:val="007A109F"/>
    <w:rsid w:val="007D4426"/>
    <w:rsid w:val="008B3A76"/>
    <w:rsid w:val="009020C0"/>
    <w:rsid w:val="009A3E85"/>
    <w:rsid w:val="00A849CC"/>
    <w:rsid w:val="00B3427D"/>
    <w:rsid w:val="00B47EC8"/>
    <w:rsid w:val="00CA6AB2"/>
    <w:rsid w:val="00CB3947"/>
    <w:rsid w:val="00CB583E"/>
    <w:rsid w:val="00D53C02"/>
    <w:rsid w:val="00D7274C"/>
    <w:rsid w:val="00E06460"/>
    <w:rsid w:val="00E34225"/>
    <w:rsid w:val="00E50CB0"/>
    <w:rsid w:val="00EF4EB7"/>
    <w:rsid w:val="00FB6D1D"/>
    <w:rsid w:val="00FD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B1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85"/>
    <w:rPr>
      <w:rFonts w:ascii="Times" w:eastAsia="Times" w:hAnsi="Times" w:cs="Times New Roman"/>
      <w:szCs w:val="20"/>
    </w:rPr>
  </w:style>
  <w:style w:type="paragraph" w:styleId="Heading1">
    <w:name w:val="heading 1"/>
    <w:basedOn w:val="Normal"/>
    <w:next w:val="Normal"/>
    <w:link w:val="Heading1Char"/>
    <w:qFormat/>
    <w:rsid w:val="009A3E85"/>
    <w:pPr>
      <w:keepNext/>
      <w:outlineLvl w:val="0"/>
    </w:pPr>
    <w:rPr>
      <w:b/>
    </w:rPr>
  </w:style>
  <w:style w:type="paragraph" w:styleId="Heading2">
    <w:name w:val="heading 2"/>
    <w:basedOn w:val="Normal"/>
    <w:next w:val="Normal"/>
    <w:link w:val="Heading2Char"/>
    <w:qFormat/>
    <w:rsid w:val="009A3E85"/>
    <w:pPr>
      <w:keepNext/>
      <w:tabs>
        <w:tab w:val="left" w:pos="360"/>
      </w:tabs>
      <w:ind w:left="360" w:hanging="360"/>
      <w:outlineLvl w:val="1"/>
    </w:pPr>
    <w:rPr>
      <w:b/>
    </w:rPr>
  </w:style>
  <w:style w:type="paragraph" w:styleId="Heading3">
    <w:name w:val="heading 3"/>
    <w:basedOn w:val="Normal"/>
    <w:next w:val="Normal"/>
    <w:link w:val="Heading3Char"/>
    <w:uiPriority w:val="9"/>
    <w:semiHidden/>
    <w:unhideWhenUsed/>
    <w:qFormat/>
    <w:rsid w:val="0017053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E85"/>
    <w:rPr>
      <w:rFonts w:ascii="Times" w:eastAsia="Times" w:hAnsi="Times" w:cs="Times New Roman"/>
      <w:b/>
      <w:szCs w:val="20"/>
    </w:rPr>
  </w:style>
  <w:style w:type="character" w:customStyle="1" w:styleId="Heading2Char">
    <w:name w:val="Heading 2 Char"/>
    <w:basedOn w:val="DefaultParagraphFont"/>
    <w:link w:val="Heading2"/>
    <w:rsid w:val="009A3E85"/>
    <w:rPr>
      <w:rFonts w:ascii="Times" w:eastAsia="Times" w:hAnsi="Times" w:cs="Times New Roman"/>
      <w:b/>
      <w:szCs w:val="20"/>
    </w:rPr>
  </w:style>
  <w:style w:type="paragraph" w:styleId="Footer">
    <w:name w:val="footer"/>
    <w:basedOn w:val="Normal"/>
    <w:link w:val="FooterChar"/>
    <w:uiPriority w:val="99"/>
    <w:unhideWhenUsed/>
    <w:rsid w:val="009A3E85"/>
    <w:pPr>
      <w:tabs>
        <w:tab w:val="center" w:pos="4680"/>
        <w:tab w:val="right" w:pos="9360"/>
      </w:tabs>
    </w:pPr>
  </w:style>
  <w:style w:type="character" w:customStyle="1" w:styleId="FooterChar">
    <w:name w:val="Footer Char"/>
    <w:basedOn w:val="DefaultParagraphFont"/>
    <w:link w:val="Footer"/>
    <w:uiPriority w:val="99"/>
    <w:rsid w:val="009A3E85"/>
    <w:rPr>
      <w:rFonts w:ascii="Times" w:eastAsia="Times" w:hAnsi="Times" w:cs="Times New Roman"/>
      <w:szCs w:val="20"/>
    </w:rPr>
  </w:style>
  <w:style w:type="paragraph" w:customStyle="1" w:styleId="Default">
    <w:name w:val="Default"/>
    <w:rsid w:val="009A3E85"/>
    <w:pPr>
      <w:autoSpaceDE w:val="0"/>
      <w:autoSpaceDN w:val="0"/>
      <w:adjustRightInd w:val="0"/>
    </w:pPr>
    <w:rPr>
      <w:rFonts w:ascii="Times New Roman" w:eastAsia="Times New Roman" w:hAnsi="Times New Roman" w:cs="Times New Roman"/>
      <w:color w:val="000000"/>
    </w:rPr>
  </w:style>
  <w:style w:type="character" w:styleId="Hyperlink">
    <w:name w:val="Hyperlink"/>
    <w:unhideWhenUsed/>
    <w:rsid w:val="009A3E85"/>
    <w:rPr>
      <w:color w:val="0000FF"/>
      <w:u w:val="single"/>
    </w:rPr>
  </w:style>
  <w:style w:type="character" w:customStyle="1" w:styleId="Heading3Char">
    <w:name w:val="Heading 3 Char"/>
    <w:basedOn w:val="DefaultParagraphFont"/>
    <w:link w:val="Heading3"/>
    <w:uiPriority w:val="9"/>
    <w:semiHidden/>
    <w:rsid w:val="0017053F"/>
    <w:rPr>
      <w:rFonts w:asciiTheme="majorHAnsi" w:eastAsiaTheme="majorEastAsia" w:hAnsiTheme="majorHAnsi" w:cstheme="majorBidi"/>
      <w:color w:val="1F4D78" w:themeColor="accent1" w:themeShade="7F"/>
    </w:rPr>
  </w:style>
  <w:style w:type="paragraph" w:customStyle="1" w:styleId="Normalnumbered">
    <w:name w:val="Normal numbered"/>
    <w:basedOn w:val="Normal"/>
    <w:rsid w:val="0017053F"/>
    <w:pPr>
      <w:numPr>
        <w:numId w:val="4"/>
      </w:numPr>
      <w:spacing w:after="120"/>
    </w:pPr>
    <w:rPr>
      <w:rFonts w:ascii="Times New Roman" w:eastAsia="Times New Roman" w:hAnsi="Times New Roman"/>
      <w:szCs w:val="24"/>
    </w:rPr>
  </w:style>
  <w:style w:type="paragraph" w:styleId="BodyText">
    <w:name w:val="Body Text"/>
    <w:basedOn w:val="Normal"/>
    <w:link w:val="BodyTextChar"/>
    <w:rsid w:val="0017053F"/>
    <w:pPr>
      <w:spacing w:after="120"/>
    </w:pPr>
    <w:rPr>
      <w:rFonts w:ascii="Times New Roman" w:eastAsia="Times New Roman" w:hAnsi="Times New Roman"/>
      <w:szCs w:val="24"/>
    </w:rPr>
  </w:style>
  <w:style w:type="character" w:customStyle="1" w:styleId="BodyTextChar">
    <w:name w:val="Body Text Char"/>
    <w:basedOn w:val="DefaultParagraphFont"/>
    <w:link w:val="BodyText"/>
    <w:rsid w:val="0017053F"/>
    <w:rPr>
      <w:rFonts w:ascii="Times New Roman" w:eastAsia="Times New Roman" w:hAnsi="Times New Roman" w:cs="Times New Roman"/>
    </w:rPr>
  </w:style>
  <w:style w:type="paragraph" w:styleId="NormalWeb">
    <w:name w:val="Normal (Web)"/>
    <w:basedOn w:val="Normal"/>
    <w:uiPriority w:val="99"/>
    <w:unhideWhenUsed/>
    <w:rsid w:val="0017053F"/>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drc.sjsu.edu/policies/default.htm" TargetMode="External"/><Relationship Id="rId20" Type="http://schemas.openxmlformats.org/officeDocument/2006/relationships/hyperlink" Target="http://www.sjsu.edu/aec" TargetMode="External"/><Relationship Id="rId21" Type="http://schemas.openxmlformats.org/officeDocument/2006/relationships/hyperlink" Target="http://www.sjsu.edu/at/asc/" TargetMode="External"/><Relationship Id="rId22" Type="http://schemas.openxmlformats.org/officeDocument/2006/relationships/hyperlink" Target="http://peerconnections.sjsu.edu" TargetMode="External"/><Relationship Id="rId23" Type="http://schemas.openxmlformats.org/officeDocument/2006/relationships/hyperlink" Target="http://www.sjsu.edu/counseling" TargetMode="External"/><Relationship Id="rId24" Type="http://schemas.openxmlformats.org/officeDocument/2006/relationships/hyperlink" Target="http://www.sjsu.edu/writingcenter" TargetMode="External"/><Relationship Id="rId25" Type="http://schemas.openxmlformats.org/officeDocument/2006/relationships/image" Target="media/image1.png"/><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sjsu.edu/senate/docs/S90-5.pdf" TargetMode="External"/><Relationship Id="rId11" Type="http://schemas.openxmlformats.org/officeDocument/2006/relationships/hyperlink" Target="http://info.sjsu.edu/web-dbgen/narr/catalog/rec-12234.12506.html" TargetMode="External"/><Relationship Id="rId12" Type="http://schemas.openxmlformats.org/officeDocument/2006/relationships/hyperlink" Target="http://info.sjsu.edu/static/catalog/policies.html" TargetMode="External"/><Relationship Id="rId13" Type="http://schemas.openxmlformats.org/officeDocument/2006/relationships/hyperlink" Target="http://www.sjsu.edu/provost/services/academic_calendars/" TargetMode="External"/><Relationship Id="rId14" Type="http://schemas.openxmlformats.org/officeDocument/2006/relationships/hyperlink" Target="http://www.sjsu.edu/aars/policies/latedrops/policy/" TargetMode="External"/><Relationship Id="rId15" Type="http://schemas.openxmlformats.org/officeDocument/2006/relationships/hyperlink" Target="http://www.sjsu.edu/advising/" TargetMode="External"/><Relationship Id="rId16" Type="http://schemas.openxmlformats.org/officeDocument/2006/relationships/hyperlink" Target="http://www.sjsu.edu/senate/docs/S12-7.pdf" TargetMode="External"/><Relationship Id="rId17" Type="http://schemas.openxmlformats.org/officeDocument/2006/relationships/hyperlink" Target="http://www.sjsu.edu/senate/docs/S07-2.pdf" TargetMode="External"/><Relationship Id="rId18" Type="http://schemas.openxmlformats.org/officeDocument/2006/relationships/hyperlink" Target="http://www.sjsu.edu/studentconduct/" TargetMode="External"/><Relationship Id="rId19" Type="http://schemas.openxmlformats.org/officeDocument/2006/relationships/hyperlink" Target="http://www.sjsu.edu/president/docs/directives/PD_1997-03.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ean.novak@sjsu.edu" TargetMode="External"/><Relationship Id="rId8" Type="http://schemas.openxmlformats.org/officeDocument/2006/relationships/hyperlink" Target="http://library.sjsu.edu/leap/plagi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2718</Words>
  <Characters>15497</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Overview of various language, articulation, and phonology disorders of children </vt:lpstr>
      <vt:lpstr/>
      <vt:lpstr>GREIVANCE PROCEDURE</vt:lpstr>
      <vt:lpstr>Please refer to: Student Rights and Responsibilities section in the SJSU catalog</vt:lpstr>
      <vt:lpstr/>
      <vt:lpstr>You may view the full library catalog by clicking http://www.library.sjsu.edu/</vt:lpstr>
      <vt:lpstr/>
      <vt:lpstr>    COURSE REQUIREMENTS &amp; ASSIGNMENTS</vt:lpstr>
      <vt:lpstr>3) Attend at least 3 Sessions and submit 3 Journal Entries [50 points]</vt:lpstr>
      <vt:lpstr>2)Autism – Autism observation, Article, Lesson plan--see schedule for date</vt:lpstr>
      <vt:lpstr/>
      <vt:lpstr>GRADING CRITERIA                                                          POINTS</vt:lpstr>
      <vt:lpstr>    University Policies</vt:lpstr>
      <vt:lpstr>        General Expectations, Rights and Responsibilities of the Student</vt:lpstr>
      <vt:lpstr>        Dropping and Adding</vt:lpstr>
      <vt:lpstr>        Consent for Recording of Class and Public Sharing of Instructor Material</vt:lpstr>
      <vt:lpstr>        Academic integrity</vt:lpstr>
      <vt:lpstr>        Campus Policy in Compliance with the American Disabilities Act</vt:lpstr>
      <vt:lpstr>    Student Technology Resources </vt:lpstr>
      <vt:lpstr>    SJSU Peer Connections </vt:lpstr>
      <vt:lpstr>    SJSU Counseling Services </vt:lpstr>
      <vt:lpstr>    The SJSU Counseling Services is located on the corner of 7th Street and San Fern</vt:lpstr>
      <vt:lpstr>    </vt:lpstr>
      <vt:lpstr>    </vt:lpstr>
      <vt:lpstr>    SJSU Writing Center </vt:lpstr>
      <vt:lpstr>EDSP 120  ·  Spring 2018</vt:lpstr>
      <vt:lpstr>KUDER</vt:lpstr>
    </vt:vector>
  </TitlesOfParts>
  <LinksUpToDate>false</LinksUpToDate>
  <CharactersWithSpaces>18179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2017-12-02T00:03:00Z</dcterms:created>
  <dcterms:modified xsi:type="dcterms:W3CDTF">2018-01-20T19:59:00Z</dcterms:modified>
</cp:coreProperties>
</file>