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4D0" w:rsidRDefault="00925C2E" w:rsidP="002664D0">
      <w:pPr>
        <w:pStyle w:val="CM3"/>
        <w:spacing w:line="240" w:lineRule="auto"/>
        <w:ind w:left="2340"/>
        <w:rPr>
          <w:rFonts w:ascii="Times New Roman" w:hAnsi="Times New Roman"/>
        </w:rPr>
      </w:pPr>
      <w:r>
        <w:rPr>
          <w:rFonts w:ascii="Times New Roman" w:hAnsi="Times New Roman"/>
        </w:rPr>
        <w:t>February 9,</w:t>
      </w:r>
      <w:r w:rsidR="002664D0">
        <w:rPr>
          <w:rFonts w:ascii="Times New Roman" w:hAnsi="Times New Roman"/>
        </w:rPr>
        <w:t xml:space="preserve"> 2010</w:t>
      </w:r>
    </w:p>
    <w:p w:rsidR="002664D0" w:rsidRDefault="002664D0" w:rsidP="002664D0"/>
    <w:p w:rsidR="002664D0" w:rsidRPr="002664D0" w:rsidRDefault="002664D0" w:rsidP="002664D0"/>
    <w:p w:rsidR="002664D0" w:rsidRPr="002C087C" w:rsidRDefault="002664D0" w:rsidP="002664D0">
      <w:pPr>
        <w:spacing w:after="0" w:line="240" w:lineRule="auto"/>
        <w:ind w:left="2340"/>
        <w:rPr>
          <w:rFonts w:ascii="Times New Roman" w:hAnsi="Times New Roman"/>
          <w:u w:val="single"/>
        </w:rPr>
      </w:pPr>
      <w:r w:rsidRPr="002C087C">
        <w:rPr>
          <w:rFonts w:ascii="Times New Roman" w:hAnsi="Times New Roman"/>
          <w:u w:val="single"/>
        </w:rPr>
        <w:t>MEMORANDUM</w:t>
      </w:r>
    </w:p>
    <w:p w:rsidR="002664D0" w:rsidRDefault="002664D0" w:rsidP="002664D0">
      <w:pPr>
        <w:spacing w:after="0"/>
        <w:ind w:left="2340"/>
        <w:rPr>
          <w:rFonts w:ascii="Times New Roman" w:hAnsi="Times New Roman"/>
          <w:u w:val="single"/>
        </w:rPr>
      </w:pPr>
    </w:p>
    <w:p w:rsidR="002664D0" w:rsidRPr="002C087C" w:rsidRDefault="002664D0" w:rsidP="002664D0">
      <w:pPr>
        <w:spacing w:after="0"/>
        <w:ind w:left="2340"/>
        <w:rPr>
          <w:rFonts w:ascii="Times New Roman" w:hAnsi="Times New Roman"/>
          <w:u w:val="single"/>
        </w:rPr>
      </w:pPr>
    </w:p>
    <w:p w:rsidR="002664D0" w:rsidRDefault="002664D0" w:rsidP="002664D0">
      <w:pPr>
        <w:tabs>
          <w:tab w:val="left" w:pos="990"/>
        </w:tabs>
        <w:spacing w:after="0"/>
        <w:ind w:left="2340"/>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sidRPr="002C087C">
        <w:rPr>
          <w:rFonts w:ascii="Times New Roman" w:hAnsi="Times New Roman"/>
        </w:rPr>
        <w:t xml:space="preserve">CASA Faculty, </w:t>
      </w:r>
      <w:r>
        <w:rPr>
          <w:rFonts w:ascii="Times New Roman" w:hAnsi="Times New Roman"/>
        </w:rPr>
        <w:t>Staff, and Student Organization</w:t>
      </w:r>
      <w:r w:rsidRPr="002C087C">
        <w:rPr>
          <w:rFonts w:ascii="Times New Roman" w:hAnsi="Times New Roman"/>
        </w:rPr>
        <w:t xml:space="preserve"> Advisors</w:t>
      </w:r>
    </w:p>
    <w:p w:rsidR="002664D0" w:rsidRPr="002C087C" w:rsidRDefault="002664D0" w:rsidP="002664D0">
      <w:pPr>
        <w:tabs>
          <w:tab w:val="left" w:pos="990"/>
        </w:tabs>
        <w:spacing w:after="0"/>
        <w:ind w:left="2340"/>
        <w:rPr>
          <w:rFonts w:ascii="Times New Roman" w:hAnsi="Times New Roman"/>
        </w:rPr>
      </w:pPr>
    </w:p>
    <w:p w:rsidR="002664D0" w:rsidRPr="002C087C" w:rsidRDefault="002664D0" w:rsidP="002664D0">
      <w:pPr>
        <w:spacing w:after="0"/>
        <w:ind w:left="2340"/>
        <w:rPr>
          <w:rFonts w:ascii="Times New Roman" w:hAnsi="Times New Roman"/>
        </w:rPr>
      </w:pPr>
      <w:r>
        <w:rPr>
          <w:rFonts w:ascii="Times New Roman" w:hAnsi="Times New Roman"/>
        </w:rPr>
        <w:t>FROM:</w:t>
      </w:r>
      <w:r>
        <w:rPr>
          <w:rFonts w:ascii="Times New Roman" w:hAnsi="Times New Roman"/>
        </w:rPr>
        <w:tab/>
      </w:r>
      <w:r w:rsidRPr="002C087C">
        <w:rPr>
          <w:rFonts w:ascii="Times New Roman" w:hAnsi="Times New Roman"/>
        </w:rPr>
        <w:t>Charles C. Bullock, Dean</w:t>
      </w:r>
    </w:p>
    <w:p w:rsidR="002664D0" w:rsidRDefault="002664D0" w:rsidP="002664D0">
      <w:pPr>
        <w:spacing w:after="0"/>
        <w:ind w:left="2880" w:firstLine="720"/>
        <w:rPr>
          <w:rFonts w:ascii="Times New Roman" w:hAnsi="Times New Roman"/>
        </w:rPr>
      </w:pPr>
      <w:r w:rsidRPr="002C087C">
        <w:rPr>
          <w:rFonts w:ascii="Times New Roman" w:hAnsi="Times New Roman"/>
        </w:rPr>
        <w:t>College of Applied Sciences and Arts</w:t>
      </w:r>
    </w:p>
    <w:p w:rsidR="002664D0" w:rsidRPr="002C087C" w:rsidRDefault="002664D0" w:rsidP="002664D0">
      <w:pPr>
        <w:spacing w:after="0" w:line="240" w:lineRule="auto"/>
        <w:ind w:left="2340" w:firstLine="720"/>
        <w:rPr>
          <w:rFonts w:ascii="Times New Roman" w:hAnsi="Times New Roman"/>
        </w:rPr>
      </w:pPr>
    </w:p>
    <w:p w:rsidR="002664D0" w:rsidRPr="002C087C" w:rsidRDefault="005463E6" w:rsidP="002664D0">
      <w:pPr>
        <w:spacing w:after="0"/>
        <w:ind w:left="3060" w:firstLine="540"/>
        <w:rPr>
          <w:rFonts w:ascii="Times New Roman" w:hAnsi="Times New Roman"/>
        </w:rPr>
      </w:pPr>
      <w:r>
        <w:rPr>
          <w:rFonts w:ascii="Times New Roman" w:hAnsi="Times New Roman"/>
        </w:rPr>
        <w:t>Michael Cheers</w:t>
      </w:r>
      <w:r w:rsidR="002664D0" w:rsidRPr="002C087C">
        <w:rPr>
          <w:rFonts w:ascii="Times New Roman" w:hAnsi="Times New Roman"/>
        </w:rPr>
        <w:t>, Chair</w:t>
      </w:r>
    </w:p>
    <w:p w:rsidR="002664D0" w:rsidRPr="002C087C" w:rsidRDefault="002664D0" w:rsidP="002664D0">
      <w:pPr>
        <w:spacing w:after="0"/>
        <w:ind w:left="3600"/>
        <w:rPr>
          <w:rFonts w:ascii="Times New Roman" w:hAnsi="Times New Roman"/>
        </w:rPr>
      </w:pPr>
      <w:r w:rsidRPr="002C087C">
        <w:rPr>
          <w:rFonts w:ascii="Times New Roman" w:hAnsi="Times New Roman"/>
        </w:rPr>
        <w:t>Committee to Enhance Equity and Diversity (CEED)</w:t>
      </w:r>
    </w:p>
    <w:p w:rsidR="002664D0" w:rsidRPr="002C087C" w:rsidRDefault="002664D0" w:rsidP="002664D0">
      <w:pPr>
        <w:spacing w:after="0"/>
        <w:ind w:left="2340"/>
        <w:rPr>
          <w:rFonts w:ascii="Times New Roman" w:hAnsi="Times New Roman"/>
        </w:rPr>
      </w:pPr>
    </w:p>
    <w:p w:rsidR="002664D0" w:rsidRPr="002C087C" w:rsidRDefault="002664D0" w:rsidP="002664D0">
      <w:pPr>
        <w:tabs>
          <w:tab w:val="left" w:pos="990"/>
        </w:tabs>
        <w:spacing w:after="0"/>
        <w:ind w:left="3600" w:hanging="1260"/>
        <w:rPr>
          <w:rFonts w:ascii="Times New Roman" w:hAnsi="Times New Roman"/>
        </w:rPr>
      </w:pPr>
      <w:r>
        <w:rPr>
          <w:rFonts w:ascii="Times New Roman" w:hAnsi="Times New Roman"/>
        </w:rPr>
        <w:t>RE:</w:t>
      </w:r>
      <w:r>
        <w:rPr>
          <w:rFonts w:ascii="Times New Roman" w:hAnsi="Times New Roman"/>
        </w:rPr>
        <w:tab/>
      </w:r>
      <w:r w:rsidR="005463E6">
        <w:rPr>
          <w:rFonts w:ascii="Times New Roman" w:hAnsi="Times New Roman"/>
        </w:rPr>
        <w:t>2010</w:t>
      </w:r>
      <w:r w:rsidRPr="002C087C">
        <w:rPr>
          <w:rFonts w:ascii="Times New Roman" w:hAnsi="Times New Roman"/>
        </w:rPr>
        <w:t xml:space="preserve"> CEED DISTINGUISHED SERVICE AWARDS</w:t>
      </w:r>
      <w:r>
        <w:rPr>
          <w:rFonts w:ascii="Times New Roman" w:hAnsi="Times New Roman"/>
        </w:rPr>
        <w:t xml:space="preserve"> </w:t>
      </w:r>
      <w:r w:rsidRPr="002C087C">
        <w:rPr>
          <w:rFonts w:ascii="Times New Roman" w:hAnsi="Times New Roman"/>
        </w:rPr>
        <w:t>-</w:t>
      </w:r>
      <w:r>
        <w:rPr>
          <w:rFonts w:ascii="Times New Roman" w:hAnsi="Times New Roman"/>
        </w:rPr>
        <w:t xml:space="preserve"> </w:t>
      </w:r>
      <w:r w:rsidRPr="002C087C">
        <w:rPr>
          <w:rFonts w:ascii="Times New Roman" w:hAnsi="Times New Roman"/>
        </w:rPr>
        <w:t>CALL FOR</w:t>
      </w:r>
      <w:r>
        <w:rPr>
          <w:rFonts w:ascii="Times New Roman" w:hAnsi="Times New Roman"/>
        </w:rPr>
        <w:t xml:space="preserve"> </w:t>
      </w:r>
      <w:r w:rsidRPr="002C087C">
        <w:rPr>
          <w:rFonts w:ascii="Times New Roman" w:hAnsi="Times New Roman"/>
        </w:rPr>
        <w:t>NOMINATIONS</w:t>
      </w:r>
    </w:p>
    <w:p w:rsidR="002664D0" w:rsidRDefault="002664D0" w:rsidP="002664D0">
      <w:pPr>
        <w:spacing w:line="360" w:lineRule="auto"/>
        <w:ind w:left="2340"/>
        <w:rPr>
          <w:rFonts w:ascii="Times New Roman" w:hAnsi="Times New Roman"/>
        </w:rPr>
      </w:pPr>
    </w:p>
    <w:p w:rsidR="002664D0" w:rsidRDefault="002664D0" w:rsidP="002664D0">
      <w:pPr>
        <w:spacing w:after="0"/>
        <w:ind w:left="2340"/>
        <w:rPr>
          <w:rFonts w:ascii="Times New Roman" w:hAnsi="Times New Roman"/>
        </w:rPr>
      </w:pPr>
      <w:r w:rsidRPr="002C087C">
        <w:rPr>
          <w:rFonts w:ascii="Times New Roman" w:hAnsi="Times New Roman"/>
        </w:rPr>
        <w:t>The Committee to Enhance Equity and Diversity (CEED) is pleased to announ</w:t>
      </w:r>
      <w:r>
        <w:rPr>
          <w:rFonts w:ascii="Times New Roman" w:hAnsi="Times New Roman"/>
        </w:rPr>
        <w:t>ce a “Call for Nominations” for:</w:t>
      </w:r>
    </w:p>
    <w:p w:rsidR="002664D0" w:rsidRDefault="002664D0" w:rsidP="002664D0">
      <w:pPr>
        <w:numPr>
          <w:ilvl w:val="0"/>
          <w:numId w:val="1"/>
        </w:numPr>
        <w:spacing w:after="0"/>
        <w:rPr>
          <w:rFonts w:ascii="Times New Roman" w:hAnsi="Times New Roman"/>
        </w:rPr>
      </w:pPr>
      <w:r>
        <w:rPr>
          <w:rFonts w:ascii="Times New Roman" w:hAnsi="Times New Roman"/>
        </w:rPr>
        <w:t>CEED Distinguished Student Service Award (both graduate and undergraduate students are eligible)</w:t>
      </w:r>
    </w:p>
    <w:p w:rsidR="002664D0" w:rsidRDefault="002664D0" w:rsidP="002664D0">
      <w:pPr>
        <w:numPr>
          <w:ilvl w:val="0"/>
          <w:numId w:val="1"/>
        </w:numPr>
        <w:spacing w:after="0"/>
        <w:rPr>
          <w:rFonts w:ascii="Times New Roman" w:hAnsi="Times New Roman"/>
        </w:rPr>
      </w:pPr>
      <w:r>
        <w:rPr>
          <w:rFonts w:ascii="Times New Roman" w:hAnsi="Times New Roman"/>
        </w:rPr>
        <w:t>CEED Distinguished Faculty Service Award</w:t>
      </w:r>
    </w:p>
    <w:p w:rsidR="002664D0" w:rsidRDefault="002664D0" w:rsidP="002664D0">
      <w:pPr>
        <w:numPr>
          <w:ilvl w:val="0"/>
          <w:numId w:val="1"/>
        </w:numPr>
        <w:spacing w:after="0"/>
        <w:rPr>
          <w:rFonts w:ascii="Times New Roman" w:hAnsi="Times New Roman"/>
        </w:rPr>
      </w:pPr>
      <w:r>
        <w:rPr>
          <w:rFonts w:ascii="Times New Roman" w:hAnsi="Times New Roman"/>
        </w:rPr>
        <w:t>CEED Distinguished Student Organization Service Award</w:t>
      </w:r>
    </w:p>
    <w:p w:rsidR="002664D0" w:rsidRPr="002C087C" w:rsidRDefault="002664D0" w:rsidP="002664D0">
      <w:pPr>
        <w:spacing w:after="0"/>
        <w:ind w:left="2340"/>
        <w:rPr>
          <w:rFonts w:ascii="Times New Roman" w:hAnsi="Times New Roman"/>
        </w:rPr>
      </w:pPr>
    </w:p>
    <w:p w:rsidR="002664D0" w:rsidRPr="002C087C" w:rsidRDefault="002664D0" w:rsidP="002664D0">
      <w:pPr>
        <w:spacing w:after="0"/>
        <w:ind w:left="2340"/>
        <w:rPr>
          <w:rFonts w:ascii="Times New Roman" w:hAnsi="Times New Roman"/>
        </w:rPr>
      </w:pPr>
      <w:r w:rsidRPr="002C087C">
        <w:rPr>
          <w:rFonts w:ascii="Times New Roman" w:hAnsi="Times New Roman"/>
        </w:rPr>
        <w:t>The purpose of the CEED Awards is to recognize those individuals and groups that have demonstrated excellence in promoting and fostering a deeper understanding of equity and diversity as they relate to issues of age, class, disability, ethnicity, gender, race, religion, and/or sexual orientation.</w:t>
      </w:r>
    </w:p>
    <w:p w:rsidR="002664D0" w:rsidRDefault="002664D0" w:rsidP="002664D0">
      <w:pPr>
        <w:spacing w:after="0"/>
        <w:ind w:left="2340"/>
        <w:rPr>
          <w:rFonts w:ascii="Times New Roman" w:hAnsi="Times New Roman"/>
        </w:rPr>
      </w:pPr>
    </w:p>
    <w:p w:rsidR="002664D0" w:rsidRPr="002C087C" w:rsidRDefault="002664D0" w:rsidP="002664D0">
      <w:pPr>
        <w:spacing w:after="0"/>
        <w:ind w:left="2340"/>
        <w:rPr>
          <w:rFonts w:ascii="Times New Roman" w:hAnsi="Times New Roman"/>
        </w:rPr>
      </w:pPr>
      <w:r w:rsidRPr="002C087C">
        <w:rPr>
          <w:rFonts w:ascii="Times New Roman" w:hAnsi="Times New Roman"/>
        </w:rPr>
        <w:t>To qualify for these awards, the nominees must satisfy one or more of the following criterion:</w:t>
      </w:r>
    </w:p>
    <w:p w:rsidR="002664D0" w:rsidRPr="002C087C" w:rsidRDefault="002664D0" w:rsidP="002664D0">
      <w:pPr>
        <w:numPr>
          <w:ilvl w:val="0"/>
          <w:numId w:val="4"/>
        </w:numPr>
        <w:spacing w:after="0"/>
        <w:ind w:right="-252"/>
        <w:rPr>
          <w:rFonts w:ascii="Times New Roman" w:hAnsi="Times New Roman"/>
        </w:rPr>
      </w:pPr>
      <w:r w:rsidRPr="002C087C">
        <w:rPr>
          <w:rFonts w:ascii="Times New Roman" w:hAnsi="Times New Roman"/>
        </w:rPr>
        <w:t>Outstanding service to equity and diversity enhancement on the S</w:t>
      </w:r>
      <w:r>
        <w:rPr>
          <w:rFonts w:ascii="Times New Roman" w:hAnsi="Times New Roman"/>
        </w:rPr>
        <w:t>an José State University campus</w:t>
      </w:r>
    </w:p>
    <w:p w:rsidR="002664D0" w:rsidRPr="002C087C" w:rsidRDefault="002664D0" w:rsidP="002664D0">
      <w:pPr>
        <w:numPr>
          <w:ilvl w:val="0"/>
          <w:numId w:val="4"/>
        </w:numPr>
        <w:spacing w:after="0"/>
        <w:ind w:right="-252"/>
        <w:rPr>
          <w:rFonts w:ascii="Times New Roman" w:hAnsi="Times New Roman"/>
        </w:rPr>
      </w:pPr>
      <w:r w:rsidRPr="002C087C">
        <w:rPr>
          <w:rFonts w:ascii="Times New Roman" w:hAnsi="Times New Roman"/>
        </w:rPr>
        <w:t>Outstanding service to equity and diversi</w:t>
      </w:r>
      <w:r>
        <w:rPr>
          <w:rFonts w:ascii="Times New Roman" w:hAnsi="Times New Roman"/>
        </w:rPr>
        <w:t>ty enhancement in the community</w:t>
      </w:r>
    </w:p>
    <w:p w:rsidR="002664D0" w:rsidRPr="002C087C" w:rsidRDefault="002664D0" w:rsidP="002664D0">
      <w:pPr>
        <w:numPr>
          <w:ilvl w:val="0"/>
          <w:numId w:val="4"/>
        </w:numPr>
        <w:spacing w:after="0"/>
        <w:ind w:right="-252"/>
        <w:rPr>
          <w:rFonts w:ascii="Times New Roman" w:hAnsi="Times New Roman"/>
        </w:rPr>
      </w:pPr>
      <w:r w:rsidRPr="002C087C">
        <w:rPr>
          <w:rFonts w:ascii="Times New Roman" w:hAnsi="Times New Roman"/>
        </w:rPr>
        <w:t>Outstanding activities and projects that contribute to a better understanding</w:t>
      </w:r>
      <w:r>
        <w:rPr>
          <w:rFonts w:ascii="Times New Roman" w:hAnsi="Times New Roman"/>
        </w:rPr>
        <w:t xml:space="preserve"> of equity and diversity issues</w:t>
      </w:r>
    </w:p>
    <w:p w:rsidR="002664D0" w:rsidRDefault="002664D0" w:rsidP="00FA14D5">
      <w:pPr>
        <w:spacing w:after="0"/>
        <w:rPr>
          <w:rFonts w:ascii="Times New Roman" w:hAnsi="Times New Roman"/>
        </w:rPr>
      </w:pPr>
    </w:p>
    <w:p w:rsidR="002664D0" w:rsidRPr="002C087C" w:rsidRDefault="002664D0" w:rsidP="00FA14D5">
      <w:pPr>
        <w:spacing w:after="0"/>
        <w:ind w:left="2340"/>
        <w:rPr>
          <w:rFonts w:ascii="Times New Roman" w:hAnsi="Times New Roman"/>
        </w:rPr>
      </w:pPr>
      <w:r w:rsidRPr="002C087C">
        <w:rPr>
          <w:rFonts w:ascii="Times New Roman" w:hAnsi="Times New Roman"/>
        </w:rPr>
        <w:t xml:space="preserve">Each CASA department/school is permitted </w:t>
      </w:r>
      <w:r w:rsidRPr="002C087C">
        <w:rPr>
          <w:rFonts w:ascii="Times New Roman" w:hAnsi="Times New Roman"/>
          <w:b/>
        </w:rPr>
        <w:t>three</w:t>
      </w:r>
      <w:r w:rsidRPr="002C087C">
        <w:rPr>
          <w:rFonts w:ascii="Times New Roman" w:hAnsi="Times New Roman"/>
        </w:rPr>
        <w:t xml:space="preserve"> student nominations, </w:t>
      </w:r>
      <w:r w:rsidRPr="002C087C">
        <w:rPr>
          <w:rFonts w:ascii="Times New Roman" w:hAnsi="Times New Roman"/>
          <w:b/>
        </w:rPr>
        <w:t>one</w:t>
      </w:r>
      <w:r w:rsidRPr="002C087C">
        <w:rPr>
          <w:rFonts w:ascii="Times New Roman" w:hAnsi="Times New Roman"/>
        </w:rPr>
        <w:t xml:space="preserve"> faculty nomination, and </w:t>
      </w:r>
      <w:r w:rsidRPr="002C087C">
        <w:rPr>
          <w:rFonts w:ascii="Times New Roman" w:hAnsi="Times New Roman"/>
          <w:b/>
        </w:rPr>
        <w:t>one</w:t>
      </w:r>
      <w:r w:rsidRPr="002C087C">
        <w:rPr>
          <w:rFonts w:ascii="Times New Roman" w:hAnsi="Times New Roman"/>
        </w:rPr>
        <w:t xml:space="preserve"> student organization nomination. The nomination</w:t>
      </w:r>
      <w:r>
        <w:rPr>
          <w:rFonts w:ascii="Times New Roman" w:hAnsi="Times New Roman"/>
        </w:rPr>
        <w:t xml:space="preserve"> </w:t>
      </w:r>
      <w:r w:rsidRPr="002C087C">
        <w:rPr>
          <w:rFonts w:ascii="Times New Roman" w:hAnsi="Times New Roman"/>
        </w:rPr>
        <w:t xml:space="preserve">form is available at </w:t>
      </w:r>
      <w:hyperlink r:id="rId7" w:history="1">
        <w:r w:rsidRPr="002C087C">
          <w:rPr>
            <w:rStyle w:val="Hyperlink"/>
            <w:rFonts w:ascii="Times New Roman" w:hAnsi="Times New Roman"/>
          </w:rPr>
          <w:t>www.casa.sjsu.edu/ceed</w:t>
        </w:r>
      </w:hyperlink>
      <w:r w:rsidRPr="002C087C">
        <w:rPr>
          <w:rFonts w:ascii="Times New Roman" w:hAnsi="Times New Roman"/>
        </w:rPr>
        <w:t>. Please note the following when completing the form.</w:t>
      </w:r>
    </w:p>
    <w:p w:rsidR="002664D0" w:rsidRDefault="002664D0" w:rsidP="002664D0">
      <w:pPr>
        <w:numPr>
          <w:ilvl w:val="0"/>
          <w:numId w:val="6"/>
        </w:numPr>
        <w:spacing w:before="240" w:after="0"/>
        <w:rPr>
          <w:rFonts w:ascii="Times New Roman" w:hAnsi="Times New Roman"/>
        </w:rPr>
      </w:pPr>
      <w:r w:rsidRPr="002C087C">
        <w:rPr>
          <w:rFonts w:ascii="Times New Roman" w:hAnsi="Times New Roman"/>
        </w:rPr>
        <w:lastRenderedPageBreak/>
        <w:t xml:space="preserve">Limit the “Justification for Recommendation” statement to </w:t>
      </w:r>
      <w:r w:rsidRPr="002C087C">
        <w:rPr>
          <w:rFonts w:ascii="Times New Roman" w:hAnsi="Times New Roman"/>
          <w:b/>
        </w:rPr>
        <w:t>250-words</w:t>
      </w:r>
      <w:r w:rsidRPr="002C087C">
        <w:rPr>
          <w:rFonts w:ascii="Times New Roman" w:hAnsi="Times New Roman"/>
        </w:rPr>
        <w:t xml:space="preserve"> maximum. (Statements exceeding 250 words will be disqualified.) </w:t>
      </w:r>
    </w:p>
    <w:p w:rsidR="002664D0" w:rsidRDefault="002664D0" w:rsidP="002664D0">
      <w:pPr>
        <w:keepLines/>
        <w:numPr>
          <w:ilvl w:val="0"/>
          <w:numId w:val="6"/>
        </w:numPr>
        <w:tabs>
          <w:tab w:val="left" w:pos="720"/>
        </w:tabs>
        <w:spacing w:before="240" w:after="0"/>
        <w:rPr>
          <w:rFonts w:ascii="Times New Roman" w:hAnsi="Times New Roman"/>
        </w:rPr>
      </w:pPr>
      <w:r w:rsidRPr="002C087C">
        <w:rPr>
          <w:rFonts w:ascii="Times New Roman" w:hAnsi="Times New Roman"/>
        </w:rPr>
        <w:t>Students/student organizations nominees will be rated on the following areas equally: Impact of activities, Collaboration and partnership, Leadership distinction (graduate students and student organizations only), Initiative distinction (undergraduate students and st</w:t>
      </w:r>
      <w:r w:rsidR="00DE4CAF">
        <w:rPr>
          <w:rFonts w:ascii="Times New Roman" w:hAnsi="Times New Roman"/>
        </w:rPr>
        <w:t>udent organizations only), and c</w:t>
      </w:r>
      <w:r w:rsidRPr="002C087C">
        <w:rPr>
          <w:rFonts w:ascii="Times New Roman" w:hAnsi="Times New Roman"/>
        </w:rPr>
        <w:t>ourage and pers</w:t>
      </w:r>
      <w:r>
        <w:rPr>
          <w:rFonts w:ascii="Times New Roman" w:hAnsi="Times New Roman"/>
        </w:rPr>
        <w:t>everance.</w:t>
      </w:r>
    </w:p>
    <w:p w:rsidR="002664D0" w:rsidRPr="0077307B" w:rsidRDefault="002664D0" w:rsidP="002664D0">
      <w:pPr>
        <w:keepLines/>
        <w:spacing w:after="0" w:line="240" w:lineRule="auto"/>
        <w:ind w:left="540"/>
        <w:rPr>
          <w:rFonts w:ascii="Times New Roman" w:hAnsi="Times New Roman"/>
        </w:rPr>
      </w:pPr>
    </w:p>
    <w:p w:rsidR="002664D0" w:rsidRDefault="002664D0" w:rsidP="002664D0">
      <w:pPr>
        <w:keepLines/>
        <w:numPr>
          <w:ilvl w:val="0"/>
          <w:numId w:val="6"/>
        </w:numPr>
        <w:spacing w:after="0"/>
        <w:ind w:right="72"/>
        <w:rPr>
          <w:rFonts w:ascii="Times New Roman" w:hAnsi="Times New Roman"/>
        </w:rPr>
      </w:pPr>
      <w:r>
        <w:rPr>
          <w:rFonts w:ascii="Times New Roman" w:hAnsi="Times New Roman"/>
        </w:rPr>
        <w:t xml:space="preserve">Faculty nominees will </w:t>
      </w:r>
      <w:r w:rsidRPr="00DF08A5">
        <w:rPr>
          <w:rFonts w:ascii="Times New Roman" w:hAnsi="Times New Roman"/>
        </w:rPr>
        <w:t>be rated on the following areas equally: Contact with service recipients, Initiative and/or collaboration, Service responsibility, Leadership distinction, Courage and perseverance, Degree of artistic or scholarly distinction, and Serves as role model or mentor.</w:t>
      </w:r>
    </w:p>
    <w:p w:rsidR="002664D0" w:rsidRPr="00DF08A5" w:rsidRDefault="002664D0" w:rsidP="002664D0">
      <w:pPr>
        <w:keepLines/>
        <w:spacing w:after="0" w:line="240" w:lineRule="auto"/>
        <w:ind w:left="540"/>
        <w:rPr>
          <w:rFonts w:ascii="Times New Roman" w:hAnsi="Times New Roman"/>
        </w:rPr>
      </w:pPr>
    </w:p>
    <w:p w:rsidR="002664D0" w:rsidRDefault="002664D0" w:rsidP="002664D0">
      <w:pPr>
        <w:keepLines/>
        <w:numPr>
          <w:ilvl w:val="0"/>
          <w:numId w:val="6"/>
        </w:numPr>
        <w:spacing w:after="0"/>
        <w:rPr>
          <w:rFonts w:ascii="Times New Roman" w:hAnsi="Times New Roman"/>
        </w:rPr>
      </w:pPr>
      <w:r w:rsidRPr="002C087C">
        <w:rPr>
          <w:rFonts w:ascii="Times New Roman" w:hAnsi="Times New Roman"/>
        </w:rPr>
        <w:t xml:space="preserve">Confer with other faculty and staff in your department/school when selecting the CEED nominees. </w:t>
      </w:r>
    </w:p>
    <w:p w:rsidR="002664D0" w:rsidRDefault="002664D0" w:rsidP="002664D0">
      <w:pPr>
        <w:keepLines/>
        <w:spacing w:after="0" w:line="240" w:lineRule="auto"/>
        <w:ind w:left="540"/>
        <w:rPr>
          <w:rFonts w:ascii="Times New Roman" w:hAnsi="Times New Roman"/>
        </w:rPr>
      </w:pPr>
    </w:p>
    <w:p w:rsidR="002664D0" w:rsidRPr="002664D0" w:rsidRDefault="00925C2E" w:rsidP="002664D0">
      <w:pPr>
        <w:keepLines/>
        <w:numPr>
          <w:ilvl w:val="0"/>
          <w:numId w:val="6"/>
        </w:numPr>
        <w:spacing w:after="0"/>
        <w:rPr>
          <w:rFonts w:ascii="Times New Roman" w:hAnsi="Times New Roman"/>
        </w:rPr>
      </w:pPr>
      <w:r w:rsidRPr="00925C2E">
        <w:rPr>
          <w:rFonts w:ascii="Times New Roman" w:hAnsi="Times New Roman"/>
          <w:b/>
        </w:rPr>
        <w:t>Note New Submission Process:</w:t>
      </w:r>
      <w:r>
        <w:rPr>
          <w:rFonts w:ascii="Times New Roman" w:hAnsi="Times New Roman"/>
        </w:rPr>
        <w:t xml:space="preserve">  </w:t>
      </w:r>
      <w:r w:rsidR="002664D0" w:rsidRPr="002664D0">
        <w:rPr>
          <w:rFonts w:ascii="Times New Roman" w:hAnsi="Times New Roman"/>
        </w:rPr>
        <w:t xml:space="preserve">When consensus is reached by the academic unit, the </w:t>
      </w:r>
      <w:r w:rsidR="000F7558">
        <w:rPr>
          <w:rFonts w:ascii="Times New Roman" w:hAnsi="Times New Roman"/>
        </w:rPr>
        <w:t xml:space="preserve">dept/school </w:t>
      </w:r>
      <w:r w:rsidR="002664D0" w:rsidRPr="002664D0">
        <w:rPr>
          <w:rFonts w:ascii="Times New Roman" w:hAnsi="Times New Roman"/>
        </w:rPr>
        <w:t>CE</w:t>
      </w:r>
      <w:r w:rsidR="005463E6">
        <w:rPr>
          <w:rFonts w:ascii="Times New Roman" w:hAnsi="Times New Roman"/>
        </w:rPr>
        <w:t xml:space="preserve">ED representative, </w:t>
      </w:r>
      <w:r w:rsidR="002664D0" w:rsidRPr="002664D0">
        <w:rPr>
          <w:rFonts w:ascii="Times New Roman" w:hAnsi="Times New Roman"/>
        </w:rPr>
        <w:t xml:space="preserve">submits the form. </w:t>
      </w:r>
      <w:r w:rsidR="00E6696C">
        <w:rPr>
          <w:rFonts w:ascii="Times New Roman" w:hAnsi="Times New Roman"/>
        </w:rPr>
        <w:t xml:space="preserve">If there is no dept/school CEED representative, then the chair/director or designee will submit the nomination forms. </w:t>
      </w:r>
      <w:r w:rsidR="002664D0" w:rsidRPr="002664D0">
        <w:rPr>
          <w:rFonts w:ascii="Times New Roman" w:hAnsi="Times New Roman"/>
        </w:rPr>
        <w:t>(Deadline for electronic submission by the CEED representative</w:t>
      </w:r>
      <w:r w:rsidR="00DE4CAF">
        <w:rPr>
          <w:rFonts w:ascii="Times New Roman" w:hAnsi="Times New Roman"/>
        </w:rPr>
        <w:t xml:space="preserve"> or designee</w:t>
      </w:r>
      <w:r>
        <w:rPr>
          <w:rFonts w:ascii="Times New Roman" w:hAnsi="Times New Roman"/>
        </w:rPr>
        <w:t xml:space="preserve"> to the Committee is </w:t>
      </w:r>
      <w:r>
        <w:rPr>
          <w:rFonts w:ascii="Times New Roman" w:hAnsi="Times New Roman"/>
          <w:b/>
          <w:bCs/>
          <w:color w:val="000000"/>
        </w:rPr>
        <w:t>Monday, M</w:t>
      </w:r>
      <w:r w:rsidR="00FA14D5">
        <w:rPr>
          <w:rFonts w:ascii="Times New Roman" w:hAnsi="Times New Roman"/>
          <w:b/>
          <w:bCs/>
          <w:color w:val="000000"/>
        </w:rPr>
        <w:t>arch 8</w:t>
      </w:r>
      <w:r w:rsidR="002664D0" w:rsidRPr="002664D0">
        <w:rPr>
          <w:rFonts w:ascii="Times New Roman" w:hAnsi="Times New Roman"/>
          <w:b/>
          <w:bCs/>
          <w:color w:val="000000"/>
        </w:rPr>
        <w:t>, 20</w:t>
      </w:r>
      <w:r w:rsidR="00FA14D5">
        <w:rPr>
          <w:rFonts w:ascii="Times New Roman" w:hAnsi="Times New Roman"/>
          <w:b/>
          <w:bCs/>
          <w:color w:val="000000"/>
        </w:rPr>
        <w:t>10</w:t>
      </w:r>
      <w:r w:rsidR="00E6696C">
        <w:rPr>
          <w:rFonts w:ascii="Times New Roman" w:hAnsi="Times New Roman"/>
          <w:b/>
          <w:bCs/>
          <w:color w:val="000000"/>
        </w:rPr>
        <w:t>.</w:t>
      </w:r>
      <w:r w:rsidR="000F7558" w:rsidRPr="000F7558">
        <w:rPr>
          <w:rFonts w:ascii="Times New Roman" w:hAnsi="Times New Roman"/>
          <w:bCs/>
          <w:color w:val="000000"/>
        </w:rPr>
        <w:t>)</w:t>
      </w:r>
    </w:p>
    <w:p w:rsidR="002664D0" w:rsidRDefault="002664D0" w:rsidP="002664D0">
      <w:pPr>
        <w:pStyle w:val="ListParagraph"/>
        <w:rPr>
          <w:rFonts w:ascii="Times New Roman" w:hAnsi="Times New Roman"/>
        </w:rPr>
      </w:pPr>
    </w:p>
    <w:p w:rsidR="002664D0" w:rsidRDefault="002664D0" w:rsidP="002664D0">
      <w:pPr>
        <w:keepLines/>
        <w:spacing w:after="0"/>
        <w:rPr>
          <w:rFonts w:ascii="Times New Roman" w:hAnsi="Times New Roman"/>
        </w:rPr>
      </w:pPr>
      <w:r w:rsidRPr="002664D0">
        <w:rPr>
          <w:rFonts w:ascii="Times New Roman" w:hAnsi="Times New Roman"/>
        </w:rPr>
        <w:t>The CEED Committee will review the nominations, select the top three to five student nominees, one faculty nominee, one student organization nominee, and forward recommendations to the Dean for the final review and approval. The C</w:t>
      </w:r>
      <w:r w:rsidR="008A7EB8">
        <w:rPr>
          <w:rFonts w:ascii="Times New Roman" w:hAnsi="Times New Roman"/>
        </w:rPr>
        <w:t>ommittee will recognize the 2010</w:t>
      </w:r>
      <w:r w:rsidRPr="002664D0">
        <w:rPr>
          <w:rFonts w:ascii="Times New Roman" w:hAnsi="Times New Roman"/>
        </w:rPr>
        <w:t xml:space="preserve"> CEED Distinguished Service Honorees at the Dean’s Awards Reception, “Salute to the Stars”, o</w:t>
      </w:r>
      <w:r w:rsidR="00FA14D5">
        <w:rPr>
          <w:rFonts w:ascii="Times New Roman" w:hAnsi="Times New Roman"/>
        </w:rPr>
        <w:t>n Monday, May 3, 2010</w:t>
      </w:r>
      <w:r w:rsidRPr="002664D0">
        <w:rPr>
          <w:rFonts w:ascii="Times New Roman" w:hAnsi="Times New Roman"/>
        </w:rPr>
        <w:t>. Awardees will receive an award commemorating their contribution to equity and diversity. The reception will be held in the Barrett Ballroom, Student Union, from 5:00 p.m. to 7:00 p.m.</w:t>
      </w:r>
    </w:p>
    <w:p w:rsidR="00322CDA" w:rsidRDefault="00322CDA" w:rsidP="002664D0">
      <w:pPr>
        <w:keepLines/>
        <w:spacing w:after="0"/>
        <w:rPr>
          <w:rFonts w:ascii="Times New Roman" w:hAnsi="Times New Roman"/>
        </w:rPr>
      </w:pPr>
    </w:p>
    <w:p w:rsidR="005D5209" w:rsidRPr="00322CDA" w:rsidRDefault="00322CDA" w:rsidP="00322CDA">
      <w:pPr>
        <w:keepLines/>
        <w:spacing w:after="0"/>
        <w:rPr>
          <w:rFonts w:ascii="Times New Roman" w:hAnsi="Times New Roman"/>
        </w:rPr>
      </w:pPr>
      <w:r>
        <w:rPr>
          <w:rFonts w:ascii="Times New Roman" w:hAnsi="Times New Roman"/>
        </w:rPr>
        <w:t>Dept/School CEED 2010 Representatives:</w:t>
      </w:r>
    </w:p>
    <w:tbl>
      <w:tblPr>
        <w:tblW w:w="0" w:type="auto"/>
        <w:jc w:val="center"/>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7"/>
        <w:gridCol w:w="2552"/>
        <w:gridCol w:w="2496"/>
      </w:tblGrid>
      <w:tr w:rsidR="00FA14D5" w:rsidRPr="002C087C" w:rsidTr="00FD4760">
        <w:trPr>
          <w:trHeight w:val="413"/>
          <w:jc w:val="center"/>
        </w:trPr>
        <w:tc>
          <w:tcPr>
            <w:tcW w:w="0" w:type="auto"/>
            <w:vAlign w:val="center"/>
          </w:tcPr>
          <w:p w:rsidR="00FA14D5" w:rsidRPr="002C087C" w:rsidRDefault="00FA14D5" w:rsidP="00FD4760">
            <w:pPr>
              <w:keepLines/>
              <w:rPr>
                <w:rFonts w:ascii="Times New Roman" w:hAnsi="Times New Roman"/>
                <w:b/>
                <w:smallCaps/>
              </w:rPr>
            </w:pPr>
            <w:r w:rsidRPr="002C087C">
              <w:rPr>
                <w:rFonts w:ascii="Times New Roman" w:hAnsi="Times New Roman"/>
                <w:b/>
                <w:smallCaps/>
              </w:rPr>
              <w:t>Academic Unit</w:t>
            </w:r>
          </w:p>
        </w:tc>
        <w:tc>
          <w:tcPr>
            <w:tcW w:w="0" w:type="auto"/>
            <w:vAlign w:val="center"/>
          </w:tcPr>
          <w:p w:rsidR="00FA14D5" w:rsidRPr="002C087C" w:rsidRDefault="00FA14D5" w:rsidP="00FD4760">
            <w:pPr>
              <w:keepLines/>
              <w:rPr>
                <w:rFonts w:ascii="Times New Roman" w:hAnsi="Times New Roman"/>
                <w:b/>
                <w:smallCaps/>
              </w:rPr>
            </w:pPr>
            <w:r w:rsidRPr="002C087C">
              <w:rPr>
                <w:rFonts w:ascii="Times New Roman" w:hAnsi="Times New Roman"/>
                <w:b/>
                <w:smallCaps/>
              </w:rPr>
              <w:t>CEED Representative</w:t>
            </w:r>
          </w:p>
        </w:tc>
        <w:tc>
          <w:tcPr>
            <w:tcW w:w="0" w:type="auto"/>
            <w:vAlign w:val="center"/>
          </w:tcPr>
          <w:p w:rsidR="00FA14D5" w:rsidRPr="002C087C" w:rsidRDefault="00FA14D5" w:rsidP="00FD4760">
            <w:pPr>
              <w:keepLines/>
              <w:rPr>
                <w:rFonts w:ascii="Times New Roman" w:hAnsi="Times New Roman"/>
                <w:b/>
                <w:smallCaps/>
              </w:rPr>
            </w:pPr>
            <w:r w:rsidRPr="002C087C">
              <w:rPr>
                <w:rFonts w:ascii="Times New Roman" w:hAnsi="Times New Roman"/>
                <w:b/>
                <w:smallCaps/>
              </w:rPr>
              <w:t>email</w:t>
            </w:r>
          </w:p>
        </w:tc>
      </w:tr>
      <w:tr w:rsidR="00FA14D5" w:rsidRPr="002C087C" w:rsidTr="00FD4760">
        <w:trPr>
          <w:jc w:val="center"/>
        </w:trPr>
        <w:tc>
          <w:tcPr>
            <w:tcW w:w="0" w:type="auto"/>
          </w:tcPr>
          <w:p w:rsidR="00FA14D5" w:rsidRPr="002C087C" w:rsidRDefault="00FA14D5" w:rsidP="00FD4760">
            <w:pPr>
              <w:keepLines/>
              <w:rPr>
                <w:rFonts w:ascii="Times New Roman" w:hAnsi="Times New Roman"/>
              </w:rPr>
            </w:pPr>
            <w:r w:rsidRPr="002C087C">
              <w:rPr>
                <w:rFonts w:ascii="Times New Roman" w:hAnsi="Times New Roman"/>
                <w:noProof/>
              </w:rPr>
              <w:t>Aerospace Studies</w:t>
            </w:r>
          </w:p>
        </w:tc>
        <w:tc>
          <w:tcPr>
            <w:tcW w:w="0" w:type="auto"/>
          </w:tcPr>
          <w:p w:rsidR="00FA14D5" w:rsidRPr="002C087C" w:rsidRDefault="008A7EB8" w:rsidP="00FD4760">
            <w:pPr>
              <w:keepLines/>
              <w:rPr>
                <w:rFonts w:ascii="Times New Roman" w:hAnsi="Times New Roman"/>
              </w:rPr>
            </w:pPr>
            <w:r>
              <w:rPr>
                <w:rFonts w:ascii="Times New Roman" w:hAnsi="Times New Roman"/>
              </w:rPr>
              <w:t>Dave Bautista</w:t>
            </w:r>
          </w:p>
        </w:tc>
        <w:tc>
          <w:tcPr>
            <w:tcW w:w="0" w:type="auto"/>
          </w:tcPr>
          <w:p w:rsidR="00FA14D5" w:rsidRPr="002C087C" w:rsidRDefault="008A7EB8" w:rsidP="00FD4760">
            <w:pPr>
              <w:keepLines/>
              <w:rPr>
                <w:rFonts w:ascii="Times New Roman" w:hAnsi="Times New Roman"/>
              </w:rPr>
            </w:pPr>
            <w:r>
              <w:rPr>
                <w:rFonts w:ascii="Times New Roman" w:hAnsi="Times New Roman"/>
              </w:rPr>
              <w:t>dbautista</w:t>
            </w:r>
            <w:r w:rsidR="00FA14D5" w:rsidRPr="002C087C">
              <w:rPr>
                <w:rFonts w:ascii="Times New Roman" w:hAnsi="Times New Roman"/>
              </w:rPr>
              <w:t>@casa.sjsu.edu</w:t>
            </w:r>
          </w:p>
        </w:tc>
      </w:tr>
      <w:tr w:rsidR="00FA14D5" w:rsidRPr="002C087C" w:rsidTr="00FD4760">
        <w:trPr>
          <w:jc w:val="center"/>
        </w:trPr>
        <w:tc>
          <w:tcPr>
            <w:tcW w:w="0" w:type="auto"/>
          </w:tcPr>
          <w:p w:rsidR="00FA14D5" w:rsidRPr="002C087C" w:rsidRDefault="00FA14D5" w:rsidP="00FD4760">
            <w:pPr>
              <w:keepLines/>
              <w:rPr>
                <w:rFonts w:ascii="Times New Roman" w:hAnsi="Times New Roman"/>
                <w:noProof/>
              </w:rPr>
            </w:pPr>
            <w:r w:rsidRPr="002C087C">
              <w:rPr>
                <w:rFonts w:ascii="Times New Roman" w:hAnsi="Times New Roman"/>
              </w:rPr>
              <w:t>Health Science</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Ed Mamary</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emamary@email.sjsu.edu</w:t>
            </w:r>
          </w:p>
        </w:tc>
      </w:tr>
      <w:tr w:rsidR="00FA14D5" w:rsidRPr="002C087C" w:rsidTr="00FD4760">
        <w:trPr>
          <w:jc w:val="center"/>
        </w:trPr>
        <w:tc>
          <w:tcPr>
            <w:tcW w:w="0" w:type="auto"/>
          </w:tcPr>
          <w:p w:rsidR="00FA14D5" w:rsidRPr="002C087C" w:rsidRDefault="00FA14D5" w:rsidP="00FD4760">
            <w:pPr>
              <w:keepLines/>
              <w:rPr>
                <w:rFonts w:ascii="Times New Roman" w:hAnsi="Times New Roman"/>
              </w:rPr>
            </w:pPr>
            <w:r w:rsidRPr="002C087C">
              <w:rPr>
                <w:rFonts w:ascii="Times New Roman" w:hAnsi="Times New Roman"/>
              </w:rPr>
              <w:t>Hospitality, Recreation &amp; Tourism Management</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Jocelina Santos</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jsantos@casa.sjsu.edu</w:t>
            </w:r>
          </w:p>
        </w:tc>
      </w:tr>
      <w:tr w:rsidR="00FA14D5" w:rsidRPr="002C087C" w:rsidTr="00FD4760">
        <w:trPr>
          <w:jc w:val="center"/>
        </w:trPr>
        <w:tc>
          <w:tcPr>
            <w:tcW w:w="0" w:type="auto"/>
          </w:tcPr>
          <w:p w:rsidR="00FA14D5" w:rsidRPr="002C087C" w:rsidRDefault="00FA14D5" w:rsidP="00FD4760">
            <w:pPr>
              <w:keepLines/>
              <w:rPr>
                <w:rFonts w:ascii="Times New Roman" w:hAnsi="Times New Roman"/>
              </w:rPr>
            </w:pPr>
            <w:r w:rsidRPr="002C087C">
              <w:rPr>
                <w:rFonts w:ascii="Times New Roman" w:hAnsi="Times New Roman"/>
              </w:rPr>
              <w:t>Journalism &amp; Mass Communications</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Michael Cheers</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mcheers@casa.sjsu.edu</w:t>
            </w:r>
          </w:p>
        </w:tc>
      </w:tr>
      <w:tr w:rsidR="00FA14D5" w:rsidRPr="002C087C" w:rsidTr="00FD4760">
        <w:trPr>
          <w:jc w:val="center"/>
        </w:trPr>
        <w:tc>
          <w:tcPr>
            <w:tcW w:w="0" w:type="auto"/>
          </w:tcPr>
          <w:p w:rsidR="00FA14D5" w:rsidRPr="002C087C" w:rsidRDefault="00FA14D5" w:rsidP="00FD4760">
            <w:pPr>
              <w:keepLines/>
              <w:rPr>
                <w:rFonts w:ascii="Times New Roman" w:hAnsi="Times New Roman"/>
              </w:rPr>
            </w:pPr>
            <w:r w:rsidRPr="002C087C">
              <w:rPr>
                <w:rFonts w:ascii="Times New Roman" w:hAnsi="Times New Roman"/>
              </w:rPr>
              <w:t>Justice Studies</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Sang Kil</w:t>
            </w:r>
          </w:p>
        </w:tc>
        <w:tc>
          <w:tcPr>
            <w:tcW w:w="0" w:type="auto"/>
          </w:tcPr>
          <w:p w:rsidR="00FA14D5" w:rsidRPr="002C087C" w:rsidRDefault="00FA14D5" w:rsidP="00FD4760">
            <w:pPr>
              <w:keepLines/>
              <w:rPr>
                <w:rFonts w:ascii="Times New Roman" w:hAnsi="Times New Roman"/>
              </w:rPr>
            </w:pPr>
            <w:r w:rsidRPr="002C087C">
              <w:rPr>
                <w:rFonts w:ascii="Times New Roman" w:hAnsi="Times New Roman"/>
              </w:rPr>
              <w:t>sangheakil@gmailcom</w:t>
            </w:r>
          </w:p>
        </w:tc>
      </w:tr>
    </w:tbl>
    <w:p w:rsidR="00FA14D5" w:rsidRDefault="00FA14D5" w:rsidP="00FA14D5">
      <w:pPr>
        <w:pStyle w:val="NoSpacing"/>
        <w:tabs>
          <w:tab w:val="left" w:pos="3330"/>
        </w:tabs>
      </w:pPr>
    </w:p>
    <w:sectPr w:rsidR="00FA14D5" w:rsidSect="00FA14D5">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233" w:rsidRDefault="00DF1233" w:rsidP="00FA14D5">
      <w:pPr>
        <w:spacing w:after="0" w:line="240" w:lineRule="auto"/>
      </w:pPr>
      <w:r>
        <w:separator/>
      </w:r>
    </w:p>
  </w:endnote>
  <w:endnote w:type="continuationSeparator" w:id="0">
    <w:p w:rsidR="00DF1233" w:rsidRDefault="00DF1233" w:rsidP="00FA1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JGKDG H+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233" w:rsidRDefault="00DF1233" w:rsidP="00FA14D5">
      <w:pPr>
        <w:spacing w:after="0" w:line="240" w:lineRule="auto"/>
      </w:pPr>
      <w:r>
        <w:separator/>
      </w:r>
    </w:p>
  </w:footnote>
  <w:footnote w:type="continuationSeparator" w:id="0">
    <w:p w:rsidR="00DF1233" w:rsidRDefault="00DF1233" w:rsidP="00FA14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3690"/>
    <w:multiLevelType w:val="hybridMultilevel"/>
    <w:tmpl w:val="6958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D7C35"/>
    <w:multiLevelType w:val="hybridMultilevel"/>
    <w:tmpl w:val="9C76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01B21"/>
    <w:multiLevelType w:val="hybridMultilevel"/>
    <w:tmpl w:val="F482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440C0"/>
    <w:multiLevelType w:val="hybridMultilevel"/>
    <w:tmpl w:val="AEAA4DB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725502B7"/>
    <w:multiLevelType w:val="hybridMultilevel"/>
    <w:tmpl w:val="8ECEED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75A1008F"/>
    <w:multiLevelType w:val="hybridMultilevel"/>
    <w:tmpl w:val="60121F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D5209"/>
    <w:rsid w:val="000131D3"/>
    <w:rsid w:val="000F7558"/>
    <w:rsid w:val="001011DC"/>
    <w:rsid w:val="001E3E8D"/>
    <w:rsid w:val="0021585B"/>
    <w:rsid w:val="002664D0"/>
    <w:rsid w:val="00322CDA"/>
    <w:rsid w:val="003C33BF"/>
    <w:rsid w:val="005463E6"/>
    <w:rsid w:val="005D5209"/>
    <w:rsid w:val="00784C9C"/>
    <w:rsid w:val="007F6348"/>
    <w:rsid w:val="008737A2"/>
    <w:rsid w:val="008A7EB8"/>
    <w:rsid w:val="00925292"/>
    <w:rsid w:val="00925C2E"/>
    <w:rsid w:val="00954A59"/>
    <w:rsid w:val="00B8795B"/>
    <w:rsid w:val="00DE4CAF"/>
    <w:rsid w:val="00DF1233"/>
    <w:rsid w:val="00E6696C"/>
    <w:rsid w:val="00FA1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209"/>
    <w:rPr>
      <w:sz w:val="22"/>
      <w:szCs w:val="22"/>
    </w:rPr>
  </w:style>
  <w:style w:type="paragraph" w:styleId="BalloonText">
    <w:name w:val="Balloon Text"/>
    <w:basedOn w:val="Normal"/>
    <w:link w:val="BalloonTextChar"/>
    <w:uiPriority w:val="99"/>
    <w:semiHidden/>
    <w:unhideWhenUsed/>
    <w:rsid w:val="003C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3BF"/>
    <w:rPr>
      <w:rFonts w:ascii="Tahoma" w:hAnsi="Tahoma" w:cs="Tahoma"/>
      <w:sz w:val="16"/>
      <w:szCs w:val="16"/>
    </w:rPr>
  </w:style>
  <w:style w:type="paragraph" w:customStyle="1" w:styleId="CM3">
    <w:name w:val="CM3"/>
    <w:basedOn w:val="Normal"/>
    <w:next w:val="Normal"/>
    <w:rsid w:val="002664D0"/>
    <w:pPr>
      <w:widowControl w:val="0"/>
      <w:autoSpaceDE w:val="0"/>
      <w:autoSpaceDN w:val="0"/>
      <w:adjustRightInd w:val="0"/>
      <w:spacing w:after="0" w:line="138" w:lineRule="atLeast"/>
    </w:pPr>
    <w:rPr>
      <w:rFonts w:ascii="JGKDG H+ Helvetica" w:eastAsia="Times New Roman" w:hAnsi="JGKDG H+ Helvetica"/>
      <w:sz w:val="24"/>
      <w:szCs w:val="24"/>
    </w:rPr>
  </w:style>
  <w:style w:type="character" w:styleId="Hyperlink">
    <w:name w:val="Hyperlink"/>
    <w:basedOn w:val="DefaultParagraphFont"/>
    <w:semiHidden/>
    <w:rsid w:val="002664D0"/>
    <w:rPr>
      <w:color w:val="0000FF"/>
      <w:u w:val="single"/>
    </w:rPr>
  </w:style>
  <w:style w:type="paragraph" w:styleId="ListParagraph">
    <w:name w:val="List Paragraph"/>
    <w:basedOn w:val="Normal"/>
    <w:uiPriority w:val="34"/>
    <w:qFormat/>
    <w:rsid w:val="002664D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a.sjsu.edu/c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Patti</cp:lastModifiedBy>
  <cp:revision>2</cp:revision>
  <cp:lastPrinted>2010-01-08T18:22:00Z</cp:lastPrinted>
  <dcterms:created xsi:type="dcterms:W3CDTF">2010-02-09T15:01:00Z</dcterms:created>
  <dcterms:modified xsi:type="dcterms:W3CDTF">2010-02-09T15:01:00Z</dcterms:modified>
</cp:coreProperties>
</file>