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5F" w:rsidRDefault="0098125F" w:rsidP="00716EB5">
      <w:pPr>
        <w:contextualSpacing/>
        <w:jc w:val="center"/>
      </w:pPr>
      <w:r>
        <w:rPr>
          <w:noProof/>
          <w:color w:val="0000FF"/>
        </w:rPr>
        <w:drawing>
          <wp:inline distT="0" distB="0" distL="0" distR="0">
            <wp:extent cx="3352800" cy="666115"/>
            <wp:effectExtent l="0" t="0" r="0" b="635"/>
            <wp:docPr id="1" name="Picture 1" descr="Santa Clara County Office Of Education Logo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a Clara County Office Of Education Logo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51" w:rsidRDefault="00716EB5" w:rsidP="00716EB5">
      <w:pPr>
        <w:contextualSpacing/>
        <w:jc w:val="center"/>
      </w:pPr>
      <w:r>
        <w:t>School Counselor Internship</w:t>
      </w:r>
    </w:p>
    <w:p w:rsidR="00716EB5" w:rsidRDefault="00716EB5" w:rsidP="00716EB5">
      <w:pPr>
        <w:contextualSpacing/>
        <w:jc w:val="center"/>
      </w:pPr>
      <w:r>
        <w:t>Santa Clara County Office of Education</w:t>
      </w:r>
    </w:p>
    <w:p w:rsidR="00716EB5" w:rsidRDefault="00716EB5" w:rsidP="00716EB5">
      <w:pPr>
        <w:contextualSpacing/>
        <w:jc w:val="center"/>
      </w:pPr>
      <w:r>
        <w:t>Alternative Education Department</w:t>
      </w:r>
    </w:p>
    <w:p w:rsidR="00716EB5" w:rsidRDefault="00716EB5" w:rsidP="00716EB5">
      <w:pPr>
        <w:contextualSpacing/>
        <w:jc w:val="center"/>
      </w:pPr>
      <w:r>
        <w:t>Application Process</w:t>
      </w:r>
    </w:p>
    <w:p w:rsidR="00716EB5" w:rsidRDefault="00716EB5" w:rsidP="00716EB5">
      <w:pPr>
        <w:contextualSpacing/>
        <w:jc w:val="center"/>
      </w:pPr>
    </w:p>
    <w:p w:rsidR="0098125F" w:rsidRDefault="0098125F" w:rsidP="00716EB5">
      <w:pPr>
        <w:contextualSpacing/>
        <w:jc w:val="center"/>
      </w:pPr>
    </w:p>
    <w:p w:rsidR="00716EB5" w:rsidRDefault="00716EB5" w:rsidP="00716EB5">
      <w:pPr>
        <w:contextualSpacing/>
      </w:pPr>
      <w:r>
        <w:t>Applicants for internships as a school counselor for the Santa Clara County Office of Education, Alternative Education Department must meet the following requirements:</w:t>
      </w:r>
    </w:p>
    <w:p w:rsidR="00716EB5" w:rsidRDefault="00716EB5" w:rsidP="00716EB5">
      <w:pPr>
        <w:contextualSpacing/>
      </w:pPr>
    </w:p>
    <w:p w:rsidR="00716EB5" w:rsidRDefault="00716EB5" w:rsidP="00716EB5">
      <w:pPr>
        <w:pStyle w:val="ListParagraph"/>
        <w:numPr>
          <w:ilvl w:val="0"/>
          <w:numId w:val="1"/>
        </w:numPr>
      </w:pPr>
      <w:r>
        <w:t>Completed Application</w:t>
      </w:r>
    </w:p>
    <w:p w:rsidR="00716EB5" w:rsidRDefault="00716EB5" w:rsidP="00716EB5">
      <w:pPr>
        <w:pStyle w:val="ListParagraph"/>
        <w:numPr>
          <w:ilvl w:val="0"/>
          <w:numId w:val="1"/>
        </w:numPr>
      </w:pPr>
      <w:r>
        <w:t>One Letter of Recommendation</w:t>
      </w:r>
    </w:p>
    <w:p w:rsidR="00716EB5" w:rsidRDefault="00716EB5" w:rsidP="00716EB5">
      <w:pPr>
        <w:pStyle w:val="ListParagraph"/>
        <w:numPr>
          <w:ilvl w:val="0"/>
          <w:numId w:val="1"/>
        </w:numPr>
      </w:pPr>
      <w:r>
        <w:t>Resume</w:t>
      </w:r>
    </w:p>
    <w:p w:rsidR="00716EB5" w:rsidRDefault="00716EB5" w:rsidP="00716EB5">
      <w:pPr>
        <w:pStyle w:val="ListParagraph"/>
        <w:numPr>
          <w:ilvl w:val="0"/>
          <w:numId w:val="1"/>
        </w:numPr>
      </w:pPr>
      <w:r>
        <w:t>Enrollment in EDCO 292</w:t>
      </w:r>
    </w:p>
    <w:p w:rsidR="00716EB5" w:rsidRDefault="00716EB5" w:rsidP="00716EB5">
      <w:pPr>
        <w:pStyle w:val="ListParagraph"/>
        <w:numPr>
          <w:ilvl w:val="0"/>
          <w:numId w:val="1"/>
        </w:numPr>
      </w:pPr>
      <w:r>
        <w:t>Intern a minimum of 16 hours per week</w:t>
      </w:r>
      <w:r w:rsidR="0098125F">
        <w:t xml:space="preserve"> for the duration of one semester</w:t>
      </w:r>
    </w:p>
    <w:p w:rsidR="0098125F" w:rsidRDefault="0098125F" w:rsidP="00716EB5"/>
    <w:p w:rsidR="00716EB5" w:rsidRDefault="00716EB5" w:rsidP="00716EB5">
      <w:r>
        <w:t>Once the above is completed, please contact Michelle DeCaro at (408) 573 – 3207</w:t>
      </w:r>
      <w:r w:rsidR="0098125F">
        <w:t xml:space="preserve"> or </w:t>
      </w:r>
      <w:hyperlink r:id="rId8" w:history="1">
        <w:r w:rsidR="0098125F" w:rsidRPr="00711117">
          <w:rPr>
            <w:rStyle w:val="Hyperlink"/>
          </w:rPr>
          <w:t>michelle_decaro@sccoe.org</w:t>
        </w:r>
      </w:hyperlink>
      <w:r>
        <w:t>.</w:t>
      </w:r>
    </w:p>
    <w:p w:rsidR="0098125F" w:rsidRDefault="0098125F" w:rsidP="00716EB5"/>
    <w:p w:rsidR="00716EB5" w:rsidRDefault="00716EB5" w:rsidP="00511D2B">
      <w:pPr>
        <w:contextualSpacing/>
      </w:pPr>
      <w:bookmarkStart w:id="0" w:name="_GoBack"/>
      <w:bookmarkEnd w:id="0"/>
    </w:p>
    <w:sectPr w:rsidR="00716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7E13"/>
    <w:multiLevelType w:val="hybridMultilevel"/>
    <w:tmpl w:val="27960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B5"/>
    <w:rsid w:val="00323407"/>
    <w:rsid w:val="004B386E"/>
    <w:rsid w:val="00511D2B"/>
    <w:rsid w:val="00716EB5"/>
    <w:rsid w:val="0098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E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12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E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12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_decaro@sccoe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coe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Clara County Office of Education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DeCaro</dc:creator>
  <cp:lastModifiedBy>Michelle DeCaro</cp:lastModifiedBy>
  <cp:revision>2</cp:revision>
  <dcterms:created xsi:type="dcterms:W3CDTF">2015-10-09T18:09:00Z</dcterms:created>
  <dcterms:modified xsi:type="dcterms:W3CDTF">2016-02-02T22:29:00Z</dcterms:modified>
</cp:coreProperties>
</file>