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0256" w:rsidRPr="00855C68" w:rsidRDefault="00EA0256" w:rsidP="00855C68">
      <w:pPr>
        <w:pStyle w:val="Heading1"/>
        <w:spacing w:before="0"/>
        <w:jc w:val="center"/>
        <w:rPr>
          <w:b/>
          <w:sz w:val="24"/>
          <w:szCs w:val="24"/>
        </w:rPr>
      </w:pPr>
      <w:bookmarkStart w:id="0" w:name="_GoBack"/>
      <w:bookmarkEnd w:id="0"/>
      <w:r w:rsidRPr="00855C68">
        <w:rPr>
          <w:b/>
          <w:sz w:val="24"/>
          <w:szCs w:val="24"/>
        </w:rPr>
        <w:t>Santa Clara County Probation</w:t>
      </w:r>
      <w:r w:rsidR="0052626E" w:rsidRPr="00855C68">
        <w:rPr>
          <w:b/>
          <w:sz w:val="24"/>
          <w:szCs w:val="24"/>
        </w:rPr>
        <w:t xml:space="preserve"> </w:t>
      </w:r>
    </w:p>
    <w:p w:rsidR="0052626E" w:rsidRPr="0052626E" w:rsidRDefault="0052626E" w:rsidP="00855C68">
      <w:pPr>
        <w:pStyle w:val="Heading1"/>
        <w:spacing w:before="0"/>
        <w:jc w:val="center"/>
        <w:rPr>
          <w:i/>
          <w:sz w:val="18"/>
          <w:szCs w:val="18"/>
        </w:rPr>
      </w:pPr>
      <w:r w:rsidRPr="0052626E">
        <w:rPr>
          <w:i/>
          <w:sz w:val="18"/>
          <w:szCs w:val="18"/>
        </w:rPr>
        <w:t>(adult and juvenile)</w:t>
      </w:r>
    </w:p>
    <w:p w:rsidR="00E26519" w:rsidRPr="00F40AAE" w:rsidRDefault="00C73A3D" w:rsidP="00F40AAE">
      <w:pPr>
        <w:pStyle w:val="Heading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Extra help</w:t>
      </w:r>
      <w:r w:rsidR="00EA0256" w:rsidRPr="00F40AAE">
        <w:rPr>
          <w:b/>
          <w:sz w:val="24"/>
          <w:szCs w:val="24"/>
        </w:rPr>
        <w:t xml:space="preserve"> Announcement for the Research and Development Unit (RaD)</w:t>
      </w:r>
    </w:p>
    <w:p w:rsidR="003E260D" w:rsidRPr="00F40AAE" w:rsidRDefault="00E26519" w:rsidP="003E260D">
      <w:pPr>
        <w:autoSpaceDE w:val="0"/>
        <w:autoSpaceDN w:val="0"/>
        <w:adjustRightInd w:val="0"/>
        <w:spacing w:before="120"/>
        <w:rPr>
          <w:rFonts w:cs="Arial"/>
          <w:bCs/>
          <w:color w:val="000000" w:themeColor="text1"/>
          <w:sz w:val="22"/>
          <w:szCs w:val="22"/>
        </w:rPr>
      </w:pPr>
      <w:r w:rsidRPr="00F40AAE">
        <w:rPr>
          <w:rFonts w:cs="Arial"/>
          <w:bCs/>
          <w:color w:val="000000" w:themeColor="text1"/>
          <w:sz w:val="22"/>
          <w:szCs w:val="22"/>
        </w:rPr>
        <w:t xml:space="preserve">Location:                      </w:t>
      </w:r>
      <w:r w:rsidR="00EA0256" w:rsidRPr="00F40AAE">
        <w:rPr>
          <w:rFonts w:cs="Arial"/>
          <w:bCs/>
          <w:color w:val="000000" w:themeColor="text1"/>
          <w:sz w:val="22"/>
          <w:szCs w:val="22"/>
        </w:rPr>
        <w:t>Adult Probation Office</w:t>
      </w:r>
      <w:r w:rsidR="00F40AAE">
        <w:rPr>
          <w:rFonts w:cs="Arial"/>
          <w:bCs/>
          <w:color w:val="000000" w:themeColor="text1"/>
          <w:sz w:val="22"/>
          <w:szCs w:val="22"/>
        </w:rPr>
        <w:t>, 2314 North First Street, San Jose, CA 95131</w:t>
      </w:r>
    </w:p>
    <w:p w:rsidR="00E26519" w:rsidRDefault="00E26519" w:rsidP="003E260D">
      <w:pPr>
        <w:autoSpaceDE w:val="0"/>
        <w:autoSpaceDN w:val="0"/>
        <w:adjustRightInd w:val="0"/>
        <w:spacing w:before="120"/>
        <w:rPr>
          <w:rFonts w:cs="Arial"/>
          <w:bCs/>
          <w:color w:val="000000" w:themeColor="text1"/>
          <w:sz w:val="22"/>
          <w:szCs w:val="22"/>
        </w:rPr>
      </w:pPr>
      <w:r w:rsidRPr="00F40AAE">
        <w:rPr>
          <w:rFonts w:cs="Arial"/>
          <w:bCs/>
          <w:color w:val="000000" w:themeColor="text1"/>
          <w:sz w:val="22"/>
          <w:szCs w:val="22"/>
        </w:rPr>
        <w:t xml:space="preserve">Start Date:                   </w:t>
      </w:r>
      <w:r w:rsidR="001734B9" w:rsidRPr="00F40AAE">
        <w:rPr>
          <w:rFonts w:cs="Arial"/>
          <w:bCs/>
          <w:color w:val="000000" w:themeColor="text1"/>
          <w:sz w:val="22"/>
          <w:szCs w:val="22"/>
        </w:rPr>
        <w:t xml:space="preserve">Effective </w:t>
      </w:r>
      <w:r w:rsidR="00DE5560" w:rsidRPr="00F40AAE">
        <w:rPr>
          <w:rFonts w:cs="Arial"/>
          <w:bCs/>
          <w:color w:val="000000" w:themeColor="text1"/>
          <w:sz w:val="22"/>
          <w:szCs w:val="22"/>
        </w:rPr>
        <w:t>immediately</w:t>
      </w:r>
      <w:r w:rsidR="00BF4E22" w:rsidRPr="00F40AAE">
        <w:rPr>
          <w:rFonts w:cs="Arial"/>
          <w:bCs/>
          <w:color w:val="000000" w:themeColor="text1"/>
          <w:sz w:val="22"/>
          <w:szCs w:val="22"/>
        </w:rPr>
        <w:t xml:space="preserve"> </w:t>
      </w:r>
    </w:p>
    <w:p w:rsidR="00C73A3D" w:rsidRPr="00F40AAE" w:rsidRDefault="00C73A3D" w:rsidP="00C73A3D">
      <w:pPr>
        <w:autoSpaceDE w:val="0"/>
        <w:autoSpaceDN w:val="0"/>
        <w:adjustRightInd w:val="0"/>
        <w:spacing w:before="120"/>
        <w:rPr>
          <w:rFonts w:cs="Arial"/>
          <w:bCs/>
          <w:color w:val="000000" w:themeColor="text1"/>
          <w:sz w:val="22"/>
          <w:szCs w:val="22"/>
        </w:rPr>
      </w:pPr>
      <w:r w:rsidRPr="00C73A3D">
        <w:rPr>
          <w:rFonts w:cs="Arial"/>
          <w:bCs/>
          <w:color w:val="000000" w:themeColor="text1"/>
          <w:sz w:val="22"/>
          <w:szCs w:val="22"/>
        </w:rPr>
        <w:t>Unclassif</w:t>
      </w:r>
      <w:r>
        <w:rPr>
          <w:rFonts w:cs="Arial"/>
          <w:bCs/>
          <w:color w:val="000000" w:themeColor="text1"/>
          <w:sz w:val="22"/>
          <w:szCs w:val="22"/>
        </w:rPr>
        <w:t xml:space="preserve">ied-extra help appointments are </w:t>
      </w:r>
      <w:r w:rsidRPr="00C73A3D">
        <w:rPr>
          <w:rFonts w:cs="Arial"/>
          <w:bCs/>
          <w:color w:val="000000" w:themeColor="text1"/>
          <w:sz w:val="22"/>
          <w:szCs w:val="22"/>
        </w:rPr>
        <w:t>typically made on a time-limited basis, based on a nee</w:t>
      </w:r>
      <w:r>
        <w:rPr>
          <w:rFonts w:cs="Arial"/>
          <w:bCs/>
          <w:color w:val="000000" w:themeColor="text1"/>
          <w:sz w:val="22"/>
          <w:szCs w:val="22"/>
        </w:rPr>
        <w:t xml:space="preserve">d to meet a peak-load, or other </w:t>
      </w:r>
      <w:r w:rsidRPr="00C73A3D">
        <w:rPr>
          <w:rFonts w:cs="Arial"/>
          <w:bCs/>
          <w:color w:val="000000" w:themeColor="text1"/>
          <w:sz w:val="22"/>
          <w:szCs w:val="22"/>
        </w:rPr>
        <w:t>unusual work situation. Unclassified-extra he</w:t>
      </w:r>
      <w:r>
        <w:rPr>
          <w:rFonts w:cs="Arial"/>
          <w:bCs/>
          <w:color w:val="000000" w:themeColor="text1"/>
          <w:sz w:val="22"/>
          <w:szCs w:val="22"/>
        </w:rPr>
        <w:t xml:space="preserve">lp appointments are not regular </w:t>
      </w:r>
      <w:r w:rsidRPr="00C73A3D">
        <w:rPr>
          <w:rFonts w:cs="Arial"/>
          <w:bCs/>
          <w:color w:val="000000" w:themeColor="text1"/>
          <w:sz w:val="22"/>
          <w:szCs w:val="22"/>
        </w:rPr>
        <w:t>appointments, are not required to be made from eligible li</w:t>
      </w:r>
      <w:r>
        <w:rPr>
          <w:rFonts w:cs="Arial"/>
          <w:bCs/>
          <w:color w:val="000000" w:themeColor="text1"/>
          <w:sz w:val="22"/>
          <w:szCs w:val="22"/>
        </w:rPr>
        <w:t xml:space="preserve">sts, and typically do not carry </w:t>
      </w:r>
      <w:r w:rsidRPr="00C73A3D">
        <w:rPr>
          <w:rFonts w:cs="Arial"/>
          <w:bCs/>
          <w:color w:val="000000" w:themeColor="text1"/>
          <w:sz w:val="22"/>
          <w:szCs w:val="22"/>
        </w:rPr>
        <w:t>many of the rights or benefits of regular appointments.</w:t>
      </w:r>
    </w:p>
    <w:p w:rsidR="00E26519" w:rsidRPr="00F40AAE" w:rsidRDefault="003E260D" w:rsidP="003E260D">
      <w:pPr>
        <w:pStyle w:val="Heading1"/>
      </w:pPr>
      <w:r w:rsidRPr="00F40AAE">
        <w:t xml:space="preserve">About </w:t>
      </w:r>
      <w:r w:rsidR="00F40AAE" w:rsidRPr="00F40AAE">
        <w:t>the R</w:t>
      </w:r>
      <w:r w:rsidR="00F40AAE">
        <w:rPr>
          <w:caps w:val="0"/>
        </w:rPr>
        <w:t>a</w:t>
      </w:r>
      <w:r w:rsidR="00F40AAE" w:rsidRPr="00F40AAE">
        <w:t>D Unit at Probation</w:t>
      </w:r>
    </w:p>
    <w:p w:rsidR="00F40AAE" w:rsidRPr="00F40AAE" w:rsidRDefault="00F40AAE" w:rsidP="00F40AAE">
      <w:pPr>
        <w:rPr>
          <w:sz w:val="22"/>
          <w:szCs w:val="22"/>
        </w:rPr>
      </w:pPr>
      <w:r w:rsidRPr="00F40AAE">
        <w:rPr>
          <w:sz w:val="22"/>
          <w:szCs w:val="22"/>
        </w:rPr>
        <w:t>The Research and Development (RaD) Team is committed to a centralized strategic collaboration to guide and effectively evaluate and implement evidence-based programming, policies and practices and develop innovative approaches to move the overall S</w:t>
      </w:r>
      <w:r>
        <w:rPr>
          <w:sz w:val="22"/>
          <w:szCs w:val="22"/>
        </w:rPr>
        <w:t xml:space="preserve">anta Clara </w:t>
      </w:r>
      <w:r w:rsidRPr="00F40AAE">
        <w:rPr>
          <w:sz w:val="22"/>
          <w:szCs w:val="22"/>
        </w:rPr>
        <w:t>C</w:t>
      </w:r>
      <w:r>
        <w:rPr>
          <w:sz w:val="22"/>
          <w:szCs w:val="22"/>
        </w:rPr>
        <w:t>ounty</w:t>
      </w:r>
      <w:r w:rsidRPr="00F40AAE">
        <w:rPr>
          <w:sz w:val="22"/>
          <w:szCs w:val="22"/>
        </w:rPr>
        <w:t xml:space="preserve"> P</w:t>
      </w:r>
      <w:r>
        <w:rPr>
          <w:sz w:val="22"/>
          <w:szCs w:val="22"/>
        </w:rPr>
        <w:t>robation Department f</w:t>
      </w:r>
      <w:r w:rsidRPr="00F40AAE">
        <w:rPr>
          <w:sz w:val="22"/>
          <w:szCs w:val="22"/>
        </w:rPr>
        <w:t xml:space="preserve">orward. </w:t>
      </w:r>
    </w:p>
    <w:p w:rsidR="00AD56CE" w:rsidRPr="00F40AAE" w:rsidRDefault="00F40AAE" w:rsidP="00F40AAE">
      <w:pPr>
        <w:rPr>
          <w:sz w:val="22"/>
          <w:szCs w:val="22"/>
        </w:rPr>
      </w:pPr>
      <w:r w:rsidRPr="00F40AAE">
        <w:rPr>
          <w:sz w:val="22"/>
          <w:szCs w:val="22"/>
        </w:rPr>
        <w:t>The Research and Development (RaD) Team will support and enhance the department’s investment in positive change by:</w:t>
      </w:r>
      <w:r w:rsidR="00A630C8">
        <w:rPr>
          <w:noProof/>
          <w:sz w:val="22"/>
          <w:szCs w:val="22"/>
        </w:rPr>
        <w:drawing>
          <wp:inline distT="0" distB="0" distL="0" distR="0">
            <wp:extent cx="6484620" cy="944880"/>
            <wp:effectExtent l="38100" t="0" r="30480" b="7620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:rsidR="00E26519" w:rsidRPr="00F40AAE" w:rsidRDefault="00C73A3D" w:rsidP="003E260D">
      <w:pPr>
        <w:pStyle w:val="Heading1"/>
      </w:pPr>
      <w:r>
        <w:t>Positon</w:t>
      </w:r>
      <w:r w:rsidR="00E26519" w:rsidRPr="00F40AAE">
        <w:t xml:space="preserve"> Description:</w:t>
      </w:r>
    </w:p>
    <w:p w:rsidR="00E26519" w:rsidRPr="00F40AAE" w:rsidRDefault="0052626E">
      <w:pPr>
        <w:pStyle w:val="BodyTextIndent"/>
        <w:ind w:left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The RaD Unit seeks </w:t>
      </w:r>
      <w:r w:rsidR="00C73A3D">
        <w:rPr>
          <w:rFonts w:asciiTheme="minorHAnsi" w:hAnsiTheme="minorHAnsi"/>
          <w:b/>
          <w:bCs/>
          <w:sz w:val="22"/>
          <w:szCs w:val="22"/>
        </w:rPr>
        <w:t>an extra help position</w:t>
      </w:r>
      <w:r w:rsidR="00E26519" w:rsidRPr="00F40AAE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E26519" w:rsidRPr="00F40AAE">
        <w:rPr>
          <w:rFonts w:asciiTheme="minorHAnsi" w:hAnsiTheme="minorHAnsi"/>
          <w:sz w:val="22"/>
          <w:szCs w:val="22"/>
        </w:rPr>
        <w:t>to provide</w:t>
      </w:r>
      <w:r w:rsidR="005B12BD" w:rsidRPr="00F40AAE">
        <w:rPr>
          <w:rFonts w:asciiTheme="minorHAnsi" w:hAnsiTheme="minorHAnsi"/>
          <w:sz w:val="22"/>
          <w:szCs w:val="22"/>
        </w:rPr>
        <w:t xml:space="preserve"> </w:t>
      </w:r>
      <w:r w:rsidR="003E260D" w:rsidRPr="00F40AAE">
        <w:rPr>
          <w:rFonts w:asciiTheme="minorHAnsi" w:hAnsiTheme="minorHAnsi"/>
          <w:b/>
          <w:bCs/>
          <w:i/>
          <w:iCs/>
          <w:sz w:val="22"/>
          <w:szCs w:val="22"/>
        </w:rPr>
        <w:t xml:space="preserve">research support, </w:t>
      </w:r>
      <w:r w:rsidR="003E260D" w:rsidRPr="00F40AAE">
        <w:rPr>
          <w:rFonts w:asciiTheme="minorHAnsi" w:hAnsiTheme="minorHAnsi"/>
          <w:bCs/>
          <w:iCs/>
          <w:sz w:val="22"/>
          <w:szCs w:val="22"/>
        </w:rPr>
        <w:t xml:space="preserve">including: </w:t>
      </w:r>
      <w:r w:rsidR="005B12BD" w:rsidRPr="00F40AAE">
        <w:rPr>
          <w:rFonts w:asciiTheme="minorHAnsi" w:hAnsiTheme="minorHAnsi"/>
          <w:sz w:val="22"/>
          <w:szCs w:val="22"/>
        </w:rPr>
        <w:t xml:space="preserve">organizing and verifying </w:t>
      </w:r>
      <w:r w:rsidR="00855C68">
        <w:rPr>
          <w:rFonts w:asciiTheme="minorHAnsi" w:hAnsiTheme="minorHAnsi"/>
          <w:sz w:val="22"/>
          <w:szCs w:val="22"/>
        </w:rPr>
        <w:t>data</w:t>
      </w:r>
      <w:r w:rsidR="005B12BD" w:rsidRPr="00F40AAE">
        <w:rPr>
          <w:rFonts w:asciiTheme="minorHAnsi" w:hAnsiTheme="minorHAnsi"/>
          <w:sz w:val="22"/>
          <w:szCs w:val="22"/>
        </w:rPr>
        <w:t xml:space="preserve">, occasional data entry, proofreading/ editing of reports or survey drafts, </w:t>
      </w:r>
      <w:r w:rsidR="003E260D" w:rsidRPr="00F40AAE">
        <w:rPr>
          <w:rFonts w:asciiTheme="minorHAnsi" w:hAnsiTheme="minorHAnsi"/>
          <w:sz w:val="22"/>
          <w:szCs w:val="22"/>
        </w:rPr>
        <w:t>formatting documents, doing literature and web searches,</w:t>
      </w:r>
      <w:r w:rsidR="00A630C8">
        <w:rPr>
          <w:rFonts w:asciiTheme="minorHAnsi" w:hAnsiTheme="minorHAnsi"/>
          <w:sz w:val="22"/>
          <w:szCs w:val="22"/>
        </w:rPr>
        <w:t xml:space="preserve"> helping develop evaluation plans, data analysis,</w:t>
      </w:r>
      <w:r>
        <w:rPr>
          <w:rFonts w:asciiTheme="minorHAnsi" w:hAnsiTheme="minorHAnsi"/>
          <w:sz w:val="22"/>
          <w:szCs w:val="22"/>
        </w:rPr>
        <w:t xml:space="preserve"> participating in qualitative data collection (i.e., interviews and focus groups), </w:t>
      </w:r>
      <w:r w:rsidR="00855C68">
        <w:rPr>
          <w:rFonts w:asciiTheme="minorHAnsi" w:hAnsiTheme="minorHAnsi"/>
          <w:sz w:val="22"/>
          <w:szCs w:val="22"/>
        </w:rPr>
        <w:t xml:space="preserve">attend meetings, </w:t>
      </w:r>
      <w:r w:rsidR="0069023D" w:rsidRPr="00F40AAE">
        <w:rPr>
          <w:rFonts w:asciiTheme="minorHAnsi" w:hAnsiTheme="minorHAnsi"/>
          <w:sz w:val="22"/>
          <w:szCs w:val="22"/>
        </w:rPr>
        <w:t xml:space="preserve">and </w:t>
      </w:r>
      <w:r w:rsidR="003E260D" w:rsidRPr="00F40AAE">
        <w:rPr>
          <w:rFonts w:asciiTheme="minorHAnsi" w:hAnsiTheme="minorHAnsi"/>
          <w:sz w:val="22"/>
          <w:szCs w:val="22"/>
        </w:rPr>
        <w:t>making phone calls.</w:t>
      </w:r>
      <w:r w:rsidR="00676EDA" w:rsidRPr="00F40AAE">
        <w:rPr>
          <w:rFonts w:asciiTheme="minorHAnsi" w:hAnsiTheme="minorHAnsi"/>
          <w:sz w:val="22"/>
          <w:szCs w:val="22"/>
        </w:rPr>
        <w:t xml:space="preserve"> </w:t>
      </w:r>
    </w:p>
    <w:p w:rsidR="00E26519" w:rsidRPr="00F40AAE" w:rsidRDefault="000504DC" w:rsidP="003E260D">
      <w:pPr>
        <w:pStyle w:val="Heading1"/>
      </w:pPr>
      <w:r>
        <w:t>DESIRED</w:t>
      </w:r>
      <w:r w:rsidR="001734B9" w:rsidRPr="00F40AAE">
        <w:t xml:space="preserve"> Qualifications </w:t>
      </w:r>
      <w:r w:rsidR="00EE24BA" w:rsidRPr="00F40AAE">
        <w:t xml:space="preserve">and </w:t>
      </w:r>
      <w:r w:rsidR="003E260D" w:rsidRPr="00F40AAE">
        <w:t>Skills</w:t>
      </w:r>
    </w:p>
    <w:p w:rsidR="001734B9" w:rsidRPr="000504DC" w:rsidRDefault="001734B9" w:rsidP="000504DC">
      <w:pPr>
        <w:numPr>
          <w:ilvl w:val="0"/>
          <w:numId w:val="11"/>
        </w:numPr>
        <w:spacing w:after="0"/>
        <w:rPr>
          <w:rFonts w:cs="Arial"/>
          <w:sz w:val="22"/>
          <w:szCs w:val="22"/>
        </w:rPr>
      </w:pPr>
      <w:r w:rsidRPr="000504DC">
        <w:rPr>
          <w:rFonts w:cs="Arial"/>
          <w:b/>
          <w:bCs/>
          <w:sz w:val="22"/>
          <w:szCs w:val="22"/>
        </w:rPr>
        <w:t xml:space="preserve">Excellent attention to detail and quality: </w:t>
      </w:r>
      <w:r w:rsidRPr="000504DC">
        <w:rPr>
          <w:rFonts w:cs="Arial"/>
          <w:bCs/>
          <w:sz w:val="22"/>
          <w:szCs w:val="22"/>
        </w:rPr>
        <w:t xml:space="preserve">We like meticulous people! </w:t>
      </w:r>
    </w:p>
    <w:p w:rsidR="003E260D" w:rsidRPr="000504DC" w:rsidRDefault="003E260D" w:rsidP="000504DC">
      <w:pPr>
        <w:numPr>
          <w:ilvl w:val="0"/>
          <w:numId w:val="11"/>
        </w:numPr>
        <w:spacing w:before="0" w:after="0"/>
        <w:rPr>
          <w:rFonts w:cs="Arial"/>
          <w:b/>
          <w:bCs/>
          <w:sz w:val="22"/>
          <w:szCs w:val="22"/>
        </w:rPr>
      </w:pPr>
      <w:r w:rsidRPr="000504DC">
        <w:rPr>
          <w:rFonts w:cs="Arial"/>
          <w:b/>
          <w:bCs/>
          <w:sz w:val="22"/>
          <w:szCs w:val="22"/>
        </w:rPr>
        <w:t xml:space="preserve">Excellent organizational skills:  </w:t>
      </w:r>
      <w:r w:rsidRPr="000504DC">
        <w:rPr>
          <w:rFonts w:cs="Arial"/>
          <w:sz w:val="22"/>
          <w:szCs w:val="22"/>
        </w:rPr>
        <w:t>Y</w:t>
      </w:r>
      <w:r w:rsidR="00EE24BA" w:rsidRPr="000504DC">
        <w:rPr>
          <w:rFonts w:cs="Arial"/>
          <w:sz w:val="22"/>
          <w:szCs w:val="22"/>
        </w:rPr>
        <w:t xml:space="preserve">ou have </w:t>
      </w:r>
      <w:r w:rsidRPr="000504DC">
        <w:rPr>
          <w:rFonts w:cs="Arial"/>
          <w:sz w:val="22"/>
          <w:szCs w:val="22"/>
        </w:rPr>
        <w:t>set up or maintained filing systems, and are able to create simple systems for monitoring facets of our organization</w:t>
      </w:r>
      <w:r w:rsidR="00857AA7" w:rsidRPr="000504DC">
        <w:rPr>
          <w:rFonts w:cs="Arial"/>
          <w:sz w:val="22"/>
          <w:szCs w:val="22"/>
        </w:rPr>
        <w:t>.</w:t>
      </w:r>
    </w:p>
    <w:p w:rsidR="003E260D" w:rsidRPr="000504DC" w:rsidRDefault="003E260D" w:rsidP="000504DC">
      <w:pPr>
        <w:numPr>
          <w:ilvl w:val="0"/>
          <w:numId w:val="11"/>
        </w:numPr>
        <w:spacing w:before="0" w:after="0"/>
        <w:rPr>
          <w:rFonts w:cs="Arial"/>
          <w:b/>
          <w:bCs/>
          <w:sz w:val="22"/>
          <w:szCs w:val="22"/>
        </w:rPr>
      </w:pPr>
      <w:r w:rsidRPr="000504DC">
        <w:rPr>
          <w:rFonts w:cs="Arial"/>
          <w:b/>
          <w:bCs/>
          <w:sz w:val="22"/>
          <w:szCs w:val="22"/>
        </w:rPr>
        <w:t xml:space="preserve">Excellent time management skills:  </w:t>
      </w:r>
      <w:r w:rsidR="00EE24BA" w:rsidRPr="000504DC">
        <w:rPr>
          <w:rFonts w:cs="Arial"/>
          <w:bCs/>
          <w:sz w:val="22"/>
          <w:szCs w:val="22"/>
        </w:rPr>
        <w:t xml:space="preserve">You can </w:t>
      </w:r>
      <w:r w:rsidRPr="000504DC">
        <w:rPr>
          <w:rFonts w:cs="Arial"/>
          <w:sz w:val="22"/>
          <w:szCs w:val="22"/>
        </w:rPr>
        <w:t>maintain</w:t>
      </w:r>
      <w:r w:rsidR="00EE24BA" w:rsidRPr="000504DC">
        <w:rPr>
          <w:rFonts w:cs="Arial"/>
          <w:sz w:val="22"/>
          <w:szCs w:val="22"/>
        </w:rPr>
        <w:t xml:space="preserve"> a list of tasks, </w:t>
      </w:r>
      <w:r w:rsidRPr="000504DC">
        <w:rPr>
          <w:rFonts w:cs="Arial"/>
          <w:sz w:val="22"/>
          <w:szCs w:val="22"/>
        </w:rPr>
        <w:t xml:space="preserve">monitor </w:t>
      </w:r>
      <w:r w:rsidR="00EE24BA" w:rsidRPr="000504DC">
        <w:rPr>
          <w:rFonts w:cs="Arial"/>
          <w:sz w:val="22"/>
          <w:szCs w:val="22"/>
        </w:rPr>
        <w:t xml:space="preserve">their </w:t>
      </w:r>
      <w:r w:rsidRPr="000504DC">
        <w:rPr>
          <w:rFonts w:cs="Arial"/>
          <w:sz w:val="22"/>
          <w:szCs w:val="22"/>
        </w:rPr>
        <w:t>completion</w:t>
      </w:r>
      <w:r w:rsidR="00EE24BA" w:rsidRPr="000504DC">
        <w:rPr>
          <w:rFonts w:cs="Arial"/>
          <w:sz w:val="22"/>
          <w:szCs w:val="22"/>
        </w:rPr>
        <w:t>, and</w:t>
      </w:r>
      <w:r w:rsidR="00857AA7" w:rsidRPr="000504DC">
        <w:rPr>
          <w:rFonts w:cs="Arial"/>
          <w:sz w:val="22"/>
          <w:szCs w:val="22"/>
        </w:rPr>
        <w:t xml:space="preserve"> report to your project</w:t>
      </w:r>
      <w:r w:rsidR="00EE24BA" w:rsidRPr="000504DC">
        <w:rPr>
          <w:rFonts w:cs="Arial"/>
          <w:sz w:val="22"/>
          <w:szCs w:val="22"/>
        </w:rPr>
        <w:t xml:space="preserve"> manager(s) when you are finished.</w:t>
      </w:r>
    </w:p>
    <w:p w:rsidR="000504DC" w:rsidRPr="000504DC" w:rsidRDefault="003E260D" w:rsidP="008C15AD">
      <w:pPr>
        <w:numPr>
          <w:ilvl w:val="0"/>
          <w:numId w:val="11"/>
        </w:numPr>
        <w:spacing w:before="0" w:after="0"/>
        <w:rPr>
          <w:sz w:val="22"/>
          <w:szCs w:val="22"/>
        </w:rPr>
      </w:pPr>
      <w:r w:rsidRPr="000504DC">
        <w:rPr>
          <w:rFonts w:cs="Arial"/>
          <w:b/>
          <w:bCs/>
          <w:sz w:val="22"/>
          <w:szCs w:val="22"/>
        </w:rPr>
        <w:t xml:space="preserve">Excellent </w:t>
      </w:r>
      <w:r w:rsidR="00EE24BA" w:rsidRPr="000504DC">
        <w:rPr>
          <w:rFonts w:cs="Arial"/>
          <w:b/>
          <w:bCs/>
          <w:sz w:val="22"/>
          <w:szCs w:val="22"/>
        </w:rPr>
        <w:t xml:space="preserve">communication </w:t>
      </w:r>
      <w:r w:rsidRPr="000504DC">
        <w:rPr>
          <w:rFonts w:cs="Arial"/>
          <w:b/>
          <w:bCs/>
          <w:sz w:val="22"/>
          <w:szCs w:val="22"/>
        </w:rPr>
        <w:t>skills:</w:t>
      </w:r>
      <w:r w:rsidRPr="000504DC">
        <w:rPr>
          <w:rFonts w:cs="Arial"/>
          <w:sz w:val="22"/>
          <w:szCs w:val="22"/>
        </w:rPr>
        <w:t xml:space="preserve">  This position </w:t>
      </w:r>
      <w:r w:rsidR="00676EDA" w:rsidRPr="000504DC">
        <w:rPr>
          <w:rFonts w:cs="Arial"/>
          <w:sz w:val="22"/>
          <w:szCs w:val="22"/>
        </w:rPr>
        <w:t xml:space="preserve">may </w:t>
      </w:r>
      <w:r w:rsidRPr="000504DC">
        <w:rPr>
          <w:rFonts w:cs="Arial"/>
          <w:sz w:val="22"/>
          <w:szCs w:val="22"/>
        </w:rPr>
        <w:t>involve</w:t>
      </w:r>
      <w:r w:rsidR="00EE24BA" w:rsidRPr="000504DC">
        <w:rPr>
          <w:rFonts w:cs="Arial"/>
          <w:sz w:val="22"/>
          <w:szCs w:val="22"/>
        </w:rPr>
        <w:t xml:space="preserve"> phone or in-person contact with </w:t>
      </w:r>
      <w:r w:rsidR="000504DC" w:rsidRPr="000504DC">
        <w:rPr>
          <w:rFonts w:cs="Arial"/>
          <w:sz w:val="22"/>
          <w:szCs w:val="22"/>
        </w:rPr>
        <w:t xml:space="preserve">staff and/or clients. </w:t>
      </w:r>
      <w:r w:rsidR="00EE24BA" w:rsidRPr="000504DC">
        <w:rPr>
          <w:rFonts w:cs="Arial"/>
          <w:sz w:val="22"/>
          <w:szCs w:val="22"/>
        </w:rPr>
        <w:t>You must have p</w:t>
      </w:r>
      <w:r w:rsidRPr="000504DC">
        <w:rPr>
          <w:rFonts w:cs="Arial"/>
          <w:sz w:val="22"/>
          <w:szCs w:val="22"/>
        </w:rPr>
        <w:t>rofessional, cor</w:t>
      </w:r>
      <w:r w:rsidR="00EE24BA" w:rsidRPr="000504DC">
        <w:rPr>
          <w:rFonts w:cs="Arial"/>
          <w:sz w:val="22"/>
          <w:szCs w:val="22"/>
        </w:rPr>
        <w:t>dial, and proactive people skills.</w:t>
      </w:r>
      <w:r w:rsidR="00EE24BA" w:rsidRPr="000504DC">
        <w:rPr>
          <w:b/>
          <w:bCs/>
          <w:sz w:val="22"/>
          <w:szCs w:val="22"/>
        </w:rPr>
        <w:t xml:space="preserve"> </w:t>
      </w:r>
      <w:r w:rsidR="00857AA7" w:rsidRPr="000504DC">
        <w:rPr>
          <w:bCs/>
          <w:sz w:val="22"/>
          <w:szCs w:val="22"/>
        </w:rPr>
        <w:t xml:space="preserve">Your </w:t>
      </w:r>
      <w:r w:rsidR="00EE24BA" w:rsidRPr="000504DC">
        <w:rPr>
          <w:bCs/>
          <w:sz w:val="22"/>
          <w:szCs w:val="22"/>
        </w:rPr>
        <w:t xml:space="preserve">emails must be </w:t>
      </w:r>
      <w:r w:rsidR="00857AA7" w:rsidRPr="000504DC">
        <w:rPr>
          <w:bCs/>
          <w:sz w:val="22"/>
          <w:szCs w:val="22"/>
        </w:rPr>
        <w:t>‘client-ready’ (</w:t>
      </w:r>
      <w:r w:rsidR="00EE24BA" w:rsidRPr="000504DC">
        <w:rPr>
          <w:bCs/>
          <w:sz w:val="22"/>
          <w:szCs w:val="22"/>
        </w:rPr>
        <w:t>clear, concise, polite and cheerful</w:t>
      </w:r>
      <w:r w:rsidR="00857AA7" w:rsidRPr="000504DC">
        <w:rPr>
          <w:bCs/>
          <w:sz w:val="22"/>
          <w:szCs w:val="22"/>
        </w:rPr>
        <w:t>).</w:t>
      </w:r>
    </w:p>
    <w:p w:rsidR="000504DC" w:rsidRPr="000504DC" w:rsidRDefault="00FD166B" w:rsidP="000504DC">
      <w:pPr>
        <w:numPr>
          <w:ilvl w:val="0"/>
          <w:numId w:val="11"/>
        </w:numPr>
        <w:spacing w:before="0" w:after="0"/>
        <w:rPr>
          <w:sz w:val="22"/>
          <w:szCs w:val="22"/>
        </w:rPr>
      </w:pPr>
      <w:r w:rsidRPr="000504DC">
        <w:rPr>
          <w:b/>
          <w:sz w:val="22"/>
          <w:szCs w:val="22"/>
        </w:rPr>
        <w:t>Data entry:</w:t>
      </w:r>
      <w:r w:rsidRPr="000504DC">
        <w:rPr>
          <w:sz w:val="22"/>
          <w:szCs w:val="22"/>
        </w:rPr>
        <w:t xml:space="preserve">  You have intermediate abilities in Excel (you can set up spreadsheets, create basic formulas, enter data).</w:t>
      </w:r>
    </w:p>
    <w:p w:rsidR="000504DC" w:rsidRPr="000504DC" w:rsidRDefault="003E260D" w:rsidP="000504DC">
      <w:pPr>
        <w:numPr>
          <w:ilvl w:val="0"/>
          <w:numId w:val="11"/>
        </w:numPr>
        <w:spacing w:before="0" w:after="0"/>
        <w:rPr>
          <w:sz w:val="22"/>
          <w:szCs w:val="22"/>
        </w:rPr>
      </w:pPr>
      <w:r w:rsidRPr="000504DC">
        <w:rPr>
          <w:b/>
          <w:sz w:val="22"/>
          <w:szCs w:val="22"/>
        </w:rPr>
        <w:t>Word Processing:</w:t>
      </w:r>
      <w:r w:rsidRPr="000504DC">
        <w:rPr>
          <w:sz w:val="22"/>
          <w:szCs w:val="22"/>
        </w:rPr>
        <w:t xml:space="preserve">  You can create documents, create styles, create graphically-pleasi</w:t>
      </w:r>
      <w:r w:rsidR="00EE24BA" w:rsidRPr="000504DC">
        <w:rPr>
          <w:sz w:val="22"/>
          <w:szCs w:val="22"/>
        </w:rPr>
        <w:t xml:space="preserve">ng tables and charts, </w:t>
      </w:r>
      <w:r w:rsidRPr="000504DC">
        <w:rPr>
          <w:sz w:val="22"/>
          <w:szCs w:val="22"/>
        </w:rPr>
        <w:t xml:space="preserve">headers and footers, etc.   </w:t>
      </w:r>
    </w:p>
    <w:p w:rsidR="00620F48" w:rsidRDefault="00322335" w:rsidP="00620F48">
      <w:pPr>
        <w:numPr>
          <w:ilvl w:val="0"/>
          <w:numId w:val="11"/>
        </w:numPr>
        <w:spacing w:before="0" w:after="0"/>
        <w:rPr>
          <w:sz w:val="22"/>
          <w:szCs w:val="22"/>
        </w:rPr>
      </w:pPr>
      <w:r w:rsidRPr="000504DC">
        <w:rPr>
          <w:rFonts w:cs="Arial"/>
          <w:b/>
          <w:sz w:val="22"/>
          <w:szCs w:val="22"/>
        </w:rPr>
        <w:t>A strong work ethic and team mentality:</w:t>
      </w:r>
      <w:r w:rsidRPr="000504DC">
        <w:rPr>
          <w:rFonts w:cs="Arial"/>
          <w:sz w:val="22"/>
          <w:szCs w:val="22"/>
        </w:rPr>
        <w:t xml:space="preserve"> You have a positive “can do” attitude and willingness to go the extra mile to help colleagues meet their deadlines and keep </w:t>
      </w:r>
      <w:r w:rsidR="006A7E5F" w:rsidRPr="000504DC">
        <w:rPr>
          <w:rFonts w:cs="Arial"/>
          <w:sz w:val="22"/>
          <w:szCs w:val="22"/>
        </w:rPr>
        <w:t>t</w:t>
      </w:r>
      <w:r w:rsidRPr="000504DC">
        <w:rPr>
          <w:rFonts w:cs="Arial"/>
          <w:sz w:val="22"/>
          <w:szCs w:val="22"/>
        </w:rPr>
        <w:t>he office running smoothly</w:t>
      </w:r>
      <w:r w:rsidR="006A7E5F" w:rsidRPr="000504DC">
        <w:rPr>
          <w:rFonts w:cs="Arial"/>
          <w:sz w:val="22"/>
          <w:szCs w:val="22"/>
        </w:rPr>
        <w:t xml:space="preserve"> and efficiently</w:t>
      </w:r>
      <w:r w:rsidRPr="000504DC">
        <w:rPr>
          <w:rFonts w:cs="Arial"/>
          <w:sz w:val="22"/>
          <w:szCs w:val="22"/>
        </w:rPr>
        <w:t xml:space="preserve">. </w:t>
      </w:r>
    </w:p>
    <w:p w:rsidR="000504DC" w:rsidRPr="00620F48" w:rsidRDefault="003E260D" w:rsidP="00620F48">
      <w:pPr>
        <w:numPr>
          <w:ilvl w:val="0"/>
          <w:numId w:val="11"/>
        </w:numPr>
        <w:spacing w:before="0" w:after="0"/>
        <w:rPr>
          <w:sz w:val="22"/>
          <w:szCs w:val="22"/>
        </w:rPr>
      </w:pPr>
      <w:r w:rsidRPr="00620F48">
        <w:rPr>
          <w:b/>
          <w:sz w:val="22"/>
          <w:szCs w:val="22"/>
        </w:rPr>
        <w:t>Content knowledge</w:t>
      </w:r>
      <w:r w:rsidR="000504DC" w:rsidRPr="00620F48">
        <w:rPr>
          <w:sz w:val="22"/>
          <w:szCs w:val="22"/>
        </w:rPr>
        <w:t xml:space="preserve">: You are interested in learning more about probation. </w:t>
      </w:r>
    </w:p>
    <w:sectPr w:rsidR="000504DC" w:rsidRPr="00620F48" w:rsidSect="00620F48">
      <w:pgSz w:w="12240" w:h="15840"/>
      <w:pgMar w:top="450" w:right="990" w:bottom="36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F1A2B"/>
    <w:multiLevelType w:val="hybridMultilevel"/>
    <w:tmpl w:val="52A2962A"/>
    <w:lvl w:ilvl="0" w:tplc="BBF63DD0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FC24BE"/>
    <w:multiLevelType w:val="hybridMultilevel"/>
    <w:tmpl w:val="FCFA96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06FE6"/>
    <w:multiLevelType w:val="hybridMultilevel"/>
    <w:tmpl w:val="2B048CE0"/>
    <w:lvl w:ilvl="0" w:tplc="BBF63DD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3D6445"/>
    <w:multiLevelType w:val="hybridMultilevel"/>
    <w:tmpl w:val="0D0E1D88"/>
    <w:lvl w:ilvl="0" w:tplc="0409000F">
      <w:start w:val="1"/>
      <w:numFmt w:val="decimal"/>
      <w:lvlText w:val="%1."/>
      <w:lvlJc w:val="left"/>
      <w:pPr>
        <w:ind w:left="767" w:hanging="360"/>
      </w:pPr>
    </w:lvl>
    <w:lvl w:ilvl="1" w:tplc="04090019" w:tentative="1">
      <w:start w:val="1"/>
      <w:numFmt w:val="lowerLetter"/>
      <w:lvlText w:val="%2."/>
      <w:lvlJc w:val="left"/>
      <w:pPr>
        <w:ind w:left="1487" w:hanging="360"/>
      </w:pPr>
    </w:lvl>
    <w:lvl w:ilvl="2" w:tplc="0409001B" w:tentative="1">
      <w:start w:val="1"/>
      <w:numFmt w:val="lowerRoman"/>
      <w:lvlText w:val="%3."/>
      <w:lvlJc w:val="right"/>
      <w:pPr>
        <w:ind w:left="2207" w:hanging="180"/>
      </w:pPr>
    </w:lvl>
    <w:lvl w:ilvl="3" w:tplc="0409000F" w:tentative="1">
      <w:start w:val="1"/>
      <w:numFmt w:val="decimal"/>
      <w:lvlText w:val="%4."/>
      <w:lvlJc w:val="left"/>
      <w:pPr>
        <w:ind w:left="2927" w:hanging="360"/>
      </w:pPr>
    </w:lvl>
    <w:lvl w:ilvl="4" w:tplc="04090019" w:tentative="1">
      <w:start w:val="1"/>
      <w:numFmt w:val="lowerLetter"/>
      <w:lvlText w:val="%5."/>
      <w:lvlJc w:val="left"/>
      <w:pPr>
        <w:ind w:left="3647" w:hanging="360"/>
      </w:pPr>
    </w:lvl>
    <w:lvl w:ilvl="5" w:tplc="0409001B" w:tentative="1">
      <w:start w:val="1"/>
      <w:numFmt w:val="lowerRoman"/>
      <w:lvlText w:val="%6."/>
      <w:lvlJc w:val="right"/>
      <w:pPr>
        <w:ind w:left="4367" w:hanging="180"/>
      </w:pPr>
    </w:lvl>
    <w:lvl w:ilvl="6" w:tplc="0409000F" w:tentative="1">
      <w:start w:val="1"/>
      <w:numFmt w:val="decimal"/>
      <w:lvlText w:val="%7."/>
      <w:lvlJc w:val="left"/>
      <w:pPr>
        <w:ind w:left="5087" w:hanging="360"/>
      </w:pPr>
    </w:lvl>
    <w:lvl w:ilvl="7" w:tplc="04090019" w:tentative="1">
      <w:start w:val="1"/>
      <w:numFmt w:val="lowerLetter"/>
      <w:lvlText w:val="%8."/>
      <w:lvlJc w:val="left"/>
      <w:pPr>
        <w:ind w:left="5807" w:hanging="360"/>
      </w:pPr>
    </w:lvl>
    <w:lvl w:ilvl="8" w:tplc="0409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4" w15:restartNumberingAfterBreak="0">
    <w:nsid w:val="2EB10B59"/>
    <w:multiLevelType w:val="hybridMultilevel"/>
    <w:tmpl w:val="4B64C8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347521"/>
    <w:multiLevelType w:val="hybridMultilevel"/>
    <w:tmpl w:val="ADDEC256"/>
    <w:lvl w:ilvl="0" w:tplc="BBF63DD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551272"/>
    <w:multiLevelType w:val="hybridMultilevel"/>
    <w:tmpl w:val="A6EC4808"/>
    <w:lvl w:ilvl="0" w:tplc="2812A8D2">
      <w:start w:val="1"/>
      <w:numFmt w:val="bullet"/>
      <w:pStyle w:val="Bulletpointroundinden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7" w15:restartNumberingAfterBreak="0">
    <w:nsid w:val="480B241C"/>
    <w:multiLevelType w:val="hybridMultilevel"/>
    <w:tmpl w:val="750006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5A381E"/>
    <w:multiLevelType w:val="hybridMultilevel"/>
    <w:tmpl w:val="52A2962A"/>
    <w:lvl w:ilvl="0" w:tplc="BBF63DD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593469"/>
    <w:multiLevelType w:val="hybridMultilevel"/>
    <w:tmpl w:val="52A2962A"/>
    <w:lvl w:ilvl="0" w:tplc="5D46D79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67D762C"/>
    <w:multiLevelType w:val="hybridMultilevel"/>
    <w:tmpl w:val="7B026EBC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2"/>
  </w:num>
  <w:num w:numId="5">
    <w:abstractNumId w:val="0"/>
  </w:num>
  <w:num w:numId="6">
    <w:abstractNumId w:val="5"/>
  </w:num>
  <w:num w:numId="7">
    <w:abstractNumId w:val="9"/>
  </w:num>
  <w:num w:numId="8">
    <w:abstractNumId w:val="8"/>
  </w:num>
  <w:num w:numId="9">
    <w:abstractNumId w:val="6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69A"/>
    <w:rsid w:val="00040D58"/>
    <w:rsid w:val="000504DC"/>
    <w:rsid w:val="00071CF3"/>
    <w:rsid w:val="001332F8"/>
    <w:rsid w:val="001734B9"/>
    <w:rsid w:val="00213BCA"/>
    <w:rsid w:val="00240617"/>
    <w:rsid w:val="00266C61"/>
    <w:rsid w:val="003000A1"/>
    <w:rsid w:val="00322335"/>
    <w:rsid w:val="0037447F"/>
    <w:rsid w:val="0039169A"/>
    <w:rsid w:val="003E260D"/>
    <w:rsid w:val="0047695C"/>
    <w:rsid w:val="004A3D4D"/>
    <w:rsid w:val="004E3FC1"/>
    <w:rsid w:val="0052626E"/>
    <w:rsid w:val="005B12BD"/>
    <w:rsid w:val="005C57FC"/>
    <w:rsid w:val="00620711"/>
    <w:rsid w:val="00620F48"/>
    <w:rsid w:val="00676EDA"/>
    <w:rsid w:val="0069023D"/>
    <w:rsid w:val="006A7E5F"/>
    <w:rsid w:val="007466D4"/>
    <w:rsid w:val="00785E4E"/>
    <w:rsid w:val="00855C68"/>
    <w:rsid w:val="00857AA7"/>
    <w:rsid w:val="009719AB"/>
    <w:rsid w:val="00A630C8"/>
    <w:rsid w:val="00AD56CE"/>
    <w:rsid w:val="00B81D13"/>
    <w:rsid w:val="00BF4E22"/>
    <w:rsid w:val="00C73A3D"/>
    <w:rsid w:val="00DE5560"/>
    <w:rsid w:val="00E26519"/>
    <w:rsid w:val="00EA0256"/>
    <w:rsid w:val="00EE24BA"/>
    <w:rsid w:val="00F40AAE"/>
    <w:rsid w:val="00F96D60"/>
    <w:rsid w:val="00FD1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F32120-81EC-49AD-B89A-F23E0412F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0AAE"/>
  </w:style>
  <w:style w:type="paragraph" w:styleId="Heading1">
    <w:name w:val="heading 1"/>
    <w:basedOn w:val="Normal"/>
    <w:next w:val="Normal"/>
    <w:link w:val="Heading1Char"/>
    <w:uiPriority w:val="9"/>
    <w:qFormat/>
    <w:rsid w:val="00F40AAE"/>
    <w:pPr>
      <w:pBdr>
        <w:top w:val="single" w:sz="24" w:space="0" w:color="5B9BD5"/>
        <w:left w:val="single" w:sz="24" w:space="0" w:color="5B9BD5"/>
        <w:bottom w:val="single" w:sz="24" w:space="0" w:color="5B9BD5"/>
        <w:right w:val="single" w:sz="24" w:space="0" w:color="5B9BD5"/>
      </w:pBdr>
      <w:shd w:val="clear" w:color="auto" w:fill="5B9BD5"/>
      <w:spacing w:after="0"/>
      <w:outlineLvl w:val="0"/>
    </w:pPr>
    <w:rPr>
      <w:caps/>
      <w:color w:val="FFFFFF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0AAE"/>
    <w:pPr>
      <w:pBdr>
        <w:top w:val="single" w:sz="24" w:space="0" w:color="DEEAF6"/>
        <w:left w:val="single" w:sz="24" w:space="0" w:color="DEEAF6"/>
        <w:bottom w:val="single" w:sz="24" w:space="0" w:color="DEEAF6"/>
        <w:right w:val="single" w:sz="24" w:space="0" w:color="DEEAF6"/>
      </w:pBdr>
      <w:shd w:val="clear" w:color="auto" w:fill="DEEAF6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40AAE"/>
    <w:pPr>
      <w:pBdr>
        <w:top w:val="single" w:sz="6" w:space="2" w:color="5B9BD5"/>
      </w:pBdr>
      <w:spacing w:before="300" w:after="0"/>
      <w:outlineLvl w:val="2"/>
    </w:pPr>
    <w:rPr>
      <w:caps/>
      <w:color w:val="1F4D78"/>
      <w:spacing w:val="15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40AAE"/>
    <w:pPr>
      <w:pBdr>
        <w:top w:val="dotted" w:sz="6" w:space="2" w:color="5B9BD5"/>
      </w:pBdr>
      <w:spacing w:before="200" w:after="0"/>
      <w:outlineLvl w:val="3"/>
    </w:pPr>
    <w:rPr>
      <w:caps/>
      <w:color w:val="2E74B5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0AAE"/>
    <w:pPr>
      <w:pBdr>
        <w:bottom w:val="single" w:sz="6" w:space="1" w:color="5B9BD5"/>
      </w:pBdr>
      <w:spacing w:before="200" w:after="0"/>
      <w:outlineLvl w:val="4"/>
    </w:pPr>
    <w:rPr>
      <w:caps/>
      <w:color w:val="2E74B5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0AAE"/>
    <w:pPr>
      <w:pBdr>
        <w:bottom w:val="dotted" w:sz="6" w:space="1" w:color="5B9BD5"/>
      </w:pBdr>
      <w:spacing w:before="200" w:after="0"/>
      <w:outlineLvl w:val="5"/>
    </w:pPr>
    <w:rPr>
      <w:caps/>
      <w:color w:val="2E74B5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0AAE"/>
    <w:pPr>
      <w:spacing w:before="200" w:after="0"/>
      <w:outlineLvl w:val="6"/>
    </w:pPr>
    <w:rPr>
      <w:caps/>
      <w:color w:val="2E74B5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0AAE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0AAE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paragraph" w:styleId="BodyTextIndent">
    <w:name w:val="Body Text Indent"/>
    <w:basedOn w:val="Normal"/>
    <w:semiHidden/>
    <w:pPr>
      <w:autoSpaceDE w:val="0"/>
      <w:autoSpaceDN w:val="0"/>
      <w:adjustRightInd w:val="0"/>
      <w:ind w:left="720"/>
    </w:pPr>
    <w:rPr>
      <w:rFonts w:ascii="Arial" w:hAnsi="Arial" w:cs="Arial"/>
    </w:rPr>
  </w:style>
  <w:style w:type="paragraph" w:styleId="BodyText2">
    <w:name w:val="Body Text 2"/>
    <w:basedOn w:val="Normal"/>
    <w:semiHidden/>
    <w:pPr>
      <w:autoSpaceDE w:val="0"/>
      <w:autoSpaceDN w:val="0"/>
      <w:adjustRightInd w:val="0"/>
    </w:pPr>
    <w:rPr>
      <w:rFonts w:ascii="Arial" w:hAnsi="Arial" w:cs="Arial"/>
    </w:rPr>
  </w:style>
  <w:style w:type="paragraph" w:styleId="BodyTextIndent2">
    <w:name w:val="Body Text Indent 2"/>
    <w:basedOn w:val="Normal"/>
    <w:semiHidden/>
    <w:pPr>
      <w:autoSpaceDE w:val="0"/>
      <w:autoSpaceDN w:val="0"/>
      <w:adjustRightInd w:val="0"/>
      <w:spacing w:before="120"/>
      <w:ind w:left="360"/>
    </w:pPr>
    <w:rPr>
      <w:rFonts w:ascii="Arial" w:hAnsi="Arial" w:cs="Arial"/>
      <w:b/>
      <w:bCs/>
      <w:sz w:val="19"/>
    </w:rPr>
  </w:style>
  <w:style w:type="paragraph" w:styleId="BodyText">
    <w:name w:val="Body Text"/>
    <w:basedOn w:val="Normal"/>
    <w:semiHidden/>
    <w:pPr>
      <w:autoSpaceDE w:val="0"/>
      <w:autoSpaceDN w:val="0"/>
      <w:adjustRightInd w:val="0"/>
      <w:spacing w:before="120"/>
    </w:pPr>
    <w:rPr>
      <w:rFonts w:ascii="Arial" w:hAnsi="Arial" w:cs="Arial"/>
      <w:sz w:val="19"/>
    </w:rPr>
  </w:style>
  <w:style w:type="paragraph" w:customStyle="1" w:styleId="Bulletpointroundindent">
    <w:name w:val="Bullet point round indent"/>
    <w:basedOn w:val="Normal"/>
    <w:pPr>
      <w:numPr>
        <w:numId w:val="9"/>
      </w:numPr>
    </w:pPr>
  </w:style>
  <w:style w:type="paragraph" w:styleId="ListParagraph">
    <w:name w:val="List Paragraph"/>
    <w:basedOn w:val="Normal"/>
    <w:uiPriority w:val="34"/>
    <w:qFormat/>
    <w:rsid w:val="00F40AAE"/>
    <w:pPr>
      <w:ind w:left="720"/>
      <w:contextualSpacing/>
    </w:pPr>
  </w:style>
  <w:style w:type="character" w:customStyle="1" w:styleId="Heading1Char">
    <w:name w:val="Heading 1 Char"/>
    <w:link w:val="Heading1"/>
    <w:uiPriority w:val="9"/>
    <w:rsid w:val="00F40AAE"/>
    <w:rPr>
      <w:caps/>
      <w:color w:val="FFFFFF"/>
      <w:spacing w:val="15"/>
      <w:sz w:val="22"/>
      <w:szCs w:val="22"/>
      <w:shd w:val="clear" w:color="auto" w:fill="5B9BD5"/>
    </w:rPr>
  </w:style>
  <w:style w:type="character" w:customStyle="1" w:styleId="Heading2Char">
    <w:name w:val="Heading 2 Char"/>
    <w:link w:val="Heading2"/>
    <w:uiPriority w:val="9"/>
    <w:rsid w:val="00F40AAE"/>
    <w:rPr>
      <w:caps/>
      <w:spacing w:val="15"/>
      <w:shd w:val="clear" w:color="auto" w:fill="DEEAF6"/>
    </w:rPr>
  </w:style>
  <w:style w:type="character" w:customStyle="1" w:styleId="Heading3Char">
    <w:name w:val="Heading 3 Char"/>
    <w:link w:val="Heading3"/>
    <w:uiPriority w:val="9"/>
    <w:rsid w:val="00F40AAE"/>
    <w:rPr>
      <w:caps/>
      <w:color w:val="1F4D78"/>
      <w:spacing w:val="15"/>
    </w:rPr>
  </w:style>
  <w:style w:type="character" w:customStyle="1" w:styleId="Heading4Char">
    <w:name w:val="Heading 4 Char"/>
    <w:link w:val="Heading4"/>
    <w:uiPriority w:val="9"/>
    <w:rsid w:val="00F40AAE"/>
    <w:rPr>
      <w:caps/>
      <w:color w:val="2E74B5"/>
      <w:spacing w:val="10"/>
    </w:rPr>
  </w:style>
  <w:style w:type="character" w:customStyle="1" w:styleId="Heading5Char">
    <w:name w:val="Heading 5 Char"/>
    <w:link w:val="Heading5"/>
    <w:uiPriority w:val="9"/>
    <w:semiHidden/>
    <w:rsid w:val="00F40AAE"/>
    <w:rPr>
      <w:caps/>
      <w:color w:val="2E74B5"/>
      <w:spacing w:val="10"/>
    </w:rPr>
  </w:style>
  <w:style w:type="character" w:customStyle="1" w:styleId="Heading6Char">
    <w:name w:val="Heading 6 Char"/>
    <w:link w:val="Heading6"/>
    <w:uiPriority w:val="9"/>
    <w:semiHidden/>
    <w:rsid w:val="00F40AAE"/>
    <w:rPr>
      <w:caps/>
      <w:color w:val="2E74B5"/>
      <w:spacing w:val="10"/>
    </w:rPr>
  </w:style>
  <w:style w:type="character" w:customStyle="1" w:styleId="Heading7Char">
    <w:name w:val="Heading 7 Char"/>
    <w:link w:val="Heading7"/>
    <w:uiPriority w:val="9"/>
    <w:semiHidden/>
    <w:rsid w:val="00F40AAE"/>
    <w:rPr>
      <w:caps/>
      <w:color w:val="2E74B5"/>
      <w:spacing w:val="10"/>
    </w:rPr>
  </w:style>
  <w:style w:type="character" w:customStyle="1" w:styleId="Heading8Char">
    <w:name w:val="Heading 8 Char"/>
    <w:link w:val="Heading8"/>
    <w:uiPriority w:val="9"/>
    <w:semiHidden/>
    <w:rsid w:val="00F40AAE"/>
    <w:rPr>
      <w:caps/>
      <w:spacing w:val="10"/>
      <w:sz w:val="18"/>
      <w:szCs w:val="18"/>
    </w:rPr>
  </w:style>
  <w:style w:type="character" w:customStyle="1" w:styleId="Heading9Char">
    <w:name w:val="Heading 9 Char"/>
    <w:link w:val="Heading9"/>
    <w:uiPriority w:val="9"/>
    <w:semiHidden/>
    <w:rsid w:val="00F40AAE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40AAE"/>
    <w:rPr>
      <w:b/>
      <w:bCs/>
      <w:color w:val="2E74B5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F40AAE"/>
    <w:pPr>
      <w:spacing w:before="0" w:after="0"/>
    </w:pPr>
    <w:rPr>
      <w:rFonts w:ascii="Calibri Light" w:eastAsia="SimSun" w:hAnsi="Calibri Light" w:cs="Times New Roman"/>
      <w:caps/>
      <w:color w:val="5B9BD5"/>
      <w:spacing w:val="10"/>
      <w:sz w:val="52"/>
      <w:szCs w:val="52"/>
    </w:rPr>
  </w:style>
  <w:style w:type="character" w:customStyle="1" w:styleId="TitleChar">
    <w:name w:val="Title Char"/>
    <w:link w:val="Title"/>
    <w:uiPriority w:val="10"/>
    <w:rsid w:val="00F40AAE"/>
    <w:rPr>
      <w:rFonts w:ascii="Calibri Light" w:eastAsia="SimSun" w:hAnsi="Calibri Light" w:cs="Times New Roman"/>
      <w:caps/>
      <w:color w:val="5B9BD5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0AAE"/>
    <w:pPr>
      <w:spacing w:before="0" w:after="500" w:line="240" w:lineRule="auto"/>
    </w:pPr>
    <w:rPr>
      <w:caps/>
      <w:color w:val="595959"/>
      <w:spacing w:val="10"/>
      <w:sz w:val="21"/>
      <w:szCs w:val="21"/>
    </w:rPr>
  </w:style>
  <w:style w:type="character" w:customStyle="1" w:styleId="SubtitleChar">
    <w:name w:val="Subtitle Char"/>
    <w:link w:val="Subtitle"/>
    <w:uiPriority w:val="11"/>
    <w:rsid w:val="00F40AAE"/>
    <w:rPr>
      <w:caps/>
      <w:color w:val="595959"/>
      <w:spacing w:val="10"/>
      <w:sz w:val="21"/>
      <w:szCs w:val="21"/>
    </w:rPr>
  </w:style>
  <w:style w:type="character" w:styleId="Strong">
    <w:name w:val="Strong"/>
    <w:uiPriority w:val="22"/>
    <w:qFormat/>
    <w:rsid w:val="00F40AAE"/>
    <w:rPr>
      <w:b/>
      <w:bCs/>
    </w:rPr>
  </w:style>
  <w:style w:type="character" w:styleId="Emphasis">
    <w:name w:val="Emphasis"/>
    <w:uiPriority w:val="20"/>
    <w:qFormat/>
    <w:rsid w:val="00F40AAE"/>
    <w:rPr>
      <w:caps/>
      <w:color w:val="1F4D78"/>
      <w:spacing w:val="5"/>
    </w:rPr>
  </w:style>
  <w:style w:type="paragraph" w:styleId="NoSpacing">
    <w:name w:val="No Spacing"/>
    <w:uiPriority w:val="1"/>
    <w:qFormat/>
    <w:rsid w:val="00F40AAE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F40AAE"/>
    <w:rPr>
      <w:i/>
      <w:iCs/>
      <w:sz w:val="24"/>
      <w:szCs w:val="24"/>
    </w:rPr>
  </w:style>
  <w:style w:type="character" w:customStyle="1" w:styleId="QuoteChar">
    <w:name w:val="Quote Char"/>
    <w:link w:val="Quote"/>
    <w:uiPriority w:val="29"/>
    <w:rsid w:val="00F40AAE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0AAE"/>
    <w:pPr>
      <w:spacing w:before="240" w:after="240" w:line="240" w:lineRule="auto"/>
      <w:ind w:left="1080" w:right="1080"/>
      <w:jc w:val="center"/>
    </w:pPr>
    <w:rPr>
      <w:color w:val="5B9BD5"/>
      <w:sz w:val="24"/>
      <w:szCs w:val="24"/>
    </w:rPr>
  </w:style>
  <w:style w:type="character" w:customStyle="1" w:styleId="IntenseQuoteChar">
    <w:name w:val="Intense Quote Char"/>
    <w:link w:val="IntenseQuote"/>
    <w:uiPriority w:val="30"/>
    <w:rsid w:val="00F40AAE"/>
    <w:rPr>
      <w:color w:val="5B9BD5"/>
      <w:sz w:val="24"/>
      <w:szCs w:val="24"/>
    </w:rPr>
  </w:style>
  <w:style w:type="character" w:styleId="SubtleEmphasis">
    <w:name w:val="Subtle Emphasis"/>
    <w:uiPriority w:val="19"/>
    <w:qFormat/>
    <w:rsid w:val="00F40AAE"/>
    <w:rPr>
      <w:i/>
      <w:iCs/>
      <w:color w:val="1F4D78"/>
    </w:rPr>
  </w:style>
  <w:style w:type="character" w:styleId="IntenseEmphasis">
    <w:name w:val="Intense Emphasis"/>
    <w:uiPriority w:val="21"/>
    <w:qFormat/>
    <w:rsid w:val="00F40AAE"/>
    <w:rPr>
      <w:b/>
      <w:bCs/>
      <w:caps/>
      <w:color w:val="1F4D78"/>
      <w:spacing w:val="10"/>
    </w:rPr>
  </w:style>
  <w:style w:type="character" w:styleId="SubtleReference">
    <w:name w:val="Subtle Reference"/>
    <w:uiPriority w:val="31"/>
    <w:qFormat/>
    <w:rsid w:val="00F40AAE"/>
    <w:rPr>
      <w:b/>
      <w:bCs/>
      <w:color w:val="5B9BD5"/>
    </w:rPr>
  </w:style>
  <w:style w:type="character" w:styleId="IntenseReference">
    <w:name w:val="Intense Reference"/>
    <w:uiPriority w:val="32"/>
    <w:qFormat/>
    <w:rsid w:val="00F40AAE"/>
    <w:rPr>
      <w:b/>
      <w:bCs/>
      <w:i/>
      <w:iCs/>
      <w:caps/>
      <w:color w:val="5B9BD5"/>
    </w:rPr>
  </w:style>
  <w:style w:type="character" w:styleId="BookTitle">
    <w:name w:val="Book Title"/>
    <w:uiPriority w:val="33"/>
    <w:qFormat/>
    <w:rsid w:val="00F40AAE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40AA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07/relationships/diagramDrawing" Target="diagrams/drawing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diagramColors" Target="diagrams/colors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diagramQuickStyle" Target="diagrams/quickStyle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diagramLayout" Target="diagrams/layout1.xml"/><Relationship Id="rId4" Type="http://schemas.openxmlformats.org/officeDocument/2006/relationships/customXml" Target="../customXml/item4.xml"/><Relationship Id="rId9" Type="http://schemas.openxmlformats.org/officeDocument/2006/relationships/diagramData" Target="diagrams/data1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5">
  <dgm:title val=""/>
  <dgm:desc val=""/>
  <dgm:catLst>
    <dgm:cat type="accent1" pri="11500"/>
  </dgm:catLst>
  <dgm:styleLbl name="node0">
    <dgm:fillClrLst meth="cycle">
      <a:schemeClr val="accent1">
        <a:alpha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1">
        <a:alpha val="90000"/>
      </a:schemeClr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1">
        <a:alpha val="90000"/>
      </a:schemeClr>
      <a:schemeClr val="accent1">
        <a:alpha val="50000"/>
      </a:schemeClr>
    </dgm:fillClrLst>
    <dgm:linClrLst>
      <a:schemeClr val="accent1">
        <a:alpha val="90000"/>
      </a:schemeClr>
      <a:schemeClr val="accent1">
        <a:alpha val="50000"/>
      </a:schemeClr>
    </dgm:linClrLst>
    <dgm:effectClrLst/>
    <dgm:txLinClrLst/>
    <dgm:txFillClrLst/>
    <dgm:txEffectClrLst/>
  </dgm:styleLbl>
  <dgm:styleLbl name="lnNode1">
    <dgm:fillClrLst>
      <a:schemeClr val="accent1">
        <a:shade val="90000"/>
      </a:schemeClr>
      <a:schemeClr val="accent1">
        <a:alpha val="50000"/>
        <a:tint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1">
        <a:shade val="80000"/>
        <a:alpha val="50000"/>
      </a:schemeClr>
      <a:schemeClr val="accent1">
        <a:alpha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1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>
        <a:alpha val="3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1">
        <a:tint val="50000"/>
        <a:alpha val="90000"/>
      </a:schemeClr>
      <a:schemeClr val="accent1">
        <a:tint val="20000"/>
        <a:alpha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1">
        <a:shade val="90000"/>
      </a:schemeClr>
      <a:schemeClr val="accent1">
        <a:tint val="50000"/>
      </a:schemeClr>
    </dgm:fillClrLst>
    <dgm:linClrLst>
      <a:schemeClr val="accent1">
        <a:shade val="90000"/>
      </a:schemeClr>
      <a:schemeClr val="accent1">
        <a:tint val="50000"/>
      </a:schemeClr>
    </dgm:linClrLst>
    <dgm:effectClrLst/>
    <dgm:txLinClrLst/>
    <dgm:txFillClrLst/>
    <dgm:txEffectClrLst/>
  </dgm:styleLbl>
  <dgm:styleLbl name="fgSibTrans2D1">
    <dgm:fillClrLst>
      <a:schemeClr val="accent1">
        <a:shade val="90000"/>
      </a:schemeClr>
      <a:schemeClr val="accent1">
        <a:tint val="50000"/>
      </a:schemeClr>
    </dgm:fillClrLst>
    <dgm:linClrLst>
      <a:schemeClr val="accent1">
        <a:shade val="90000"/>
      </a:schemeClr>
      <a:schemeClr val="accent1">
        <a:tint val="50000"/>
      </a:schemeClr>
    </dgm:linClrLst>
    <dgm:effectClrLst/>
    <dgm:txLinClrLst/>
    <dgm:txFillClrLst/>
    <dgm:txEffectClrLst/>
  </dgm:styleLbl>
  <dgm:styleLbl name="bgSibTrans2D1">
    <dgm:fillClrLst>
      <a:schemeClr val="accent1">
        <a:shade val="90000"/>
      </a:schemeClr>
      <a:schemeClr val="accent1">
        <a:tint val="50000"/>
      </a:schemeClr>
    </dgm:fillClrLst>
    <dgm:linClrLst>
      <a:schemeClr val="accent1">
        <a:shade val="90000"/>
      </a:schemeClr>
      <a:schemeClr val="accent1">
        <a:tint val="50000"/>
      </a:schemeClr>
    </dgm:linClrLst>
    <dgm:effectClrLst/>
    <dgm:txLinClrLst/>
    <dgm:txFillClrLst/>
    <dgm:txEffectClrLst/>
  </dgm:styleLbl>
  <dgm:styleLbl name="sibTrans1D1">
    <dgm:fillClrLst>
      <a:schemeClr val="accent1">
        <a:shade val="90000"/>
      </a:schemeClr>
      <a:schemeClr val="accent1">
        <a:tint val="50000"/>
      </a:schemeClr>
    </dgm:fillClrLst>
    <dgm:linClrLst>
      <a:schemeClr val="accent1">
        <a:shade val="90000"/>
      </a:schemeClr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1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shade val="8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parChTrans2D2">
    <dgm:fillClrLst meth="repeat">
      <a:schemeClr val="accent1">
        <a:tint val="90000"/>
      </a:schemeClr>
    </dgm:fillClrLst>
    <dgm:linClrLst meth="repeat">
      <a:schemeClr val="accent1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1">
        <a:tint val="70000"/>
      </a:schemeClr>
    </dgm:fillClrLst>
    <dgm:linClrLst meth="repeat">
      <a:schemeClr val="accent1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1">
        <a:tint val="50000"/>
      </a:schemeClr>
    </dgm:fillClrLst>
    <dgm:linClrLst meth="repeat">
      <a:schemeClr val="accent1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accent1">
        <a:shade val="8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>
        <a:tint val="90000"/>
      </a:schemeClr>
    </dgm:fillClrLst>
    <dgm:linClrLst meth="repeat">
      <a:schemeClr val="accent1">
        <a:tint val="9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>
        <a:tint val="70000"/>
      </a:schemeClr>
    </dgm:fillClrLst>
    <dgm:linClrLst meth="repeat">
      <a:schemeClr val="accent1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>
        <a:tint val="50000"/>
      </a:schemeClr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1">
        <a:alpha val="90000"/>
      </a:schemeClr>
      <a:schemeClr val="accent1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1">
        <a:alpha val="90000"/>
      </a:schemeClr>
      <a:schemeClr val="accent1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1">
        <a:alpha val="90000"/>
      </a:schemeClr>
      <a:schemeClr val="accent1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>
      <a:schemeClr val="accent1">
        <a:alpha val="90000"/>
      </a:schemeClr>
      <a:schemeClr val="accent1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1">
        <a:alpha val="90000"/>
      </a:schemeClr>
      <a:schemeClr val="accent1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1">
        <a:alpha val="90000"/>
      </a:schemeClr>
      <a:schemeClr val="accent1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1">
        <a:alpha val="90000"/>
        <a:tint val="40000"/>
      </a:schemeClr>
      <a:schemeClr val="accent1">
        <a:alpha val="5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>
        <a:tint val="90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4C061DB-3013-47CC-B9E0-001206C1D4CA}" type="doc">
      <dgm:prSet loTypeId="urn:microsoft.com/office/officeart/2005/8/layout/process1" loCatId="process" qsTypeId="urn:microsoft.com/office/officeart/2005/8/quickstyle/simple1" qsCatId="simple" csTypeId="urn:microsoft.com/office/officeart/2005/8/colors/accent1_5" csCatId="accent1" phldr="1"/>
      <dgm:spPr/>
    </dgm:pt>
    <dgm:pt modelId="{4A6C37D0-33FC-4998-90EE-98FF01CABFEE}">
      <dgm:prSet phldrT="[Text]" custT="1"/>
      <dgm:spPr/>
      <dgm:t>
        <a:bodyPr/>
        <a:lstStyle/>
        <a:p>
          <a:r>
            <a:rPr lang="en-US" sz="1000"/>
            <a:t>Create centralized and coordinated strategies for continuously quality improvement;</a:t>
          </a:r>
        </a:p>
      </dgm:t>
    </dgm:pt>
    <dgm:pt modelId="{4E16452B-2B98-4F38-ACFC-1074847C2077}" type="parTrans" cxnId="{6E80379E-0E31-49FD-950E-063169BE9B78}">
      <dgm:prSet/>
      <dgm:spPr/>
      <dgm:t>
        <a:bodyPr/>
        <a:lstStyle/>
        <a:p>
          <a:endParaRPr lang="en-US" sz="1000"/>
        </a:p>
      </dgm:t>
    </dgm:pt>
    <dgm:pt modelId="{CB96E59C-41BD-47D6-8D7D-D1CEC6A1E475}" type="sibTrans" cxnId="{6E80379E-0E31-49FD-950E-063169BE9B78}">
      <dgm:prSet custT="1"/>
      <dgm:spPr/>
      <dgm:t>
        <a:bodyPr/>
        <a:lstStyle/>
        <a:p>
          <a:endParaRPr lang="en-US" sz="1000"/>
        </a:p>
      </dgm:t>
    </dgm:pt>
    <dgm:pt modelId="{4A99A349-8AC0-4543-A24F-D915EA14CAEB}">
      <dgm:prSet custT="1"/>
      <dgm:spPr/>
      <dgm:t>
        <a:bodyPr/>
        <a:lstStyle/>
        <a:p>
          <a:r>
            <a:rPr lang="en-US" sz="1000"/>
            <a:t>Develop, implement, and evaluate EBP programming and practices;</a:t>
          </a:r>
        </a:p>
      </dgm:t>
    </dgm:pt>
    <dgm:pt modelId="{E8BCC983-6C1D-4210-82CC-02D39025BB0B}" type="parTrans" cxnId="{14732A7B-3B7C-4199-BC6C-6311A902EDFD}">
      <dgm:prSet/>
      <dgm:spPr/>
      <dgm:t>
        <a:bodyPr/>
        <a:lstStyle/>
        <a:p>
          <a:endParaRPr lang="en-US" sz="1000"/>
        </a:p>
      </dgm:t>
    </dgm:pt>
    <dgm:pt modelId="{C3994937-6601-4F50-8029-1AA888D3D97C}" type="sibTrans" cxnId="{14732A7B-3B7C-4199-BC6C-6311A902EDFD}">
      <dgm:prSet custT="1"/>
      <dgm:spPr/>
      <dgm:t>
        <a:bodyPr/>
        <a:lstStyle/>
        <a:p>
          <a:endParaRPr lang="en-US" sz="1000"/>
        </a:p>
      </dgm:t>
    </dgm:pt>
    <dgm:pt modelId="{66D6F6B3-AB52-4EE7-B512-F532D3FDA2F0}">
      <dgm:prSet custT="1"/>
      <dgm:spPr/>
      <dgm:t>
        <a:bodyPr/>
        <a:lstStyle/>
        <a:p>
          <a:r>
            <a:rPr lang="en-US" sz="1000"/>
            <a:t>Ensure data-driven decision-making; and</a:t>
          </a:r>
        </a:p>
      </dgm:t>
    </dgm:pt>
    <dgm:pt modelId="{26B15319-E95E-413C-9B00-DB72A07C9D78}" type="parTrans" cxnId="{9935C257-D633-456D-96CA-A2B8526C56F8}">
      <dgm:prSet/>
      <dgm:spPr/>
      <dgm:t>
        <a:bodyPr/>
        <a:lstStyle/>
        <a:p>
          <a:endParaRPr lang="en-US" sz="1000"/>
        </a:p>
      </dgm:t>
    </dgm:pt>
    <dgm:pt modelId="{1F66B0D8-9E7F-4DDC-BF11-53DFE9BF8693}" type="sibTrans" cxnId="{9935C257-D633-456D-96CA-A2B8526C56F8}">
      <dgm:prSet custT="1"/>
      <dgm:spPr/>
      <dgm:t>
        <a:bodyPr/>
        <a:lstStyle/>
        <a:p>
          <a:endParaRPr lang="en-US" sz="1000"/>
        </a:p>
      </dgm:t>
    </dgm:pt>
    <dgm:pt modelId="{B5C606EE-CC50-44B8-9684-8ECD811BE910}">
      <dgm:prSet custT="1"/>
      <dgm:spPr/>
      <dgm:t>
        <a:bodyPr/>
        <a:lstStyle/>
        <a:p>
          <a:r>
            <a:rPr lang="en-US" sz="1000"/>
            <a:t>Support SCCPD as a continuous learning organization.</a:t>
          </a:r>
        </a:p>
      </dgm:t>
    </dgm:pt>
    <dgm:pt modelId="{6F0107DB-AD73-438C-8B60-31E635C0981C}" type="parTrans" cxnId="{292F4332-2B2C-4192-890C-768017F47701}">
      <dgm:prSet/>
      <dgm:spPr/>
      <dgm:t>
        <a:bodyPr/>
        <a:lstStyle/>
        <a:p>
          <a:endParaRPr lang="en-US" sz="1000"/>
        </a:p>
      </dgm:t>
    </dgm:pt>
    <dgm:pt modelId="{5B455948-810F-4CA8-8C7E-ED325016D95B}" type="sibTrans" cxnId="{292F4332-2B2C-4192-890C-768017F47701}">
      <dgm:prSet/>
      <dgm:spPr/>
      <dgm:t>
        <a:bodyPr/>
        <a:lstStyle/>
        <a:p>
          <a:endParaRPr lang="en-US" sz="1000"/>
        </a:p>
      </dgm:t>
    </dgm:pt>
    <dgm:pt modelId="{17844E9D-D026-4065-A67E-5162E2774D6E}" type="pres">
      <dgm:prSet presAssocID="{14C061DB-3013-47CC-B9E0-001206C1D4CA}" presName="Name0" presStyleCnt="0">
        <dgm:presLayoutVars>
          <dgm:dir/>
          <dgm:resizeHandles val="exact"/>
        </dgm:presLayoutVars>
      </dgm:prSet>
      <dgm:spPr/>
    </dgm:pt>
    <dgm:pt modelId="{EB42BB79-958B-4D9E-897E-6FE4EED9EBD7}" type="pres">
      <dgm:prSet presAssocID="{4A6C37D0-33FC-4998-90EE-98FF01CABFEE}" presName="node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BF9E120D-5EA4-41BD-BB0A-3E4897C38961}" type="pres">
      <dgm:prSet presAssocID="{CB96E59C-41BD-47D6-8D7D-D1CEC6A1E475}" presName="sibTrans" presStyleLbl="sibTrans2D1" presStyleIdx="0" presStyleCnt="3"/>
      <dgm:spPr/>
      <dgm:t>
        <a:bodyPr/>
        <a:lstStyle/>
        <a:p>
          <a:endParaRPr lang="en-US"/>
        </a:p>
      </dgm:t>
    </dgm:pt>
    <dgm:pt modelId="{452B8917-E0C5-47F2-9F18-D301FE6BCD3B}" type="pres">
      <dgm:prSet presAssocID="{CB96E59C-41BD-47D6-8D7D-D1CEC6A1E475}" presName="connectorText" presStyleLbl="sibTrans2D1" presStyleIdx="0" presStyleCnt="3"/>
      <dgm:spPr/>
      <dgm:t>
        <a:bodyPr/>
        <a:lstStyle/>
        <a:p>
          <a:endParaRPr lang="en-US"/>
        </a:p>
      </dgm:t>
    </dgm:pt>
    <dgm:pt modelId="{2E7FED3A-1760-4719-81ED-5934291D92F8}" type="pres">
      <dgm:prSet presAssocID="{4A99A349-8AC0-4543-A24F-D915EA14CAEB}" presName="node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293F612D-880F-4F89-BDE0-6795BCA12098}" type="pres">
      <dgm:prSet presAssocID="{C3994937-6601-4F50-8029-1AA888D3D97C}" presName="sibTrans" presStyleLbl="sibTrans2D1" presStyleIdx="1" presStyleCnt="3"/>
      <dgm:spPr/>
      <dgm:t>
        <a:bodyPr/>
        <a:lstStyle/>
        <a:p>
          <a:endParaRPr lang="en-US"/>
        </a:p>
      </dgm:t>
    </dgm:pt>
    <dgm:pt modelId="{0055226A-CA32-4E18-9D9A-5909E184EA54}" type="pres">
      <dgm:prSet presAssocID="{C3994937-6601-4F50-8029-1AA888D3D97C}" presName="connectorText" presStyleLbl="sibTrans2D1" presStyleIdx="1" presStyleCnt="3"/>
      <dgm:spPr/>
      <dgm:t>
        <a:bodyPr/>
        <a:lstStyle/>
        <a:p>
          <a:endParaRPr lang="en-US"/>
        </a:p>
      </dgm:t>
    </dgm:pt>
    <dgm:pt modelId="{A5503294-C883-4F66-8133-CD2CCF14B4DD}" type="pres">
      <dgm:prSet presAssocID="{66D6F6B3-AB52-4EE7-B512-F532D3FDA2F0}" presName="node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ACA1AF99-C00A-4A72-B90B-74D1D4ED264A}" type="pres">
      <dgm:prSet presAssocID="{1F66B0D8-9E7F-4DDC-BF11-53DFE9BF8693}" presName="sibTrans" presStyleLbl="sibTrans2D1" presStyleIdx="2" presStyleCnt="3"/>
      <dgm:spPr/>
      <dgm:t>
        <a:bodyPr/>
        <a:lstStyle/>
        <a:p>
          <a:endParaRPr lang="en-US"/>
        </a:p>
      </dgm:t>
    </dgm:pt>
    <dgm:pt modelId="{01AC5A45-8C29-482E-B5D7-2CE9E213D9A5}" type="pres">
      <dgm:prSet presAssocID="{1F66B0D8-9E7F-4DDC-BF11-53DFE9BF8693}" presName="connectorText" presStyleLbl="sibTrans2D1" presStyleIdx="2" presStyleCnt="3"/>
      <dgm:spPr/>
      <dgm:t>
        <a:bodyPr/>
        <a:lstStyle/>
        <a:p>
          <a:endParaRPr lang="en-US"/>
        </a:p>
      </dgm:t>
    </dgm:pt>
    <dgm:pt modelId="{C2E632F0-83CD-4928-9125-7B336C13BC2B}" type="pres">
      <dgm:prSet presAssocID="{B5C606EE-CC50-44B8-9684-8ECD811BE910}" presName="node" presStyleLbl="node1" presStyleIdx="3" presStyleCnt="4" custScaleX="10058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27A74AB6-B2E4-4B25-B956-CF61AD7467C5}" type="presOf" srcId="{4A99A349-8AC0-4543-A24F-D915EA14CAEB}" destId="{2E7FED3A-1760-4719-81ED-5934291D92F8}" srcOrd="0" destOrd="0" presId="urn:microsoft.com/office/officeart/2005/8/layout/process1"/>
    <dgm:cxn modelId="{F6BF580E-1C1B-41FF-9F07-B35EB7F0B437}" type="presOf" srcId="{B5C606EE-CC50-44B8-9684-8ECD811BE910}" destId="{C2E632F0-83CD-4928-9125-7B336C13BC2B}" srcOrd="0" destOrd="0" presId="urn:microsoft.com/office/officeart/2005/8/layout/process1"/>
    <dgm:cxn modelId="{E9E2571E-1B67-4781-AB76-FD8545700DD2}" type="presOf" srcId="{1F66B0D8-9E7F-4DDC-BF11-53DFE9BF8693}" destId="{01AC5A45-8C29-482E-B5D7-2CE9E213D9A5}" srcOrd="1" destOrd="0" presId="urn:microsoft.com/office/officeart/2005/8/layout/process1"/>
    <dgm:cxn modelId="{B9CBB232-4D46-4655-A92A-01CFDECC15D4}" type="presOf" srcId="{66D6F6B3-AB52-4EE7-B512-F532D3FDA2F0}" destId="{A5503294-C883-4F66-8133-CD2CCF14B4DD}" srcOrd="0" destOrd="0" presId="urn:microsoft.com/office/officeart/2005/8/layout/process1"/>
    <dgm:cxn modelId="{9935C257-D633-456D-96CA-A2B8526C56F8}" srcId="{14C061DB-3013-47CC-B9E0-001206C1D4CA}" destId="{66D6F6B3-AB52-4EE7-B512-F532D3FDA2F0}" srcOrd="2" destOrd="0" parTransId="{26B15319-E95E-413C-9B00-DB72A07C9D78}" sibTransId="{1F66B0D8-9E7F-4DDC-BF11-53DFE9BF8693}"/>
    <dgm:cxn modelId="{06AACFE9-9131-446D-99EF-8B6CF67CBACC}" type="presOf" srcId="{CB96E59C-41BD-47D6-8D7D-D1CEC6A1E475}" destId="{452B8917-E0C5-47F2-9F18-D301FE6BCD3B}" srcOrd="1" destOrd="0" presId="urn:microsoft.com/office/officeart/2005/8/layout/process1"/>
    <dgm:cxn modelId="{234CF25E-AC25-4812-A8A1-6E6A60D5D28F}" type="presOf" srcId="{C3994937-6601-4F50-8029-1AA888D3D97C}" destId="{0055226A-CA32-4E18-9D9A-5909E184EA54}" srcOrd="1" destOrd="0" presId="urn:microsoft.com/office/officeart/2005/8/layout/process1"/>
    <dgm:cxn modelId="{E652B3D8-8C62-434B-BA9C-3C442AAA87D1}" type="presOf" srcId="{14C061DB-3013-47CC-B9E0-001206C1D4CA}" destId="{17844E9D-D026-4065-A67E-5162E2774D6E}" srcOrd="0" destOrd="0" presId="urn:microsoft.com/office/officeart/2005/8/layout/process1"/>
    <dgm:cxn modelId="{6E80379E-0E31-49FD-950E-063169BE9B78}" srcId="{14C061DB-3013-47CC-B9E0-001206C1D4CA}" destId="{4A6C37D0-33FC-4998-90EE-98FF01CABFEE}" srcOrd="0" destOrd="0" parTransId="{4E16452B-2B98-4F38-ACFC-1074847C2077}" sibTransId="{CB96E59C-41BD-47D6-8D7D-D1CEC6A1E475}"/>
    <dgm:cxn modelId="{FE3EEB2B-A0E4-4EDE-868E-5E2BC1285701}" type="presOf" srcId="{1F66B0D8-9E7F-4DDC-BF11-53DFE9BF8693}" destId="{ACA1AF99-C00A-4A72-B90B-74D1D4ED264A}" srcOrd="0" destOrd="0" presId="urn:microsoft.com/office/officeart/2005/8/layout/process1"/>
    <dgm:cxn modelId="{08D0929A-F35D-4853-BD52-F69F6A9857B0}" type="presOf" srcId="{C3994937-6601-4F50-8029-1AA888D3D97C}" destId="{293F612D-880F-4F89-BDE0-6795BCA12098}" srcOrd="0" destOrd="0" presId="urn:microsoft.com/office/officeart/2005/8/layout/process1"/>
    <dgm:cxn modelId="{5A47C326-AD26-4814-8139-0499A0B6956B}" type="presOf" srcId="{4A6C37D0-33FC-4998-90EE-98FF01CABFEE}" destId="{EB42BB79-958B-4D9E-897E-6FE4EED9EBD7}" srcOrd="0" destOrd="0" presId="urn:microsoft.com/office/officeart/2005/8/layout/process1"/>
    <dgm:cxn modelId="{67FF2FE9-A4D5-46B7-94AB-E796A4B3DBA7}" type="presOf" srcId="{CB96E59C-41BD-47D6-8D7D-D1CEC6A1E475}" destId="{BF9E120D-5EA4-41BD-BB0A-3E4897C38961}" srcOrd="0" destOrd="0" presId="urn:microsoft.com/office/officeart/2005/8/layout/process1"/>
    <dgm:cxn modelId="{292F4332-2B2C-4192-890C-768017F47701}" srcId="{14C061DB-3013-47CC-B9E0-001206C1D4CA}" destId="{B5C606EE-CC50-44B8-9684-8ECD811BE910}" srcOrd="3" destOrd="0" parTransId="{6F0107DB-AD73-438C-8B60-31E635C0981C}" sibTransId="{5B455948-810F-4CA8-8C7E-ED325016D95B}"/>
    <dgm:cxn modelId="{14732A7B-3B7C-4199-BC6C-6311A902EDFD}" srcId="{14C061DB-3013-47CC-B9E0-001206C1D4CA}" destId="{4A99A349-8AC0-4543-A24F-D915EA14CAEB}" srcOrd="1" destOrd="0" parTransId="{E8BCC983-6C1D-4210-82CC-02D39025BB0B}" sibTransId="{C3994937-6601-4F50-8029-1AA888D3D97C}"/>
    <dgm:cxn modelId="{6D30DB5D-6697-4BA7-8BFC-0225D68BC381}" type="presParOf" srcId="{17844E9D-D026-4065-A67E-5162E2774D6E}" destId="{EB42BB79-958B-4D9E-897E-6FE4EED9EBD7}" srcOrd="0" destOrd="0" presId="urn:microsoft.com/office/officeart/2005/8/layout/process1"/>
    <dgm:cxn modelId="{44F49E14-52BF-4AC2-AAC1-E6D0B6B932C9}" type="presParOf" srcId="{17844E9D-D026-4065-A67E-5162E2774D6E}" destId="{BF9E120D-5EA4-41BD-BB0A-3E4897C38961}" srcOrd="1" destOrd="0" presId="urn:microsoft.com/office/officeart/2005/8/layout/process1"/>
    <dgm:cxn modelId="{AA0C9A80-3C07-412A-A0F7-47605162E1E2}" type="presParOf" srcId="{BF9E120D-5EA4-41BD-BB0A-3E4897C38961}" destId="{452B8917-E0C5-47F2-9F18-D301FE6BCD3B}" srcOrd="0" destOrd="0" presId="urn:microsoft.com/office/officeart/2005/8/layout/process1"/>
    <dgm:cxn modelId="{58E47E1F-6614-4415-8F96-8BE00E124940}" type="presParOf" srcId="{17844E9D-D026-4065-A67E-5162E2774D6E}" destId="{2E7FED3A-1760-4719-81ED-5934291D92F8}" srcOrd="2" destOrd="0" presId="urn:microsoft.com/office/officeart/2005/8/layout/process1"/>
    <dgm:cxn modelId="{3260C170-91B7-4C85-A622-9370C0AAF6EF}" type="presParOf" srcId="{17844E9D-D026-4065-A67E-5162E2774D6E}" destId="{293F612D-880F-4F89-BDE0-6795BCA12098}" srcOrd="3" destOrd="0" presId="urn:microsoft.com/office/officeart/2005/8/layout/process1"/>
    <dgm:cxn modelId="{DBA14707-3118-43ED-9497-363435EC496F}" type="presParOf" srcId="{293F612D-880F-4F89-BDE0-6795BCA12098}" destId="{0055226A-CA32-4E18-9D9A-5909E184EA54}" srcOrd="0" destOrd="0" presId="urn:microsoft.com/office/officeart/2005/8/layout/process1"/>
    <dgm:cxn modelId="{EC1BB6FC-7529-491F-9975-45A611397B43}" type="presParOf" srcId="{17844E9D-D026-4065-A67E-5162E2774D6E}" destId="{A5503294-C883-4F66-8133-CD2CCF14B4DD}" srcOrd="4" destOrd="0" presId="urn:microsoft.com/office/officeart/2005/8/layout/process1"/>
    <dgm:cxn modelId="{6D42F031-2D70-4E37-9276-72ED30207132}" type="presParOf" srcId="{17844E9D-D026-4065-A67E-5162E2774D6E}" destId="{ACA1AF99-C00A-4A72-B90B-74D1D4ED264A}" srcOrd="5" destOrd="0" presId="urn:microsoft.com/office/officeart/2005/8/layout/process1"/>
    <dgm:cxn modelId="{46B7E892-47E7-4A5A-BCE1-AABE9BA67280}" type="presParOf" srcId="{ACA1AF99-C00A-4A72-B90B-74D1D4ED264A}" destId="{01AC5A45-8C29-482E-B5D7-2CE9E213D9A5}" srcOrd="0" destOrd="0" presId="urn:microsoft.com/office/officeart/2005/8/layout/process1"/>
    <dgm:cxn modelId="{3AB0FADD-BAD9-47A7-AC68-F4B8EDEECC9F}" type="presParOf" srcId="{17844E9D-D026-4065-A67E-5162E2774D6E}" destId="{C2E632F0-83CD-4928-9125-7B336C13BC2B}" srcOrd="6" destOrd="0" presId="urn:microsoft.com/office/officeart/2005/8/layout/process1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B42BB79-958B-4D9E-897E-6FE4EED9EBD7}">
      <dsp:nvSpPr>
        <dsp:cNvPr id="0" name=""/>
        <dsp:cNvSpPr/>
      </dsp:nvSpPr>
      <dsp:spPr>
        <a:xfrm>
          <a:off x="3326" y="46634"/>
          <a:ext cx="1244363" cy="851611"/>
        </a:xfrm>
        <a:prstGeom prst="roundRect">
          <a:avLst>
            <a:gd name="adj" fmla="val 10000"/>
          </a:avLst>
        </a:prstGeom>
        <a:solidFill>
          <a:schemeClr val="accen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Create centralized and coordinated strategies for continuously quality improvement;</a:t>
          </a:r>
        </a:p>
      </dsp:txBody>
      <dsp:txXfrm>
        <a:off x="28269" y="71577"/>
        <a:ext cx="1194477" cy="801725"/>
      </dsp:txXfrm>
    </dsp:sp>
    <dsp:sp modelId="{BF9E120D-5EA4-41BD-BB0A-3E4897C38961}">
      <dsp:nvSpPr>
        <dsp:cNvPr id="0" name=""/>
        <dsp:cNvSpPr/>
      </dsp:nvSpPr>
      <dsp:spPr>
        <a:xfrm>
          <a:off x="1372125" y="318138"/>
          <a:ext cx="263804" cy="308602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shade val="9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000" kern="1200"/>
        </a:p>
      </dsp:txBody>
      <dsp:txXfrm>
        <a:off x="1372125" y="379858"/>
        <a:ext cx="184663" cy="185162"/>
      </dsp:txXfrm>
    </dsp:sp>
    <dsp:sp modelId="{2E7FED3A-1760-4719-81ED-5934291D92F8}">
      <dsp:nvSpPr>
        <dsp:cNvPr id="0" name=""/>
        <dsp:cNvSpPr/>
      </dsp:nvSpPr>
      <dsp:spPr>
        <a:xfrm>
          <a:off x="1745434" y="46634"/>
          <a:ext cx="1244363" cy="851611"/>
        </a:xfrm>
        <a:prstGeom prst="roundRect">
          <a:avLst>
            <a:gd name="adj" fmla="val 10000"/>
          </a:avLst>
        </a:prstGeom>
        <a:solidFill>
          <a:schemeClr val="accent1">
            <a:alpha val="90000"/>
            <a:hueOff val="0"/>
            <a:satOff val="0"/>
            <a:lumOff val="0"/>
            <a:alphaOff val="-13333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Develop, implement, and evaluate EBP programming and practices;</a:t>
          </a:r>
        </a:p>
      </dsp:txBody>
      <dsp:txXfrm>
        <a:off x="1770377" y="71577"/>
        <a:ext cx="1194477" cy="801725"/>
      </dsp:txXfrm>
    </dsp:sp>
    <dsp:sp modelId="{293F612D-880F-4F89-BDE0-6795BCA12098}">
      <dsp:nvSpPr>
        <dsp:cNvPr id="0" name=""/>
        <dsp:cNvSpPr/>
      </dsp:nvSpPr>
      <dsp:spPr>
        <a:xfrm>
          <a:off x="3114233" y="318138"/>
          <a:ext cx="263804" cy="308602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shade val="90000"/>
            <a:hueOff val="175458"/>
            <a:satOff val="-1607"/>
            <a:lumOff val="13877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000" kern="1200"/>
        </a:p>
      </dsp:txBody>
      <dsp:txXfrm>
        <a:off x="3114233" y="379858"/>
        <a:ext cx="184663" cy="185162"/>
      </dsp:txXfrm>
    </dsp:sp>
    <dsp:sp modelId="{A5503294-C883-4F66-8133-CD2CCF14B4DD}">
      <dsp:nvSpPr>
        <dsp:cNvPr id="0" name=""/>
        <dsp:cNvSpPr/>
      </dsp:nvSpPr>
      <dsp:spPr>
        <a:xfrm>
          <a:off x="3487542" y="46634"/>
          <a:ext cx="1244363" cy="851611"/>
        </a:xfrm>
        <a:prstGeom prst="roundRect">
          <a:avLst>
            <a:gd name="adj" fmla="val 10000"/>
          </a:avLst>
        </a:prstGeom>
        <a:solidFill>
          <a:schemeClr val="accent1">
            <a:alpha val="90000"/>
            <a:hueOff val="0"/>
            <a:satOff val="0"/>
            <a:lumOff val="0"/>
            <a:alphaOff val="-26667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Ensure data-driven decision-making; and</a:t>
          </a:r>
        </a:p>
      </dsp:txBody>
      <dsp:txXfrm>
        <a:off x="3512485" y="71577"/>
        <a:ext cx="1194477" cy="801725"/>
      </dsp:txXfrm>
    </dsp:sp>
    <dsp:sp modelId="{ACA1AF99-C00A-4A72-B90B-74D1D4ED264A}">
      <dsp:nvSpPr>
        <dsp:cNvPr id="0" name=""/>
        <dsp:cNvSpPr/>
      </dsp:nvSpPr>
      <dsp:spPr>
        <a:xfrm>
          <a:off x="4856342" y="318138"/>
          <a:ext cx="263804" cy="308602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shade val="90000"/>
            <a:hueOff val="350915"/>
            <a:satOff val="-3215"/>
            <a:lumOff val="27754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000" kern="1200"/>
        </a:p>
      </dsp:txBody>
      <dsp:txXfrm>
        <a:off x="4856342" y="379858"/>
        <a:ext cx="184663" cy="185162"/>
      </dsp:txXfrm>
    </dsp:sp>
    <dsp:sp modelId="{C2E632F0-83CD-4928-9125-7B336C13BC2B}">
      <dsp:nvSpPr>
        <dsp:cNvPr id="0" name=""/>
        <dsp:cNvSpPr/>
      </dsp:nvSpPr>
      <dsp:spPr>
        <a:xfrm>
          <a:off x="5229651" y="46634"/>
          <a:ext cx="1251642" cy="851611"/>
        </a:xfrm>
        <a:prstGeom prst="roundRect">
          <a:avLst>
            <a:gd name="adj" fmla="val 10000"/>
          </a:avLst>
        </a:prstGeom>
        <a:solidFill>
          <a:schemeClr val="accent1">
            <a:alpha val="90000"/>
            <a:hueOff val="0"/>
            <a:satOff val="0"/>
            <a:lumOff val="0"/>
            <a:alphaOff val="-4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Support SCCPD as a continuous learning organization.</a:t>
          </a:r>
        </a:p>
      </dsp:txBody>
      <dsp:txXfrm>
        <a:off x="5254594" y="71577"/>
        <a:ext cx="1201756" cy="80172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D183D67E679E46935F83C7FD5A7128" ma:contentTypeVersion="3" ma:contentTypeDescription="Create a new document." ma:contentTypeScope="" ma:versionID="818f314e478c9f32fdfa6067d4cc647d">
  <xsd:schema xmlns:xsd="http://www.w3.org/2001/XMLSchema" xmlns:xs="http://www.w3.org/2001/XMLSchema" xmlns:p="http://schemas.microsoft.com/office/2006/metadata/properties" xmlns:ns2="7f41d8a8-2fe7-4adc-afd4-27d6d24628f1" xmlns:ns3="2e23a18a-6f1a-4c59-843b-b0be2cc15260" targetNamespace="http://schemas.microsoft.com/office/2006/metadata/properties" ma:root="true" ma:fieldsID="b5d04d8d80b8de7c32edbf8073e346d6" ns2:_="" ns3:_="">
    <xsd:import namespace="7f41d8a8-2fe7-4adc-afd4-27d6d24628f1"/>
    <xsd:import namespace="2e23a18a-6f1a-4c59-843b-b0be2cc1526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SharingHintHash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1d8a8-2fe7-4adc-afd4-27d6d24628f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23a18a-6f1a-4c59-843b-b0be2cc15260" elementFormDefault="qualified">
    <xsd:import namespace="http://schemas.microsoft.com/office/2006/documentManagement/types"/>
    <xsd:import namespace="http://schemas.microsoft.com/office/infopath/2007/PartnerControls"/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056846-D796-4731-97B6-DC45A48060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B2EB8B-BEDF-4939-B91E-4E58C1434D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41d8a8-2fe7-4adc-afd4-27d6d24628f1"/>
    <ds:schemaRef ds:uri="2e23a18a-6f1a-4c59-843b-b0be2cc152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AC4FC2-E078-4713-8A88-94A04C9DC5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D11BF9A-7666-4EF3-BEDE-DC89793FE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Applied Survey Research</Company>
  <LinksUpToDate>false</LinksUpToDate>
  <CharactersWithSpaces>2713</CharactersWithSpaces>
  <SharedDoc>false</SharedDoc>
  <HLinks>
    <vt:vector size="12" baseType="variant">
      <vt:variant>
        <vt:i4>1048609</vt:i4>
      </vt:variant>
      <vt:variant>
        <vt:i4>3</vt:i4>
      </vt:variant>
      <vt:variant>
        <vt:i4>0</vt:i4>
      </vt:variant>
      <vt:variant>
        <vt:i4>5</vt:i4>
      </vt:variant>
      <vt:variant>
        <vt:lpwstr>mailto:Kim@appliedsurveyresearch.org</vt:lpwstr>
      </vt:variant>
      <vt:variant>
        <vt:lpwstr/>
      </vt:variant>
      <vt:variant>
        <vt:i4>6225938</vt:i4>
      </vt:variant>
      <vt:variant>
        <vt:i4>0</vt:i4>
      </vt:variant>
      <vt:variant>
        <vt:i4>0</vt:i4>
      </vt:variant>
      <vt:variant>
        <vt:i4>5</vt:i4>
      </vt:variant>
      <vt:variant>
        <vt:lpwstr>http://www.appliedsurveyresearch.org/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Peter Connery</dc:creator>
  <cp:keywords/>
  <cp:lastModifiedBy>CEDEDCOSA</cp:lastModifiedBy>
  <cp:revision>2</cp:revision>
  <cp:lastPrinted>2014-05-08T21:40:00Z</cp:lastPrinted>
  <dcterms:created xsi:type="dcterms:W3CDTF">2016-11-07T22:54:00Z</dcterms:created>
  <dcterms:modified xsi:type="dcterms:W3CDTF">2016-11-07T22:54:00Z</dcterms:modified>
</cp:coreProperties>
</file>