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AB9" w:rsidRPr="00D07A34" w:rsidRDefault="00FC633C" w:rsidP="00E83C52">
      <w:pPr>
        <w:pStyle w:val="NoSpacing"/>
        <w:rPr>
          <w:rFonts w:ascii="Bell MT" w:hAnsi="Bell MT" w:cs="Courier New"/>
          <w:b/>
          <w:color w:val="000000" w:themeColor="text1"/>
        </w:rPr>
      </w:pPr>
      <w:bookmarkStart w:id="0" w:name="_GoBack"/>
      <w:bookmarkEnd w:id="0"/>
      <w:r w:rsidRPr="00D07A34">
        <w:rPr>
          <w:rFonts w:ascii="Bell MT" w:hAnsi="Bell MT" w:cs="Courier New"/>
          <w:b/>
          <w:noProof/>
          <w:color w:val="000000" w:themeColor="text1"/>
        </w:rPr>
        <w:drawing>
          <wp:anchor distT="0" distB="0" distL="114300" distR="114300" simplePos="0" relativeHeight="251659264" behindDoc="1" locked="0" layoutInCell="1" allowOverlap="1" wp14:anchorId="06D24B1D" wp14:editId="4C985C3E">
            <wp:simplePos x="0" y="0"/>
            <wp:positionH relativeFrom="margin">
              <wp:align>left</wp:align>
            </wp:positionH>
            <wp:positionV relativeFrom="paragraph">
              <wp:posOffset>81280</wp:posOffset>
            </wp:positionV>
            <wp:extent cx="1579245" cy="2218055"/>
            <wp:effectExtent l="76200" t="76200" r="135255" b="125095"/>
            <wp:wrapTight wrapText="bothSides">
              <wp:wrapPolygon edited="0">
                <wp:start x="-521" y="-742"/>
                <wp:lineTo x="-1042" y="-557"/>
                <wp:lineTo x="-1042" y="21891"/>
                <wp:lineTo x="-521" y="22633"/>
                <wp:lineTo x="22668" y="22633"/>
                <wp:lineTo x="23189" y="20407"/>
                <wp:lineTo x="23189" y="2412"/>
                <wp:lineTo x="22668" y="-371"/>
                <wp:lineTo x="22668" y="-742"/>
                <wp:lineTo x="-521" y="-742"/>
              </wp:wrapPolygon>
            </wp:wrapTight>
            <wp:docPr id="1" name="Picture 1" descr="C:\Users\Guest\Desktop\2012-06-11\1-tumblr_m06yw8aV8T1qzdi59o1_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est\Desktop\2012-06-11\1-tumblr_m06yw8aV8T1qzdi59o1_500.jpg"/>
                    <pic:cNvPicPr>
                      <a:picLocks noChangeAspect="1" noChangeArrowheads="1"/>
                    </pic:cNvPicPr>
                  </pic:nvPicPr>
                  <pic:blipFill>
                    <a:blip r:embed="rId9" cstate="print"/>
                    <a:srcRect/>
                    <a:stretch>
                      <a:fillRect/>
                    </a:stretch>
                  </pic:blipFill>
                  <pic:spPr bwMode="auto">
                    <a:xfrm>
                      <a:off x="0" y="0"/>
                      <a:ext cx="1579245" cy="22180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EA5092" w:rsidRPr="00D07A34">
        <w:rPr>
          <w:rFonts w:ascii="Bell MT" w:hAnsi="Bell MT" w:cs="Courier New"/>
          <w:b/>
          <w:color w:val="000000" w:themeColor="text1"/>
        </w:rPr>
        <w:t xml:space="preserve">English 1A: </w:t>
      </w:r>
      <w:r w:rsidR="002B6487" w:rsidRPr="00D07A34">
        <w:rPr>
          <w:rFonts w:ascii="Bell MT" w:hAnsi="Bell MT" w:cs="Courier New"/>
          <w:b/>
          <w:color w:val="000000" w:themeColor="text1"/>
        </w:rPr>
        <w:t>Mind the Gap—Gender</w:t>
      </w:r>
      <w:r w:rsidR="002C4813" w:rsidRPr="00D07A34">
        <w:rPr>
          <w:rFonts w:ascii="Bell MT" w:hAnsi="Bell MT" w:cs="Courier New"/>
          <w:b/>
          <w:color w:val="000000" w:themeColor="text1"/>
        </w:rPr>
        <w:t>,</w:t>
      </w:r>
      <w:r w:rsidR="002B6487" w:rsidRPr="00D07A34">
        <w:rPr>
          <w:rFonts w:ascii="Bell MT" w:hAnsi="Bell MT" w:cs="Courier New"/>
          <w:b/>
          <w:color w:val="000000" w:themeColor="text1"/>
        </w:rPr>
        <w:t xml:space="preserve"> </w:t>
      </w:r>
      <w:r w:rsidR="002C4813" w:rsidRPr="00D07A34">
        <w:rPr>
          <w:rFonts w:ascii="Bell MT" w:hAnsi="Bell MT" w:cs="Courier New"/>
          <w:b/>
          <w:color w:val="000000" w:themeColor="text1"/>
        </w:rPr>
        <w:t>Then and Now</w:t>
      </w:r>
    </w:p>
    <w:p w:rsidR="00281131" w:rsidRPr="00D07A34" w:rsidRDefault="00EA5092" w:rsidP="00E83C52">
      <w:pPr>
        <w:pStyle w:val="NoSpacing"/>
        <w:rPr>
          <w:rFonts w:ascii="Bell MT" w:hAnsi="Bell MT" w:cs="Courier New"/>
          <w:b/>
          <w:color w:val="000000" w:themeColor="text1"/>
        </w:rPr>
      </w:pPr>
      <w:r w:rsidRPr="00D07A34">
        <w:rPr>
          <w:rFonts w:ascii="Bell MT" w:hAnsi="Bell MT" w:cs="Courier New"/>
          <w:b/>
          <w:color w:val="000000" w:themeColor="text1"/>
        </w:rPr>
        <w:t xml:space="preserve">The Department of English and Comparative Literature </w:t>
      </w:r>
    </w:p>
    <w:p w:rsidR="00EA5092" w:rsidRPr="00D07A34" w:rsidRDefault="00EA5092" w:rsidP="00E83C52">
      <w:pPr>
        <w:pStyle w:val="NoSpacing"/>
        <w:rPr>
          <w:rFonts w:ascii="Bell MT" w:hAnsi="Bell MT" w:cs="Courier New"/>
          <w:b/>
          <w:color w:val="000000" w:themeColor="text1"/>
        </w:rPr>
      </w:pPr>
      <w:r w:rsidRPr="00D07A34">
        <w:rPr>
          <w:rFonts w:ascii="Bell MT" w:hAnsi="Bell MT" w:cs="Courier New"/>
          <w:b/>
          <w:color w:val="000000" w:themeColor="text1"/>
        </w:rPr>
        <w:t xml:space="preserve">@ San José State University, </w:t>
      </w:r>
    </w:p>
    <w:p w:rsidR="008C5505" w:rsidRPr="00D07A34" w:rsidRDefault="00EA5092" w:rsidP="00E83C52">
      <w:pPr>
        <w:pStyle w:val="NoSpacing"/>
        <w:rPr>
          <w:rFonts w:ascii="Bell MT" w:hAnsi="Bell MT" w:cs="Courier New"/>
          <w:b/>
          <w:color w:val="000000" w:themeColor="text1"/>
        </w:rPr>
      </w:pPr>
      <w:r w:rsidRPr="00D07A34">
        <w:rPr>
          <w:rFonts w:ascii="Bell MT" w:hAnsi="Bell MT" w:cs="Courier New"/>
          <w:b/>
          <w:color w:val="000000" w:themeColor="text1"/>
        </w:rPr>
        <w:t>Spring 2015</w:t>
      </w:r>
    </w:p>
    <w:p w:rsidR="008C5505" w:rsidRPr="00D07A34" w:rsidRDefault="008C5505" w:rsidP="00E83C52">
      <w:pPr>
        <w:pStyle w:val="NoSpacing"/>
        <w:rPr>
          <w:rFonts w:ascii="Bell MT" w:hAnsi="Bell MT" w:cs="Courier New"/>
          <w:b/>
          <w:color w:val="000000" w:themeColor="text1"/>
          <w:highlight w:val="yellow"/>
        </w:rPr>
      </w:pPr>
    </w:p>
    <w:p w:rsidR="00EB0A86" w:rsidRPr="00D07A34" w:rsidRDefault="00EA5092" w:rsidP="00E83C52">
      <w:pPr>
        <w:pStyle w:val="NoSpacing"/>
        <w:rPr>
          <w:rFonts w:ascii="Bell MT" w:hAnsi="Bell MT" w:cs="Courier New"/>
          <w:b/>
          <w:color w:val="000000" w:themeColor="text1"/>
        </w:rPr>
      </w:pPr>
      <w:r w:rsidRPr="00D07A34">
        <w:rPr>
          <w:rFonts w:ascii="Bell MT" w:hAnsi="Bell MT" w:cs="Courier New"/>
          <w:b/>
          <w:color w:val="000000" w:themeColor="text1"/>
        </w:rPr>
        <w:t xml:space="preserve">Instructor: DH De La O </w:t>
      </w:r>
    </w:p>
    <w:p w:rsidR="00F8423A" w:rsidRPr="00D07A34" w:rsidRDefault="00EA5092" w:rsidP="00E83C52">
      <w:pPr>
        <w:pStyle w:val="NoSpacing"/>
        <w:rPr>
          <w:rFonts w:ascii="Bell MT" w:hAnsi="Bell MT" w:cs="Courier New"/>
          <w:b/>
          <w:color w:val="000000" w:themeColor="text1"/>
        </w:rPr>
      </w:pPr>
      <w:r w:rsidRPr="00D07A34">
        <w:rPr>
          <w:rFonts w:ascii="Bell MT" w:hAnsi="Bell MT" w:cs="Courier New"/>
          <w:b/>
          <w:color w:val="000000" w:themeColor="text1"/>
        </w:rPr>
        <w:t>Course: English 1A—Composition 1 (Ge A2), 3 Units</w:t>
      </w:r>
      <w:r w:rsidRPr="00D07A34">
        <w:rPr>
          <w:rFonts w:ascii="Bell MT" w:hAnsi="Bell MT" w:cs="Courier New"/>
          <w:b/>
          <w:color w:val="000000" w:themeColor="text1"/>
          <w:highlight w:val="yellow"/>
        </w:rPr>
        <w:br/>
      </w:r>
      <w:r w:rsidR="0057620B" w:rsidRPr="00D07A34">
        <w:rPr>
          <w:rFonts w:ascii="Bell MT" w:hAnsi="Bell MT" w:cs="Courier New"/>
          <w:b/>
          <w:color w:val="000000" w:themeColor="text1"/>
        </w:rPr>
        <w:t xml:space="preserve">Office: FOB 111 </w:t>
      </w:r>
      <w:r w:rsidR="0057620B" w:rsidRPr="00D07A34">
        <w:rPr>
          <w:rFonts w:ascii="Bell MT" w:hAnsi="Bell MT" w:cs="Courier New"/>
          <w:b/>
          <w:color w:val="000000" w:themeColor="text1"/>
        </w:rPr>
        <w:br/>
        <w:t xml:space="preserve">Office Hours: </w:t>
      </w:r>
      <w:r w:rsidR="00281131" w:rsidRPr="00D07A34">
        <w:rPr>
          <w:rFonts w:ascii="Bell MT" w:hAnsi="Bell MT" w:cs="Courier New"/>
          <w:b/>
          <w:color w:val="000000" w:themeColor="text1"/>
        </w:rPr>
        <w:t>Mo</w:t>
      </w:r>
      <w:r w:rsidR="0057620B" w:rsidRPr="00D07A34">
        <w:rPr>
          <w:rFonts w:ascii="Bell MT" w:hAnsi="Bell MT" w:cs="Courier New"/>
          <w:b/>
          <w:color w:val="000000" w:themeColor="text1"/>
        </w:rPr>
        <w:t>/W</w:t>
      </w:r>
      <w:r w:rsidR="00281131" w:rsidRPr="00D07A34">
        <w:rPr>
          <w:rFonts w:ascii="Bell MT" w:hAnsi="Bell MT" w:cs="Courier New"/>
          <w:b/>
          <w:color w:val="000000" w:themeColor="text1"/>
        </w:rPr>
        <w:t>e</w:t>
      </w:r>
      <w:r w:rsidR="0057620B" w:rsidRPr="00D07A34">
        <w:rPr>
          <w:rFonts w:ascii="Bell MT" w:hAnsi="Bell MT" w:cs="Courier New"/>
          <w:b/>
          <w:color w:val="000000" w:themeColor="text1"/>
        </w:rPr>
        <w:t xml:space="preserve"> 10:30 – 11:30 AM (or by appointment)</w:t>
      </w:r>
      <w:r w:rsidRPr="00D07A34">
        <w:rPr>
          <w:rFonts w:ascii="Bell MT" w:hAnsi="Bell MT" w:cs="Courier New"/>
          <w:b/>
          <w:color w:val="000000" w:themeColor="text1"/>
          <w:highlight w:val="yellow"/>
        </w:rPr>
        <w:br/>
      </w:r>
      <w:r w:rsidRPr="00D07A34">
        <w:rPr>
          <w:rFonts w:ascii="Bell MT" w:hAnsi="Bell MT" w:cs="Courier New"/>
          <w:b/>
          <w:color w:val="000000" w:themeColor="text1"/>
        </w:rPr>
        <w:t xml:space="preserve">Phone: 408.924.5019 </w:t>
      </w:r>
      <w:r w:rsidRPr="00D07A34">
        <w:rPr>
          <w:rFonts w:ascii="Bell MT" w:hAnsi="Bell MT" w:cs="Courier New"/>
          <w:b/>
          <w:color w:val="000000" w:themeColor="text1"/>
        </w:rPr>
        <w:br/>
        <w:t xml:space="preserve">Email: dhdelao@gmail.com </w:t>
      </w:r>
      <w:r w:rsidRPr="00D07A34">
        <w:rPr>
          <w:rFonts w:ascii="Bell MT" w:hAnsi="Bell MT" w:cs="Courier New"/>
          <w:b/>
          <w:color w:val="000000" w:themeColor="text1"/>
        </w:rPr>
        <w:br/>
        <w:t>Blog: eauzone.blogspot.com</w:t>
      </w:r>
      <w:r w:rsidR="00EB081D" w:rsidRPr="00D07A34">
        <w:rPr>
          <w:rFonts w:ascii="Bell MT" w:hAnsi="Bell MT" w:cs="Courier New"/>
          <w:b/>
          <w:color w:val="000000" w:themeColor="text1"/>
        </w:rPr>
        <w:br/>
      </w:r>
    </w:p>
    <w:p w:rsidR="00E027E8" w:rsidRPr="00D07A34" w:rsidRDefault="00485F40" w:rsidP="00E83C52">
      <w:pPr>
        <w:pStyle w:val="NoSpacing"/>
        <w:rPr>
          <w:rFonts w:ascii="Bell MT" w:hAnsi="Bell MT" w:cs="Courier New"/>
          <w:b/>
          <w:color w:val="000000" w:themeColor="text1"/>
        </w:rPr>
      </w:pPr>
      <w:r w:rsidRPr="00D07A34">
        <w:rPr>
          <w:rFonts w:ascii="Bell MT" w:hAnsi="Bell MT" w:cs="Courier New"/>
          <w:b/>
          <w:color w:val="000000" w:themeColor="text1"/>
        </w:rPr>
        <w:t>Sec. 2</w:t>
      </w:r>
      <w:r w:rsidR="00E027E8" w:rsidRPr="00D07A34">
        <w:rPr>
          <w:rFonts w:ascii="Bell MT" w:hAnsi="Bell MT" w:cs="Courier New"/>
          <w:b/>
          <w:color w:val="000000" w:themeColor="text1"/>
        </w:rPr>
        <w:t xml:space="preserve"> (26974): Mo/We 7:30 – 8:45 AM, BBC 122</w:t>
      </w:r>
    </w:p>
    <w:p w:rsidR="00E027E8" w:rsidRPr="00D07A34" w:rsidRDefault="00E027E8" w:rsidP="00E83C52">
      <w:pPr>
        <w:pStyle w:val="NoSpacing"/>
        <w:rPr>
          <w:rFonts w:ascii="Bell MT" w:hAnsi="Bell MT" w:cs="Courier New"/>
          <w:b/>
          <w:color w:val="000000" w:themeColor="text1"/>
        </w:rPr>
      </w:pPr>
      <w:r w:rsidRPr="00D07A34">
        <w:rPr>
          <w:rFonts w:ascii="Bell MT" w:hAnsi="Bell MT" w:cs="Courier New"/>
          <w:b/>
          <w:color w:val="000000" w:themeColor="text1"/>
        </w:rPr>
        <w:t>Sec. 8 (21974): Mo/We 9:00 – 10:15 AM, BBC 123</w:t>
      </w:r>
    </w:p>
    <w:p w:rsidR="00E027E8" w:rsidRPr="00D07A34" w:rsidRDefault="00E027E8" w:rsidP="00707DF8">
      <w:pPr>
        <w:pStyle w:val="NoSpacing"/>
        <w:rPr>
          <w:rFonts w:ascii="Bell MT" w:hAnsi="Bell MT" w:cs="Courier New"/>
          <w:color w:val="000000" w:themeColor="text1"/>
        </w:rPr>
      </w:pPr>
    </w:p>
    <w:p w:rsidR="00E27AB9" w:rsidRPr="00D07A34" w:rsidRDefault="00E27AB9" w:rsidP="00C9566F">
      <w:pPr>
        <w:pStyle w:val="NoSpacing"/>
        <w:jc w:val="both"/>
        <w:rPr>
          <w:rFonts w:ascii="Bell MT" w:hAnsi="Bell MT" w:cs="Courier New"/>
          <w:color w:val="000000" w:themeColor="text1"/>
        </w:rPr>
      </w:pPr>
    </w:p>
    <w:p w:rsidR="00E83C52" w:rsidRPr="00D07A34" w:rsidRDefault="00EB081D" w:rsidP="00C9566F">
      <w:pPr>
        <w:pStyle w:val="NoSpacing"/>
        <w:jc w:val="both"/>
        <w:rPr>
          <w:rFonts w:ascii="Bell MT" w:hAnsi="Bell MT" w:cs="Courier New"/>
          <w:color w:val="000000" w:themeColor="text1"/>
        </w:rPr>
      </w:pPr>
      <w:r w:rsidRPr="00D07A34">
        <w:rPr>
          <w:rFonts w:ascii="Bell MT" w:hAnsi="Bell MT" w:cs="Courier New"/>
          <w:color w:val="000000" w:themeColor="text1"/>
        </w:rPr>
        <w:t xml:space="preserve">COURSE THEME </w:t>
      </w:r>
    </w:p>
    <w:p w:rsidR="00EA5092" w:rsidRPr="00D07A34" w:rsidRDefault="008D40F0" w:rsidP="00F60908">
      <w:pPr>
        <w:jc w:val="both"/>
        <w:rPr>
          <w:rFonts w:ascii="Bell MT" w:eastAsia="Batang" w:hAnsi="Bell MT" w:cs="Courier New"/>
          <w:color w:val="000000" w:themeColor="text1"/>
        </w:rPr>
      </w:pPr>
      <w:r w:rsidRPr="00D07A34">
        <w:rPr>
          <w:rFonts w:ascii="Bell MT" w:eastAsia="Batang" w:hAnsi="Bell MT" w:cs="Courier New"/>
          <w:color w:val="000000" w:themeColor="text1"/>
        </w:rPr>
        <w:t>We live in an era in which the concepts of gender are being radically challenged. Whether this is a good or bad thing depends on who you ask. Still, no one is arguing that gender roles today are the same as they were even a generation ago. Factors, such as</w:t>
      </w:r>
      <w:r w:rsidR="00E27AB9" w:rsidRPr="00D07A34">
        <w:rPr>
          <w:rFonts w:ascii="Bell MT" w:eastAsia="Batang" w:hAnsi="Bell MT" w:cs="Courier New"/>
          <w:color w:val="000000" w:themeColor="text1"/>
        </w:rPr>
        <w:t xml:space="preserve"> the gay rights movement, higher</w:t>
      </w:r>
      <w:r w:rsidRPr="00D07A34">
        <w:rPr>
          <w:rFonts w:ascii="Bell MT" w:eastAsia="Batang" w:hAnsi="Bell MT" w:cs="Courier New"/>
          <w:color w:val="000000" w:themeColor="text1"/>
        </w:rPr>
        <w:t xml:space="preserve"> divorce rates, and women’s increased economic independence, have fundamentally altered </w:t>
      </w:r>
      <w:r w:rsidR="00F55793" w:rsidRPr="00D07A34">
        <w:rPr>
          <w:rFonts w:ascii="Bell MT" w:eastAsia="Batang" w:hAnsi="Bell MT" w:cs="Courier New"/>
          <w:color w:val="000000" w:themeColor="text1"/>
        </w:rPr>
        <w:t>traditional</w:t>
      </w:r>
      <w:r w:rsidRPr="00D07A34">
        <w:rPr>
          <w:rFonts w:ascii="Bell MT" w:eastAsia="Batang" w:hAnsi="Bell MT" w:cs="Courier New"/>
          <w:color w:val="000000" w:themeColor="text1"/>
        </w:rPr>
        <w:t xml:space="preserve"> gender roles. </w:t>
      </w:r>
      <w:r w:rsidR="00B77481" w:rsidRPr="00D07A34">
        <w:rPr>
          <w:rFonts w:ascii="Bell MT" w:eastAsia="Batang" w:hAnsi="Bell MT" w:cs="Courier New"/>
          <w:color w:val="000000" w:themeColor="text1"/>
        </w:rPr>
        <w:t>In fact, today’s gender roles would be largely unrecognizable to men and women of the early 20</w:t>
      </w:r>
      <w:r w:rsidR="00B77481" w:rsidRPr="00D07A34">
        <w:rPr>
          <w:rFonts w:ascii="Bell MT" w:eastAsia="Batang" w:hAnsi="Bell MT" w:cs="Courier New"/>
          <w:color w:val="000000" w:themeColor="text1"/>
          <w:vertAlign w:val="superscript"/>
        </w:rPr>
        <w:t>th</w:t>
      </w:r>
      <w:r w:rsidR="00B77481" w:rsidRPr="00D07A34">
        <w:rPr>
          <w:rFonts w:ascii="Bell MT" w:eastAsia="Batang" w:hAnsi="Bell MT" w:cs="Courier New"/>
          <w:color w:val="000000" w:themeColor="text1"/>
        </w:rPr>
        <w:t xml:space="preserve"> century. </w:t>
      </w:r>
      <w:r w:rsidRPr="00D07A34">
        <w:rPr>
          <w:rFonts w:ascii="Bell MT" w:eastAsia="Batang" w:hAnsi="Bell MT" w:cs="Courier New"/>
          <w:color w:val="000000" w:themeColor="text1"/>
        </w:rPr>
        <w:t xml:space="preserve">This semester’s English 1A course will focus exclusively on the dynamic issues of gender. Specifically, we will examine the social and political landscape of gender roles </w:t>
      </w:r>
      <w:r w:rsidR="00F55793" w:rsidRPr="00D07A34">
        <w:rPr>
          <w:rFonts w:ascii="Bell MT" w:eastAsia="Batang" w:hAnsi="Bell MT" w:cs="Courier New"/>
          <w:color w:val="000000" w:themeColor="text1"/>
        </w:rPr>
        <w:t>in the</w:t>
      </w:r>
      <w:r w:rsidRPr="00D07A34">
        <w:rPr>
          <w:rFonts w:ascii="Bell MT" w:eastAsia="Batang" w:hAnsi="Bell MT" w:cs="Courier New"/>
          <w:color w:val="000000" w:themeColor="text1"/>
        </w:rPr>
        <w:t xml:space="preserve"> 21st century. We will do this through reading from and writing about a variety of texts about </w:t>
      </w:r>
      <w:r w:rsidR="00F55793" w:rsidRPr="00D07A34">
        <w:rPr>
          <w:rFonts w:ascii="Bell MT" w:eastAsia="Batang" w:hAnsi="Bell MT" w:cs="Courier New"/>
          <w:color w:val="000000" w:themeColor="text1"/>
        </w:rPr>
        <w:t xml:space="preserve">the politics and science of </w:t>
      </w:r>
      <w:r w:rsidRPr="00D07A34">
        <w:rPr>
          <w:rFonts w:ascii="Bell MT" w:eastAsia="Batang" w:hAnsi="Bell MT" w:cs="Courier New"/>
          <w:color w:val="000000" w:themeColor="text1"/>
        </w:rPr>
        <w:t>gender.</w:t>
      </w:r>
    </w:p>
    <w:p w:rsidR="00E83C52" w:rsidRPr="00D07A34" w:rsidRDefault="00EB081D" w:rsidP="00F60908">
      <w:pPr>
        <w:pStyle w:val="NoSpacing"/>
        <w:jc w:val="both"/>
        <w:rPr>
          <w:rFonts w:ascii="Bell MT" w:eastAsia="Batang" w:hAnsi="Bell MT" w:cs="Courier New"/>
          <w:color w:val="000000" w:themeColor="text1"/>
        </w:rPr>
      </w:pPr>
      <w:r w:rsidRPr="00D07A34">
        <w:rPr>
          <w:rFonts w:ascii="Bell MT" w:eastAsia="Batang" w:hAnsi="Bell MT" w:cs="Courier New"/>
          <w:color w:val="000000" w:themeColor="text1"/>
        </w:rPr>
        <w:t>REQUIRED MATERIALS</w:t>
      </w:r>
    </w:p>
    <w:p w:rsidR="00E83C52" w:rsidRPr="00D07A34" w:rsidRDefault="00E83C52" w:rsidP="00F60908">
      <w:pPr>
        <w:pStyle w:val="NoSpacing"/>
        <w:jc w:val="both"/>
        <w:rPr>
          <w:rFonts w:ascii="Bell MT" w:eastAsia="Batang" w:hAnsi="Bell MT" w:cs="Courier New"/>
          <w:color w:val="000000" w:themeColor="text1"/>
        </w:rPr>
      </w:pPr>
      <w:r w:rsidRPr="00D07A34">
        <w:rPr>
          <w:rFonts w:ascii="Bell MT" w:eastAsia="Batang" w:hAnsi="Bell MT" w:cs="Courier New"/>
          <w:color w:val="000000" w:themeColor="text1"/>
        </w:rPr>
        <w:t>All books are available in an electronic edition (e.g. Kindle, Nook), though pagination may vary from print editions.</w:t>
      </w:r>
    </w:p>
    <w:p w:rsidR="00E83C52" w:rsidRPr="00D07A34" w:rsidRDefault="00E83C52" w:rsidP="00F60908">
      <w:pPr>
        <w:pStyle w:val="NoSpacing"/>
        <w:jc w:val="both"/>
        <w:rPr>
          <w:rFonts w:ascii="Bell MT" w:hAnsi="Bell MT" w:cs="Courier New"/>
          <w:color w:val="000000" w:themeColor="text1"/>
        </w:rPr>
      </w:pPr>
    </w:p>
    <w:p w:rsidR="008D44A8" w:rsidRPr="00D07A34" w:rsidRDefault="00E83C52" w:rsidP="00F60908">
      <w:pPr>
        <w:pStyle w:val="NoSpacing"/>
        <w:jc w:val="both"/>
        <w:rPr>
          <w:rFonts w:ascii="Bell MT" w:hAnsi="Bell MT" w:cs="Courier New"/>
          <w:color w:val="000000" w:themeColor="text1"/>
        </w:rPr>
      </w:pPr>
      <w:r w:rsidRPr="00D07A34">
        <w:rPr>
          <w:rFonts w:ascii="Bell MT" w:hAnsi="Bell MT" w:cs="Courier New"/>
          <w:color w:val="000000" w:themeColor="text1"/>
        </w:rPr>
        <w:t>Books:</w:t>
      </w:r>
    </w:p>
    <w:p w:rsidR="00BC0266" w:rsidRPr="00D07A34" w:rsidRDefault="00BC0266" w:rsidP="00F60908">
      <w:pPr>
        <w:pStyle w:val="NoSpacing"/>
        <w:numPr>
          <w:ilvl w:val="0"/>
          <w:numId w:val="17"/>
        </w:numPr>
        <w:jc w:val="both"/>
        <w:rPr>
          <w:rFonts w:ascii="Bell MT" w:eastAsia="Batang" w:hAnsi="Bell MT" w:cs="Courier New"/>
          <w:color w:val="000000" w:themeColor="text1"/>
        </w:rPr>
      </w:pPr>
      <w:r w:rsidRPr="00D07A34">
        <w:rPr>
          <w:rFonts w:ascii="Bell MT" w:eastAsia="Batang" w:hAnsi="Bell MT" w:cs="Courier New"/>
          <w:i/>
          <w:color w:val="000000" w:themeColor="text1"/>
        </w:rPr>
        <w:t xml:space="preserve">Delusions of Gender: How Our Minds, Society, and </w:t>
      </w:r>
      <w:proofErr w:type="spellStart"/>
      <w:r w:rsidRPr="00D07A34">
        <w:rPr>
          <w:rFonts w:ascii="Bell MT" w:eastAsia="Batang" w:hAnsi="Bell MT" w:cs="Courier New"/>
          <w:i/>
          <w:color w:val="000000" w:themeColor="text1"/>
        </w:rPr>
        <w:t>Neosexism</w:t>
      </w:r>
      <w:proofErr w:type="spellEnd"/>
      <w:r w:rsidRPr="00D07A34">
        <w:rPr>
          <w:rFonts w:ascii="Bell MT" w:eastAsia="Batang" w:hAnsi="Bell MT" w:cs="Courier New"/>
          <w:i/>
          <w:color w:val="000000" w:themeColor="text1"/>
        </w:rPr>
        <w:t xml:space="preserve"> Create Difference</w:t>
      </w:r>
      <w:r w:rsidRPr="00D07A34">
        <w:rPr>
          <w:rFonts w:ascii="Bell MT" w:eastAsia="Batang" w:hAnsi="Bell MT" w:cs="Courier New"/>
          <w:color w:val="000000" w:themeColor="text1"/>
        </w:rPr>
        <w:t xml:space="preserve"> by Cordelia Fine, ISBN: 0393340242</w:t>
      </w:r>
    </w:p>
    <w:p w:rsidR="00BC0266" w:rsidRPr="00D07A34" w:rsidRDefault="00BC0266" w:rsidP="00F60908">
      <w:pPr>
        <w:pStyle w:val="NoSpacing"/>
        <w:numPr>
          <w:ilvl w:val="0"/>
          <w:numId w:val="17"/>
        </w:numPr>
        <w:jc w:val="both"/>
        <w:rPr>
          <w:rFonts w:ascii="Bell MT" w:eastAsia="Batang" w:hAnsi="Bell MT" w:cs="Courier New"/>
          <w:color w:val="000000" w:themeColor="text1"/>
        </w:rPr>
      </w:pPr>
      <w:proofErr w:type="spellStart"/>
      <w:r w:rsidRPr="00D07A34">
        <w:rPr>
          <w:rFonts w:ascii="Bell MT" w:eastAsia="Batang" w:hAnsi="Bell MT" w:cs="Courier New"/>
          <w:i/>
          <w:color w:val="000000" w:themeColor="text1"/>
        </w:rPr>
        <w:t>Guyland</w:t>
      </w:r>
      <w:proofErr w:type="spellEnd"/>
      <w:r w:rsidRPr="00D07A34">
        <w:rPr>
          <w:rFonts w:ascii="Bell MT" w:eastAsia="Batang" w:hAnsi="Bell MT" w:cs="Courier New"/>
          <w:i/>
          <w:color w:val="000000" w:themeColor="text1"/>
        </w:rPr>
        <w:t>: The Perilous World Where Boys Become Men</w:t>
      </w:r>
      <w:r w:rsidR="00B2276A" w:rsidRPr="00D07A34">
        <w:rPr>
          <w:rFonts w:ascii="Bell MT" w:eastAsia="Batang" w:hAnsi="Bell MT" w:cs="Courier New"/>
          <w:color w:val="000000" w:themeColor="text1"/>
        </w:rPr>
        <w:t xml:space="preserve"> by Michael Kimmel, </w:t>
      </w:r>
      <w:r w:rsidRPr="00D07A34">
        <w:rPr>
          <w:rFonts w:ascii="Bell MT" w:eastAsia="Batang" w:hAnsi="Bell MT" w:cs="Courier New"/>
          <w:color w:val="000000" w:themeColor="text1"/>
        </w:rPr>
        <w:t>ISBN: 0060831356</w:t>
      </w:r>
    </w:p>
    <w:p w:rsidR="00320571" w:rsidRPr="00D07A34" w:rsidRDefault="00320571" w:rsidP="00F60908">
      <w:pPr>
        <w:pStyle w:val="ListParagraph"/>
        <w:numPr>
          <w:ilvl w:val="0"/>
          <w:numId w:val="17"/>
        </w:numPr>
        <w:spacing w:after="0" w:line="240" w:lineRule="auto"/>
        <w:jc w:val="both"/>
        <w:rPr>
          <w:rFonts w:ascii="Bell MT" w:eastAsia="Batang" w:hAnsi="Bell MT" w:cs="Courier New"/>
          <w:color w:val="000000" w:themeColor="text1"/>
        </w:rPr>
      </w:pPr>
      <w:r w:rsidRPr="00D07A34">
        <w:rPr>
          <w:rFonts w:ascii="Bell MT" w:eastAsia="Batang" w:hAnsi="Bell MT" w:cs="Courier New"/>
          <w:i/>
          <w:color w:val="000000" w:themeColor="text1"/>
        </w:rPr>
        <w:t>One Perfect Day: The Selling of the American Wedding</w:t>
      </w:r>
      <w:r w:rsidRPr="00D07A34">
        <w:rPr>
          <w:rFonts w:ascii="Bell MT" w:eastAsia="Batang" w:hAnsi="Bell MT" w:cs="Courier New"/>
          <w:color w:val="000000" w:themeColor="text1"/>
        </w:rPr>
        <w:t xml:space="preserve"> by </w:t>
      </w:r>
      <w:hyperlink r:id="rId10" w:history="1">
        <w:r w:rsidRPr="00D07A34">
          <w:rPr>
            <w:rFonts w:ascii="Bell MT" w:eastAsia="Batang" w:hAnsi="Bell MT" w:cs="Courier New"/>
            <w:color w:val="000000" w:themeColor="text1"/>
          </w:rPr>
          <w:t>Rebecca Mead</w:t>
        </w:r>
      </w:hyperlink>
      <w:r w:rsidR="00B2276A" w:rsidRPr="00D07A34">
        <w:rPr>
          <w:rFonts w:ascii="Bell MT" w:eastAsia="Batang" w:hAnsi="Bell MT" w:cs="Courier New"/>
          <w:color w:val="000000" w:themeColor="text1"/>
        </w:rPr>
        <w:t>, ISBN: 0143113844</w:t>
      </w:r>
    </w:p>
    <w:p w:rsidR="007A54CF" w:rsidRPr="00D07A34" w:rsidRDefault="007A54CF" w:rsidP="00F60908">
      <w:pPr>
        <w:pStyle w:val="NoSpacing"/>
        <w:ind w:left="360"/>
        <w:jc w:val="both"/>
        <w:rPr>
          <w:rFonts w:ascii="Bell MT" w:hAnsi="Bell MT" w:cs="Courier New"/>
          <w:bCs/>
          <w:color w:val="000000" w:themeColor="text1"/>
        </w:rPr>
      </w:pPr>
    </w:p>
    <w:p w:rsidR="00E83C52" w:rsidRPr="00D07A34" w:rsidRDefault="00E83C52" w:rsidP="00F60908">
      <w:pPr>
        <w:pStyle w:val="NoSpacing"/>
        <w:jc w:val="both"/>
        <w:rPr>
          <w:rFonts w:ascii="Bell MT" w:eastAsia="Batang" w:hAnsi="Bell MT" w:cs="Courier New"/>
          <w:color w:val="000000" w:themeColor="text1"/>
        </w:rPr>
      </w:pPr>
      <w:r w:rsidRPr="00D07A34">
        <w:rPr>
          <w:rFonts w:ascii="Bell MT" w:eastAsia="Batang" w:hAnsi="Bell MT" w:cs="Courier New"/>
          <w:color w:val="000000" w:themeColor="text1"/>
        </w:rPr>
        <w:t>Writing guide:</w:t>
      </w:r>
    </w:p>
    <w:p w:rsidR="00E83C52" w:rsidRPr="00D07A34" w:rsidRDefault="00E83C52" w:rsidP="00F60908">
      <w:pPr>
        <w:pStyle w:val="NoSpacing"/>
        <w:numPr>
          <w:ilvl w:val="0"/>
          <w:numId w:val="19"/>
        </w:numPr>
        <w:jc w:val="both"/>
        <w:rPr>
          <w:rFonts w:ascii="Bell MT" w:eastAsia="Batang" w:hAnsi="Bell MT" w:cs="Courier New"/>
          <w:color w:val="000000" w:themeColor="text1"/>
        </w:rPr>
      </w:pPr>
      <w:r w:rsidRPr="00D07A34">
        <w:rPr>
          <w:rFonts w:ascii="Bell MT" w:eastAsia="Batang" w:hAnsi="Bell MT" w:cs="Courier New"/>
          <w:i/>
          <w:color w:val="000000" w:themeColor="text1"/>
        </w:rPr>
        <w:t>The Everyday Writer with Exercises</w:t>
      </w:r>
      <w:r w:rsidRPr="00D07A34">
        <w:rPr>
          <w:rFonts w:ascii="Bell MT" w:eastAsia="Batang" w:hAnsi="Bell MT" w:cs="Courier New"/>
          <w:color w:val="000000" w:themeColor="text1"/>
        </w:rPr>
        <w:t xml:space="preserve"> </w:t>
      </w:r>
      <w:r w:rsidRPr="00D07A34">
        <w:rPr>
          <w:rFonts w:ascii="Bell MT" w:eastAsia="Batang" w:hAnsi="Bell MT" w:cs="Courier New"/>
          <w:i/>
          <w:color w:val="000000" w:themeColor="text1"/>
        </w:rPr>
        <w:t>(5th Edition)—Special Edition: San Jose State University</w:t>
      </w:r>
      <w:r w:rsidRPr="00D07A34">
        <w:rPr>
          <w:rFonts w:ascii="Bell MT" w:eastAsia="Batang" w:hAnsi="Bell MT" w:cs="Courier New"/>
          <w:color w:val="000000" w:themeColor="text1"/>
        </w:rPr>
        <w:t xml:space="preserve"> by </w:t>
      </w:r>
      <w:r w:rsidR="00C31839" w:rsidRPr="00D07A34">
        <w:rPr>
          <w:rFonts w:ascii="Bell MT" w:eastAsia="Batang" w:hAnsi="Bell MT" w:cs="Courier New"/>
          <w:color w:val="000000" w:themeColor="text1"/>
        </w:rPr>
        <w:t xml:space="preserve">Andrea A. Lunsford, </w:t>
      </w:r>
      <w:r w:rsidRPr="00D07A34">
        <w:rPr>
          <w:rFonts w:ascii="Bell MT" w:eastAsia="Batang" w:hAnsi="Bell MT" w:cs="Courier New"/>
          <w:color w:val="000000" w:themeColor="text1"/>
        </w:rPr>
        <w:t xml:space="preserve">ISBN: </w:t>
      </w:r>
      <w:r w:rsidRPr="00D07A34">
        <w:rPr>
          <w:rFonts w:ascii="Bell MT" w:hAnsi="Bell MT" w:cs="Courier New"/>
          <w:color w:val="000000" w:themeColor="text1"/>
        </w:rPr>
        <w:t>9781457667121</w:t>
      </w:r>
      <w:r w:rsidRPr="00D07A34">
        <w:rPr>
          <w:rFonts w:ascii="Bell MT" w:eastAsia="Batang" w:hAnsi="Bell MT" w:cs="Courier New"/>
          <w:color w:val="000000" w:themeColor="text1"/>
        </w:rPr>
        <w:t xml:space="preserve"> </w:t>
      </w:r>
    </w:p>
    <w:p w:rsidR="00E83C52" w:rsidRPr="00D07A34" w:rsidRDefault="00E83C52" w:rsidP="00F60908">
      <w:pPr>
        <w:pStyle w:val="NoSpacing"/>
        <w:jc w:val="both"/>
        <w:rPr>
          <w:rFonts w:ascii="Bell MT" w:hAnsi="Bell MT" w:cs="Courier New"/>
          <w:color w:val="000000" w:themeColor="text1"/>
          <w:highlight w:val="yellow"/>
        </w:rPr>
      </w:pPr>
    </w:p>
    <w:p w:rsidR="00E83C52" w:rsidRPr="00D07A34" w:rsidRDefault="00EB081D" w:rsidP="00F60908">
      <w:pPr>
        <w:pStyle w:val="NoSpacing"/>
        <w:jc w:val="both"/>
        <w:rPr>
          <w:rFonts w:ascii="Bell MT" w:hAnsi="Bell MT" w:cs="Courier New"/>
          <w:color w:val="000000" w:themeColor="text1"/>
        </w:rPr>
      </w:pPr>
      <w:r w:rsidRPr="00D07A34">
        <w:rPr>
          <w:rFonts w:ascii="Bell MT" w:hAnsi="Bell MT" w:cs="Courier New"/>
          <w:color w:val="000000" w:themeColor="text1"/>
        </w:rPr>
        <w:t xml:space="preserve">COURSE DESCRIPTION </w:t>
      </w:r>
    </w:p>
    <w:p w:rsidR="00304302" w:rsidRPr="00D07A34" w:rsidRDefault="00304302" w:rsidP="00F60908">
      <w:pPr>
        <w:pStyle w:val="NoSpacing"/>
        <w:jc w:val="both"/>
        <w:rPr>
          <w:rFonts w:ascii="Bell MT" w:hAnsi="Bell MT" w:cs="Courier New"/>
          <w:color w:val="000000" w:themeColor="text1"/>
        </w:rPr>
      </w:pPr>
      <w:r w:rsidRPr="00D07A34">
        <w:rPr>
          <w:rFonts w:ascii="Bell MT" w:hAnsi="Bell MT" w:cs="Courier New"/>
          <w:color w:val="000000" w:themeColor="text1"/>
        </w:rPr>
        <w:t>English 1A is the first course in SJSU’s two-semester lower-division composition sequence; it provides an introduction to baccalaureate-level composition, with attention to the personal voice and personal experience, on the one hand, and the more formal attitudes and demands of writing at the university (expository and argumentative essays), on the other. Students will develop college-level reading abilities, rhetorical sophistication, and writing styles that give form and coherence to complex ideas and feelings. Students will be introduced to citing sources.</w:t>
      </w:r>
    </w:p>
    <w:p w:rsidR="0019688E" w:rsidRPr="00D07A34" w:rsidRDefault="0019688E" w:rsidP="00C9566F">
      <w:pPr>
        <w:pStyle w:val="NoSpacing"/>
        <w:jc w:val="both"/>
        <w:rPr>
          <w:rFonts w:ascii="Bell MT" w:hAnsi="Bell MT" w:cs="Courier New"/>
          <w:bCs/>
          <w:iCs/>
          <w:color w:val="000000" w:themeColor="text1"/>
        </w:rPr>
      </w:pPr>
    </w:p>
    <w:p w:rsidR="0019688E" w:rsidRPr="00D07A34" w:rsidRDefault="00304302" w:rsidP="00F60908">
      <w:pPr>
        <w:pStyle w:val="NoSpacing"/>
        <w:jc w:val="both"/>
        <w:rPr>
          <w:rFonts w:ascii="Bell MT" w:hAnsi="Bell MT" w:cs="Courier New"/>
          <w:bCs/>
          <w:iCs/>
          <w:color w:val="000000" w:themeColor="text1"/>
        </w:rPr>
      </w:pPr>
      <w:r w:rsidRPr="00D07A34">
        <w:rPr>
          <w:rFonts w:ascii="Bell MT" w:hAnsi="Bell MT" w:cs="Courier New"/>
          <w:bCs/>
          <w:iCs/>
          <w:color w:val="000000" w:themeColor="text1"/>
        </w:rPr>
        <w:lastRenderedPageBreak/>
        <w:t>Prerequisites: Placement by the English Proficiency Test (EPT), or passage of an approved substitute course for the EPT, such as LLD 2.</w:t>
      </w:r>
    </w:p>
    <w:p w:rsidR="00651AA2" w:rsidRPr="00D07A34" w:rsidRDefault="00651AA2" w:rsidP="00F60908">
      <w:pPr>
        <w:pStyle w:val="NoSpacing"/>
        <w:jc w:val="both"/>
        <w:rPr>
          <w:rFonts w:ascii="Bell MT" w:hAnsi="Bell MT" w:cs="Courier New"/>
          <w:bCs/>
          <w:iCs/>
          <w:color w:val="000000" w:themeColor="text1"/>
        </w:rPr>
      </w:pPr>
    </w:p>
    <w:p w:rsidR="0019688E" w:rsidRPr="00D07A34" w:rsidRDefault="00EB081D" w:rsidP="00F60908">
      <w:pPr>
        <w:pStyle w:val="NoSpacing"/>
        <w:jc w:val="both"/>
        <w:rPr>
          <w:rFonts w:ascii="Bell MT" w:hAnsi="Bell MT" w:cs="Courier New"/>
          <w:bCs/>
          <w:iCs/>
          <w:color w:val="000000" w:themeColor="text1"/>
        </w:rPr>
      </w:pPr>
      <w:r w:rsidRPr="00D07A34">
        <w:rPr>
          <w:rFonts w:ascii="Bell MT" w:hAnsi="Bell MT" w:cs="Courier New"/>
          <w:bCs/>
          <w:iCs/>
          <w:color w:val="000000" w:themeColor="text1"/>
        </w:rPr>
        <w:t xml:space="preserve">COURSE GOALS </w:t>
      </w:r>
    </w:p>
    <w:p w:rsidR="0019688E" w:rsidRPr="00D07A34" w:rsidRDefault="0019688E" w:rsidP="00F60908">
      <w:pPr>
        <w:pStyle w:val="NoSpacing"/>
        <w:jc w:val="both"/>
        <w:rPr>
          <w:rFonts w:ascii="Bell MT" w:hAnsi="Bell MT" w:cs="Courier New"/>
          <w:bCs/>
          <w:iCs/>
          <w:color w:val="000000" w:themeColor="text1"/>
        </w:rPr>
      </w:pPr>
      <w:r w:rsidRPr="00D07A34">
        <w:rPr>
          <w:rFonts w:ascii="Bell MT" w:hAnsi="Bell MT" w:cs="Courier New"/>
          <w:bCs/>
          <w:iCs/>
          <w:color w:val="000000" w:themeColor="text1"/>
        </w:rPr>
        <w:t>Students shall achieve the ability to write complete essays that demonstrate college-level proficiency in all of the following:</w:t>
      </w:r>
    </w:p>
    <w:p w:rsidR="0019688E" w:rsidRPr="00D07A34" w:rsidRDefault="0019688E" w:rsidP="00F60908">
      <w:pPr>
        <w:pStyle w:val="NoSpacing"/>
        <w:numPr>
          <w:ilvl w:val="0"/>
          <w:numId w:val="15"/>
        </w:numPr>
        <w:jc w:val="both"/>
        <w:rPr>
          <w:rFonts w:ascii="Bell MT" w:hAnsi="Bell MT" w:cs="Courier New"/>
          <w:bCs/>
          <w:iCs/>
          <w:color w:val="000000" w:themeColor="text1"/>
        </w:rPr>
      </w:pPr>
      <w:r w:rsidRPr="00D07A34">
        <w:rPr>
          <w:rFonts w:ascii="Bell MT" w:hAnsi="Bell MT" w:cs="Courier New"/>
          <w:bCs/>
          <w:iCs/>
          <w:color w:val="000000" w:themeColor="text1"/>
        </w:rPr>
        <w:t>Clear and eff</w:t>
      </w:r>
      <w:r w:rsidR="00025A74" w:rsidRPr="00D07A34">
        <w:rPr>
          <w:rFonts w:ascii="Bell MT" w:hAnsi="Bell MT" w:cs="Courier New"/>
          <w:bCs/>
          <w:iCs/>
          <w:color w:val="000000" w:themeColor="text1"/>
        </w:rPr>
        <w:t>ective communication of meaning.</w:t>
      </w:r>
    </w:p>
    <w:p w:rsidR="0019688E" w:rsidRPr="00D07A34" w:rsidRDefault="0019688E" w:rsidP="00F60908">
      <w:pPr>
        <w:pStyle w:val="NoSpacing"/>
        <w:numPr>
          <w:ilvl w:val="0"/>
          <w:numId w:val="15"/>
        </w:numPr>
        <w:jc w:val="both"/>
        <w:rPr>
          <w:rFonts w:ascii="Bell MT" w:hAnsi="Bell MT" w:cs="Courier New"/>
          <w:bCs/>
          <w:iCs/>
          <w:color w:val="000000" w:themeColor="text1"/>
        </w:rPr>
      </w:pPr>
      <w:r w:rsidRPr="00D07A34">
        <w:rPr>
          <w:rFonts w:ascii="Bell MT" w:hAnsi="Bell MT" w:cs="Courier New"/>
          <w:bCs/>
          <w:iCs/>
          <w:color w:val="000000" w:themeColor="text1"/>
        </w:rPr>
        <w:t xml:space="preserve">An identifiable focus, tailored to a particular audience and purpose (argumentative essays will state their thesis clearly and show an awareness, implied or stated, </w:t>
      </w:r>
      <w:r w:rsidR="00651AA2" w:rsidRPr="00D07A34">
        <w:rPr>
          <w:rFonts w:ascii="Bell MT" w:hAnsi="Bell MT" w:cs="Courier New"/>
          <w:bCs/>
          <w:iCs/>
          <w:color w:val="000000" w:themeColor="text1"/>
        </w:rPr>
        <w:t>of some opposing point of view)</w:t>
      </w:r>
      <w:r w:rsidR="00025A74" w:rsidRPr="00D07A34">
        <w:rPr>
          <w:rFonts w:ascii="Bell MT" w:hAnsi="Bell MT" w:cs="Courier New"/>
          <w:bCs/>
          <w:iCs/>
          <w:color w:val="000000" w:themeColor="text1"/>
        </w:rPr>
        <w:t>.</w:t>
      </w:r>
    </w:p>
    <w:p w:rsidR="0019688E" w:rsidRPr="00D07A34" w:rsidRDefault="0019688E" w:rsidP="00F60908">
      <w:pPr>
        <w:pStyle w:val="NoSpacing"/>
        <w:numPr>
          <w:ilvl w:val="0"/>
          <w:numId w:val="15"/>
        </w:numPr>
        <w:jc w:val="both"/>
        <w:rPr>
          <w:rFonts w:ascii="Bell MT" w:hAnsi="Bell MT" w:cs="Courier New"/>
          <w:bCs/>
          <w:iCs/>
          <w:color w:val="000000" w:themeColor="text1"/>
        </w:rPr>
      </w:pPr>
      <w:r w:rsidRPr="00D07A34">
        <w:rPr>
          <w:rFonts w:ascii="Bell MT" w:hAnsi="Bell MT" w:cs="Courier New"/>
          <w:bCs/>
          <w:iCs/>
          <w:color w:val="000000" w:themeColor="text1"/>
        </w:rPr>
        <w:t>The ability to perform effectively the essential steps of the writing process (prewriting, organizing, co</w:t>
      </w:r>
      <w:r w:rsidR="00651AA2" w:rsidRPr="00D07A34">
        <w:rPr>
          <w:rFonts w:ascii="Bell MT" w:hAnsi="Bell MT" w:cs="Courier New"/>
          <w:bCs/>
          <w:iCs/>
          <w:color w:val="000000" w:themeColor="text1"/>
        </w:rPr>
        <w:t>mposing, revising, and editing)</w:t>
      </w:r>
      <w:r w:rsidR="00025A74" w:rsidRPr="00D07A34">
        <w:rPr>
          <w:rFonts w:ascii="Bell MT" w:hAnsi="Bell MT" w:cs="Courier New"/>
          <w:bCs/>
          <w:iCs/>
          <w:color w:val="000000" w:themeColor="text1"/>
        </w:rPr>
        <w:t>.</w:t>
      </w:r>
    </w:p>
    <w:p w:rsidR="0019688E" w:rsidRPr="00D07A34" w:rsidRDefault="0019688E" w:rsidP="00F60908">
      <w:pPr>
        <w:pStyle w:val="NoSpacing"/>
        <w:numPr>
          <w:ilvl w:val="0"/>
          <w:numId w:val="15"/>
        </w:numPr>
        <w:jc w:val="both"/>
        <w:rPr>
          <w:rFonts w:ascii="Bell MT" w:hAnsi="Bell MT" w:cs="Courier New"/>
          <w:bCs/>
          <w:iCs/>
          <w:color w:val="000000" w:themeColor="text1"/>
        </w:rPr>
      </w:pPr>
      <w:r w:rsidRPr="00D07A34">
        <w:rPr>
          <w:rFonts w:ascii="Bell MT" w:hAnsi="Bell MT" w:cs="Courier New"/>
          <w:bCs/>
          <w:iCs/>
          <w:color w:val="000000" w:themeColor="text1"/>
        </w:rPr>
        <w:t>The ability to explain, analyze, develop, and criticize ideas effectively</w:t>
      </w:r>
      <w:r w:rsidR="00025A74" w:rsidRPr="00D07A34">
        <w:rPr>
          <w:rFonts w:ascii="Bell MT" w:hAnsi="Bell MT" w:cs="Courier New"/>
          <w:bCs/>
          <w:iCs/>
          <w:color w:val="000000" w:themeColor="text1"/>
        </w:rPr>
        <w:t>.</w:t>
      </w:r>
    </w:p>
    <w:p w:rsidR="0019688E" w:rsidRPr="00D07A34" w:rsidRDefault="0019688E" w:rsidP="00F60908">
      <w:pPr>
        <w:pStyle w:val="NoSpacing"/>
        <w:numPr>
          <w:ilvl w:val="0"/>
          <w:numId w:val="15"/>
        </w:numPr>
        <w:jc w:val="both"/>
        <w:rPr>
          <w:rFonts w:ascii="Bell MT" w:hAnsi="Bell MT" w:cs="Courier New"/>
          <w:bCs/>
          <w:iCs/>
          <w:color w:val="000000" w:themeColor="text1"/>
        </w:rPr>
      </w:pPr>
      <w:r w:rsidRPr="00D07A34">
        <w:rPr>
          <w:rFonts w:ascii="Bell MT" w:hAnsi="Bell MT" w:cs="Courier New"/>
          <w:bCs/>
          <w:iCs/>
          <w:color w:val="000000" w:themeColor="text1"/>
        </w:rPr>
        <w:t>Effective use within their own essays of supporting material drawn from reading or other sources,</w:t>
      </w:r>
      <w:r w:rsidR="00651AA2" w:rsidRPr="00D07A34">
        <w:rPr>
          <w:rFonts w:ascii="Bell MT" w:hAnsi="Bell MT" w:cs="Courier New"/>
          <w:bCs/>
          <w:iCs/>
          <w:color w:val="000000" w:themeColor="text1"/>
        </w:rPr>
        <w:t xml:space="preserve"> including appropriate citation</w:t>
      </w:r>
      <w:r w:rsidR="00025A74" w:rsidRPr="00D07A34">
        <w:rPr>
          <w:rFonts w:ascii="Bell MT" w:hAnsi="Bell MT" w:cs="Courier New"/>
          <w:bCs/>
          <w:iCs/>
          <w:color w:val="000000" w:themeColor="text1"/>
        </w:rPr>
        <w:t>.</w:t>
      </w:r>
    </w:p>
    <w:p w:rsidR="0019688E" w:rsidRPr="00D07A34" w:rsidRDefault="0019688E" w:rsidP="00F60908">
      <w:pPr>
        <w:pStyle w:val="NoSpacing"/>
        <w:numPr>
          <w:ilvl w:val="0"/>
          <w:numId w:val="15"/>
        </w:numPr>
        <w:jc w:val="both"/>
        <w:rPr>
          <w:rFonts w:ascii="Bell MT" w:hAnsi="Bell MT" w:cs="Courier New"/>
          <w:bCs/>
          <w:iCs/>
          <w:color w:val="000000" w:themeColor="text1"/>
        </w:rPr>
      </w:pPr>
      <w:r w:rsidRPr="00D07A34">
        <w:rPr>
          <w:rFonts w:ascii="Bell MT" w:hAnsi="Bell MT" w:cs="Courier New"/>
          <w:bCs/>
          <w:iCs/>
          <w:color w:val="000000" w:themeColor="text1"/>
        </w:rPr>
        <w:t>Effective organization wit</w:t>
      </w:r>
      <w:r w:rsidR="00651AA2" w:rsidRPr="00D07A34">
        <w:rPr>
          <w:rFonts w:ascii="Bell MT" w:hAnsi="Bell MT" w:cs="Courier New"/>
          <w:bCs/>
          <w:iCs/>
          <w:color w:val="000000" w:themeColor="text1"/>
        </w:rPr>
        <w:t>hin the paragraph and the essay</w:t>
      </w:r>
      <w:r w:rsidR="00025A74" w:rsidRPr="00D07A34">
        <w:rPr>
          <w:rFonts w:ascii="Bell MT" w:hAnsi="Bell MT" w:cs="Courier New"/>
          <w:bCs/>
          <w:iCs/>
          <w:color w:val="000000" w:themeColor="text1"/>
        </w:rPr>
        <w:t>.</w:t>
      </w:r>
    </w:p>
    <w:p w:rsidR="0019688E" w:rsidRPr="00D07A34" w:rsidRDefault="0019688E" w:rsidP="00F60908">
      <w:pPr>
        <w:pStyle w:val="NoSpacing"/>
        <w:numPr>
          <w:ilvl w:val="0"/>
          <w:numId w:val="15"/>
        </w:numPr>
        <w:jc w:val="both"/>
        <w:rPr>
          <w:rFonts w:ascii="Bell MT" w:hAnsi="Bell MT" w:cs="Courier New"/>
          <w:bCs/>
          <w:iCs/>
          <w:color w:val="000000" w:themeColor="text1"/>
        </w:rPr>
      </w:pPr>
      <w:r w:rsidRPr="00D07A34">
        <w:rPr>
          <w:rFonts w:ascii="Bell MT" w:hAnsi="Bell MT" w:cs="Courier New"/>
          <w:bCs/>
          <w:iCs/>
          <w:color w:val="000000" w:themeColor="text1"/>
        </w:rPr>
        <w:t>Accuracy, va</w:t>
      </w:r>
      <w:r w:rsidR="00651AA2" w:rsidRPr="00D07A34">
        <w:rPr>
          <w:rFonts w:ascii="Bell MT" w:hAnsi="Bell MT" w:cs="Courier New"/>
          <w:bCs/>
          <w:iCs/>
          <w:color w:val="000000" w:themeColor="text1"/>
        </w:rPr>
        <w:t>riety, and clarity of sentences</w:t>
      </w:r>
      <w:r w:rsidR="00025A74" w:rsidRPr="00D07A34">
        <w:rPr>
          <w:rFonts w:ascii="Bell MT" w:hAnsi="Bell MT" w:cs="Courier New"/>
          <w:bCs/>
          <w:iCs/>
          <w:color w:val="000000" w:themeColor="text1"/>
        </w:rPr>
        <w:t>.</w:t>
      </w:r>
    </w:p>
    <w:p w:rsidR="0019688E" w:rsidRPr="00D07A34" w:rsidRDefault="0019688E" w:rsidP="00F60908">
      <w:pPr>
        <w:pStyle w:val="NoSpacing"/>
        <w:numPr>
          <w:ilvl w:val="0"/>
          <w:numId w:val="15"/>
        </w:numPr>
        <w:jc w:val="both"/>
        <w:rPr>
          <w:rFonts w:ascii="Bell MT" w:hAnsi="Bell MT" w:cs="Courier New"/>
          <w:bCs/>
          <w:iCs/>
          <w:color w:val="000000" w:themeColor="text1"/>
        </w:rPr>
      </w:pPr>
      <w:r w:rsidRPr="00D07A34">
        <w:rPr>
          <w:rFonts w:ascii="Bell MT" w:hAnsi="Bell MT" w:cs="Courier New"/>
          <w:bCs/>
          <w:iCs/>
          <w:color w:val="000000" w:themeColor="text1"/>
        </w:rPr>
        <w:t xml:space="preserve">Appropriate diction </w:t>
      </w:r>
      <w:r w:rsidR="00025A74" w:rsidRPr="00D07A34">
        <w:rPr>
          <w:rFonts w:ascii="Bell MT" w:hAnsi="Bell MT" w:cs="Courier New"/>
          <w:bCs/>
          <w:iCs/>
          <w:color w:val="000000" w:themeColor="text1"/>
        </w:rPr>
        <w:t>and tone.</w:t>
      </w:r>
    </w:p>
    <w:p w:rsidR="0019688E" w:rsidRPr="00D07A34" w:rsidRDefault="0019688E" w:rsidP="00F60908">
      <w:pPr>
        <w:pStyle w:val="NoSpacing"/>
        <w:numPr>
          <w:ilvl w:val="0"/>
          <w:numId w:val="15"/>
        </w:numPr>
        <w:jc w:val="both"/>
        <w:rPr>
          <w:rFonts w:ascii="Bell MT" w:hAnsi="Bell MT" w:cs="Courier New"/>
          <w:bCs/>
          <w:iCs/>
          <w:color w:val="000000" w:themeColor="text1"/>
        </w:rPr>
      </w:pPr>
      <w:r w:rsidRPr="00D07A34">
        <w:rPr>
          <w:rFonts w:ascii="Bell MT" w:hAnsi="Bell MT" w:cs="Courier New"/>
          <w:bCs/>
          <w:iCs/>
          <w:color w:val="000000" w:themeColor="text1"/>
        </w:rPr>
        <w:t xml:space="preserve">Control of conventional mechanics (e.g., punctuation, </w:t>
      </w:r>
      <w:r w:rsidR="00651AA2" w:rsidRPr="00D07A34">
        <w:rPr>
          <w:rFonts w:ascii="Bell MT" w:hAnsi="Bell MT" w:cs="Courier New"/>
          <w:bCs/>
          <w:iCs/>
          <w:color w:val="000000" w:themeColor="text1"/>
        </w:rPr>
        <w:t>spelling, reference, agreement)</w:t>
      </w:r>
      <w:r w:rsidR="00025A74" w:rsidRPr="00D07A34">
        <w:rPr>
          <w:rFonts w:ascii="Bell MT" w:hAnsi="Bell MT" w:cs="Courier New"/>
          <w:bCs/>
          <w:iCs/>
          <w:color w:val="000000" w:themeColor="text1"/>
        </w:rPr>
        <w:t>.</w:t>
      </w:r>
    </w:p>
    <w:p w:rsidR="0019688E" w:rsidRPr="00D07A34" w:rsidRDefault="0019688E" w:rsidP="00F60908">
      <w:pPr>
        <w:pStyle w:val="NoSpacing"/>
        <w:jc w:val="both"/>
        <w:rPr>
          <w:rFonts w:ascii="Bell MT" w:hAnsi="Bell MT" w:cs="Courier New"/>
          <w:bCs/>
          <w:iCs/>
          <w:color w:val="000000" w:themeColor="text1"/>
        </w:rPr>
      </w:pPr>
    </w:p>
    <w:p w:rsidR="0019688E" w:rsidRPr="00D07A34" w:rsidRDefault="00EB081D" w:rsidP="00F60908">
      <w:pPr>
        <w:pStyle w:val="NoSpacing"/>
        <w:jc w:val="both"/>
        <w:rPr>
          <w:rFonts w:ascii="Bell MT" w:hAnsi="Bell MT" w:cs="Courier New"/>
          <w:bCs/>
          <w:color w:val="000000" w:themeColor="text1"/>
        </w:rPr>
      </w:pPr>
      <w:r w:rsidRPr="00D07A34">
        <w:rPr>
          <w:rFonts w:ascii="Bell MT" w:hAnsi="Bell MT" w:cs="Courier New"/>
          <w:bCs/>
          <w:color w:val="000000" w:themeColor="text1"/>
        </w:rPr>
        <w:t>STUDENT LEARNING OBJECTIVES (SLO</w:t>
      </w:r>
      <w:r w:rsidR="00C9566F" w:rsidRPr="00D07A34">
        <w:rPr>
          <w:rFonts w:ascii="Bell MT" w:hAnsi="Bell MT" w:cs="Courier New"/>
          <w:bCs/>
          <w:color w:val="000000" w:themeColor="text1"/>
        </w:rPr>
        <w:t>s</w:t>
      </w:r>
      <w:r w:rsidRPr="00D07A34">
        <w:rPr>
          <w:rFonts w:ascii="Bell MT" w:hAnsi="Bell MT" w:cs="Courier New"/>
          <w:bCs/>
          <w:color w:val="000000" w:themeColor="text1"/>
        </w:rPr>
        <w:t xml:space="preserve">) </w:t>
      </w:r>
    </w:p>
    <w:p w:rsidR="0019688E" w:rsidRPr="00D07A34" w:rsidRDefault="0019688E" w:rsidP="00F60908">
      <w:pPr>
        <w:pStyle w:val="NoSpacing"/>
        <w:jc w:val="both"/>
        <w:rPr>
          <w:rFonts w:ascii="Bell MT" w:hAnsi="Bell MT" w:cs="Courier New"/>
          <w:color w:val="000000" w:themeColor="text1"/>
        </w:rPr>
      </w:pPr>
      <w:r w:rsidRPr="00D07A34">
        <w:rPr>
          <w:rFonts w:ascii="Bell MT" w:hAnsi="Bell MT" w:cs="Courier New"/>
          <w:color w:val="000000" w:themeColor="text1"/>
        </w:rPr>
        <w:t>Students shall:</w:t>
      </w:r>
    </w:p>
    <w:p w:rsidR="0019688E" w:rsidRPr="00D07A34" w:rsidRDefault="00A729EE" w:rsidP="00F60908">
      <w:pPr>
        <w:pStyle w:val="NoSpacing"/>
        <w:numPr>
          <w:ilvl w:val="0"/>
          <w:numId w:val="16"/>
        </w:numPr>
        <w:jc w:val="both"/>
        <w:rPr>
          <w:rFonts w:ascii="Bell MT" w:hAnsi="Bell MT" w:cs="Courier New"/>
          <w:color w:val="000000" w:themeColor="text1"/>
        </w:rPr>
      </w:pPr>
      <w:r w:rsidRPr="00D07A34">
        <w:rPr>
          <w:rFonts w:ascii="Bell MT" w:hAnsi="Bell MT" w:cs="Courier New"/>
          <w:color w:val="000000" w:themeColor="text1"/>
        </w:rPr>
        <w:t>D</w:t>
      </w:r>
      <w:r w:rsidR="0019688E" w:rsidRPr="00D07A34">
        <w:rPr>
          <w:rFonts w:ascii="Bell MT" w:hAnsi="Bell MT" w:cs="Courier New"/>
          <w:color w:val="000000" w:themeColor="text1"/>
        </w:rPr>
        <w:t>emonstrate the ability to</w:t>
      </w:r>
      <w:r w:rsidR="00025A74" w:rsidRPr="00D07A34">
        <w:rPr>
          <w:rFonts w:ascii="Bell MT" w:hAnsi="Bell MT" w:cs="Courier New"/>
          <w:color w:val="000000" w:themeColor="text1"/>
        </w:rPr>
        <w:t xml:space="preserve"> read actively and rhetorically.</w:t>
      </w:r>
    </w:p>
    <w:p w:rsidR="0019688E" w:rsidRPr="00D07A34" w:rsidRDefault="00A729EE" w:rsidP="00F60908">
      <w:pPr>
        <w:pStyle w:val="NoSpacing"/>
        <w:numPr>
          <w:ilvl w:val="0"/>
          <w:numId w:val="16"/>
        </w:numPr>
        <w:jc w:val="both"/>
        <w:rPr>
          <w:rFonts w:ascii="Bell MT" w:hAnsi="Bell MT" w:cs="Courier New"/>
          <w:color w:val="000000" w:themeColor="text1"/>
        </w:rPr>
      </w:pPr>
      <w:r w:rsidRPr="00D07A34">
        <w:rPr>
          <w:rFonts w:ascii="Bell MT" w:hAnsi="Bell MT" w:cs="Courier New"/>
          <w:color w:val="000000" w:themeColor="text1"/>
        </w:rPr>
        <w:t>D</w:t>
      </w:r>
      <w:r w:rsidR="0019688E" w:rsidRPr="00D07A34">
        <w:rPr>
          <w:rFonts w:ascii="Bell MT" w:hAnsi="Bell MT" w:cs="Courier New"/>
          <w:color w:val="000000" w:themeColor="text1"/>
        </w:rPr>
        <w:t>emonstrate the ability to perform the essential steps in the writing process (prewriting, organizing, composing, revising, and editing) and demonstrate a</w:t>
      </w:r>
      <w:r w:rsidR="00025A74" w:rsidRPr="00D07A34">
        <w:rPr>
          <w:rFonts w:ascii="Bell MT" w:hAnsi="Bell MT" w:cs="Courier New"/>
          <w:color w:val="000000" w:themeColor="text1"/>
        </w:rPr>
        <w:t>n awareness of said performance.</w:t>
      </w:r>
    </w:p>
    <w:p w:rsidR="0019688E" w:rsidRPr="00D07A34" w:rsidRDefault="00A729EE" w:rsidP="00F60908">
      <w:pPr>
        <w:pStyle w:val="NoSpacing"/>
        <w:numPr>
          <w:ilvl w:val="0"/>
          <w:numId w:val="16"/>
        </w:numPr>
        <w:jc w:val="both"/>
        <w:rPr>
          <w:rFonts w:ascii="Bell MT" w:hAnsi="Bell MT" w:cs="Courier New"/>
          <w:color w:val="000000" w:themeColor="text1"/>
        </w:rPr>
      </w:pPr>
      <w:r w:rsidRPr="00D07A34">
        <w:rPr>
          <w:rFonts w:ascii="Bell MT" w:hAnsi="Bell MT" w:cs="Courier New"/>
          <w:color w:val="000000" w:themeColor="text1"/>
        </w:rPr>
        <w:t>A</w:t>
      </w:r>
      <w:r w:rsidR="0019688E" w:rsidRPr="00D07A34">
        <w:rPr>
          <w:rFonts w:ascii="Bell MT" w:hAnsi="Bell MT" w:cs="Courier New"/>
          <w:color w:val="000000" w:themeColor="text1"/>
        </w:rPr>
        <w:t xml:space="preserve">rticulate an awareness of and write according to the rhetorical features of texts, such as purpose, audience, </w:t>
      </w:r>
      <w:r w:rsidR="00025A74" w:rsidRPr="00D07A34">
        <w:rPr>
          <w:rFonts w:ascii="Bell MT" w:hAnsi="Bell MT" w:cs="Courier New"/>
          <w:color w:val="000000" w:themeColor="text1"/>
        </w:rPr>
        <w:t>context, and rhetorical appeals.</w:t>
      </w:r>
    </w:p>
    <w:p w:rsidR="0019688E" w:rsidRPr="00D07A34" w:rsidRDefault="00A729EE" w:rsidP="00F60908">
      <w:pPr>
        <w:pStyle w:val="NoSpacing"/>
        <w:numPr>
          <w:ilvl w:val="0"/>
          <w:numId w:val="16"/>
        </w:numPr>
        <w:jc w:val="both"/>
        <w:rPr>
          <w:rFonts w:ascii="Bell MT" w:hAnsi="Bell MT" w:cs="Courier New"/>
          <w:color w:val="000000" w:themeColor="text1"/>
        </w:rPr>
      </w:pPr>
      <w:r w:rsidRPr="00D07A34">
        <w:rPr>
          <w:rFonts w:ascii="Bell MT" w:hAnsi="Bell MT" w:cs="Courier New"/>
          <w:color w:val="000000" w:themeColor="text1"/>
        </w:rPr>
        <w:t>D</w:t>
      </w:r>
      <w:r w:rsidR="0019688E" w:rsidRPr="00D07A34">
        <w:rPr>
          <w:rFonts w:ascii="Bell MT" w:hAnsi="Bell MT" w:cs="Courier New"/>
          <w:color w:val="000000" w:themeColor="text1"/>
        </w:rPr>
        <w:t>emonstrate the ability to integrate their ideas and those of others by explaining, analyzing, developing, and criticizing idea</w:t>
      </w:r>
      <w:r w:rsidR="00025A74" w:rsidRPr="00D07A34">
        <w:rPr>
          <w:rFonts w:ascii="Bell MT" w:hAnsi="Bell MT" w:cs="Courier New"/>
          <w:color w:val="000000" w:themeColor="text1"/>
        </w:rPr>
        <w:t>s effectively in several genres.</w:t>
      </w:r>
    </w:p>
    <w:p w:rsidR="0019688E" w:rsidRPr="00D07A34" w:rsidRDefault="00A729EE" w:rsidP="00F60908">
      <w:pPr>
        <w:pStyle w:val="NoSpacing"/>
        <w:numPr>
          <w:ilvl w:val="0"/>
          <w:numId w:val="16"/>
        </w:numPr>
        <w:jc w:val="both"/>
        <w:rPr>
          <w:rFonts w:ascii="Bell MT" w:hAnsi="Bell MT" w:cs="Courier New"/>
          <w:color w:val="000000" w:themeColor="text1"/>
        </w:rPr>
      </w:pPr>
      <w:r w:rsidRPr="00D07A34">
        <w:rPr>
          <w:rFonts w:ascii="Bell MT" w:hAnsi="Bell MT" w:cs="Courier New"/>
          <w:color w:val="000000" w:themeColor="text1"/>
        </w:rPr>
        <w:t>D</w:t>
      </w:r>
      <w:r w:rsidR="0019688E" w:rsidRPr="00D07A34">
        <w:rPr>
          <w:rFonts w:ascii="Bell MT" w:hAnsi="Bell MT" w:cs="Courier New"/>
          <w:color w:val="000000" w:themeColor="text1"/>
        </w:rPr>
        <w:t>emonstrate college-level language use, clarity, and grammatical proficiency in writing</w:t>
      </w:r>
      <w:r w:rsidR="00025A74" w:rsidRPr="00D07A34">
        <w:rPr>
          <w:rFonts w:ascii="Bell MT" w:hAnsi="Bell MT" w:cs="Courier New"/>
          <w:color w:val="000000" w:themeColor="text1"/>
        </w:rPr>
        <w:t>.</w:t>
      </w:r>
    </w:p>
    <w:p w:rsidR="00AC0612" w:rsidRPr="00D07A34" w:rsidRDefault="0019688E" w:rsidP="00F60908">
      <w:pPr>
        <w:pStyle w:val="NoSpacing"/>
        <w:jc w:val="both"/>
        <w:rPr>
          <w:rFonts w:ascii="Bell MT" w:hAnsi="Bell MT" w:cs="Courier New"/>
          <w:color w:val="000000" w:themeColor="text1"/>
          <w:highlight w:val="yellow"/>
        </w:rPr>
      </w:pPr>
      <w:r w:rsidRPr="00D07A34">
        <w:rPr>
          <w:rFonts w:ascii="Bell MT" w:hAnsi="Bell MT" w:cs="Courier New"/>
          <w:color w:val="000000" w:themeColor="text1"/>
          <w:highlight w:val="yellow"/>
        </w:rPr>
        <w:t xml:space="preserve"> </w:t>
      </w:r>
    </w:p>
    <w:p w:rsidR="00E83C52" w:rsidRPr="00D07A34" w:rsidRDefault="00EB081D" w:rsidP="00F60908">
      <w:pPr>
        <w:pStyle w:val="NoSpacing"/>
        <w:jc w:val="both"/>
        <w:outlineLvl w:val="0"/>
        <w:rPr>
          <w:rFonts w:ascii="Bell MT" w:eastAsia="Batang" w:hAnsi="Bell MT" w:cs="Courier New"/>
          <w:color w:val="000000" w:themeColor="text1"/>
        </w:rPr>
      </w:pPr>
      <w:r w:rsidRPr="00D07A34">
        <w:rPr>
          <w:rFonts w:ascii="Bell MT" w:eastAsia="Batang" w:hAnsi="Bell MT" w:cs="Courier New"/>
          <w:color w:val="000000" w:themeColor="text1"/>
        </w:rPr>
        <w:t>SJSU ACADEMIC POLICIES</w:t>
      </w:r>
    </w:p>
    <w:p w:rsidR="00E83C52" w:rsidRPr="00D07A34" w:rsidRDefault="00E83C52" w:rsidP="00F60908">
      <w:pPr>
        <w:jc w:val="both"/>
        <w:rPr>
          <w:rFonts w:ascii="Bell MT" w:eastAsia="Batang" w:hAnsi="Bell MT" w:cs="Courier New"/>
          <w:color w:val="000000" w:themeColor="text1"/>
        </w:rPr>
      </w:pPr>
      <w:r w:rsidRPr="00D07A34">
        <w:rPr>
          <w:rFonts w:ascii="Bell MT" w:eastAsia="Batang" w:hAnsi="Bell MT" w:cs="Courier New"/>
          <w:color w:val="000000" w:themeColor="text1"/>
        </w:rPr>
        <w:t>You are responsible for reading SJSU’s academic</w:t>
      </w:r>
      <w:r w:rsidR="004258BD" w:rsidRPr="00D07A34">
        <w:rPr>
          <w:rFonts w:ascii="Bell MT" w:eastAsia="Batang" w:hAnsi="Bell MT" w:cs="Courier New"/>
          <w:color w:val="000000" w:themeColor="text1"/>
        </w:rPr>
        <w:t xml:space="preserve"> polices online @ www.sjsu.edu/</w:t>
      </w:r>
      <w:r w:rsidRPr="00D07A34">
        <w:rPr>
          <w:rFonts w:ascii="Bell MT" w:eastAsia="Batang" w:hAnsi="Bell MT" w:cs="Courier New"/>
          <w:color w:val="000000" w:themeColor="text1"/>
        </w:rPr>
        <w:t xml:space="preserve">english/comp/ </w:t>
      </w:r>
      <w:hyperlink r:id="rId11" w:history="1">
        <w:r w:rsidRPr="00D07A34">
          <w:rPr>
            <w:rFonts w:ascii="Bell MT" w:eastAsia="Batang" w:hAnsi="Bell MT" w:cs="Courier New"/>
            <w:color w:val="000000" w:themeColor="text1"/>
          </w:rPr>
          <w:t>policy/index.html</w:t>
        </w:r>
      </w:hyperlink>
      <w:r w:rsidRPr="00D07A34">
        <w:rPr>
          <w:rFonts w:ascii="Bell MT" w:eastAsia="Batang" w:hAnsi="Bell MT" w:cs="Courier New"/>
          <w:color w:val="000000" w:themeColor="text1"/>
        </w:rPr>
        <w:t>. They contain relevant information, including:</w:t>
      </w:r>
    </w:p>
    <w:p w:rsidR="00E83C52" w:rsidRPr="00D07A34" w:rsidRDefault="00E83C52" w:rsidP="00F60908">
      <w:pPr>
        <w:pStyle w:val="NoSpacing"/>
        <w:numPr>
          <w:ilvl w:val="0"/>
          <w:numId w:val="7"/>
        </w:numPr>
        <w:jc w:val="both"/>
        <w:rPr>
          <w:rFonts w:ascii="Bell MT" w:eastAsia="Batang" w:hAnsi="Bell MT" w:cs="Courier New"/>
          <w:color w:val="000000" w:themeColor="text1"/>
        </w:rPr>
      </w:pPr>
      <w:r w:rsidRPr="00D07A34">
        <w:rPr>
          <w:rFonts w:ascii="Bell MT" w:eastAsia="Batang" w:hAnsi="Bell MT" w:cs="Courier New"/>
          <w:color w:val="000000" w:themeColor="text1"/>
        </w:rPr>
        <w:t>Course guidelines</w:t>
      </w:r>
    </w:p>
    <w:p w:rsidR="00E83C52" w:rsidRPr="00D07A34" w:rsidRDefault="00E83C52" w:rsidP="00F60908">
      <w:pPr>
        <w:pStyle w:val="NoSpacing"/>
        <w:numPr>
          <w:ilvl w:val="0"/>
          <w:numId w:val="7"/>
        </w:numPr>
        <w:jc w:val="both"/>
        <w:rPr>
          <w:rFonts w:ascii="Bell MT" w:eastAsia="Batang" w:hAnsi="Bell MT" w:cs="Courier New"/>
          <w:color w:val="000000" w:themeColor="text1"/>
        </w:rPr>
      </w:pPr>
      <w:r w:rsidRPr="00D07A34">
        <w:rPr>
          <w:rFonts w:ascii="Bell MT" w:eastAsia="Batang" w:hAnsi="Bell MT" w:cs="Courier New"/>
          <w:color w:val="000000" w:themeColor="text1"/>
        </w:rPr>
        <w:t>Academic policies (academic integrity, plagiarism, ADA and AEC policies)</w:t>
      </w:r>
    </w:p>
    <w:p w:rsidR="00E83C52" w:rsidRPr="00D07A34" w:rsidRDefault="00E83C52" w:rsidP="00F60908">
      <w:pPr>
        <w:pStyle w:val="NoSpacing"/>
        <w:numPr>
          <w:ilvl w:val="0"/>
          <w:numId w:val="7"/>
        </w:numPr>
        <w:jc w:val="both"/>
        <w:rPr>
          <w:rFonts w:ascii="Bell MT" w:eastAsia="Batang" w:hAnsi="Bell MT" w:cs="Courier New"/>
          <w:color w:val="000000" w:themeColor="text1"/>
        </w:rPr>
      </w:pPr>
      <w:r w:rsidRPr="00D07A34">
        <w:rPr>
          <w:rFonts w:ascii="Bell MT" w:eastAsia="Batang" w:hAnsi="Bell MT" w:cs="Courier New"/>
          <w:color w:val="000000" w:themeColor="text1"/>
        </w:rPr>
        <w:t>Estimation of per-unit student workload</w:t>
      </w:r>
    </w:p>
    <w:p w:rsidR="00E83C52" w:rsidRPr="00D07A34" w:rsidRDefault="00E83C52" w:rsidP="00F60908">
      <w:pPr>
        <w:pStyle w:val="NoSpacing"/>
        <w:numPr>
          <w:ilvl w:val="0"/>
          <w:numId w:val="7"/>
        </w:numPr>
        <w:jc w:val="both"/>
        <w:rPr>
          <w:rFonts w:ascii="Bell MT" w:eastAsia="Batang" w:hAnsi="Bell MT" w:cs="Courier New"/>
          <w:color w:val="000000" w:themeColor="text1"/>
        </w:rPr>
      </w:pPr>
      <w:r w:rsidRPr="00D07A34">
        <w:rPr>
          <w:rFonts w:ascii="Bell MT" w:eastAsia="Batang" w:hAnsi="Bell MT" w:cs="Courier New"/>
          <w:color w:val="000000" w:themeColor="text1"/>
        </w:rPr>
        <w:t>Recording policies</w:t>
      </w:r>
    </w:p>
    <w:p w:rsidR="00EB081D" w:rsidRPr="00D07A34" w:rsidRDefault="00E83C52" w:rsidP="00F60908">
      <w:pPr>
        <w:pStyle w:val="NoSpacing"/>
        <w:numPr>
          <w:ilvl w:val="0"/>
          <w:numId w:val="7"/>
        </w:numPr>
        <w:jc w:val="both"/>
        <w:rPr>
          <w:rFonts w:ascii="Bell MT" w:eastAsia="Batang" w:hAnsi="Bell MT" w:cs="Courier New"/>
          <w:color w:val="000000" w:themeColor="text1"/>
        </w:rPr>
      </w:pPr>
      <w:r w:rsidRPr="00D07A34">
        <w:rPr>
          <w:rFonts w:ascii="Bell MT" w:eastAsia="Batang" w:hAnsi="Bell MT" w:cs="Courier New"/>
          <w:color w:val="000000" w:themeColor="text1"/>
        </w:rPr>
        <w:t>Adding and dropping classes</w:t>
      </w:r>
    </w:p>
    <w:p w:rsidR="00151995" w:rsidRPr="00D07A34" w:rsidRDefault="00151995" w:rsidP="00F60908">
      <w:pPr>
        <w:pStyle w:val="NoSpacing"/>
        <w:jc w:val="both"/>
        <w:rPr>
          <w:rFonts w:ascii="Bell MT" w:hAnsi="Bell MT" w:cs="Courier New"/>
          <w:color w:val="000000" w:themeColor="text1"/>
        </w:rPr>
      </w:pPr>
    </w:p>
    <w:p w:rsidR="000D7399" w:rsidRPr="00D07A34" w:rsidRDefault="000D7399" w:rsidP="00F60908">
      <w:pPr>
        <w:pStyle w:val="NoSpacing"/>
        <w:jc w:val="both"/>
        <w:rPr>
          <w:rFonts w:ascii="Bell MT" w:eastAsia="Batang" w:hAnsi="Bell MT" w:cs="Courier New"/>
          <w:color w:val="000000" w:themeColor="text1"/>
        </w:rPr>
      </w:pPr>
      <w:r w:rsidRPr="00D07A34">
        <w:rPr>
          <w:rFonts w:ascii="Bell MT" w:eastAsia="Batang" w:hAnsi="Bell MT" w:cs="Courier New"/>
          <w:color w:val="000000" w:themeColor="text1"/>
        </w:rPr>
        <w:t>THE WRITING CENTER</w:t>
      </w:r>
    </w:p>
    <w:p w:rsidR="000D7399" w:rsidRPr="00D07A34" w:rsidRDefault="000D7399" w:rsidP="00F60908">
      <w:pPr>
        <w:pStyle w:val="NoSpacing"/>
        <w:jc w:val="both"/>
        <w:rPr>
          <w:rFonts w:ascii="Bell MT" w:eastAsia="Batang" w:hAnsi="Bell MT" w:cs="Courier New"/>
          <w:color w:val="000000" w:themeColor="text1"/>
        </w:rPr>
      </w:pPr>
      <w:r w:rsidRPr="00D07A34">
        <w:rPr>
          <w:rFonts w:ascii="Bell MT" w:eastAsia="Batang" w:hAnsi="Bell MT" w:cs="Courier New"/>
          <w:color w:val="000000" w:themeColor="text1"/>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Writing Center website @ http://www.sjsu.edu/writingcenter. </w:t>
      </w:r>
    </w:p>
    <w:p w:rsidR="000D7399" w:rsidRPr="00D07A34" w:rsidRDefault="000D7399" w:rsidP="00AC0612">
      <w:pPr>
        <w:pStyle w:val="NoSpacing"/>
        <w:rPr>
          <w:rFonts w:ascii="Bell MT" w:hAnsi="Bell MT" w:cs="Courier New"/>
          <w:color w:val="000000" w:themeColor="text1"/>
        </w:rPr>
      </w:pPr>
    </w:p>
    <w:p w:rsidR="000D7399" w:rsidRPr="00D07A34" w:rsidRDefault="000D7399" w:rsidP="00AC0612">
      <w:pPr>
        <w:pStyle w:val="NoSpacing"/>
        <w:rPr>
          <w:rFonts w:ascii="Bell MT" w:hAnsi="Bell MT" w:cs="Courier New"/>
          <w:color w:val="000000" w:themeColor="text1"/>
        </w:rPr>
      </w:pPr>
    </w:p>
    <w:p w:rsidR="000D7399" w:rsidRPr="00D07A34" w:rsidRDefault="000D7399" w:rsidP="00AC0612">
      <w:pPr>
        <w:pStyle w:val="NoSpacing"/>
        <w:rPr>
          <w:rFonts w:ascii="Bell MT" w:hAnsi="Bell MT" w:cs="Courier New"/>
          <w:color w:val="000000" w:themeColor="text1"/>
        </w:rPr>
      </w:pPr>
    </w:p>
    <w:p w:rsidR="00AC0612" w:rsidRPr="00D07A34" w:rsidRDefault="00EB081D" w:rsidP="00F60908">
      <w:pPr>
        <w:pStyle w:val="NoSpacing"/>
        <w:jc w:val="both"/>
        <w:rPr>
          <w:rFonts w:ascii="Bell MT" w:hAnsi="Bell MT" w:cs="Courier New"/>
          <w:color w:val="000000" w:themeColor="text1"/>
        </w:rPr>
      </w:pPr>
      <w:r w:rsidRPr="00D07A34">
        <w:rPr>
          <w:rFonts w:ascii="Bell MT" w:hAnsi="Bell MT" w:cs="Courier New"/>
          <w:color w:val="000000" w:themeColor="text1"/>
        </w:rPr>
        <w:lastRenderedPageBreak/>
        <w:t>MLA STYLE</w:t>
      </w:r>
    </w:p>
    <w:p w:rsidR="00E83C52" w:rsidRPr="00D07A34" w:rsidRDefault="00E83C52" w:rsidP="00F60908">
      <w:pPr>
        <w:pStyle w:val="NoSpacing"/>
        <w:jc w:val="both"/>
        <w:rPr>
          <w:rFonts w:ascii="Bell MT" w:hAnsi="Bell MT" w:cs="Courier New"/>
          <w:color w:val="000000" w:themeColor="text1"/>
        </w:rPr>
      </w:pPr>
      <w:r w:rsidRPr="00D07A34">
        <w:rPr>
          <w:rFonts w:ascii="Bell MT" w:hAnsi="Bell MT" w:cs="Courier New"/>
          <w:color w:val="000000" w:themeColor="text1"/>
        </w:rPr>
        <w:t xml:space="preserve">As is standard in American English classes, all typed work must be submitted in MLA Style. Samples are located in both </w:t>
      </w:r>
      <w:r w:rsidRPr="00D07A34">
        <w:rPr>
          <w:rFonts w:ascii="Bell MT" w:hAnsi="Bell MT" w:cs="Courier New"/>
          <w:i/>
          <w:color w:val="000000" w:themeColor="text1"/>
        </w:rPr>
        <w:t>The Everyday Writer</w:t>
      </w:r>
      <w:r w:rsidRPr="00D07A34">
        <w:rPr>
          <w:rFonts w:ascii="Bell MT" w:hAnsi="Bell MT" w:cs="Courier New"/>
          <w:color w:val="000000" w:themeColor="text1"/>
        </w:rPr>
        <w:t xml:space="preserve"> (p. 457) and online at </w:t>
      </w:r>
      <w:proofErr w:type="spellStart"/>
      <w:r w:rsidRPr="00D07A34">
        <w:rPr>
          <w:rFonts w:ascii="Bell MT" w:hAnsi="Bell MT" w:cs="Courier New"/>
          <w:color w:val="000000" w:themeColor="text1"/>
        </w:rPr>
        <w:t>EauZone</w:t>
      </w:r>
      <w:proofErr w:type="spellEnd"/>
      <w:r w:rsidRPr="00D07A34">
        <w:rPr>
          <w:rFonts w:ascii="Bell MT" w:hAnsi="Bell MT" w:cs="Courier New"/>
          <w:color w:val="000000" w:themeColor="text1"/>
        </w:rPr>
        <w:t xml:space="preserve">. Again, unstapled work will never be accepted. Please follow this sample heading for all typed work: </w:t>
      </w:r>
    </w:p>
    <w:p w:rsidR="00E83C52" w:rsidRPr="00D07A34" w:rsidRDefault="00E83C52" w:rsidP="00F60908">
      <w:pPr>
        <w:pStyle w:val="NoSpacing"/>
        <w:rPr>
          <w:rFonts w:ascii="Bell MT" w:hAnsi="Bell MT" w:cs="Courier New"/>
          <w:color w:val="000000" w:themeColor="text1"/>
        </w:rPr>
      </w:pPr>
    </w:p>
    <w:p w:rsidR="00E83C52" w:rsidRPr="00D07A34" w:rsidRDefault="00846D59" w:rsidP="00F60908">
      <w:pPr>
        <w:pStyle w:val="NoSpacing"/>
        <w:rPr>
          <w:rFonts w:ascii="Bell MT" w:eastAsia="Batang" w:hAnsi="Bell MT" w:cs="Courier New"/>
          <w:color w:val="000000" w:themeColor="text1"/>
        </w:rPr>
      </w:pPr>
      <w:r w:rsidRPr="00D07A34">
        <w:rPr>
          <w:rFonts w:ascii="Bell MT" w:eastAsia="Batang" w:hAnsi="Bell MT" w:cs="Courier New"/>
          <w:color w:val="000000" w:themeColor="text1"/>
        </w:rPr>
        <w:t xml:space="preserve">Name </w:t>
      </w:r>
      <w:r w:rsidRPr="00D07A34">
        <w:rPr>
          <w:rFonts w:ascii="Bell MT" w:eastAsia="Batang" w:hAnsi="Bell MT" w:cs="Courier New"/>
          <w:color w:val="000000" w:themeColor="text1"/>
        </w:rPr>
        <w:br/>
      </w:r>
      <w:r w:rsidRPr="00D07A34">
        <w:rPr>
          <w:rFonts w:ascii="Bell MT" w:eastAsia="Batang" w:hAnsi="Bell MT" w:cs="Courier New"/>
          <w:color w:val="000000" w:themeColor="text1"/>
        </w:rPr>
        <w:br/>
        <w:t>1A</w:t>
      </w:r>
      <w:r w:rsidR="00E83C52" w:rsidRPr="00D07A34">
        <w:rPr>
          <w:rFonts w:ascii="Bell MT" w:eastAsia="Batang" w:hAnsi="Bell MT" w:cs="Courier New"/>
          <w:color w:val="000000" w:themeColor="text1"/>
        </w:rPr>
        <w:t xml:space="preserve">: Section number </w:t>
      </w:r>
      <w:r w:rsidR="00E83C52" w:rsidRPr="00D07A34">
        <w:rPr>
          <w:rFonts w:ascii="Bell MT" w:eastAsia="Batang" w:hAnsi="Bell MT" w:cs="Courier New"/>
          <w:color w:val="000000" w:themeColor="text1"/>
        </w:rPr>
        <w:br/>
      </w:r>
      <w:r w:rsidR="00E83C52" w:rsidRPr="00D07A34">
        <w:rPr>
          <w:rFonts w:ascii="Bell MT" w:eastAsia="Batang" w:hAnsi="Bell MT" w:cs="Courier New"/>
          <w:color w:val="000000" w:themeColor="text1"/>
        </w:rPr>
        <w:br/>
        <w:t xml:space="preserve">Assignment </w:t>
      </w:r>
      <w:r w:rsidR="00E83C52" w:rsidRPr="00D07A34">
        <w:rPr>
          <w:rFonts w:ascii="Bell MT" w:eastAsia="Batang" w:hAnsi="Bell MT" w:cs="Courier New"/>
          <w:color w:val="000000" w:themeColor="text1"/>
        </w:rPr>
        <w:br/>
      </w:r>
      <w:r w:rsidR="00E83C52" w:rsidRPr="00D07A34">
        <w:rPr>
          <w:rFonts w:ascii="Bell MT" w:eastAsia="Batang" w:hAnsi="Bell MT" w:cs="Courier New"/>
          <w:color w:val="000000" w:themeColor="text1"/>
        </w:rPr>
        <w:br/>
        <w:t>Date</w:t>
      </w:r>
    </w:p>
    <w:p w:rsidR="008A3568" w:rsidRPr="00D07A34" w:rsidRDefault="008A3568" w:rsidP="00F60908">
      <w:pPr>
        <w:pStyle w:val="NoSpacing"/>
        <w:rPr>
          <w:rFonts w:ascii="Bell MT" w:hAnsi="Bell MT" w:cs="Courier New"/>
          <w:color w:val="000000" w:themeColor="text1"/>
        </w:rPr>
      </w:pPr>
    </w:p>
    <w:p w:rsidR="008A3568" w:rsidRPr="00D07A34" w:rsidRDefault="008A3568" w:rsidP="00F60908">
      <w:pPr>
        <w:pStyle w:val="NoSpacing"/>
        <w:jc w:val="both"/>
        <w:rPr>
          <w:rFonts w:ascii="Bell MT" w:hAnsi="Bell MT" w:cs="Courier New"/>
          <w:color w:val="000000" w:themeColor="text1"/>
        </w:rPr>
      </w:pPr>
      <w:r w:rsidRPr="00D07A34">
        <w:rPr>
          <w:rFonts w:ascii="Bell MT" w:hAnsi="Bell MT" w:cs="Courier New"/>
          <w:color w:val="000000" w:themeColor="text1"/>
        </w:rPr>
        <w:t xml:space="preserve">Note to 7:30 AM sections: The AS Print Shop opens at </w:t>
      </w:r>
      <w:r w:rsidR="00025A74" w:rsidRPr="00D07A34">
        <w:rPr>
          <w:rFonts w:ascii="Bell MT" w:hAnsi="Bell MT" w:cs="Courier New"/>
          <w:color w:val="000000" w:themeColor="text1"/>
        </w:rPr>
        <w:t xml:space="preserve">daily </w:t>
      </w:r>
      <w:r w:rsidRPr="00D07A34">
        <w:rPr>
          <w:rFonts w:ascii="Bell MT" w:hAnsi="Bell MT" w:cs="Courier New"/>
          <w:color w:val="000000" w:themeColor="text1"/>
        </w:rPr>
        <w:t>8 AM, 30 minutes after class starts. Please plan accordingly.</w:t>
      </w:r>
    </w:p>
    <w:p w:rsidR="00E83C52" w:rsidRPr="00D07A34" w:rsidRDefault="00E83C52" w:rsidP="00F60908">
      <w:pPr>
        <w:pStyle w:val="NoSpacing"/>
        <w:jc w:val="both"/>
        <w:rPr>
          <w:rFonts w:ascii="Bell MT" w:eastAsia="Batang" w:hAnsi="Bell MT" w:cs="Courier New"/>
          <w:color w:val="000000" w:themeColor="text1"/>
          <w:highlight w:val="yellow"/>
        </w:rPr>
      </w:pPr>
    </w:p>
    <w:p w:rsidR="00E83C52" w:rsidRPr="00D07A34" w:rsidRDefault="00EB081D" w:rsidP="00F60908">
      <w:pPr>
        <w:pStyle w:val="NoSpacing"/>
        <w:jc w:val="both"/>
        <w:rPr>
          <w:rFonts w:ascii="Bell MT" w:eastAsia="Batang" w:hAnsi="Bell MT" w:cs="Courier New"/>
          <w:color w:val="000000" w:themeColor="text1"/>
        </w:rPr>
      </w:pPr>
      <w:r w:rsidRPr="00D07A34">
        <w:rPr>
          <w:rFonts w:ascii="Bell MT" w:eastAsia="Batang" w:hAnsi="Bell MT" w:cs="Courier New"/>
          <w:color w:val="000000" w:themeColor="text1"/>
        </w:rPr>
        <w:t>CLASS PROTOCOLS</w:t>
      </w:r>
    </w:p>
    <w:p w:rsidR="0040554B" w:rsidRPr="00D07A34" w:rsidRDefault="0040554B" w:rsidP="00F60908">
      <w:pPr>
        <w:pStyle w:val="NoSpacing"/>
        <w:jc w:val="both"/>
        <w:rPr>
          <w:rFonts w:ascii="Bell MT" w:eastAsia="Batang" w:hAnsi="Bell MT" w:cs="Courier New"/>
          <w:color w:val="000000" w:themeColor="text1"/>
        </w:rPr>
      </w:pPr>
      <w:r w:rsidRPr="00D07A34">
        <w:rPr>
          <w:rFonts w:ascii="Bell MT" w:eastAsia="Batang" w:hAnsi="Bell MT" w:cs="Courier New"/>
          <w:color w:val="000000" w:themeColor="text1"/>
        </w:rPr>
        <w:t>Grades and grading:</w:t>
      </w:r>
    </w:p>
    <w:p w:rsidR="0017389E" w:rsidRPr="00D07A34" w:rsidRDefault="0017389E" w:rsidP="00F60908">
      <w:pPr>
        <w:pStyle w:val="NoSpacing"/>
        <w:numPr>
          <w:ilvl w:val="0"/>
          <w:numId w:val="24"/>
        </w:numPr>
        <w:jc w:val="both"/>
        <w:rPr>
          <w:rFonts w:ascii="Bell MT" w:eastAsia="Batang" w:hAnsi="Bell MT" w:cs="Courier New"/>
          <w:color w:val="000000" w:themeColor="text1"/>
        </w:rPr>
      </w:pPr>
      <w:r w:rsidRPr="00D07A34">
        <w:rPr>
          <w:rFonts w:ascii="Bell MT" w:eastAsia="Batang" w:hAnsi="Bell MT" w:cs="Courier New"/>
          <w:color w:val="000000" w:themeColor="text1"/>
        </w:rPr>
        <w:t xml:space="preserve">In an effort to make you a better editor of your own work, I will sometimes make sentence-level corrections to only one page or paragraph of your essay. You should assume that the corrections I’ve made are applicable to your entire essay. </w:t>
      </w:r>
    </w:p>
    <w:p w:rsidR="0040554B" w:rsidRPr="00D07A34" w:rsidRDefault="0040554B" w:rsidP="00F60908">
      <w:pPr>
        <w:pStyle w:val="NoSpacing"/>
        <w:numPr>
          <w:ilvl w:val="0"/>
          <w:numId w:val="24"/>
        </w:numPr>
        <w:jc w:val="both"/>
        <w:rPr>
          <w:rFonts w:ascii="Bell MT" w:eastAsia="Batang" w:hAnsi="Bell MT" w:cs="Courier New"/>
          <w:color w:val="000000" w:themeColor="text1"/>
        </w:rPr>
      </w:pPr>
      <w:r w:rsidRPr="00D07A34">
        <w:rPr>
          <w:rFonts w:ascii="Bell MT" w:eastAsia="Batang" w:hAnsi="Bell MT" w:cs="Courier New"/>
          <w:color w:val="000000" w:themeColor="text1"/>
        </w:rPr>
        <w:t>In order to assist you in keeping track of your grade, I have provided you with a blank grading log. It can be found inside the chart under the “Course Work” section of this syllabus.</w:t>
      </w:r>
    </w:p>
    <w:p w:rsidR="0040554B" w:rsidRPr="00D07A34" w:rsidRDefault="0040554B" w:rsidP="00F60908">
      <w:pPr>
        <w:pStyle w:val="NoSpacing"/>
        <w:numPr>
          <w:ilvl w:val="0"/>
          <w:numId w:val="10"/>
        </w:numPr>
        <w:jc w:val="both"/>
        <w:rPr>
          <w:rFonts w:ascii="Bell MT" w:eastAsia="Batang" w:hAnsi="Bell MT" w:cs="Courier New"/>
          <w:color w:val="000000" w:themeColor="text1"/>
        </w:rPr>
      </w:pPr>
      <w:r w:rsidRPr="00D07A34">
        <w:rPr>
          <w:rFonts w:ascii="Bell MT" w:eastAsia="Batang" w:hAnsi="Bell MT" w:cs="Courier New"/>
          <w:i/>
          <w:color w:val="000000" w:themeColor="text1"/>
        </w:rPr>
        <w:t>If</w:t>
      </w:r>
      <w:r w:rsidRPr="00D07A34">
        <w:rPr>
          <w:rFonts w:ascii="Bell MT" w:eastAsia="Batang" w:hAnsi="Bell MT" w:cs="Courier New"/>
          <w:color w:val="000000" w:themeColor="text1"/>
        </w:rPr>
        <w:t xml:space="preserve"> extra-credit is offered, it will only be once, so please stay up-to-date on your assignments.</w:t>
      </w:r>
    </w:p>
    <w:p w:rsidR="0040554B" w:rsidRPr="00D07A34" w:rsidRDefault="0040554B" w:rsidP="00F60908">
      <w:pPr>
        <w:pStyle w:val="NoSpacing"/>
        <w:numPr>
          <w:ilvl w:val="0"/>
          <w:numId w:val="10"/>
        </w:numPr>
        <w:jc w:val="both"/>
        <w:rPr>
          <w:rFonts w:ascii="Bell MT" w:eastAsia="Batang" w:hAnsi="Bell MT" w:cs="Courier New"/>
          <w:color w:val="000000" w:themeColor="text1"/>
        </w:rPr>
      </w:pPr>
      <w:r w:rsidRPr="00D07A34">
        <w:rPr>
          <w:rFonts w:ascii="Bell MT" w:eastAsia="Batang" w:hAnsi="Bell MT" w:cs="Courier New"/>
          <w:color w:val="000000" w:themeColor="text1"/>
        </w:rPr>
        <w:t xml:space="preserve">There is a participation component to your grade. Though </w:t>
      </w:r>
      <w:r w:rsidRPr="001A4B84">
        <w:rPr>
          <w:rFonts w:ascii="Bell MT" w:eastAsia="Batang" w:hAnsi="Bell MT" w:cs="Courier New"/>
          <w:color w:val="000000" w:themeColor="text1"/>
        </w:rPr>
        <w:t xml:space="preserve">only </w:t>
      </w:r>
      <w:r w:rsidR="001A4B84" w:rsidRPr="001A4B84">
        <w:rPr>
          <w:rFonts w:ascii="Bell MT" w:eastAsia="Batang" w:hAnsi="Bell MT" w:cs="Courier New"/>
          <w:color w:val="000000" w:themeColor="text1"/>
        </w:rPr>
        <w:t>15</w:t>
      </w:r>
      <w:r w:rsidRPr="001A4B84">
        <w:rPr>
          <w:rFonts w:ascii="Bell MT" w:eastAsia="Batang" w:hAnsi="Bell MT" w:cs="Courier New"/>
          <w:color w:val="000000" w:themeColor="text1"/>
        </w:rPr>
        <w:t xml:space="preserve"> points</w:t>
      </w:r>
      <w:r w:rsidRPr="00D07A34">
        <w:rPr>
          <w:rFonts w:ascii="Bell MT" w:eastAsia="Batang" w:hAnsi="Bell MT" w:cs="Courier New"/>
          <w:color w:val="000000" w:themeColor="text1"/>
        </w:rPr>
        <w:t>, it could mean the difference between letter grades. To receive all or most of these points, it is important that you actively engage in the classroom experience (e.g. frequently asking questions and/or commenting). Simply attending class is not sufficient to garner full points, as they are based on active participation, not attendance.</w:t>
      </w:r>
    </w:p>
    <w:p w:rsidR="0040554B" w:rsidRPr="00D07A34" w:rsidRDefault="0040554B" w:rsidP="00F60908">
      <w:pPr>
        <w:pStyle w:val="NoSpacing"/>
        <w:jc w:val="both"/>
        <w:rPr>
          <w:rFonts w:ascii="Bell MT" w:eastAsia="Batang" w:hAnsi="Bell MT" w:cs="Courier New"/>
          <w:color w:val="000000" w:themeColor="text1"/>
        </w:rPr>
      </w:pPr>
    </w:p>
    <w:p w:rsidR="0040554B" w:rsidRPr="00D07A34" w:rsidRDefault="0040554B" w:rsidP="00F60908">
      <w:pPr>
        <w:pStyle w:val="NoSpacing"/>
        <w:jc w:val="both"/>
        <w:rPr>
          <w:rFonts w:ascii="Bell MT" w:eastAsia="Batang" w:hAnsi="Bell MT" w:cs="Courier New"/>
          <w:color w:val="000000" w:themeColor="text1"/>
        </w:rPr>
      </w:pPr>
      <w:r w:rsidRPr="00D07A34">
        <w:rPr>
          <w:rFonts w:ascii="Bell MT" w:eastAsia="Batang" w:hAnsi="Bell MT" w:cs="Courier New"/>
          <w:color w:val="000000" w:themeColor="text1"/>
        </w:rPr>
        <w:t>Assignments:</w:t>
      </w:r>
    </w:p>
    <w:p w:rsidR="00E83C52" w:rsidRPr="00D07A34" w:rsidRDefault="00E83C52" w:rsidP="00F60908">
      <w:pPr>
        <w:pStyle w:val="NoSpacing"/>
        <w:numPr>
          <w:ilvl w:val="0"/>
          <w:numId w:val="9"/>
        </w:numPr>
        <w:jc w:val="both"/>
        <w:rPr>
          <w:rFonts w:ascii="Bell MT" w:eastAsia="Batang" w:hAnsi="Bell MT" w:cs="Courier New"/>
          <w:color w:val="000000" w:themeColor="text1"/>
        </w:rPr>
      </w:pPr>
      <w:r w:rsidRPr="00D07A34">
        <w:rPr>
          <w:rFonts w:ascii="Bell MT" w:eastAsia="Batang" w:hAnsi="Bell MT" w:cs="Courier New"/>
          <w:color w:val="000000" w:themeColor="text1"/>
        </w:rPr>
        <w:t xml:space="preserve">All writing assignments are due on the dates indicated on </w:t>
      </w:r>
      <w:proofErr w:type="spellStart"/>
      <w:r w:rsidRPr="00D07A34">
        <w:rPr>
          <w:rFonts w:ascii="Bell MT" w:eastAsia="Batang" w:hAnsi="Bell MT" w:cs="Courier New"/>
          <w:color w:val="000000" w:themeColor="text1"/>
        </w:rPr>
        <w:t>EauZone</w:t>
      </w:r>
      <w:proofErr w:type="spellEnd"/>
      <w:r w:rsidRPr="00D07A34">
        <w:rPr>
          <w:rFonts w:ascii="Bell MT" w:eastAsia="Batang" w:hAnsi="Bell MT" w:cs="Courier New"/>
          <w:color w:val="000000" w:themeColor="text1"/>
        </w:rPr>
        <w:t>, which contains the most up-to-date schedule and information.</w:t>
      </w:r>
    </w:p>
    <w:p w:rsidR="00E83C52" w:rsidRPr="00D07A34" w:rsidRDefault="00E83C52" w:rsidP="00F60908">
      <w:pPr>
        <w:pStyle w:val="NoSpacing"/>
        <w:numPr>
          <w:ilvl w:val="0"/>
          <w:numId w:val="9"/>
        </w:numPr>
        <w:jc w:val="both"/>
        <w:rPr>
          <w:rFonts w:ascii="Bell MT" w:eastAsia="Batang" w:hAnsi="Bell MT" w:cs="Courier New"/>
          <w:i/>
          <w:color w:val="000000" w:themeColor="text1"/>
        </w:rPr>
      </w:pPr>
      <w:r w:rsidRPr="00D07A34">
        <w:rPr>
          <w:rFonts w:ascii="Bell MT" w:eastAsia="Batang" w:hAnsi="Bell MT" w:cs="Courier New"/>
          <w:color w:val="000000" w:themeColor="text1"/>
        </w:rPr>
        <w:t>Late assignments must be emailed to me no later than the following class after the due date. However, they will be lowered one letter grade—</w:t>
      </w:r>
      <w:r w:rsidRPr="00D07A34">
        <w:rPr>
          <w:rFonts w:ascii="Bell MT" w:eastAsia="Batang" w:hAnsi="Bell MT" w:cs="Courier New"/>
          <w:i/>
          <w:color w:val="000000" w:themeColor="text1"/>
        </w:rPr>
        <w:t>I will not accept an assignment beyond this point.</w:t>
      </w:r>
    </w:p>
    <w:p w:rsidR="00E83C52" w:rsidRPr="00D07A34" w:rsidRDefault="00E83C52" w:rsidP="00F60908">
      <w:pPr>
        <w:pStyle w:val="NoSpacing"/>
        <w:numPr>
          <w:ilvl w:val="0"/>
          <w:numId w:val="9"/>
        </w:numPr>
        <w:jc w:val="both"/>
        <w:rPr>
          <w:rFonts w:ascii="Bell MT" w:eastAsia="Batang" w:hAnsi="Bell MT" w:cs="Courier New"/>
          <w:color w:val="000000" w:themeColor="text1"/>
        </w:rPr>
      </w:pPr>
      <w:r w:rsidRPr="00D07A34">
        <w:rPr>
          <w:rFonts w:ascii="Bell MT" w:eastAsia="Batang" w:hAnsi="Bell MT" w:cs="Courier New"/>
          <w:color w:val="000000" w:themeColor="text1"/>
        </w:rPr>
        <w:t>Assignments submitted via email, will be graded as any other. However, no marked-up hard copy will be returned to you.</w:t>
      </w:r>
    </w:p>
    <w:p w:rsidR="0017389E" w:rsidRPr="00D07A34" w:rsidRDefault="0017389E" w:rsidP="00F60908">
      <w:pPr>
        <w:pStyle w:val="NoSpacing"/>
        <w:numPr>
          <w:ilvl w:val="0"/>
          <w:numId w:val="9"/>
        </w:numPr>
        <w:jc w:val="both"/>
        <w:rPr>
          <w:rFonts w:ascii="Bell MT" w:eastAsia="Batang" w:hAnsi="Bell MT" w:cs="Courier New"/>
          <w:color w:val="000000" w:themeColor="text1"/>
        </w:rPr>
      </w:pPr>
      <w:r w:rsidRPr="00D07A34">
        <w:rPr>
          <w:rFonts w:ascii="Bell MT" w:eastAsia="Batang" w:hAnsi="Bell MT" w:cs="Courier New"/>
          <w:color w:val="000000" w:themeColor="text1"/>
        </w:rPr>
        <w:t>Without prior notification, missed in-class essays and presentations cannot be made up. If you must miss your presentation date, make prior arrangements with a classmate to switch days.</w:t>
      </w:r>
    </w:p>
    <w:p w:rsidR="00E92520" w:rsidRPr="00D07A34" w:rsidRDefault="00E92520" w:rsidP="00F60908">
      <w:pPr>
        <w:pStyle w:val="NoSpacing"/>
        <w:numPr>
          <w:ilvl w:val="0"/>
          <w:numId w:val="9"/>
        </w:numPr>
        <w:jc w:val="both"/>
        <w:rPr>
          <w:rFonts w:ascii="Bell MT" w:eastAsia="Batang" w:hAnsi="Bell MT" w:cs="Courier New"/>
          <w:color w:val="000000" w:themeColor="text1"/>
        </w:rPr>
      </w:pPr>
      <w:r w:rsidRPr="00D07A34">
        <w:rPr>
          <w:rFonts w:ascii="Bell MT" w:eastAsia="Batang" w:hAnsi="Bell MT" w:cs="Courier New"/>
          <w:color w:val="000000" w:themeColor="text1"/>
        </w:rPr>
        <w:t>You will automatically be docked 5 points on</w:t>
      </w:r>
      <w:r w:rsidR="002B3ADD" w:rsidRPr="00D07A34">
        <w:rPr>
          <w:rFonts w:ascii="Bell MT" w:eastAsia="Batang" w:hAnsi="Bell MT" w:cs="Courier New"/>
          <w:color w:val="000000" w:themeColor="text1"/>
        </w:rPr>
        <w:t xml:space="preserve"> your final draft </w:t>
      </w:r>
      <w:r w:rsidRPr="00D07A34">
        <w:rPr>
          <w:rFonts w:ascii="Bell MT" w:eastAsia="Batang" w:hAnsi="Bell MT" w:cs="Courier New"/>
          <w:color w:val="000000" w:themeColor="text1"/>
        </w:rPr>
        <w:t>for coming to class on a writers workshop day without anything to share. </w:t>
      </w:r>
    </w:p>
    <w:p w:rsidR="0040554B" w:rsidRPr="00D07A34" w:rsidRDefault="0040554B" w:rsidP="00F60908">
      <w:pPr>
        <w:pStyle w:val="NoSpacing"/>
        <w:numPr>
          <w:ilvl w:val="0"/>
          <w:numId w:val="9"/>
        </w:numPr>
        <w:jc w:val="both"/>
        <w:rPr>
          <w:rFonts w:ascii="Bell MT" w:eastAsia="Batang" w:hAnsi="Bell MT" w:cs="Courier New"/>
          <w:color w:val="000000" w:themeColor="text1"/>
        </w:rPr>
      </w:pPr>
      <w:r w:rsidRPr="00D07A34">
        <w:rPr>
          <w:rFonts w:ascii="Bell MT" w:eastAsia="Batang" w:hAnsi="Bell MT" w:cs="Courier New"/>
          <w:color w:val="000000" w:themeColor="text1"/>
        </w:rPr>
        <w:t xml:space="preserve">I will not accept </w:t>
      </w:r>
      <w:r w:rsidRPr="00D07A34">
        <w:rPr>
          <w:rFonts w:ascii="Bell MT" w:eastAsia="Batang" w:hAnsi="Bell MT" w:cs="Courier New"/>
          <w:i/>
          <w:color w:val="000000" w:themeColor="text1"/>
        </w:rPr>
        <w:t>any</w:t>
      </w:r>
      <w:r w:rsidRPr="00D07A34">
        <w:rPr>
          <w:rFonts w:ascii="Bell MT" w:eastAsia="Batang" w:hAnsi="Bell MT" w:cs="Courier New"/>
          <w:color w:val="000000" w:themeColor="text1"/>
        </w:rPr>
        <w:t xml:space="preserve"> assignments that are unstapled. </w:t>
      </w:r>
    </w:p>
    <w:p w:rsidR="0040554B" w:rsidRPr="00D07A34" w:rsidRDefault="0040554B" w:rsidP="00F60908">
      <w:pPr>
        <w:pStyle w:val="NoSpacing"/>
        <w:jc w:val="both"/>
        <w:rPr>
          <w:rFonts w:ascii="Bell MT" w:eastAsia="Batang" w:hAnsi="Bell MT" w:cs="Courier New"/>
          <w:color w:val="000000" w:themeColor="text1"/>
        </w:rPr>
      </w:pPr>
    </w:p>
    <w:p w:rsidR="0040554B" w:rsidRPr="00D07A34" w:rsidRDefault="0017389E" w:rsidP="00F60908">
      <w:pPr>
        <w:pStyle w:val="NoSpacing"/>
        <w:jc w:val="both"/>
        <w:rPr>
          <w:rFonts w:ascii="Bell MT" w:eastAsia="Batang" w:hAnsi="Bell MT" w:cs="Courier New"/>
          <w:color w:val="000000" w:themeColor="text1"/>
        </w:rPr>
      </w:pPr>
      <w:r w:rsidRPr="00D07A34">
        <w:rPr>
          <w:rFonts w:ascii="Bell MT" w:eastAsia="Batang" w:hAnsi="Bell MT" w:cs="Courier New"/>
          <w:color w:val="000000" w:themeColor="text1"/>
        </w:rPr>
        <w:t>Etiquette</w:t>
      </w:r>
      <w:r w:rsidR="0040554B" w:rsidRPr="00D07A34">
        <w:rPr>
          <w:rFonts w:ascii="Bell MT" w:eastAsia="Batang" w:hAnsi="Bell MT" w:cs="Courier New"/>
          <w:color w:val="000000" w:themeColor="text1"/>
        </w:rPr>
        <w:t>:</w:t>
      </w:r>
    </w:p>
    <w:p w:rsidR="0017389E" w:rsidRPr="00D07A34" w:rsidRDefault="0017389E" w:rsidP="00F60908">
      <w:pPr>
        <w:pStyle w:val="NoSpacing"/>
        <w:numPr>
          <w:ilvl w:val="0"/>
          <w:numId w:val="9"/>
        </w:numPr>
        <w:jc w:val="both"/>
        <w:rPr>
          <w:rFonts w:ascii="Bell MT" w:eastAsia="Batang" w:hAnsi="Bell MT" w:cs="Courier New"/>
          <w:color w:val="000000" w:themeColor="text1"/>
        </w:rPr>
      </w:pPr>
      <w:r w:rsidRPr="00D07A34">
        <w:rPr>
          <w:rFonts w:ascii="Bell MT" w:eastAsia="Batang" w:hAnsi="Bell MT" w:cs="Courier New"/>
          <w:color w:val="000000" w:themeColor="text1"/>
        </w:rPr>
        <w:t xml:space="preserve">I consider it highly disrespectful to sleep in class. If you fall asleep in class, you may be asked to leave. </w:t>
      </w:r>
    </w:p>
    <w:p w:rsidR="00E83C52" w:rsidRPr="00D07A34" w:rsidRDefault="00E83C52" w:rsidP="00F60908">
      <w:pPr>
        <w:pStyle w:val="NoSpacing"/>
        <w:numPr>
          <w:ilvl w:val="0"/>
          <w:numId w:val="9"/>
        </w:numPr>
        <w:jc w:val="both"/>
        <w:rPr>
          <w:rFonts w:ascii="Bell MT" w:eastAsia="Batang" w:hAnsi="Bell MT" w:cs="Courier New"/>
          <w:color w:val="000000" w:themeColor="text1"/>
        </w:rPr>
      </w:pPr>
      <w:r w:rsidRPr="00D07A34">
        <w:rPr>
          <w:rFonts w:ascii="Bell MT" w:eastAsia="Batang" w:hAnsi="Bell MT" w:cs="Courier New"/>
          <w:color w:val="000000" w:themeColor="text1"/>
        </w:rPr>
        <w:t>The use of laptops during class is restricted to note taking only—</w:t>
      </w:r>
      <w:r w:rsidRPr="00D07A34">
        <w:rPr>
          <w:rFonts w:ascii="Bell MT" w:eastAsia="Batang" w:hAnsi="Bell MT" w:cs="Courier New"/>
          <w:i/>
          <w:color w:val="000000" w:themeColor="text1"/>
        </w:rPr>
        <w:t>absolutely no social media during class time.</w:t>
      </w:r>
    </w:p>
    <w:p w:rsidR="007950C1" w:rsidRPr="00D07A34" w:rsidRDefault="00E83C52" w:rsidP="00F60908">
      <w:pPr>
        <w:pStyle w:val="NoSpacing"/>
        <w:numPr>
          <w:ilvl w:val="0"/>
          <w:numId w:val="9"/>
        </w:numPr>
        <w:jc w:val="both"/>
        <w:rPr>
          <w:rFonts w:ascii="Bell MT" w:eastAsia="Batang" w:hAnsi="Bell MT" w:cs="Courier New"/>
          <w:color w:val="000000" w:themeColor="text1"/>
        </w:rPr>
      </w:pPr>
      <w:r w:rsidRPr="00D07A34">
        <w:rPr>
          <w:rFonts w:ascii="Bell MT" w:eastAsia="Batang" w:hAnsi="Bell MT" w:cs="Courier New"/>
          <w:color w:val="000000" w:themeColor="text1"/>
        </w:rPr>
        <w:t>If you come to class after the first 15 minutes, please wait for an appropriate moment to enter so as not t</w:t>
      </w:r>
      <w:r w:rsidR="007950C1" w:rsidRPr="00D07A34">
        <w:rPr>
          <w:rFonts w:ascii="Bell MT" w:eastAsia="Batang" w:hAnsi="Bell MT" w:cs="Courier New"/>
          <w:color w:val="000000" w:themeColor="text1"/>
        </w:rPr>
        <w:t xml:space="preserve">o disturb the class. </w:t>
      </w:r>
    </w:p>
    <w:p w:rsidR="00E83C52" w:rsidRPr="00D07A34" w:rsidRDefault="007950C1" w:rsidP="00F60908">
      <w:pPr>
        <w:pStyle w:val="NoSpacing"/>
        <w:numPr>
          <w:ilvl w:val="0"/>
          <w:numId w:val="9"/>
        </w:numPr>
        <w:jc w:val="both"/>
        <w:rPr>
          <w:rFonts w:ascii="Bell MT" w:eastAsia="Batang" w:hAnsi="Bell MT" w:cs="Courier New"/>
          <w:color w:val="000000" w:themeColor="text1"/>
        </w:rPr>
      </w:pPr>
      <w:r w:rsidRPr="00D07A34">
        <w:rPr>
          <w:rFonts w:ascii="Bell MT" w:eastAsia="Batang" w:hAnsi="Bell MT" w:cs="Courier New"/>
          <w:color w:val="000000" w:themeColor="text1"/>
        </w:rPr>
        <w:lastRenderedPageBreak/>
        <w:t>P</w:t>
      </w:r>
      <w:r w:rsidR="00E83C52" w:rsidRPr="00D07A34">
        <w:rPr>
          <w:rFonts w:ascii="Bell MT" w:eastAsia="Batang" w:hAnsi="Bell MT" w:cs="Courier New"/>
          <w:color w:val="000000" w:themeColor="text1"/>
        </w:rPr>
        <w:t>lease do not pack up before our class time is over—</w:t>
      </w:r>
      <w:r w:rsidR="00E83C52" w:rsidRPr="00D07A34">
        <w:rPr>
          <w:rFonts w:ascii="Bell MT" w:eastAsia="Batang" w:hAnsi="Bell MT" w:cs="Courier New"/>
          <w:i/>
          <w:color w:val="000000" w:themeColor="text1"/>
        </w:rPr>
        <w:t xml:space="preserve">I’ll be sure to get you out of class on time. </w:t>
      </w:r>
    </w:p>
    <w:p w:rsidR="0017389E" w:rsidRPr="00D07A34" w:rsidRDefault="0017389E" w:rsidP="007950C1">
      <w:pPr>
        <w:pStyle w:val="NoSpacing"/>
        <w:ind w:left="360"/>
        <w:jc w:val="both"/>
        <w:rPr>
          <w:rFonts w:ascii="Bell MT" w:eastAsia="Batang" w:hAnsi="Bell MT" w:cs="Courier New"/>
          <w:color w:val="000000" w:themeColor="text1"/>
        </w:rPr>
      </w:pPr>
    </w:p>
    <w:p w:rsidR="00E83C52" w:rsidRPr="00D07A34" w:rsidRDefault="0017389E" w:rsidP="00F60908">
      <w:pPr>
        <w:pStyle w:val="NoSpacing"/>
        <w:jc w:val="both"/>
        <w:rPr>
          <w:rFonts w:ascii="Bell MT" w:eastAsia="Batang" w:hAnsi="Bell MT" w:cs="Courier New"/>
          <w:color w:val="000000" w:themeColor="text1"/>
        </w:rPr>
      </w:pPr>
      <w:r w:rsidRPr="00D07A34">
        <w:rPr>
          <w:rFonts w:ascii="Bell MT" w:eastAsia="Batang" w:hAnsi="Bell MT" w:cs="Courier New"/>
          <w:color w:val="000000" w:themeColor="text1"/>
        </w:rPr>
        <w:t xml:space="preserve">Email: </w:t>
      </w:r>
    </w:p>
    <w:p w:rsidR="00E83C52" w:rsidRPr="00D07A34" w:rsidRDefault="00E83C52" w:rsidP="00F60908">
      <w:pPr>
        <w:pStyle w:val="NoSpacing"/>
        <w:numPr>
          <w:ilvl w:val="0"/>
          <w:numId w:val="11"/>
        </w:numPr>
        <w:jc w:val="both"/>
        <w:rPr>
          <w:rFonts w:ascii="Bell MT" w:eastAsia="Batang" w:hAnsi="Bell MT" w:cs="Courier New"/>
          <w:color w:val="000000" w:themeColor="text1"/>
        </w:rPr>
      </w:pPr>
      <w:r w:rsidRPr="00D07A34">
        <w:rPr>
          <w:rFonts w:ascii="Bell MT" w:eastAsia="Batang" w:hAnsi="Bell MT" w:cs="Courier New"/>
          <w:color w:val="000000" w:themeColor="text1"/>
        </w:rPr>
        <w:t>Indicate your section number in the subject line or somewhere in the body. This helps me reply to your email more quickly.</w:t>
      </w:r>
    </w:p>
    <w:p w:rsidR="00E81438" w:rsidRPr="00D07A34" w:rsidRDefault="00E81438" w:rsidP="00F60908">
      <w:pPr>
        <w:pStyle w:val="NoSpacing"/>
        <w:numPr>
          <w:ilvl w:val="0"/>
          <w:numId w:val="11"/>
        </w:numPr>
        <w:jc w:val="both"/>
        <w:rPr>
          <w:rFonts w:ascii="Bell MT" w:eastAsia="Batang" w:hAnsi="Bell MT" w:cs="Courier New"/>
          <w:color w:val="000000" w:themeColor="text1"/>
        </w:rPr>
      </w:pPr>
      <w:r w:rsidRPr="00D07A34">
        <w:rPr>
          <w:rFonts w:ascii="Bell MT" w:eastAsia="Batang" w:hAnsi="Bell MT" w:cs="Courier New"/>
          <w:color w:val="000000" w:themeColor="text1"/>
        </w:rPr>
        <w:t xml:space="preserve">If you email me a document via Google Docs, remember to grant me permission to edit it before you send. Otherwise, I have to request permission and the entire process is lengthened. </w:t>
      </w:r>
    </w:p>
    <w:p w:rsidR="00E83C52" w:rsidRPr="00D07A34" w:rsidRDefault="00E83C52" w:rsidP="00F60908">
      <w:pPr>
        <w:pStyle w:val="NoSpacing"/>
        <w:numPr>
          <w:ilvl w:val="0"/>
          <w:numId w:val="11"/>
        </w:numPr>
        <w:jc w:val="both"/>
        <w:rPr>
          <w:rFonts w:ascii="Bell MT" w:eastAsia="Batang" w:hAnsi="Bell MT" w:cs="Courier New"/>
          <w:color w:val="000000" w:themeColor="text1"/>
        </w:rPr>
      </w:pPr>
      <w:r w:rsidRPr="00D07A34">
        <w:rPr>
          <w:rFonts w:ascii="Bell MT" w:eastAsia="Batang" w:hAnsi="Bell MT" w:cs="Courier New"/>
          <w:color w:val="000000" w:themeColor="text1"/>
        </w:rPr>
        <w:t>Email me individually rather than as a reply to a group message because I can easily miss these responses.</w:t>
      </w:r>
    </w:p>
    <w:p w:rsidR="00E83C52" w:rsidRPr="00D07A34" w:rsidRDefault="00E81438" w:rsidP="00F60908">
      <w:pPr>
        <w:pStyle w:val="NoSpacing"/>
        <w:numPr>
          <w:ilvl w:val="0"/>
          <w:numId w:val="11"/>
        </w:numPr>
        <w:jc w:val="both"/>
        <w:rPr>
          <w:rFonts w:ascii="Bell MT" w:eastAsia="Batang" w:hAnsi="Bell MT" w:cs="Courier New"/>
          <w:color w:val="000000" w:themeColor="text1"/>
        </w:rPr>
      </w:pPr>
      <w:r w:rsidRPr="00D07A34">
        <w:rPr>
          <w:rFonts w:ascii="Bell MT" w:eastAsia="Batang" w:hAnsi="Bell MT" w:cs="Courier New"/>
          <w:color w:val="000000" w:themeColor="text1"/>
        </w:rPr>
        <w:t>D</w:t>
      </w:r>
      <w:r w:rsidR="00E83C52" w:rsidRPr="00D07A34">
        <w:rPr>
          <w:rFonts w:ascii="Bell MT" w:eastAsia="Batang" w:hAnsi="Bell MT" w:cs="Courier New"/>
          <w:color w:val="000000" w:themeColor="text1"/>
        </w:rPr>
        <w:t>ue to the high volume of email I receive daily, it may take me a day (or more) to respond.</w:t>
      </w:r>
    </w:p>
    <w:p w:rsidR="00E83C52" w:rsidRPr="00D07A34" w:rsidRDefault="0050244B" w:rsidP="00F60908">
      <w:pPr>
        <w:pStyle w:val="NoSpacing"/>
        <w:numPr>
          <w:ilvl w:val="0"/>
          <w:numId w:val="11"/>
        </w:numPr>
        <w:jc w:val="both"/>
        <w:rPr>
          <w:rFonts w:ascii="Bell MT" w:eastAsia="Batang" w:hAnsi="Bell MT" w:cs="Courier New"/>
          <w:color w:val="000000" w:themeColor="text1"/>
        </w:rPr>
      </w:pPr>
      <w:r w:rsidRPr="00D07A34">
        <w:rPr>
          <w:rFonts w:ascii="Bell MT" w:eastAsia="Batang" w:hAnsi="Bell MT" w:cs="Courier New"/>
          <w:color w:val="000000" w:themeColor="text1"/>
        </w:rPr>
        <w:t>Unless it affects an in-class essay or presentation, there is no need to</w:t>
      </w:r>
      <w:r w:rsidR="00E83C52" w:rsidRPr="00D07A34">
        <w:rPr>
          <w:rFonts w:ascii="Bell MT" w:eastAsia="Batang" w:hAnsi="Bell MT" w:cs="Courier New"/>
          <w:color w:val="000000" w:themeColor="text1"/>
        </w:rPr>
        <w:t xml:space="preserve"> contact me if you miss class.</w:t>
      </w:r>
    </w:p>
    <w:p w:rsidR="0050244B" w:rsidRPr="00D07A34" w:rsidRDefault="0050244B" w:rsidP="00F60908">
      <w:pPr>
        <w:pStyle w:val="NoSpacing"/>
        <w:numPr>
          <w:ilvl w:val="0"/>
          <w:numId w:val="11"/>
        </w:numPr>
        <w:jc w:val="both"/>
        <w:rPr>
          <w:rFonts w:ascii="Bell MT" w:eastAsia="Batang" w:hAnsi="Bell MT" w:cs="Courier New"/>
          <w:color w:val="000000" w:themeColor="text1"/>
        </w:rPr>
      </w:pPr>
      <w:r w:rsidRPr="00D07A34">
        <w:rPr>
          <w:rFonts w:ascii="Bell MT" w:eastAsia="Batang" w:hAnsi="Bell MT" w:cs="Courier New"/>
          <w:color w:val="000000" w:themeColor="text1"/>
        </w:rPr>
        <w:t>If you were absent, please do not message me to ask what you missed. As soon possible, obtain the email addresses of at least two other members of the class. They should be able to fill you in on any relevant information.</w:t>
      </w:r>
      <w:r w:rsidR="003829A2" w:rsidRPr="00D07A34">
        <w:rPr>
          <w:rFonts w:ascii="Bell MT" w:eastAsia="Batang" w:hAnsi="Bell MT" w:cs="Courier New"/>
          <w:color w:val="000000" w:themeColor="text1"/>
        </w:rPr>
        <w:t xml:space="preserve"> If you still have a question, feel free to contact me.</w:t>
      </w:r>
    </w:p>
    <w:p w:rsidR="006E4A65" w:rsidRPr="00D07A34" w:rsidRDefault="006E4A65" w:rsidP="00F60908">
      <w:pPr>
        <w:pStyle w:val="NoSpacing"/>
        <w:jc w:val="both"/>
        <w:outlineLvl w:val="0"/>
        <w:rPr>
          <w:rFonts w:ascii="Bell MT" w:eastAsia="Batang" w:hAnsi="Bell MT" w:cs="Courier New"/>
          <w:color w:val="000000" w:themeColor="text1"/>
        </w:rPr>
      </w:pPr>
    </w:p>
    <w:p w:rsidR="00E83C52" w:rsidRPr="00D07A34" w:rsidRDefault="00EB081D" w:rsidP="00F60908">
      <w:pPr>
        <w:pStyle w:val="NoSpacing"/>
        <w:jc w:val="both"/>
        <w:outlineLvl w:val="0"/>
        <w:rPr>
          <w:rFonts w:ascii="Bell MT" w:eastAsia="Batang" w:hAnsi="Bell MT" w:cs="Courier New"/>
          <w:color w:val="000000" w:themeColor="text1"/>
        </w:rPr>
      </w:pPr>
      <w:r w:rsidRPr="00D07A34">
        <w:rPr>
          <w:rFonts w:ascii="Bell MT" w:eastAsia="Batang" w:hAnsi="Bell MT" w:cs="Courier New"/>
          <w:color w:val="000000" w:themeColor="text1"/>
        </w:rPr>
        <w:t>EAUZONE</w:t>
      </w:r>
    </w:p>
    <w:p w:rsidR="00E83C52" w:rsidRPr="00D07A34" w:rsidRDefault="00E83C52" w:rsidP="003F41FD">
      <w:pPr>
        <w:pStyle w:val="NoSpacing"/>
        <w:jc w:val="both"/>
        <w:rPr>
          <w:rFonts w:ascii="Bell MT" w:eastAsia="Batang" w:hAnsi="Bell MT" w:cs="Courier New"/>
          <w:color w:val="000000" w:themeColor="text1"/>
        </w:rPr>
      </w:pPr>
      <w:r w:rsidRPr="00D07A34">
        <w:rPr>
          <w:rFonts w:ascii="Bell MT" w:eastAsia="Batang" w:hAnsi="Bell MT" w:cs="Courier New"/>
          <w:color w:val="000000" w:themeColor="text1"/>
        </w:rPr>
        <w:t xml:space="preserve">I maintain the </w:t>
      </w:r>
      <w:proofErr w:type="spellStart"/>
      <w:r w:rsidRPr="00D07A34">
        <w:rPr>
          <w:rFonts w:ascii="Bell MT" w:eastAsia="Batang" w:hAnsi="Bell MT" w:cs="Courier New"/>
          <w:color w:val="000000" w:themeColor="text1"/>
        </w:rPr>
        <w:t>EauZone</w:t>
      </w:r>
      <w:proofErr w:type="spellEnd"/>
      <w:r w:rsidRPr="00D07A34">
        <w:rPr>
          <w:rFonts w:ascii="Bell MT" w:eastAsia="Batang" w:hAnsi="Bell MT" w:cs="Courier New"/>
          <w:color w:val="000000" w:themeColor="text1"/>
        </w:rPr>
        <w:t xml:space="preserve"> (eauzone.blogspot.com) as a centralized location for assignments, reminders, documents, important dates, links, and general class information. It also contains an easy-to-reference archive of the course work. In addition, this website will be the location of the course’s </w:t>
      </w:r>
      <w:proofErr w:type="spellStart"/>
      <w:r w:rsidRPr="00D07A34">
        <w:rPr>
          <w:rFonts w:ascii="Bell MT" w:eastAsia="Batang" w:hAnsi="Bell MT" w:cs="Courier New"/>
          <w:color w:val="000000" w:themeColor="text1"/>
        </w:rPr>
        <w:t>eReader</w:t>
      </w:r>
      <w:proofErr w:type="spellEnd"/>
      <w:r w:rsidRPr="00D07A34">
        <w:rPr>
          <w:rFonts w:ascii="Bell MT" w:eastAsia="Batang" w:hAnsi="Bell MT" w:cs="Courier New"/>
          <w:color w:val="000000" w:themeColor="text1"/>
        </w:rPr>
        <w:t xml:space="preserve"> (</w:t>
      </w:r>
      <w:proofErr w:type="spellStart"/>
      <w:r w:rsidRPr="00D07A34">
        <w:rPr>
          <w:rFonts w:ascii="Bell MT" w:eastAsia="Batang" w:hAnsi="Bell MT" w:cs="Courier New"/>
          <w:color w:val="000000" w:themeColor="text1"/>
        </w:rPr>
        <w:t>eR</w:t>
      </w:r>
      <w:proofErr w:type="spellEnd"/>
      <w:r w:rsidRPr="00D07A34">
        <w:rPr>
          <w:rFonts w:ascii="Bell MT" w:eastAsia="Batang" w:hAnsi="Bell MT" w:cs="Courier New"/>
          <w:color w:val="000000" w:themeColor="text1"/>
        </w:rPr>
        <w:t>). These Web articles are required</w:t>
      </w:r>
      <w:r w:rsidR="003F41FD" w:rsidRPr="00D07A34">
        <w:rPr>
          <w:rFonts w:ascii="Bell MT" w:eastAsia="Batang" w:hAnsi="Bell MT" w:cs="Courier New"/>
          <w:color w:val="000000" w:themeColor="text1"/>
        </w:rPr>
        <w:t xml:space="preserve"> to complete some assignments. </w:t>
      </w:r>
      <w:r w:rsidRPr="00D07A34">
        <w:rPr>
          <w:rFonts w:ascii="Bell MT" w:eastAsia="Batang" w:hAnsi="Bell MT" w:cs="Courier New"/>
          <w:color w:val="000000" w:themeColor="text1"/>
        </w:rPr>
        <w:t>On th</w:t>
      </w:r>
      <w:r w:rsidR="000B6743" w:rsidRPr="00D07A34">
        <w:rPr>
          <w:rFonts w:ascii="Bell MT" w:eastAsia="Batang" w:hAnsi="Bell MT" w:cs="Courier New"/>
          <w:color w:val="000000" w:themeColor="text1"/>
        </w:rPr>
        <w:t>e homepage, click on “English 1A</w:t>
      </w:r>
      <w:r w:rsidRPr="00D07A34">
        <w:rPr>
          <w:rFonts w:ascii="Bell MT" w:eastAsia="Batang" w:hAnsi="Bell MT" w:cs="Courier New"/>
          <w:color w:val="000000" w:themeColor="text1"/>
        </w:rPr>
        <w:t xml:space="preserve">: </w:t>
      </w:r>
      <w:r w:rsidR="002C4813" w:rsidRPr="00D07A34">
        <w:rPr>
          <w:rFonts w:ascii="Bell MT" w:eastAsia="Batang" w:hAnsi="Bell MT" w:cs="Courier New"/>
          <w:color w:val="000000" w:themeColor="text1"/>
        </w:rPr>
        <w:t>Mind the Gap—Gender, Then and Now</w:t>
      </w:r>
      <w:r w:rsidR="00DA4089" w:rsidRPr="00D07A34">
        <w:rPr>
          <w:rFonts w:ascii="Bell MT" w:eastAsia="Batang" w:hAnsi="Bell MT" w:cs="Courier New"/>
          <w:color w:val="000000" w:themeColor="text1"/>
        </w:rPr>
        <w:t>”</w:t>
      </w:r>
      <w:r w:rsidRPr="00D07A34">
        <w:rPr>
          <w:rFonts w:ascii="Bell MT" w:eastAsia="Batang" w:hAnsi="Bell MT" w:cs="Courier New"/>
          <w:color w:val="000000" w:themeColor="text1"/>
        </w:rPr>
        <w:t xml:space="preserve"> under “</w:t>
      </w:r>
      <w:r w:rsidR="00DA4089" w:rsidRPr="00D07A34">
        <w:rPr>
          <w:rFonts w:ascii="Bell MT" w:eastAsia="Batang" w:hAnsi="Bell MT" w:cs="Courier New"/>
          <w:color w:val="000000" w:themeColor="text1"/>
        </w:rPr>
        <w:t>Spring 2015</w:t>
      </w:r>
      <w:r w:rsidRPr="00D07A34">
        <w:rPr>
          <w:rFonts w:ascii="Bell MT" w:eastAsia="Batang" w:hAnsi="Bell MT" w:cs="Courier New"/>
          <w:color w:val="000000" w:themeColor="text1"/>
        </w:rPr>
        <w:t xml:space="preserve"> Courses” to be routed to our page. Feel free to use the “Comments” function in each posting; it is often a helpful way to communicate with classmates. </w:t>
      </w:r>
    </w:p>
    <w:p w:rsidR="009E0F9F" w:rsidRPr="00D07A34" w:rsidRDefault="009E0F9F" w:rsidP="00F60908">
      <w:pPr>
        <w:pStyle w:val="NoSpacing"/>
        <w:jc w:val="both"/>
        <w:rPr>
          <w:rFonts w:ascii="Bell MT" w:eastAsia="Times New Roman" w:hAnsi="Bell MT" w:cs="Courier New"/>
          <w:color w:val="000000" w:themeColor="text1"/>
        </w:rPr>
      </w:pPr>
    </w:p>
    <w:p w:rsidR="00E83C52" w:rsidRPr="00D07A34" w:rsidRDefault="00EB081D" w:rsidP="00F60908">
      <w:pPr>
        <w:pStyle w:val="NoSpacing"/>
        <w:tabs>
          <w:tab w:val="left" w:pos="2160"/>
        </w:tabs>
        <w:jc w:val="both"/>
        <w:rPr>
          <w:rFonts w:ascii="Bell MT" w:eastAsia="Batang" w:hAnsi="Bell MT" w:cs="Courier New"/>
          <w:color w:val="000000" w:themeColor="text1"/>
        </w:rPr>
      </w:pPr>
      <w:r w:rsidRPr="00D07A34">
        <w:rPr>
          <w:rFonts w:ascii="Bell MT" w:eastAsia="Batang" w:hAnsi="Bell MT" w:cs="Courier New"/>
          <w:color w:val="000000" w:themeColor="text1"/>
        </w:rPr>
        <w:t xml:space="preserve">EDITING MARKS GUIDE </w:t>
      </w:r>
    </w:p>
    <w:p w:rsidR="009E0F9F" w:rsidRPr="00D07A34" w:rsidRDefault="00E83C52" w:rsidP="003F41FD">
      <w:pPr>
        <w:pStyle w:val="NoSpacing"/>
        <w:jc w:val="both"/>
        <w:rPr>
          <w:rFonts w:ascii="Bell MT" w:eastAsia="Batang" w:hAnsi="Bell MT" w:cs="Courier New"/>
          <w:color w:val="000000" w:themeColor="text1"/>
        </w:rPr>
      </w:pPr>
      <w:r w:rsidRPr="00D07A34">
        <w:rPr>
          <w:rFonts w:ascii="Bell MT" w:eastAsia="Batang" w:hAnsi="Bell MT" w:cs="Courier New"/>
          <w:color w:val="000000" w:themeColor="text1"/>
        </w:rPr>
        <w:t xml:space="preserve">Here is a guide to some of the editing symbols (some standard, some my own) </w:t>
      </w:r>
      <w:r w:rsidR="006E4A65" w:rsidRPr="00D07A34">
        <w:rPr>
          <w:rFonts w:ascii="Bell MT" w:eastAsia="Batang" w:hAnsi="Bell MT" w:cs="Courier New"/>
          <w:color w:val="000000" w:themeColor="text1"/>
        </w:rPr>
        <w:t xml:space="preserve">that </w:t>
      </w:r>
      <w:r w:rsidRPr="00D07A34">
        <w:rPr>
          <w:rFonts w:ascii="Bell MT" w:eastAsia="Batang" w:hAnsi="Bell MT" w:cs="Courier New"/>
          <w:color w:val="000000" w:themeColor="text1"/>
        </w:rPr>
        <w:t xml:space="preserve">you'll be seeing on your papers this semester. Additionally, you will find the corresponding page in </w:t>
      </w:r>
      <w:r w:rsidRPr="00D07A34">
        <w:rPr>
          <w:rFonts w:ascii="Bell MT" w:eastAsia="Batang" w:hAnsi="Bell MT" w:cs="Courier New"/>
          <w:i/>
          <w:color w:val="000000" w:themeColor="text1"/>
        </w:rPr>
        <w:t xml:space="preserve">The Everyday Writer </w:t>
      </w:r>
      <w:r w:rsidRPr="00D07A34">
        <w:rPr>
          <w:rFonts w:ascii="Bell MT" w:eastAsia="Batang" w:hAnsi="Bell MT" w:cs="Courier New"/>
          <w:color w:val="000000" w:themeColor="text1"/>
        </w:rPr>
        <w:t>for many of the marks.</w:t>
      </w:r>
    </w:p>
    <w:p w:rsidR="00F7757E" w:rsidRPr="00D07A34" w:rsidRDefault="00F7757E" w:rsidP="008A3568">
      <w:pPr>
        <w:pStyle w:val="NoSpacing"/>
        <w:rPr>
          <w:rFonts w:ascii="Bell MT" w:eastAsia="Batang" w:hAnsi="Bell MT" w:cs="Courier New"/>
          <w:color w:val="000000" w:themeColor="text1"/>
        </w:rPr>
      </w:pPr>
    </w:p>
    <w:tbl>
      <w:tblPr>
        <w:tblStyle w:val="TableGrid"/>
        <w:tblW w:w="9360" w:type="dxa"/>
        <w:tblInd w:w="-5" w:type="dxa"/>
        <w:tblLayout w:type="fixed"/>
        <w:tblLook w:val="04A0" w:firstRow="1" w:lastRow="0" w:firstColumn="1" w:lastColumn="0" w:noHBand="0" w:noVBand="1"/>
      </w:tblPr>
      <w:tblGrid>
        <w:gridCol w:w="1560"/>
        <w:gridCol w:w="1560"/>
        <w:gridCol w:w="1560"/>
        <w:gridCol w:w="1560"/>
        <w:gridCol w:w="1560"/>
        <w:gridCol w:w="1560"/>
      </w:tblGrid>
      <w:tr w:rsidR="00D07A34" w:rsidRPr="00D07A34" w:rsidTr="00AD7F7D">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Symbol</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Meaning</w:t>
            </w:r>
          </w:p>
        </w:tc>
        <w:tc>
          <w:tcPr>
            <w:tcW w:w="1560" w:type="dxa"/>
            <w:vAlign w:val="center"/>
          </w:tcPr>
          <w:p w:rsidR="00E83C52" w:rsidRPr="00D07A34" w:rsidRDefault="00DB73CC" w:rsidP="007A54CF">
            <w:pPr>
              <w:jc w:val="center"/>
              <w:rPr>
                <w:rFonts w:ascii="Bell MT" w:eastAsia="Batang" w:hAnsi="Bell MT" w:cs="Courier New"/>
                <w:bCs/>
                <w:i/>
                <w:color w:val="000000" w:themeColor="text1"/>
                <w:sz w:val="22"/>
                <w:szCs w:val="22"/>
              </w:rPr>
            </w:pPr>
            <w:r w:rsidRPr="00D07A34">
              <w:rPr>
                <w:rFonts w:ascii="Bell MT" w:eastAsia="Batang" w:hAnsi="Bell MT" w:cs="Courier New"/>
                <w:bCs/>
                <w:i/>
                <w:color w:val="000000" w:themeColor="text1"/>
                <w:sz w:val="22"/>
                <w:szCs w:val="22"/>
              </w:rPr>
              <w:t xml:space="preserve">The </w:t>
            </w:r>
            <w:r w:rsidR="00E83C52" w:rsidRPr="00D07A34">
              <w:rPr>
                <w:rFonts w:ascii="Bell MT" w:eastAsia="Batang" w:hAnsi="Bell MT" w:cs="Courier New"/>
                <w:bCs/>
                <w:i/>
                <w:color w:val="000000" w:themeColor="text1"/>
                <w:sz w:val="22"/>
                <w:szCs w:val="22"/>
              </w:rPr>
              <w:t>Everyday Writer</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Symbol</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Meaning</w:t>
            </w:r>
          </w:p>
        </w:tc>
        <w:tc>
          <w:tcPr>
            <w:tcW w:w="1560" w:type="dxa"/>
            <w:vAlign w:val="center"/>
          </w:tcPr>
          <w:p w:rsidR="00E83C52" w:rsidRPr="00D07A34" w:rsidRDefault="00DB73CC" w:rsidP="007A54CF">
            <w:pPr>
              <w:jc w:val="center"/>
              <w:rPr>
                <w:rFonts w:ascii="Bell MT" w:eastAsia="Batang" w:hAnsi="Bell MT" w:cs="Courier New"/>
                <w:bCs/>
                <w:i/>
                <w:color w:val="000000" w:themeColor="text1"/>
                <w:sz w:val="22"/>
                <w:szCs w:val="22"/>
              </w:rPr>
            </w:pPr>
            <w:r w:rsidRPr="00D07A34">
              <w:rPr>
                <w:rFonts w:ascii="Bell MT" w:eastAsia="Batang" w:hAnsi="Bell MT" w:cs="Courier New"/>
                <w:bCs/>
                <w:i/>
                <w:color w:val="000000" w:themeColor="text1"/>
                <w:sz w:val="22"/>
                <w:szCs w:val="22"/>
              </w:rPr>
              <w:t xml:space="preserve">The </w:t>
            </w:r>
            <w:r w:rsidR="00E83C52" w:rsidRPr="00D07A34">
              <w:rPr>
                <w:rFonts w:ascii="Bell MT" w:eastAsia="Batang" w:hAnsi="Bell MT" w:cs="Courier New"/>
                <w:bCs/>
                <w:i/>
                <w:color w:val="000000" w:themeColor="text1"/>
                <w:sz w:val="22"/>
                <w:szCs w:val="22"/>
              </w:rPr>
              <w:t>Everyday Writer</w:t>
            </w:r>
          </w:p>
        </w:tc>
      </w:tr>
      <w:tr w:rsidR="00D07A34" w:rsidRPr="00D07A34" w:rsidTr="00AD7F7D">
        <w:tc>
          <w:tcPr>
            <w:tcW w:w="1560" w:type="dxa"/>
            <w:vAlign w:val="center"/>
          </w:tcPr>
          <w:p w:rsidR="00E83C52" w:rsidRPr="00D07A34" w:rsidRDefault="00E83C52" w:rsidP="007A54CF">
            <w:pPr>
              <w:pStyle w:val="NormalWeb"/>
              <w:jc w:val="center"/>
              <w:rPr>
                <w:rFonts w:ascii="Bell MT" w:eastAsia="Batang" w:hAnsi="Bell MT" w:cs="Courier New"/>
                <w:color w:val="000000" w:themeColor="text1"/>
                <w:sz w:val="22"/>
                <w:szCs w:val="22"/>
              </w:rPr>
            </w:pPr>
            <w:r w:rsidRPr="00D07A34">
              <w:rPr>
                <w:rFonts w:eastAsia="Batang"/>
                <w:color w:val="000000" w:themeColor="text1"/>
                <w:sz w:val="22"/>
                <w:szCs w:val="22"/>
              </w:rPr>
              <w:t>˄</w:t>
            </w:r>
          </w:p>
        </w:tc>
        <w:tc>
          <w:tcPr>
            <w:tcW w:w="1560" w:type="dxa"/>
            <w:vAlign w:val="center"/>
          </w:tcPr>
          <w:p w:rsidR="00E83C52" w:rsidRPr="00D07A34" w:rsidRDefault="00E83C52" w:rsidP="007A54CF">
            <w:pPr>
              <w:rPr>
                <w:rFonts w:ascii="Bell MT" w:eastAsia="Batang" w:hAnsi="Bell MT" w:cs="Courier New"/>
                <w:bCs/>
                <w:color w:val="000000" w:themeColor="text1"/>
                <w:sz w:val="22"/>
                <w:szCs w:val="22"/>
              </w:rPr>
            </w:pPr>
            <w:r w:rsidRPr="00D07A34">
              <w:rPr>
                <w:rFonts w:ascii="Bell MT" w:eastAsia="Batang" w:hAnsi="Bell MT" w:cs="Courier New"/>
                <w:color w:val="000000" w:themeColor="text1"/>
                <w:sz w:val="22"/>
                <w:szCs w:val="22"/>
              </w:rPr>
              <w:t>Insert</w:t>
            </w:r>
          </w:p>
        </w:tc>
        <w:tc>
          <w:tcPr>
            <w:tcW w:w="1560" w:type="dxa"/>
            <w:vAlign w:val="center"/>
          </w:tcPr>
          <w:p w:rsidR="00E83C52" w:rsidRPr="00D07A34" w:rsidRDefault="00E83C52" w:rsidP="007A54CF">
            <w:pPr>
              <w:pStyle w:val="NormalWeb"/>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color w:val="000000" w:themeColor="text1"/>
                <w:sz w:val="22"/>
                <w:szCs w:val="22"/>
              </w:rPr>
              <w:t>FRAG</w:t>
            </w:r>
          </w:p>
        </w:tc>
        <w:tc>
          <w:tcPr>
            <w:tcW w:w="1560" w:type="dxa"/>
            <w:vAlign w:val="center"/>
          </w:tcPr>
          <w:p w:rsidR="00E83C52" w:rsidRPr="00D07A34" w:rsidRDefault="00E83C52" w:rsidP="007A54CF">
            <w:pPr>
              <w:pStyle w:val="NormalWeb"/>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Fragment</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p. 38</w:t>
            </w:r>
          </w:p>
        </w:tc>
      </w:tr>
      <w:tr w:rsidR="00D07A34" w:rsidRPr="00D07A34" w:rsidTr="00AD7F7D">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eastAsia="Batang"/>
                <w:color w:val="000000" w:themeColor="text1"/>
                <w:sz w:val="22"/>
                <w:szCs w:val="22"/>
              </w:rPr>
              <w:t>↑</w:t>
            </w:r>
          </w:p>
        </w:tc>
        <w:tc>
          <w:tcPr>
            <w:tcW w:w="1560" w:type="dxa"/>
            <w:vAlign w:val="center"/>
          </w:tcPr>
          <w:p w:rsidR="00E83C52" w:rsidRPr="00D07A34" w:rsidRDefault="00E83C52" w:rsidP="007A54CF">
            <w:pPr>
              <w:pStyle w:val="NormalWeb"/>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Text is likely not properly double-spaced</w:t>
            </w:r>
          </w:p>
        </w:tc>
        <w:tc>
          <w:tcPr>
            <w:tcW w:w="1560" w:type="dxa"/>
            <w:vAlign w:val="center"/>
          </w:tcPr>
          <w:p w:rsidR="00E83C52" w:rsidRPr="00D07A34" w:rsidRDefault="00E83C52" w:rsidP="007A54CF">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color w:val="000000" w:themeColor="text1"/>
                <w:sz w:val="22"/>
                <w:szCs w:val="22"/>
              </w:rPr>
              <w:t>ITL</w:t>
            </w:r>
          </w:p>
        </w:tc>
        <w:tc>
          <w:tcPr>
            <w:tcW w:w="1560" w:type="dxa"/>
            <w:vAlign w:val="center"/>
          </w:tcPr>
          <w:p w:rsidR="00E83C52" w:rsidRPr="00D07A34" w:rsidRDefault="00E83C52" w:rsidP="007A54CF">
            <w:pPr>
              <w:pStyle w:val="NormalWeb"/>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Either add or remove italics</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p. 425, 448</w:t>
            </w:r>
          </w:p>
        </w:tc>
      </w:tr>
      <w:tr w:rsidR="00D07A34" w:rsidRPr="00D07A34" w:rsidTr="00AD7F7D">
        <w:tc>
          <w:tcPr>
            <w:tcW w:w="1560" w:type="dxa"/>
            <w:vAlign w:val="center"/>
          </w:tcPr>
          <w:p w:rsidR="00E83C52" w:rsidRPr="00D07A34" w:rsidRDefault="00E83C52" w:rsidP="007A54CF">
            <w:pPr>
              <w:jc w:val="center"/>
              <w:rPr>
                <w:rFonts w:ascii="Bell MT" w:eastAsia="Batang" w:hAnsi="Bell MT" w:cs="Courier New"/>
                <w:color w:val="000000" w:themeColor="text1"/>
                <w:sz w:val="22"/>
                <w:szCs w:val="22"/>
              </w:rPr>
            </w:pPr>
            <w:r w:rsidRPr="00D07A34">
              <w:rPr>
                <w:rFonts w:eastAsia="Batang"/>
                <w:color w:val="000000" w:themeColor="text1"/>
                <w:sz w:val="22"/>
                <w:szCs w:val="22"/>
              </w:rPr>
              <w:t>→</w:t>
            </w:r>
          </w:p>
        </w:tc>
        <w:tc>
          <w:tcPr>
            <w:tcW w:w="1560" w:type="dxa"/>
            <w:vAlign w:val="center"/>
          </w:tcPr>
          <w:p w:rsidR="00E83C52" w:rsidRPr="00D07A34" w:rsidRDefault="00E83C52" w:rsidP="007A54CF">
            <w:pPr>
              <w:pStyle w:val="NormalWeb"/>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Indent 1x</w:t>
            </w:r>
          </w:p>
        </w:tc>
        <w:tc>
          <w:tcPr>
            <w:tcW w:w="1560" w:type="dxa"/>
            <w:vAlign w:val="center"/>
          </w:tcPr>
          <w:p w:rsidR="00E83C52" w:rsidRPr="00D07A34" w:rsidRDefault="00E83C52" w:rsidP="007A54CF">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color w:val="000000" w:themeColor="text1"/>
                <w:sz w:val="22"/>
                <w:szCs w:val="22"/>
              </w:rPr>
              <w:t>HEAD</w:t>
            </w:r>
          </w:p>
        </w:tc>
        <w:tc>
          <w:tcPr>
            <w:tcW w:w="1560" w:type="dxa"/>
            <w:vAlign w:val="center"/>
          </w:tcPr>
          <w:p w:rsidR="00E83C52" w:rsidRPr="00D07A34" w:rsidRDefault="00E83C52" w:rsidP="007A54CF">
            <w:pPr>
              <w:pStyle w:val="NormalWeb"/>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Issue with page header</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w:t>
            </w:r>
          </w:p>
        </w:tc>
      </w:tr>
      <w:tr w:rsidR="00D07A34" w:rsidRPr="00D07A34" w:rsidTr="00AD7F7D">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eastAsia="Batang"/>
                <w:color w:val="000000" w:themeColor="text1"/>
                <w:sz w:val="22"/>
                <w:szCs w:val="22"/>
              </w:rPr>
              <w:t>→</w:t>
            </w:r>
            <w:r w:rsidRPr="00D07A34">
              <w:rPr>
                <w:rFonts w:ascii="Bell MT" w:eastAsia="Batang" w:hAnsi="Bell MT" w:cs="Courier New"/>
                <w:color w:val="000000" w:themeColor="text1"/>
                <w:sz w:val="22"/>
                <w:szCs w:val="22"/>
              </w:rPr>
              <w:t xml:space="preserve"> </w:t>
            </w:r>
            <w:r w:rsidRPr="00D07A34">
              <w:rPr>
                <w:rFonts w:eastAsia="Batang"/>
                <w:color w:val="000000" w:themeColor="text1"/>
                <w:sz w:val="22"/>
                <w:szCs w:val="22"/>
              </w:rPr>
              <w:t>→</w:t>
            </w:r>
          </w:p>
        </w:tc>
        <w:tc>
          <w:tcPr>
            <w:tcW w:w="1560" w:type="dxa"/>
            <w:vAlign w:val="center"/>
          </w:tcPr>
          <w:p w:rsidR="00E83C52" w:rsidRPr="00D07A34" w:rsidRDefault="00E83C52" w:rsidP="007A54CF">
            <w:pPr>
              <w:pStyle w:val="NormalWeb"/>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Indent 2x</w:t>
            </w:r>
          </w:p>
        </w:tc>
        <w:tc>
          <w:tcPr>
            <w:tcW w:w="1560" w:type="dxa"/>
            <w:vAlign w:val="center"/>
          </w:tcPr>
          <w:p w:rsidR="00E83C52" w:rsidRPr="00D07A34" w:rsidRDefault="00E83C52" w:rsidP="007A54CF">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w:t>
            </w:r>
          </w:p>
        </w:tc>
        <w:tc>
          <w:tcPr>
            <w:tcW w:w="1560" w:type="dxa"/>
            <w:vAlign w:val="center"/>
          </w:tcPr>
          <w:p w:rsidR="00E83C52" w:rsidRPr="00D07A34" w:rsidRDefault="00E83C52" w:rsidP="007A54CF">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PASS</w:t>
            </w:r>
          </w:p>
        </w:tc>
        <w:tc>
          <w:tcPr>
            <w:tcW w:w="1560" w:type="dxa"/>
            <w:vAlign w:val="center"/>
          </w:tcPr>
          <w:p w:rsidR="00E83C52" w:rsidRPr="00D07A34" w:rsidRDefault="00E83C52" w:rsidP="007A54CF">
            <w:pPr>
              <w:pStyle w:val="NormalWeb"/>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Passive voice</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p. 28c, 32g</w:t>
            </w:r>
          </w:p>
        </w:tc>
      </w:tr>
      <w:tr w:rsidR="00D07A34" w:rsidRPr="00D07A34" w:rsidTr="00AD7F7D">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color w:val="000000" w:themeColor="text1"/>
                <w:sz w:val="22"/>
                <w:szCs w:val="22"/>
              </w:rPr>
              <w:t>+</w:t>
            </w:r>
          </w:p>
        </w:tc>
        <w:tc>
          <w:tcPr>
            <w:tcW w:w="1560" w:type="dxa"/>
            <w:vAlign w:val="center"/>
          </w:tcPr>
          <w:p w:rsidR="00E83C52" w:rsidRPr="00D07A34" w:rsidRDefault="00E83C52" w:rsidP="007A54CF">
            <w:pPr>
              <w:pStyle w:val="NormalWeb"/>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Good point</w:t>
            </w:r>
          </w:p>
        </w:tc>
        <w:tc>
          <w:tcPr>
            <w:tcW w:w="1560" w:type="dxa"/>
            <w:vAlign w:val="center"/>
          </w:tcPr>
          <w:p w:rsidR="00E83C52" w:rsidRPr="00D07A34" w:rsidRDefault="00E83C52" w:rsidP="007A54CF">
            <w:pPr>
              <w:pStyle w:val="NormalWeb"/>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color w:val="000000" w:themeColor="text1"/>
                <w:sz w:val="22"/>
                <w:szCs w:val="22"/>
              </w:rPr>
              <w:t>RO</w:t>
            </w:r>
          </w:p>
        </w:tc>
        <w:tc>
          <w:tcPr>
            <w:tcW w:w="1560" w:type="dxa"/>
            <w:vAlign w:val="center"/>
          </w:tcPr>
          <w:p w:rsidR="00E83C52" w:rsidRPr="00D07A34" w:rsidRDefault="00E83C52" w:rsidP="007A54CF">
            <w:pPr>
              <w:pStyle w:val="NormalWeb"/>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Run-on sentence</w:t>
            </w:r>
          </w:p>
        </w:tc>
        <w:tc>
          <w:tcPr>
            <w:tcW w:w="1560" w:type="dxa"/>
            <w:vAlign w:val="center"/>
          </w:tcPr>
          <w:p w:rsidR="00E83C52" w:rsidRPr="00D07A34" w:rsidRDefault="002877C9"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 xml:space="preserve">p. 9, </w:t>
            </w:r>
            <w:r w:rsidR="00E83C52" w:rsidRPr="00D07A34">
              <w:rPr>
                <w:rFonts w:ascii="Bell MT" w:eastAsia="Batang" w:hAnsi="Bell MT" w:cs="Courier New"/>
                <w:bCs/>
                <w:color w:val="000000" w:themeColor="text1"/>
                <w:sz w:val="22"/>
                <w:szCs w:val="22"/>
              </w:rPr>
              <w:t>385</w:t>
            </w:r>
          </w:p>
        </w:tc>
      </w:tr>
      <w:tr w:rsidR="00D07A34" w:rsidRPr="00D07A34" w:rsidTr="00AD7F7D">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color w:val="000000" w:themeColor="text1"/>
                <w:sz w:val="22"/>
                <w:szCs w:val="22"/>
              </w:rPr>
              <w:t>?</w:t>
            </w:r>
          </w:p>
        </w:tc>
        <w:tc>
          <w:tcPr>
            <w:tcW w:w="1560" w:type="dxa"/>
            <w:vAlign w:val="center"/>
          </w:tcPr>
          <w:p w:rsidR="00E83C52" w:rsidRPr="00D07A34" w:rsidRDefault="00E83C52" w:rsidP="007A54CF">
            <w:pPr>
              <w:pStyle w:val="NormalWeb"/>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Meaning unclear</w:t>
            </w:r>
          </w:p>
        </w:tc>
        <w:tc>
          <w:tcPr>
            <w:tcW w:w="1560" w:type="dxa"/>
            <w:vAlign w:val="center"/>
          </w:tcPr>
          <w:p w:rsidR="00E83C52" w:rsidRPr="00D07A34" w:rsidRDefault="00E83C52" w:rsidP="007A54CF">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w:t>
            </w:r>
          </w:p>
        </w:tc>
        <w:tc>
          <w:tcPr>
            <w:tcW w:w="1560" w:type="dxa"/>
            <w:vAlign w:val="center"/>
          </w:tcPr>
          <w:p w:rsidR="00E83C52" w:rsidRPr="00D07A34" w:rsidRDefault="00E83C52" w:rsidP="007A54CF">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SLANG</w:t>
            </w:r>
          </w:p>
        </w:tc>
        <w:tc>
          <w:tcPr>
            <w:tcW w:w="1560" w:type="dxa"/>
            <w:vAlign w:val="center"/>
          </w:tcPr>
          <w:p w:rsidR="00E83C52" w:rsidRPr="00D07A34" w:rsidRDefault="00E83C52" w:rsidP="007A54CF">
            <w:pPr>
              <w:pStyle w:val="NormalWeb"/>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Slang</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p. 23a</w:t>
            </w:r>
          </w:p>
        </w:tc>
      </w:tr>
      <w:tr w:rsidR="00D07A34" w:rsidRPr="00D07A34" w:rsidTr="00AD7F7D">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color w:val="000000" w:themeColor="text1"/>
                <w:sz w:val="22"/>
                <w:szCs w:val="22"/>
              </w:rPr>
              <w:t>#</w:t>
            </w:r>
          </w:p>
        </w:tc>
        <w:tc>
          <w:tcPr>
            <w:tcW w:w="1560" w:type="dxa"/>
            <w:vAlign w:val="center"/>
          </w:tcPr>
          <w:p w:rsidR="00E83C52" w:rsidRPr="00D07A34" w:rsidRDefault="00E83C52" w:rsidP="007A54CF">
            <w:pPr>
              <w:pStyle w:val="NormalWeb"/>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Add space</w:t>
            </w:r>
          </w:p>
        </w:tc>
        <w:tc>
          <w:tcPr>
            <w:tcW w:w="1560" w:type="dxa"/>
            <w:vAlign w:val="center"/>
          </w:tcPr>
          <w:p w:rsidR="00E83C52" w:rsidRPr="00D07A34" w:rsidRDefault="00E83C52" w:rsidP="007A54CF">
            <w:pPr>
              <w:pStyle w:val="NormalWeb"/>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w:t>
            </w:r>
          </w:p>
        </w:tc>
        <w:tc>
          <w:tcPr>
            <w:tcW w:w="1560" w:type="dxa"/>
            <w:vAlign w:val="center"/>
          </w:tcPr>
          <w:p w:rsidR="00E83C52" w:rsidRPr="00D07A34" w:rsidRDefault="00E83C52" w:rsidP="007A54CF">
            <w:pPr>
              <w:pStyle w:val="NormalWeb"/>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SP</w:t>
            </w:r>
          </w:p>
        </w:tc>
        <w:tc>
          <w:tcPr>
            <w:tcW w:w="1560" w:type="dxa"/>
            <w:vAlign w:val="center"/>
          </w:tcPr>
          <w:p w:rsidR="00E83C52" w:rsidRPr="00D07A34" w:rsidRDefault="00E83C52" w:rsidP="007A54CF">
            <w:pP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Spelling</w:t>
            </w:r>
          </w:p>
        </w:tc>
        <w:tc>
          <w:tcPr>
            <w:tcW w:w="1560" w:type="dxa"/>
            <w:vAlign w:val="center"/>
          </w:tcPr>
          <w:p w:rsidR="00E83C52" w:rsidRPr="00D07A34" w:rsidRDefault="00E83C52" w:rsidP="007A54CF">
            <w:pPr>
              <w:pStyle w:val="NormalWeb"/>
              <w:jc w:val="center"/>
              <w:rPr>
                <w:rFonts w:ascii="Bell MT" w:eastAsia="Batang" w:hAnsi="Bell MT" w:cs="Courier New"/>
                <w:color w:val="000000" w:themeColor="text1"/>
                <w:sz w:val="22"/>
                <w:szCs w:val="22"/>
              </w:rPr>
            </w:pPr>
          </w:p>
        </w:tc>
      </w:tr>
      <w:tr w:rsidR="00D07A34" w:rsidRPr="00D07A34" w:rsidTr="00AD7F7D">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color w:val="000000" w:themeColor="text1"/>
                <w:sz w:val="22"/>
                <w:szCs w:val="22"/>
              </w:rPr>
              <w:t>" "</w:t>
            </w:r>
          </w:p>
        </w:tc>
        <w:tc>
          <w:tcPr>
            <w:tcW w:w="1560" w:type="dxa"/>
            <w:vAlign w:val="center"/>
          </w:tcPr>
          <w:p w:rsidR="00E83C52" w:rsidRPr="00D07A34" w:rsidRDefault="00E83C52" w:rsidP="007A54CF">
            <w:pPr>
              <w:pStyle w:val="NormalWeb"/>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Add quotation marks</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p. 43</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SV</w:t>
            </w:r>
          </w:p>
        </w:tc>
        <w:tc>
          <w:tcPr>
            <w:tcW w:w="1560" w:type="dxa"/>
            <w:vAlign w:val="center"/>
          </w:tcPr>
          <w:p w:rsidR="00E83C52" w:rsidRPr="00D07A34" w:rsidRDefault="00E83C52" w:rsidP="007A54CF">
            <w:pP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Subject-verb agreement</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p. 355</w:t>
            </w:r>
          </w:p>
        </w:tc>
      </w:tr>
      <w:tr w:rsidR="00D07A34" w:rsidRPr="00D07A34" w:rsidTr="00AD7F7D">
        <w:tc>
          <w:tcPr>
            <w:tcW w:w="1560" w:type="dxa"/>
            <w:vAlign w:val="center"/>
          </w:tcPr>
          <w:p w:rsidR="00E83C52" w:rsidRPr="00D07A34" w:rsidRDefault="00E83C52" w:rsidP="007A54CF">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w:t>
            </w:r>
          </w:p>
        </w:tc>
        <w:tc>
          <w:tcPr>
            <w:tcW w:w="1560" w:type="dxa"/>
            <w:vAlign w:val="center"/>
          </w:tcPr>
          <w:p w:rsidR="00E83C52" w:rsidRPr="00D07A34" w:rsidRDefault="00E83C52" w:rsidP="007A54CF">
            <w:pPr>
              <w:pStyle w:val="NormalWeb"/>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Faulty parallelism</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p. 8e, 27</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T</w:t>
            </w:r>
          </w:p>
        </w:tc>
        <w:tc>
          <w:tcPr>
            <w:tcW w:w="1560" w:type="dxa"/>
            <w:vAlign w:val="center"/>
          </w:tcPr>
          <w:p w:rsidR="00E83C52" w:rsidRPr="00D07A34" w:rsidRDefault="00E83C52" w:rsidP="007A54CF">
            <w:pP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Tone</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p. 10d, 17c, 23a, 23d</w:t>
            </w:r>
          </w:p>
        </w:tc>
      </w:tr>
      <w:tr w:rsidR="00D07A34" w:rsidRPr="00D07A34" w:rsidTr="00AD7F7D">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color w:val="000000" w:themeColor="text1"/>
                <w:sz w:val="22"/>
                <w:szCs w:val="22"/>
              </w:rPr>
              <w:t>¶</w:t>
            </w:r>
          </w:p>
        </w:tc>
        <w:tc>
          <w:tcPr>
            <w:tcW w:w="1560" w:type="dxa"/>
            <w:vAlign w:val="center"/>
          </w:tcPr>
          <w:p w:rsidR="00E83C52" w:rsidRPr="00D07A34" w:rsidRDefault="00E83C52" w:rsidP="007A54CF">
            <w:pPr>
              <w:pStyle w:val="NormalWeb"/>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Start new paragraph</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p. 8</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TC</w:t>
            </w:r>
          </w:p>
        </w:tc>
        <w:tc>
          <w:tcPr>
            <w:tcW w:w="1560" w:type="dxa"/>
            <w:vAlign w:val="center"/>
          </w:tcPr>
          <w:p w:rsidR="00E83C52" w:rsidRPr="00D07A34" w:rsidRDefault="00E83C52" w:rsidP="007A54CF">
            <w:pP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Title case</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w:t>
            </w:r>
          </w:p>
        </w:tc>
      </w:tr>
      <w:tr w:rsidR="00D07A34" w:rsidRPr="00D07A34" w:rsidTr="00AD7F7D">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Cambria" w:eastAsia="Batang" w:hAnsi="Cambria" w:cs="Cambria"/>
                <w:color w:val="000000" w:themeColor="text1"/>
                <w:sz w:val="22"/>
                <w:szCs w:val="22"/>
              </w:rPr>
              <w:lastRenderedPageBreak/>
              <w:t>Ҩ</w:t>
            </w:r>
          </w:p>
        </w:tc>
        <w:tc>
          <w:tcPr>
            <w:tcW w:w="1560" w:type="dxa"/>
            <w:vAlign w:val="center"/>
          </w:tcPr>
          <w:p w:rsidR="00E83C52" w:rsidRPr="00D07A34" w:rsidRDefault="00E83C52" w:rsidP="007A54CF">
            <w:pPr>
              <w:pStyle w:val="NormalWeb"/>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Delete</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TNR</w:t>
            </w:r>
          </w:p>
        </w:tc>
        <w:tc>
          <w:tcPr>
            <w:tcW w:w="1560" w:type="dxa"/>
            <w:vAlign w:val="center"/>
          </w:tcPr>
          <w:p w:rsidR="00E83C52" w:rsidRPr="00D07A34" w:rsidRDefault="00E83C52" w:rsidP="007A54CF">
            <w:pPr>
              <w:rPr>
                <w:rFonts w:ascii="Bell MT" w:eastAsia="Batang" w:hAnsi="Bell MT" w:cs="Courier New"/>
                <w:bCs/>
                <w:color w:val="000000" w:themeColor="text1"/>
                <w:sz w:val="22"/>
                <w:szCs w:val="22"/>
              </w:rPr>
            </w:pPr>
            <w:r w:rsidRPr="00D07A34">
              <w:rPr>
                <w:rFonts w:ascii="Bell MT" w:eastAsia="Batang" w:hAnsi="Bell MT" w:cs="Courier New"/>
                <w:color w:val="000000" w:themeColor="text1"/>
                <w:sz w:val="22"/>
                <w:szCs w:val="22"/>
              </w:rPr>
              <w:t>Times New Roman font</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w:t>
            </w:r>
          </w:p>
        </w:tc>
      </w:tr>
    </w:tbl>
    <w:p w:rsidR="00DB73CC" w:rsidRPr="00D07A34" w:rsidRDefault="00DB73CC">
      <w:pPr>
        <w:rPr>
          <w:rFonts w:ascii="Bell MT" w:hAnsi="Bell MT"/>
          <w:color w:val="000000" w:themeColor="text1"/>
        </w:rPr>
      </w:pPr>
    </w:p>
    <w:tbl>
      <w:tblPr>
        <w:tblStyle w:val="TableGrid"/>
        <w:tblW w:w="9360" w:type="dxa"/>
        <w:tblInd w:w="-5" w:type="dxa"/>
        <w:tblLayout w:type="fixed"/>
        <w:tblLook w:val="04A0" w:firstRow="1" w:lastRow="0" w:firstColumn="1" w:lastColumn="0" w:noHBand="0" w:noVBand="1"/>
      </w:tblPr>
      <w:tblGrid>
        <w:gridCol w:w="1560"/>
        <w:gridCol w:w="1560"/>
        <w:gridCol w:w="1560"/>
        <w:gridCol w:w="1560"/>
        <w:gridCol w:w="1560"/>
        <w:gridCol w:w="1560"/>
      </w:tblGrid>
      <w:tr w:rsidR="00D07A34" w:rsidRPr="00D07A34" w:rsidTr="00AD7F7D">
        <w:tc>
          <w:tcPr>
            <w:tcW w:w="1560" w:type="dxa"/>
            <w:vAlign w:val="center"/>
          </w:tcPr>
          <w:p w:rsidR="00DB73CC" w:rsidRPr="00D07A34" w:rsidRDefault="00DB73CC" w:rsidP="00DB73CC">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Symbol</w:t>
            </w:r>
          </w:p>
        </w:tc>
        <w:tc>
          <w:tcPr>
            <w:tcW w:w="1560" w:type="dxa"/>
            <w:vAlign w:val="center"/>
          </w:tcPr>
          <w:p w:rsidR="00DB73CC" w:rsidRPr="00D07A34" w:rsidRDefault="00DB73CC" w:rsidP="00DB73CC">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Meaning</w:t>
            </w:r>
          </w:p>
        </w:tc>
        <w:tc>
          <w:tcPr>
            <w:tcW w:w="1560" w:type="dxa"/>
            <w:vAlign w:val="center"/>
          </w:tcPr>
          <w:p w:rsidR="00DB73CC" w:rsidRPr="00D07A34" w:rsidRDefault="00DB73CC" w:rsidP="00DB73CC">
            <w:pPr>
              <w:jc w:val="center"/>
              <w:rPr>
                <w:rFonts w:ascii="Bell MT" w:eastAsia="Batang" w:hAnsi="Bell MT" w:cs="Courier New"/>
                <w:bCs/>
                <w:i/>
                <w:color w:val="000000" w:themeColor="text1"/>
                <w:sz w:val="22"/>
                <w:szCs w:val="22"/>
              </w:rPr>
            </w:pPr>
            <w:r w:rsidRPr="00D07A34">
              <w:rPr>
                <w:rFonts w:ascii="Bell MT" w:eastAsia="Batang" w:hAnsi="Bell MT" w:cs="Courier New"/>
                <w:bCs/>
                <w:i/>
                <w:color w:val="000000" w:themeColor="text1"/>
                <w:sz w:val="22"/>
                <w:szCs w:val="22"/>
              </w:rPr>
              <w:t>The Everyday Writer</w:t>
            </w:r>
          </w:p>
        </w:tc>
        <w:tc>
          <w:tcPr>
            <w:tcW w:w="1560" w:type="dxa"/>
            <w:vAlign w:val="center"/>
          </w:tcPr>
          <w:p w:rsidR="00DB73CC" w:rsidRPr="00D07A34" w:rsidRDefault="00DB73CC" w:rsidP="00DB73CC">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Symbol</w:t>
            </w:r>
          </w:p>
        </w:tc>
        <w:tc>
          <w:tcPr>
            <w:tcW w:w="1560" w:type="dxa"/>
            <w:vAlign w:val="center"/>
          </w:tcPr>
          <w:p w:rsidR="00DB73CC" w:rsidRPr="00D07A34" w:rsidRDefault="00DB73CC" w:rsidP="00DB73CC">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Meaning</w:t>
            </w:r>
          </w:p>
        </w:tc>
        <w:tc>
          <w:tcPr>
            <w:tcW w:w="1560" w:type="dxa"/>
            <w:vAlign w:val="center"/>
          </w:tcPr>
          <w:p w:rsidR="00DB73CC" w:rsidRPr="00D07A34" w:rsidRDefault="00DB73CC" w:rsidP="00DB73CC">
            <w:pPr>
              <w:jc w:val="center"/>
              <w:rPr>
                <w:rFonts w:ascii="Bell MT" w:eastAsia="Batang" w:hAnsi="Bell MT" w:cs="Courier New"/>
                <w:bCs/>
                <w:i/>
                <w:color w:val="000000" w:themeColor="text1"/>
                <w:sz w:val="22"/>
                <w:szCs w:val="22"/>
              </w:rPr>
            </w:pPr>
            <w:r w:rsidRPr="00D07A34">
              <w:rPr>
                <w:rFonts w:ascii="Bell MT" w:eastAsia="Batang" w:hAnsi="Bell MT" w:cs="Courier New"/>
                <w:bCs/>
                <w:i/>
                <w:color w:val="000000" w:themeColor="text1"/>
                <w:sz w:val="22"/>
                <w:szCs w:val="22"/>
              </w:rPr>
              <w:t>The Everyday Writer</w:t>
            </w:r>
          </w:p>
        </w:tc>
      </w:tr>
      <w:tr w:rsidR="00D07A34" w:rsidRPr="00D07A34" w:rsidTr="00AD7F7D">
        <w:tc>
          <w:tcPr>
            <w:tcW w:w="1560" w:type="dxa"/>
            <w:vAlign w:val="center"/>
          </w:tcPr>
          <w:p w:rsidR="00E83C52" w:rsidRPr="00D07A34" w:rsidRDefault="00E83C52" w:rsidP="007A54CF">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2x</w:t>
            </w:r>
          </w:p>
        </w:tc>
        <w:tc>
          <w:tcPr>
            <w:tcW w:w="1560" w:type="dxa"/>
            <w:vAlign w:val="center"/>
          </w:tcPr>
          <w:p w:rsidR="00E83C52" w:rsidRPr="00D07A34" w:rsidRDefault="00E83C52" w:rsidP="007A54CF">
            <w:pPr>
              <w:pStyle w:val="NormalWeb"/>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Double-space</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TRANS</w:t>
            </w:r>
          </w:p>
        </w:tc>
        <w:tc>
          <w:tcPr>
            <w:tcW w:w="1560" w:type="dxa"/>
            <w:vAlign w:val="center"/>
          </w:tcPr>
          <w:p w:rsidR="00E83C52" w:rsidRPr="00D07A34" w:rsidRDefault="00E83C52" w:rsidP="007A54CF">
            <w:pP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Transition</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p. 8e, 30b</w:t>
            </w:r>
          </w:p>
        </w:tc>
      </w:tr>
      <w:tr w:rsidR="00D07A34" w:rsidRPr="00D07A34" w:rsidTr="00AD7F7D">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ABB</w:t>
            </w:r>
          </w:p>
        </w:tc>
        <w:tc>
          <w:tcPr>
            <w:tcW w:w="1560" w:type="dxa"/>
            <w:vAlign w:val="center"/>
          </w:tcPr>
          <w:p w:rsidR="00E83C52" w:rsidRPr="00D07A34" w:rsidRDefault="00E83C52" w:rsidP="007A54CF">
            <w:pP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Abbreviation</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p. 46a</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UL</w:t>
            </w:r>
          </w:p>
        </w:tc>
        <w:tc>
          <w:tcPr>
            <w:tcW w:w="1560" w:type="dxa"/>
            <w:vAlign w:val="center"/>
          </w:tcPr>
          <w:p w:rsidR="00E83C52" w:rsidRPr="00D07A34" w:rsidRDefault="00E83C52" w:rsidP="007A54CF">
            <w:pP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Underline</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p. 47</w:t>
            </w:r>
          </w:p>
        </w:tc>
      </w:tr>
      <w:tr w:rsidR="00D07A34" w:rsidRPr="00D07A34" w:rsidTr="00AD7F7D">
        <w:tc>
          <w:tcPr>
            <w:tcW w:w="1560" w:type="dxa"/>
            <w:vAlign w:val="center"/>
          </w:tcPr>
          <w:p w:rsidR="00E83C52" w:rsidRPr="00D07A34" w:rsidRDefault="00E83C52" w:rsidP="007A54CF">
            <w:pPr>
              <w:pStyle w:val="NormalWeb"/>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AWK</w:t>
            </w:r>
          </w:p>
        </w:tc>
        <w:tc>
          <w:tcPr>
            <w:tcW w:w="1560" w:type="dxa"/>
            <w:vAlign w:val="center"/>
          </w:tcPr>
          <w:p w:rsidR="00E83C52" w:rsidRPr="00D07A34" w:rsidRDefault="00E83C52" w:rsidP="007A54CF">
            <w:pPr>
              <w:rPr>
                <w:rFonts w:ascii="Bell MT" w:eastAsia="Batang" w:hAnsi="Bell MT" w:cs="Courier New"/>
                <w:bCs/>
                <w:color w:val="000000" w:themeColor="text1"/>
                <w:sz w:val="22"/>
                <w:szCs w:val="22"/>
              </w:rPr>
            </w:pPr>
            <w:r w:rsidRPr="00D07A34">
              <w:rPr>
                <w:rFonts w:ascii="Bell MT" w:eastAsia="Batang" w:hAnsi="Bell MT" w:cs="Courier New"/>
                <w:color w:val="000000" w:themeColor="text1"/>
                <w:sz w:val="22"/>
                <w:szCs w:val="22"/>
              </w:rPr>
              <w:t>Awkward phrasing; reword</w:t>
            </w:r>
          </w:p>
        </w:tc>
        <w:tc>
          <w:tcPr>
            <w:tcW w:w="1560" w:type="dxa"/>
            <w:vAlign w:val="center"/>
          </w:tcPr>
          <w:p w:rsidR="00E83C52" w:rsidRPr="00D07A34" w:rsidRDefault="00E83C52" w:rsidP="007A54CF">
            <w:pPr>
              <w:pStyle w:val="NormalWeb"/>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WC</w:t>
            </w:r>
          </w:p>
        </w:tc>
        <w:tc>
          <w:tcPr>
            <w:tcW w:w="1560" w:type="dxa"/>
            <w:vAlign w:val="center"/>
          </w:tcPr>
          <w:p w:rsidR="00E83C52" w:rsidRPr="00D07A34" w:rsidRDefault="00E83C52" w:rsidP="007A54CF">
            <w:pP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Word choice</w:t>
            </w:r>
          </w:p>
        </w:tc>
        <w:tc>
          <w:tcPr>
            <w:tcW w:w="1560" w:type="dxa"/>
            <w:vAlign w:val="center"/>
          </w:tcPr>
          <w:p w:rsidR="00E83C52" w:rsidRPr="00D07A34" w:rsidRDefault="00E83C52" w:rsidP="007A54CF">
            <w:pPr>
              <w:jc w:val="center"/>
              <w:rPr>
                <w:rFonts w:ascii="Bell MT" w:eastAsia="Batang" w:hAnsi="Bell MT" w:cs="Courier New"/>
                <w:bCs/>
                <w:color w:val="000000" w:themeColor="text1"/>
                <w:sz w:val="22"/>
                <w:szCs w:val="22"/>
              </w:rPr>
            </w:pPr>
            <w:r w:rsidRPr="00D07A34">
              <w:rPr>
                <w:rFonts w:ascii="Bell MT" w:eastAsia="Batang" w:hAnsi="Bell MT" w:cs="Courier New"/>
                <w:bCs/>
                <w:color w:val="000000" w:themeColor="text1"/>
                <w:sz w:val="22"/>
                <w:szCs w:val="22"/>
              </w:rPr>
              <w:t>p. 261</w:t>
            </w:r>
          </w:p>
        </w:tc>
      </w:tr>
      <w:tr w:rsidR="00D07A34" w:rsidRPr="00D07A34" w:rsidTr="00743C0E">
        <w:tc>
          <w:tcPr>
            <w:tcW w:w="1560" w:type="dxa"/>
            <w:vAlign w:val="center"/>
          </w:tcPr>
          <w:p w:rsidR="00C8619E" w:rsidRPr="00D07A34" w:rsidRDefault="00C8619E" w:rsidP="007A54CF">
            <w:pPr>
              <w:pStyle w:val="NormalWeb"/>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CS</w:t>
            </w:r>
          </w:p>
        </w:tc>
        <w:tc>
          <w:tcPr>
            <w:tcW w:w="1560" w:type="dxa"/>
            <w:vAlign w:val="center"/>
          </w:tcPr>
          <w:p w:rsidR="00C8619E" w:rsidRPr="00D07A34" w:rsidRDefault="00C8619E" w:rsidP="007A54CF">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Comma splice</w:t>
            </w:r>
          </w:p>
        </w:tc>
        <w:tc>
          <w:tcPr>
            <w:tcW w:w="1560" w:type="dxa"/>
            <w:vAlign w:val="center"/>
          </w:tcPr>
          <w:p w:rsidR="00C8619E" w:rsidRPr="00D07A34" w:rsidRDefault="00C8619E" w:rsidP="007A54CF">
            <w:pPr>
              <w:pStyle w:val="NormalWeb"/>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p. 37</w:t>
            </w:r>
          </w:p>
        </w:tc>
        <w:tc>
          <w:tcPr>
            <w:tcW w:w="4680" w:type="dxa"/>
            <w:gridSpan w:val="3"/>
            <w:vAlign w:val="center"/>
          </w:tcPr>
          <w:p w:rsidR="00C8619E" w:rsidRPr="00D07A34" w:rsidRDefault="00C8619E" w:rsidP="007A54CF">
            <w:pPr>
              <w:jc w:val="center"/>
              <w:rPr>
                <w:rFonts w:ascii="Bell MT" w:eastAsia="Batang" w:hAnsi="Bell MT" w:cs="Courier New"/>
                <w:bCs/>
                <w:color w:val="000000" w:themeColor="text1"/>
                <w:sz w:val="22"/>
                <w:szCs w:val="22"/>
              </w:rPr>
            </w:pPr>
          </w:p>
        </w:tc>
      </w:tr>
    </w:tbl>
    <w:p w:rsidR="00611464" w:rsidRPr="00D07A34" w:rsidRDefault="00611464" w:rsidP="000B6743">
      <w:pPr>
        <w:pStyle w:val="NoSpacing"/>
        <w:rPr>
          <w:rFonts w:ascii="Bell MT" w:hAnsi="Bell MT" w:cs="Courier New"/>
          <w:color w:val="000000" w:themeColor="text1"/>
        </w:rPr>
      </w:pPr>
    </w:p>
    <w:p w:rsidR="00DB73CC" w:rsidRPr="00D07A34" w:rsidRDefault="00DB73CC" w:rsidP="00DB73CC">
      <w:pPr>
        <w:pStyle w:val="NoSpacing"/>
        <w:jc w:val="both"/>
        <w:rPr>
          <w:rFonts w:ascii="Bell MT" w:eastAsia="Times New Roman" w:hAnsi="Bell MT" w:cs="Courier New"/>
          <w:color w:val="000000" w:themeColor="text1"/>
        </w:rPr>
      </w:pPr>
      <w:r w:rsidRPr="00D07A34">
        <w:rPr>
          <w:rFonts w:ascii="Bell MT" w:eastAsia="Times New Roman" w:hAnsi="Bell MT" w:cs="Courier New"/>
          <w:color w:val="000000" w:themeColor="text1"/>
        </w:rPr>
        <w:t>GRADING CRITERIA</w:t>
      </w:r>
    </w:p>
    <w:p w:rsidR="00DB73CC" w:rsidRPr="00D07A34" w:rsidRDefault="00DB73CC" w:rsidP="00DB73CC">
      <w:pPr>
        <w:pStyle w:val="NoSpacing"/>
        <w:jc w:val="both"/>
        <w:rPr>
          <w:rFonts w:ascii="Bell MT" w:eastAsia="Times New Roman" w:hAnsi="Bell MT" w:cs="Courier New"/>
          <w:color w:val="000000" w:themeColor="text1"/>
        </w:rPr>
      </w:pPr>
      <w:r w:rsidRPr="00D07A34">
        <w:rPr>
          <w:rFonts w:ascii="Bell MT" w:eastAsia="Times New Roman" w:hAnsi="Bell MT" w:cs="Courier New"/>
          <w:color w:val="000000" w:themeColor="text1"/>
        </w:rPr>
        <w:t>Grading: A-F. To take the Writing Skills Test and move on to upper-division coursework, students need a C or better in English 1A.</w:t>
      </w:r>
    </w:p>
    <w:p w:rsidR="00DB73CC" w:rsidRPr="00D07A34" w:rsidRDefault="00DB73CC" w:rsidP="00DB73CC">
      <w:pPr>
        <w:pStyle w:val="NoSpacing"/>
        <w:jc w:val="both"/>
        <w:rPr>
          <w:rFonts w:ascii="Bell MT" w:eastAsia="Batang" w:hAnsi="Bell MT" w:cs="Courier New"/>
          <w:color w:val="000000" w:themeColor="text1"/>
        </w:rPr>
      </w:pPr>
    </w:p>
    <w:p w:rsidR="00DB73CC" w:rsidRPr="00D07A34" w:rsidRDefault="00DB73CC" w:rsidP="00DB73CC">
      <w:pPr>
        <w:pStyle w:val="NoSpacing"/>
        <w:jc w:val="both"/>
        <w:rPr>
          <w:rFonts w:ascii="Bell MT" w:eastAsia="Batang" w:hAnsi="Bell MT" w:cs="Courier New"/>
          <w:color w:val="000000" w:themeColor="text1"/>
        </w:rPr>
      </w:pPr>
      <w:r w:rsidRPr="00D07A34">
        <w:rPr>
          <w:rFonts w:ascii="Bell MT" w:eastAsia="Batang" w:hAnsi="Bell MT" w:cs="Courier New"/>
          <w:color w:val="000000" w:themeColor="text1"/>
        </w:rPr>
        <w:t>Essays will be graded by the following criteria:</w:t>
      </w:r>
    </w:p>
    <w:p w:rsidR="00DB73CC" w:rsidRPr="00D07A34" w:rsidRDefault="00DB73CC" w:rsidP="00DB73CC">
      <w:pPr>
        <w:pStyle w:val="NoSpacing"/>
        <w:numPr>
          <w:ilvl w:val="0"/>
          <w:numId w:val="8"/>
        </w:numPr>
        <w:jc w:val="both"/>
        <w:rPr>
          <w:rFonts w:ascii="Bell MT" w:eastAsia="Batang" w:hAnsi="Bell MT" w:cs="Courier New"/>
          <w:color w:val="000000" w:themeColor="text1"/>
        </w:rPr>
      </w:pPr>
      <w:r w:rsidRPr="00D07A34">
        <w:rPr>
          <w:rFonts w:ascii="Bell MT" w:eastAsia="Batang" w:hAnsi="Bell MT" w:cs="Courier New"/>
          <w:color w:val="000000" w:themeColor="text1"/>
        </w:rPr>
        <w:t>An “A” essay is organized and well-developed, demonstrating a clear understanding and fulfillment of the assignment, written in a unique and compelling voice. It will show the student’s ability to use language effectively with a solid command of grammar, mechanics, and usage.</w:t>
      </w:r>
    </w:p>
    <w:p w:rsidR="00DB73CC" w:rsidRPr="00D07A34" w:rsidRDefault="00DB73CC" w:rsidP="00DB73CC">
      <w:pPr>
        <w:pStyle w:val="NoSpacing"/>
        <w:numPr>
          <w:ilvl w:val="0"/>
          <w:numId w:val="8"/>
        </w:numPr>
        <w:jc w:val="both"/>
        <w:rPr>
          <w:rFonts w:ascii="Bell MT" w:eastAsia="Batang" w:hAnsi="Bell MT" w:cs="Courier New"/>
          <w:color w:val="000000" w:themeColor="text1"/>
        </w:rPr>
      </w:pPr>
      <w:r w:rsidRPr="00D07A34">
        <w:rPr>
          <w:rFonts w:ascii="Bell MT" w:eastAsia="Batang" w:hAnsi="Bell MT" w:cs="Courier New"/>
          <w:color w:val="000000" w:themeColor="text1"/>
        </w:rPr>
        <w:t>A “B” essay demonstrates competence in the same categories as an “A” essay, but it may show slight weakness in one of these areas. It will respond to the topic suitably and may contain some grammatical, mechanical or usage errors.</w:t>
      </w:r>
    </w:p>
    <w:p w:rsidR="00DB73CC" w:rsidRPr="00D07A34" w:rsidRDefault="00DB73CC" w:rsidP="00DB73CC">
      <w:pPr>
        <w:pStyle w:val="NoSpacing"/>
        <w:numPr>
          <w:ilvl w:val="0"/>
          <w:numId w:val="8"/>
        </w:numPr>
        <w:jc w:val="both"/>
        <w:rPr>
          <w:rFonts w:ascii="Bell MT" w:eastAsia="Batang" w:hAnsi="Bell MT" w:cs="Courier New"/>
          <w:color w:val="000000" w:themeColor="text1"/>
        </w:rPr>
      </w:pPr>
      <w:r w:rsidRPr="00D07A34">
        <w:rPr>
          <w:rFonts w:ascii="Bell MT" w:eastAsia="Batang" w:hAnsi="Bell MT" w:cs="Courier New"/>
          <w:color w:val="000000" w:themeColor="text1"/>
        </w:rPr>
        <w:t>A “C” essay will complete the requirements of the assignment, but it will show weaknesses in fundamentals, such as development. It may show significant weakness in mastery of grammar, mechanics, usage, or voice.</w:t>
      </w:r>
    </w:p>
    <w:p w:rsidR="00DB73CC" w:rsidRPr="00D07A34" w:rsidRDefault="00DB73CC" w:rsidP="00DB73CC">
      <w:pPr>
        <w:pStyle w:val="NoSpacing"/>
        <w:numPr>
          <w:ilvl w:val="0"/>
          <w:numId w:val="8"/>
        </w:numPr>
        <w:jc w:val="both"/>
        <w:rPr>
          <w:rFonts w:ascii="Bell MT" w:eastAsia="Batang" w:hAnsi="Bell MT" w:cs="Courier New"/>
          <w:color w:val="000000" w:themeColor="text1"/>
        </w:rPr>
      </w:pPr>
      <w:r w:rsidRPr="00D07A34">
        <w:rPr>
          <w:rFonts w:ascii="Bell MT" w:eastAsia="Batang" w:hAnsi="Bell MT" w:cs="Courier New"/>
          <w:color w:val="000000" w:themeColor="text1"/>
        </w:rPr>
        <w:t>A “D” essay will neglect to meet all the requirements of the assignment or may be superficial in its treatment of the topic. It may lack development or fail to stay on topic. It may contain grammatical, mechanical, and/or usage errors that interfere with reader comprehension.</w:t>
      </w:r>
    </w:p>
    <w:p w:rsidR="00DB73CC" w:rsidRPr="00D07A34" w:rsidRDefault="00DB73CC" w:rsidP="00DB73CC">
      <w:pPr>
        <w:pStyle w:val="NoSpacing"/>
        <w:numPr>
          <w:ilvl w:val="0"/>
          <w:numId w:val="8"/>
        </w:numPr>
        <w:jc w:val="both"/>
        <w:rPr>
          <w:rFonts w:ascii="Bell MT" w:eastAsia="Batang" w:hAnsi="Bell MT" w:cs="Courier New"/>
          <w:color w:val="000000" w:themeColor="text1"/>
        </w:rPr>
      </w:pPr>
      <w:r w:rsidRPr="00D07A34">
        <w:rPr>
          <w:rFonts w:ascii="Bell MT" w:eastAsia="Batang" w:hAnsi="Bell MT" w:cs="Courier New"/>
          <w:color w:val="000000" w:themeColor="text1"/>
        </w:rPr>
        <w:t>An “F” essay does not fulfill the requirements of the assignment.</w:t>
      </w:r>
    </w:p>
    <w:p w:rsidR="00DB73CC" w:rsidRPr="00D07A34" w:rsidRDefault="00DB73CC" w:rsidP="00F60908">
      <w:pPr>
        <w:pStyle w:val="NoSpacing"/>
        <w:jc w:val="both"/>
        <w:rPr>
          <w:rFonts w:ascii="Bell MT" w:hAnsi="Bell MT" w:cs="Courier New"/>
          <w:color w:val="000000" w:themeColor="text1"/>
        </w:rPr>
      </w:pPr>
    </w:p>
    <w:p w:rsidR="00E83C52" w:rsidRPr="00D07A34" w:rsidRDefault="00EB081D" w:rsidP="00F60908">
      <w:pPr>
        <w:pStyle w:val="NoSpacing"/>
        <w:jc w:val="both"/>
        <w:rPr>
          <w:rFonts w:ascii="Bell MT" w:hAnsi="Bell MT" w:cs="Courier New"/>
          <w:color w:val="000000" w:themeColor="text1"/>
        </w:rPr>
      </w:pPr>
      <w:r w:rsidRPr="00D07A34">
        <w:rPr>
          <w:rFonts w:ascii="Bell MT" w:hAnsi="Bell MT" w:cs="Courier New"/>
          <w:color w:val="000000" w:themeColor="text1"/>
        </w:rPr>
        <w:t>COURSE WORK</w:t>
      </w:r>
    </w:p>
    <w:p w:rsidR="00E83C52" w:rsidRPr="00D07A34" w:rsidRDefault="00E83C52" w:rsidP="00F60908">
      <w:pPr>
        <w:pStyle w:val="NoSpacing"/>
        <w:jc w:val="both"/>
        <w:rPr>
          <w:rFonts w:ascii="Bell MT" w:eastAsia="Times New Roman" w:hAnsi="Bell MT" w:cs="Courier New"/>
          <w:color w:val="000000" w:themeColor="text1"/>
        </w:rPr>
      </w:pPr>
      <w:r w:rsidRPr="00D07A34">
        <w:rPr>
          <w:rFonts w:ascii="Bell MT" w:eastAsia="Times New Roman" w:hAnsi="Bell MT" w:cs="Courier New"/>
          <w:color w:val="000000" w:themeColor="text1"/>
        </w:rPr>
        <w:t>Class sessions will employ a combination of lectures, group discussions, presentations, and writing workshops that will cover a range of activities, including analyzing, interpreting, outlining, revising, and editing. All typed essays are approximately three pages (750 words) and must be in MLA Style. Also, unless otherwise noted, all typed essays must always include a works cited page.</w:t>
      </w:r>
    </w:p>
    <w:p w:rsidR="00E83C52" w:rsidRPr="00D07A34" w:rsidRDefault="00E83C52" w:rsidP="00F60908">
      <w:pPr>
        <w:pStyle w:val="NoSpacing"/>
        <w:jc w:val="both"/>
        <w:rPr>
          <w:rFonts w:ascii="Bell MT" w:eastAsia="Times New Roman" w:hAnsi="Bell MT" w:cs="Courier New"/>
          <w:color w:val="000000" w:themeColor="text1"/>
        </w:rPr>
      </w:pPr>
    </w:p>
    <w:p w:rsidR="008E42BF" w:rsidRPr="00D07A34" w:rsidRDefault="00E83C52" w:rsidP="00F60908">
      <w:pPr>
        <w:pStyle w:val="NoSpacing"/>
        <w:jc w:val="both"/>
        <w:rPr>
          <w:rFonts w:ascii="Bell MT" w:eastAsia="Times New Roman" w:hAnsi="Bell MT" w:cs="Courier New"/>
          <w:color w:val="000000" w:themeColor="text1"/>
        </w:rPr>
      </w:pPr>
      <w:r w:rsidRPr="00D07A34">
        <w:rPr>
          <w:rFonts w:ascii="Bell MT" w:eastAsia="Times New Roman" w:hAnsi="Bell MT" w:cs="Courier New"/>
          <w:color w:val="000000" w:themeColor="text1"/>
        </w:rPr>
        <w:t>Your semester’s course work is comprised of:</w:t>
      </w:r>
    </w:p>
    <w:p w:rsidR="003F41FD" w:rsidRPr="00D07A34" w:rsidRDefault="003F41FD" w:rsidP="000B6743">
      <w:pPr>
        <w:pStyle w:val="NoSpacing"/>
        <w:jc w:val="both"/>
        <w:rPr>
          <w:rFonts w:ascii="Bell MT" w:eastAsia="Times New Roman" w:hAnsi="Bell MT" w:cs="Courier New"/>
          <w:color w:val="000000" w:themeColor="text1"/>
        </w:rPr>
      </w:pPr>
    </w:p>
    <w:tbl>
      <w:tblPr>
        <w:tblStyle w:val="TableGrid"/>
        <w:tblpPr w:leftFromText="180" w:rightFromText="180" w:vertAnchor="text" w:tblpX="-5" w:tblpY="1"/>
        <w:tblOverlap w:val="never"/>
        <w:tblW w:w="0" w:type="auto"/>
        <w:tblLook w:val="04A0" w:firstRow="1" w:lastRow="0" w:firstColumn="1" w:lastColumn="0" w:noHBand="0" w:noVBand="1"/>
      </w:tblPr>
      <w:tblGrid>
        <w:gridCol w:w="1193"/>
        <w:gridCol w:w="4292"/>
        <w:gridCol w:w="540"/>
        <w:gridCol w:w="630"/>
        <w:gridCol w:w="467"/>
        <w:gridCol w:w="467"/>
        <w:gridCol w:w="467"/>
        <w:gridCol w:w="651"/>
        <w:gridCol w:w="643"/>
      </w:tblGrid>
      <w:tr w:rsidR="00D07A34" w:rsidRPr="00D07A34" w:rsidTr="006B26C3">
        <w:trPr>
          <w:cantSplit/>
          <w:trHeight w:val="1484"/>
        </w:trPr>
        <w:tc>
          <w:tcPr>
            <w:tcW w:w="0" w:type="auto"/>
            <w:textDirection w:val="btLr"/>
            <w:vAlign w:val="center"/>
          </w:tcPr>
          <w:p w:rsidR="009F0882" w:rsidRPr="00D07A34" w:rsidRDefault="009F0882" w:rsidP="003F41FD">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Item</w:t>
            </w:r>
          </w:p>
        </w:tc>
        <w:tc>
          <w:tcPr>
            <w:tcW w:w="4292" w:type="dxa"/>
            <w:textDirection w:val="btLr"/>
            <w:vAlign w:val="center"/>
          </w:tcPr>
          <w:p w:rsidR="009F0882" w:rsidRPr="00D07A34" w:rsidRDefault="009F0882" w:rsidP="003F41FD">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Description</w:t>
            </w:r>
          </w:p>
        </w:tc>
        <w:tc>
          <w:tcPr>
            <w:tcW w:w="540" w:type="dxa"/>
            <w:textDirection w:val="btLr"/>
            <w:vAlign w:val="center"/>
          </w:tcPr>
          <w:p w:rsidR="009F0882" w:rsidRPr="00D07A34" w:rsidRDefault="009F0882" w:rsidP="003F41FD">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SLOs</w:t>
            </w:r>
          </w:p>
        </w:tc>
        <w:tc>
          <w:tcPr>
            <w:tcW w:w="630" w:type="dxa"/>
            <w:textDirection w:val="btLr"/>
            <w:vAlign w:val="center"/>
          </w:tcPr>
          <w:p w:rsidR="009F0882" w:rsidRPr="00D07A34" w:rsidRDefault="009F0882" w:rsidP="003F41FD">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Word Count*</w:t>
            </w:r>
          </w:p>
        </w:tc>
        <w:tc>
          <w:tcPr>
            <w:tcW w:w="467" w:type="dxa"/>
            <w:textDirection w:val="btLr"/>
            <w:vAlign w:val="center"/>
          </w:tcPr>
          <w:p w:rsidR="009F0882" w:rsidRPr="00D07A34" w:rsidRDefault="009F0882" w:rsidP="003F41FD">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Workshop</w:t>
            </w:r>
          </w:p>
        </w:tc>
        <w:tc>
          <w:tcPr>
            <w:tcW w:w="467" w:type="dxa"/>
            <w:textDirection w:val="btLr"/>
            <w:vAlign w:val="center"/>
          </w:tcPr>
          <w:p w:rsidR="009F0882" w:rsidRPr="00D07A34" w:rsidRDefault="009F0882" w:rsidP="003F41FD">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 xml:space="preserve">In-class </w:t>
            </w:r>
          </w:p>
        </w:tc>
        <w:tc>
          <w:tcPr>
            <w:tcW w:w="467" w:type="dxa"/>
            <w:textDirection w:val="btLr"/>
            <w:vAlign w:val="center"/>
          </w:tcPr>
          <w:p w:rsidR="009F0882" w:rsidRPr="00D07A34" w:rsidRDefault="009F0882" w:rsidP="003F41FD">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Revised</w:t>
            </w:r>
          </w:p>
        </w:tc>
        <w:tc>
          <w:tcPr>
            <w:tcW w:w="651" w:type="dxa"/>
            <w:textDirection w:val="btLr"/>
            <w:vAlign w:val="center"/>
          </w:tcPr>
          <w:p w:rsidR="009F0882" w:rsidRPr="00D07A34" w:rsidRDefault="009F0882" w:rsidP="003F41FD">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Point Value</w:t>
            </w:r>
          </w:p>
        </w:tc>
        <w:tc>
          <w:tcPr>
            <w:tcW w:w="0" w:type="auto"/>
            <w:textDirection w:val="btLr"/>
            <w:vAlign w:val="center"/>
          </w:tcPr>
          <w:p w:rsidR="009F0882" w:rsidRPr="00D07A34" w:rsidRDefault="009F0882" w:rsidP="003F41FD">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Grade Log</w:t>
            </w:r>
          </w:p>
        </w:tc>
      </w:tr>
      <w:tr w:rsidR="00D07A34" w:rsidRPr="00D07A34" w:rsidTr="006B26C3">
        <w:trPr>
          <w:trHeight w:val="1023"/>
        </w:trPr>
        <w:tc>
          <w:tcPr>
            <w:tcW w:w="0" w:type="auto"/>
            <w:vAlign w:val="center"/>
          </w:tcPr>
          <w:p w:rsidR="009F0882" w:rsidRPr="00D07A34" w:rsidRDefault="009F0882" w:rsidP="003F41FD">
            <w:pPr>
              <w:spacing w:before="100" w:beforeAutospacing="1" w:after="100" w:afterAutospacing="1"/>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Diagnostic</w:t>
            </w:r>
          </w:p>
        </w:tc>
        <w:tc>
          <w:tcPr>
            <w:tcW w:w="4292" w:type="dxa"/>
            <w:vAlign w:val="center"/>
          </w:tcPr>
          <w:p w:rsidR="003F41FD" w:rsidRPr="00D07A34" w:rsidRDefault="009F0882" w:rsidP="003F41FD">
            <w:pPr>
              <w:rPr>
                <w:rFonts w:ascii="Bell MT" w:hAnsi="Bell MT" w:cs="Courier New"/>
                <w:color w:val="000000" w:themeColor="text1"/>
                <w:sz w:val="22"/>
                <w:szCs w:val="22"/>
              </w:rPr>
            </w:pPr>
            <w:r w:rsidRPr="00D07A34">
              <w:rPr>
                <w:rFonts w:ascii="Bell MT" w:hAnsi="Bell MT" w:cs="Courier New"/>
                <w:color w:val="000000" w:themeColor="text1"/>
                <w:sz w:val="22"/>
                <w:szCs w:val="22"/>
              </w:rPr>
              <w:t>This in-class essay will be my first opportunity to evaluate your writing.</w:t>
            </w:r>
          </w:p>
        </w:tc>
        <w:tc>
          <w:tcPr>
            <w:tcW w:w="540" w:type="dxa"/>
            <w:vAlign w:val="center"/>
          </w:tcPr>
          <w:p w:rsidR="009F0882" w:rsidRPr="00D07A34" w:rsidRDefault="006B26C3" w:rsidP="003F41FD">
            <w:pPr>
              <w:spacing w:before="100" w:beforeAutospacing="1" w:after="100" w:afterAutospacing="1"/>
              <w:jc w:val="center"/>
              <w:rPr>
                <w:rFonts w:ascii="Bell MT" w:hAnsi="Bell MT" w:cs="Courier New"/>
                <w:color w:val="000000" w:themeColor="text1"/>
                <w:sz w:val="22"/>
                <w:szCs w:val="22"/>
              </w:rPr>
            </w:pPr>
            <w:r>
              <w:rPr>
                <w:rFonts w:ascii="Bell MT" w:hAnsi="Bell MT" w:cs="Courier New"/>
                <w:color w:val="000000" w:themeColor="text1"/>
                <w:sz w:val="22"/>
                <w:szCs w:val="22"/>
              </w:rPr>
              <w:t>1-4</w:t>
            </w:r>
          </w:p>
        </w:tc>
        <w:tc>
          <w:tcPr>
            <w:tcW w:w="630" w:type="dxa"/>
            <w:vAlign w:val="center"/>
          </w:tcPr>
          <w:p w:rsidR="009F0882" w:rsidRPr="00D07A34" w:rsidRDefault="009F0882" w:rsidP="003F41FD">
            <w:pPr>
              <w:spacing w:before="100" w:beforeAutospacing="1" w:after="100" w:afterAutospacing="1"/>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400</w:t>
            </w:r>
          </w:p>
        </w:tc>
        <w:tc>
          <w:tcPr>
            <w:tcW w:w="467" w:type="dxa"/>
            <w:vAlign w:val="center"/>
          </w:tcPr>
          <w:p w:rsidR="009F0882" w:rsidRPr="00D07A34" w:rsidRDefault="009F0882" w:rsidP="003F41FD">
            <w:pPr>
              <w:spacing w:before="100" w:beforeAutospacing="1" w:after="100" w:afterAutospacing="1"/>
              <w:jc w:val="center"/>
              <w:rPr>
                <w:rFonts w:ascii="Bell MT" w:hAnsi="Bell MT" w:cs="Courier New"/>
                <w:color w:val="000000" w:themeColor="text1"/>
                <w:sz w:val="22"/>
                <w:szCs w:val="22"/>
              </w:rPr>
            </w:pPr>
          </w:p>
        </w:tc>
        <w:tc>
          <w:tcPr>
            <w:tcW w:w="467" w:type="dxa"/>
            <w:vAlign w:val="center"/>
          </w:tcPr>
          <w:p w:rsidR="009F0882" w:rsidRPr="00D07A34" w:rsidRDefault="009F0882" w:rsidP="003F41FD">
            <w:pPr>
              <w:spacing w:before="100" w:beforeAutospacing="1" w:after="100" w:afterAutospacing="1"/>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sym w:font="Wingdings 2" w:char="F050"/>
            </w:r>
          </w:p>
        </w:tc>
        <w:tc>
          <w:tcPr>
            <w:tcW w:w="467" w:type="dxa"/>
          </w:tcPr>
          <w:p w:rsidR="009F0882" w:rsidRPr="00D07A34" w:rsidRDefault="009F0882" w:rsidP="003F41FD">
            <w:pPr>
              <w:spacing w:before="100" w:beforeAutospacing="1" w:after="100" w:afterAutospacing="1"/>
              <w:jc w:val="center"/>
              <w:rPr>
                <w:rFonts w:ascii="Bell MT" w:hAnsi="Bell MT" w:cs="Courier New"/>
                <w:color w:val="000000" w:themeColor="text1"/>
                <w:sz w:val="22"/>
                <w:szCs w:val="22"/>
              </w:rPr>
            </w:pPr>
          </w:p>
        </w:tc>
        <w:tc>
          <w:tcPr>
            <w:tcW w:w="651" w:type="dxa"/>
            <w:vAlign w:val="center"/>
          </w:tcPr>
          <w:p w:rsidR="009F0882" w:rsidRPr="00D07A34" w:rsidRDefault="006B26C3" w:rsidP="003F41FD">
            <w:pPr>
              <w:spacing w:before="100" w:beforeAutospacing="1" w:after="100" w:afterAutospacing="1"/>
              <w:jc w:val="center"/>
              <w:rPr>
                <w:rFonts w:ascii="Bell MT" w:hAnsi="Bell MT" w:cs="Courier New"/>
                <w:color w:val="000000" w:themeColor="text1"/>
                <w:sz w:val="22"/>
                <w:szCs w:val="22"/>
              </w:rPr>
            </w:pPr>
            <w:r>
              <w:rPr>
                <w:rFonts w:ascii="Bell MT" w:hAnsi="Bell MT" w:cs="Courier New"/>
                <w:color w:val="000000" w:themeColor="text1"/>
                <w:sz w:val="22"/>
                <w:szCs w:val="22"/>
              </w:rPr>
              <w:t>N/A</w:t>
            </w:r>
          </w:p>
        </w:tc>
        <w:tc>
          <w:tcPr>
            <w:tcW w:w="0" w:type="auto"/>
            <w:vAlign w:val="center"/>
          </w:tcPr>
          <w:p w:rsidR="009F0882" w:rsidRPr="00D07A34" w:rsidRDefault="009F0882" w:rsidP="003F41FD">
            <w:pPr>
              <w:spacing w:before="100" w:beforeAutospacing="1" w:after="100" w:afterAutospacing="1"/>
              <w:rPr>
                <w:rFonts w:ascii="Bell MT" w:hAnsi="Bell MT" w:cs="Courier New"/>
                <w:color w:val="000000" w:themeColor="text1"/>
                <w:sz w:val="22"/>
                <w:szCs w:val="22"/>
              </w:rPr>
            </w:pPr>
          </w:p>
          <w:p w:rsidR="009F0882" w:rsidRPr="00D07A34" w:rsidRDefault="009F0882" w:rsidP="003F41FD">
            <w:pPr>
              <w:spacing w:before="100" w:beforeAutospacing="1" w:after="100" w:afterAutospacing="1"/>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lastRenderedPageBreak/>
              <w:t>N/A</w:t>
            </w:r>
          </w:p>
          <w:p w:rsidR="009F0882" w:rsidRPr="00D07A34" w:rsidRDefault="009F0882" w:rsidP="003F41FD">
            <w:pPr>
              <w:spacing w:before="100" w:beforeAutospacing="1" w:after="100" w:afterAutospacing="1"/>
              <w:jc w:val="center"/>
              <w:rPr>
                <w:rFonts w:ascii="Bell MT" w:hAnsi="Bell MT" w:cs="Courier New"/>
                <w:color w:val="000000" w:themeColor="text1"/>
                <w:sz w:val="22"/>
                <w:szCs w:val="22"/>
              </w:rPr>
            </w:pPr>
          </w:p>
        </w:tc>
      </w:tr>
    </w:tbl>
    <w:p w:rsidR="00EE13AA" w:rsidRPr="00D07A34" w:rsidRDefault="00EE13AA">
      <w:pPr>
        <w:rPr>
          <w:rFonts w:ascii="Bell MT" w:hAnsi="Bell MT"/>
          <w:color w:val="000000" w:themeColor="text1"/>
        </w:rPr>
      </w:pPr>
    </w:p>
    <w:tbl>
      <w:tblPr>
        <w:tblStyle w:val="TableGrid"/>
        <w:tblpPr w:leftFromText="180" w:rightFromText="180" w:vertAnchor="text" w:tblpX="-5" w:tblpY="1"/>
        <w:tblOverlap w:val="never"/>
        <w:tblW w:w="0" w:type="auto"/>
        <w:tblLayout w:type="fixed"/>
        <w:tblLook w:val="04A0" w:firstRow="1" w:lastRow="0" w:firstColumn="1" w:lastColumn="0" w:noHBand="0" w:noVBand="1"/>
      </w:tblPr>
      <w:tblGrid>
        <w:gridCol w:w="1875"/>
        <w:gridCol w:w="3557"/>
        <w:gridCol w:w="542"/>
        <w:gridCol w:w="705"/>
        <w:gridCol w:w="467"/>
        <w:gridCol w:w="467"/>
        <w:gridCol w:w="392"/>
        <w:gridCol w:w="720"/>
        <w:gridCol w:w="625"/>
      </w:tblGrid>
      <w:tr w:rsidR="00D07A34" w:rsidRPr="00D07A34" w:rsidTr="00ED03B5">
        <w:trPr>
          <w:trHeight w:val="1521"/>
        </w:trPr>
        <w:tc>
          <w:tcPr>
            <w:tcW w:w="1875" w:type="dxa"/>
            <w:textDirection w:val="btLr"/>
            <w:vAlign w:val="center"/>
          </w:tcPr>
          <w:p w:rsidR="00EE13AA" w:rsidRPr="00D07A34" w:rsidRDefault="00EE13AA" w:rsidP="00EE13AA">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Item</w:t>
            </w:r>
          </w:p>
        </w:tc>
        <w:tc>
          <w:tcPr>
            <w:tcW w:w="3557" w:type="dxa"/>
            <w:textDirection w:val="btLr"/>
            <w:vAlign w:val="center"/>
          </w:tcPr>
          <w:p w:rsidR="00EE13AA" w:rsidRPr="00D07A34" w:rsidRDefault="00EE13AA" w:rsidP="00EE13AA">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Description</w:t>
            </w:r>
          </w:p>
        </w:tc>
        <w:tc>
          <w:tcPr>
            <w:tcW w:w="542" w:type="dxa"/>
            <w:textDirection w:val="btLr"/>
            <w:vAlign w:val="center"/>
          </w:tcPr>
          <w:p w:rsidR="00EE13AA" w:rsidRPr="00D07A34" w:rsidRDefault="00EE13AA" w:rsidP="00EE13AA">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SLOs</w:t>
            </w:r>
          </w:p>
        </w:tc>
        <w:tc>
          <w:tcPr>
            <w:tcW w:w="705" w:type="dxa"/>
            <w:textDirection w:val="btLr"/>
            <w:vAlign w:val="center"/>
          </w:tcPr>
          <w:p w:rsidR="00EE13AA" w:rsidRPr="00D07A34" w:rsidRDefault="00EE13AA" w:rsidP="00EE13AA">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Word Count*</w:t>
            </w:r>
          </w:p>
        </w:tc>
        <w:tc>
          <w:tcPr>
            <w:tcW w:w="467" w:type="dxa"/>
            <w:textDirection w:val="btLr"/>
            <w:vAlign w:val="center"/>
          </w:tcPr>
          <w:p w:rsidR="00EE13AA" w:rsidRPr="00D07A34" w:rsidRDefault="00EE13AA" w:rsidP="00EE13AA">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Workshop</w:t>
            </w:r>
          </w:p>
        </w:tc>
        <w:tc>
          <w:tcPr>
            <w:tcW w:w="467" w:type="dxa"/>
            <w:textDirection w:val="btLr"/>
            <w:vAlign w:val="center"/>
          </w:tcPr>
          <w:p w:rsidR="00EE13AA" w:rsidRPr="00D07A34" w:rsidRDefault="00EE13AA" w:rsidP="00EE13AA">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 xml:space="preserve">In-class </w:t>
            </w:r>
          </w:p>
        </w:tc>
        <w:tc>
          <w:tcPr>
            <w:tcW w:w="392" w:type="dxa"/>
            <w:textDirection w:val="btLr"/>
            <w:vAlign w:val="center"/>
          </w:tcPr>
          <w:p w:rsidR="00EE13AA" w:rsidRPr="00D07A34" w:rsidRDefault="00EE13AA" w:rsidP="00EE13AA">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Revised</w:t>
            </w:r>
          </w:p>
        </w:tc>
        <w:tc>
          <w:tcPr>
            <w:tcW w:w="720" w:type="dxa"/>
            <w:textDirection w:val="btLr"/>
            <w:vAlign w:val="center"/>
          </w:tcPr>
          <w:p w:rsidR="00EE13AA" w:rsidRPr="00D07A34" w:rsidRDefault="00EE13AA" w:rsidP="00EE13AA">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Point Value</w:t>
            </w:r>
          </w:p>
        </w:tc>
        <w:tc>
          <w:tcPr>
            <w:tcW w:w="625" w:type="dxa"/>
            <w:textDirection w:val="btLr"/>
            <w:vAlign w:val="center"/>
          </w:tcPr>
          <w:p w:rsidR="00EE13AA" w:rsidRPr="00D07A34" w:rsidRDefault="00EE13AA" w:rsidP="00EE13AA">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Grade Log</w:t>
            </w:r>
          </w:p>
        </w:tc>
      </w:tr>
      <w:tr w:rsidR="00D07A34" w:rsidRPr="00D07A34" w:rsidTr="00ED03B5">
        <w:trPr>
          <w:trHeight w:val="494"/>
        </w:trPr>
        <w:tc>
          <w:tcPr>
            <w:tcW w:w="1875" w:type="dxa"/>
            <w:vAlign w:val="center"/>
          </w:tcPr>
          <w:p w:rsidR="00D35134" w:rsidRPr="0098387E" w:rsidRDefault="007D31FC" w:rsidP="003F41FD">
            <w:pPr>
              <w:spacing w:before="100" w:beforeAutospacing="1" w:after="100" w:afterAutospacing="1"/>
              <w:jc w:val="center"/>
              <w:rPr>
                <w:rFonts w:ascii="Bell MT" w:hAnsi="Bell MT" w:cs="Courier New"/>
                <w:color w:val="000000" w:themeColor="text1"/>
                <w:sz w:val="22"/>
                <w:szCs w:val="22"/>
              </w:rPr>
            </w:pPr>
            <w:r w:rsidRPr="0098387E">
              <w:rPr>
                <w:rFonts w:ascii="Bell MT" w:hAnsi="Bell MT" w:cs="Courier New"/>
                <w:color w:val="000000" w:themeColor="text1"/>
                <w:sz w:val="22"/>
                <w:szCs w:val="22"/>
              </w:rPr>
              <w:t>Auto</w:t>
            </w:r>
            <w:r w:rsidR="00D35134" w:rsidRPr="0098387E">
              <w:rPr>
                <w:rFonts w:ascii="Bell MT" w:hAnsi="Bell MT" w:cs="Courier New"/>
                <w:color w:val="000000" w:themeColor="text1"/>
                <w:sz w:val="22"/>
                <w:szCs w:val="22"/>
              </w:rPr>
              <w:t xml:space="preserve">biographical </w:t>
            </w:r>
          </w:p>
        </w:tc>
        <w:tc>
          <w:tcPr>
            <w:tcW w:w="3557" w:type="dxa"/>
            <w:vAlign w:val="center"/>
          </w:tcPr>
          <w:p w:rsidR="00D35134" w:rsidRPr="0098387E" w:rsidRDefault="00D35134" w:rsidP="003F41FD">
            <w:pPr>
              <w:pStyle w:val="NoSpacing"/>
              <w:rPr>
                <w:rFonts w:ascii="Bell MT" w:hAnsi="Bell MT" w:cs="Courier New"/>
                <w:color w:val="000000" w:themeColor="text1"/>
                <w:sz w:val="22"/>
                <w:szCs w:val="22"/>
              </w:rPr>
            </w:pPr>
            <w:r w:rsidRPr="0098387E">
              <w:rPr>
                <w:rFonts w:ascii="Bell MT" w:hAnsi="Bell MT" w:cs="Courier New"/>
                <w:color w:val="000000" w:themeColor="text1"/>
                <w:sz w:val="22"/>
                <w:szCs w:val="22"/>
              </w:rPr>
              <w:t>You will write a personal in-class essay based upon how you define your own gender.</w:t>
            </w:r>
          </w:p>
        </w:tc>
        <w:tc>
          <w:tcPr>
            <w:tcW w:w="542" w:type="dxa"/>
            <w:vAlign w:val="center"/>
          </w:tcPr>
          <w:p w:rsidR="00D35134" w:rsidRPr="0098387E" w:rsidRDefault="00756459" w:rsidP="003F41FD">
            <w:pPr>
              <w:spacing w:before="100" w:beforeAutospacing="1" w:after="100" w:afterAutospacing="1"/>
              <w:jc w:val="center"/>
              <w:rPr>
                <w:rFonts w:ascii="Bell MT" w:hAnsi="Bell MT" w:cs="Courier New"/>
                <w:color w:val="000000" w:themeColor="text1"/>
                <w:sz w:val="22"/>
                <w:szCs w:val="22"/>
              </w:rPr>
            </w:pPr>
            <w:r w:rsidRPr="0098387E">
              <w:rPr>
                <w:rFonts w:ascii="Bell MT" w:hAnsi="Bell MT" w:cs="Courier New"/>
                <w:color w:val="000000" w:themeColor="text1"/>
                <w:sz w:val="22"/>
                <w:szCs w:val="22"/>
              </w:rPr>
              <w:t>4-5</w:t>
            </w:r>
          </w:p>
        </w:tc>
        <w:tc>
          <w:tcPr>
            <w:tcW w:w="705" w:type="dxa"/>
            <w:vAlign w:val="center"/>
          </w:tcPr>
          <w:p w:rsidR="00D35134" w:rsidRPr="0098387E" w:rsidRDefault="00D35134" w:rsidP="003F41FD">
            <w:pPr>
              <w:spacing w:before="100" w:beforeAutospacing="1" w:after="100" w:afterAutospacing="1"/>
              <w:jc w:val="center"/>
              <w:rPr>
                <w:rFonts w:ascii="Bell MT" w:hAnsi="Bell MT" w:cs="Courier New"/>
                <w:color w:val="000000" w:themeColor="text1"/>
                <w:sz w:val="22"/>
                <w:szCs w:val="22"/>
              </w:rPr>
            </w:pPr>
            <w:r w:rsidRPr="0098387E">
              <w:rPr>
                <w:rFonts w:ascii="Bell MT" w:hAnsi="Bell MT" w:cs="Courier New"/>
                <w:color w:val="000000" w:themeColor="text1"/>
                <w:sz w:val="22"/>
                <w:szCs w:val="22"/>
              </w:rPr>
              <w:t>400</w:t>
            </w:r>
          </w:p>
        </w:tc>
        <w:tc>
          <w:tcPr>
            <w:tcW w:w="467" w:type="dxa"/>
            <w:vAlign w:val="center"/>
          </w:tcPr>
          <w:p w:rsidR="00D35134" w:rsidRPr="0098387E" w:rsidRDefault="00D35134" w:rsidP="003F41FD">
            <w:pPr>
              <w:spacing w:before="100" w:beforeAutospacing="1" w:after="100" w:afterAutospacing="1"/>
              <w:jc w:val="center"/>
              <w:rPr>
                <w:rFonts w:ascii="Bell MT" w:hAnsi="Bell MT" w:cs="Courier New"/>
                <w:color w:val="000000" w:themeColor="text1"/>
                <w:sz w:val="22"/>
                <w:szCs w:val="22"/>
              </w:rPr>
            </w:pPr>
          </w:p>
        </w:tc>
        <w:tc>
          <w:tcPr>
            <w:tcW w:w="467" w:type="dxa"/>
            <w:vAlign w:val="center"/>
          </w:tcPr>
          <w:p w:rsidR="00D35134" w:rsidRPr="0098387E" w:rsidRDefault="00D35134" w:rsidP="003F41FD">
            <w:pPr>
              <w:spacing w:before="100" w:beforeAutospacing="1" w:after="100" w:afterAutospacing="1"/>
              <w:jc w:val="center"/>
              <w:rPr>
                <w:rFonts w:ascii="Bell MT" w:hAnsi="Bell MT" w:cs="Courier New"/>
                <w:color w:val="000000" w:themeColor="text1"/>
                <w:sz w:val="22"/>
                <w:szCs w:val="22"/>
              </w:rPr>
            </w:pPr>
            <w:r w:rsidRPr="0098387E">
              <w:rPr>
                <w:rFonts w:ascii="Bell MT" w:hAnsi="Bell MT" w:cs="Courier New"/>
                <w:color w:val="000000" w:themeColor="text1"/>
                <w:sz w:val="22"/>
                <w:szCs w:val="22"/>
              </w:rPr>
              <w:sym w:font="Wingdings 2" w:char="F050"/>
            </w:r>
          </w:p>
        </w:tc>
        <w:tc>
          <w:tcPr>
            <w:tcW w:w="392" w:type="dxa"/>
          </w:tcPr>
          <w:p w:rsidR="00D35134" w:rsidRPr="0098387E" w:rsidRDefault="00D35134" w:rsidP="003F41FD">
            <w:pPr>
              <w:spacing w:before="100" w:beforeAutospacing="1" w:after="100" w:afterAutospacing="1"/>
              <w:jc w:val="center"/>
              <w:rPr>
                <w:rFonts w:ascii="Bell MT" w:hAnsi="Bell MT" w:cs="Courier New"/>
                <w:color w:val="000000" w:themeColor="text1"/>
                <w:sz w:val="22"/>
                <w:szCs w:val="22"/>
              </w:rPr>
            </w:pPr>
          </w:p>
        </w:tc>
        <w:tc>
          <w:tcPr>
            <w:tcW w:w="720" w:type="dxa"/>
            <w:vAlign w:val="center"/>
          </w:tcPr>
          <w:p w:rsidR="00D35134" w:rsidRPr="0098387E" w:rsidRDefault="00D35134" w:rsidP="003F41FD">
            <w:pPr>
              <w:spacing w:before="100" w:beforeAutospacing="1" w:after="100" w:afterAutospacing="1"/>
              <w:jc w:val="center"/>
              <w:rPr>
                <w:rFonts w:ascii="Bell MT" w:hAnsi="Bell MT" w:cs="Courier New"/>
                <w:color w:val="000000" w:themeColor="text1"/>
                <w:sz w:val="22"/>
                <w:szCs w:val="22"/>
              </w:rPr>
            </w:pPr>
            <w:r w:rsidRPr="0098387E">
              <w:rPr>
                <w:rFonts w:ascii="Bell MT" w:hAnsi="Bell MT" w:cs="Courier New"/>
                <w:color w:val="000000" w:themeColor="text1"/>
                <w:sz w:val="22"/>
                <w:szCs w:val="22"/>
              </w:rPr>
              <w:t>20</w:t>
            </w:r>
          </w:p>
        </w:tc>
        <w:tc>
          <w:tcPr>
            <w:tcW w:w="625" w:type="dxa"/>
            <w:vAlign w:val="center"/>
          </w:tcPr>
          <w:p w:rsidR="00D35134" w:rsidRPr="0098387E" w:rsidRDefault="00D35134" w:rsidP="003F41FD">
            <w:pPr>
              <w:spacing w:before="100" w:beforeAutospacing="1" w:after="100" w:afterAutospacing="1"/>
              <w:rPr>
                <w:rFonts w:ascii="Bell MT" w:hAnsi="Bell MT" w:cs="Courier New"/>
                <w:color w:val="000000" w:themeColor="text1"/>
                <w:sz w:val="22"/>
                <w:szCs w:val="22"/>
              </w:rPr>
            </w:pPr>
          </w:p>
        </w:tc>
      </w:tr>
      <w:tr w:rsidR="00D07A34" w:rsidRPr="00D07A34" w:rsidTr="00ED03B5">
        <w:trPr>
          <w:trHeight w:val="494"/>
        </w:trPr>
        <w:tc>
          <w:tcPr>
            <w:tcW w:w="1875" w:type="dxa"/>
            <w:vAlign w:val="center"/>
          </w:tcPr>
          <w:p w:rsidR="00D35134" w:rsidRPr="0098387E" w:rsidRDefault="00D35134" w:rsidP="003F41FD">
            <w:pPr>
              <w:spacing w:before="100" w:beforeAutospacing="1" w:after="100" w:afterAutospacing="1"/>
              <w:jc w:val="center"/>
              <w:rPr>
                <w:rFonts w:ascii="Bell MT" w:hAnsi="Bell MT" w:cs="Courier New"/>
                <w:color w:val="000000" w:themeColor="text1"/>
                <w:sz w:val="22"/>
                <w:szCs w:val="22"/>
              </w:rPr>
            </w:pPr>
            <w:r w:rsidRPr="0098387E">
              <w:rPr>
                <w:rFonts w:ascii="Bell MT" w:hAnsi="Bell MT" w:cs="Courier New"/>
                <w:color w:val="000000" w:themeColor="text1"/>
                <w:sz w:val="22"/>
                <w:szCs w:val="22"/>
              </w:rPr>
              <w:t>Process</w:t>
            </w:r>
          </w:p>
        </w:tc>
        <w:tc>
          <w:tcPr>
            <w:tcW w:w="3557" w:type="dxa"/>
            <w:vAlign w:val="center"/>
          </w:tcPr>
          <w:p w:rsidR="00D35134" w:rsidRPr="0098387E" w:rsidRDefault="00D35134" w:rsidP="003F41FD">
            <w:pPr>
              <w:rPr>
                <w:rFonts w:ascii="Bell MT" w:hAnsi="Bell MT" w:cs="Courier New"/>
                <w:color w:val="000000" w:themeColor="text1"/>
                <w:sz w:val="22"/>
                <w:szCs w:val="22"/>
              </w:rPr>
            </w:pPr>
            <w:r w:rsidRPr="0098387E">
              <w:rPr>
                <w:rFonts w:ascii="Bell MT" w:hAnsi="Bell MT" w:cs="Courier New"/>
                <w:color w:val="000000" w:themeColor="text1"/>
                <w:sz w:val="22"/>
                <w:szCs w:val="22"/>
              </w:rPr>
              <w:t xml:space="preserve">This essay requires that you to participate in an activity traditionally associated with the opposite sex, then write about that experience. </w:t>
            </w:r>
          </w:p>
        </w:tc>
        <w:tc>
          <w:tcPr>
            <w:tcW w:w="542" w:type="dxa"/>
            <w:vAlign w:val="center"/>
          </w:tcPr>
          <w:p w:rsidR="00D35134" w:rsidRPr="0098387E" w:rsidRDefault="00581CB1" w:rsidP="003F41FD">
            <w:pPr>
              <w:spacing w:before="100" w:beforeAutospacing="1" w:after="100" w:afterAutospacing="1"/>
              <w:jc w:val="center"/>
              <w:rPr>
                <w:rFonts w:ascii="Bell MT" w:hAnsi="Bell MT" w:cs="Courier New"/>
                <w:color w:val="000000" w:themeColor="text1"/>
                <w:sz w:val="22"/>
                <w:szCs w:val="22"/>
              </w:rPr>
            </w:pPr>
            <w:r w:rsidRPr="0098387E">
              <w:rPr>
                <w:rFonts w:ascii="Bell MT" w:hAnsi="Bell MT" w:cs="Courier New"/>
                <w:color w:val="000000" w:themeColor="text1"/>
                <w:sz w:val="22"/>
                <w:szCs w:val="22"/>
              </w:rPr>
              <w:t>2-4</w:t>
            </w:r>
          </w:p>
        </w:tc>
        <w:tc>
          <w:tcPr>
            <w:tcW w:w="705" w:type="dxa"/>
            <w:vAlign w:val="center"/>
          </w:tcPr>
          <w:p w:rsidR="00D35134" w:rsidRPr="0098387E" w:rsidRDefault="00D35134" w:rsidP="003F41FD">
            <w:pPr>
              <w:spacing w:before="100" w:beforeAutospacing="1" w:after="100" w:afterAutospacing="1"/>
              <w:jc w:val="center"/>
              <w:rPr>
                <w:rFonts w:ascii="Bell MT" w:hAnsi="Bell MT" w:cs="Courier New"/>
                <w:color w:val="000000" w:themeColor="text1"/>
                <w:sz w:val="22"/>
                <w:szCs w:val="22"/>
              </w:rPr>
            </w:pPr>
            <w:r w:rsidRPr="0098387E">
              <w:rPr>
                <w:rFonts w:ascii="Bell MT" w:hAnsi="Bell MT" w:cs="Courier New"/>
                <w:color w:val="000000" w:themeColor="text1"/>
                <w:sz w:val="22"/>
                <w:szCs w:val="22"/>
              </w:rPr>
              <w:t>400</w:t>
            </w:r>
          </w:p>
        </w:tc>
        <w:tc>
          <w:tcPr>
            <w:tcW w:w="467" w:type="dxa"/>
            <w:vAlign w:val="center"/>
          </w:tcPr>
          <w:p w:rsidR="00D35134" w:rsidRPr="0098387E" w:rsidRDefault="00D35134" w:rsidP="003F41FD">
            <w:pPr>
              <w:spacing w:before="100" w:beforeAutospacing="1" w:after="100" w:afterAutospacing="1"/>
              <w:jc w:val="center"/>
              <w:rPr>
                <w:rFonts w:ascii="Bell MT" w:hAnsi="Bell MT" w:cs="Courier New"/>
                <w:color w:val="000000" w:themeColor="text1"/>
                <w:sz w:val="22"/>
                <w:szCs w:val="22"/>
              </w:rPr>
            </w:pPr>
          </w:p>
        </w:tc>
        <w:tc>
          <w:tcPr>
            <w:tcW w:w="467" w:type="dxa"/>
            <w:vAlign w:val="center"/>
          </w:tcPr>
          <w:p w:rsidR="00D35134" w:rsidRPr="0098387E" w:rsidRDefault="00D35134" w:rsidP="003F41FD">
            <w:pPr>
              <w:spacing w:before="100" w:beforeAutospacing="1" w:after="100" w:afterAutospacing="1"/>
              <w:jc w:val="center"/>
              <w:rPr>
                <w:rFonts w:ascii="Bell MT" w:hAnsi="Bell MT" w:cs="Courier New"/>
                <w:color w:val="000000" w:themeColor="text1"/>
                <w:sz w:val="22"/>
                <w:szCs w:val="22"/>
              </w:rPr>
            </w:pPr>
            <w:r w:rsidRPr="0098387E">
              <w:rPr>
                <w:rFonts w:ascii="Bell MT" w:hAnsi="Bell MT" w:cs="Courier New"/>
                <w:color w:val="000000" w:themeColor="text1"/>
                <w:sz w:val="22"/>
                <w:szCs w:val="22"/>
              </w:rPr>
              <w:sym w:font="Wingdings 2" w:char="F050"/>
            </w:r>
          </w:p>
        </w:tc>
        <w:tc>
          <w:tcPr>
            <w:tcW w:w="392" w:type="dxa"/>
            <w:vAlign w:val="center"/>
          </w:tcPr>
          <w:p w:rsidR="00D35134" w:rsidRPr="0098387E" w:rsidRDefault="00D35134" w:rsidP="003F41FD">
            <w:pPr>
              <w:spacing w:before="100" w:beforeAutospacing="1" w:after="100" w:afterAutospacing="1"/>
              <w:jc w:val="center"/>
              <w:rPr>
                <w:rFonts w:ascii="Bell MT" w:hAnsi="Bell MT" w:cs="Courier New"/>
                <w:color w:val="000000" w:themeColor="text1"/>
                <w:sz w:val="22"/>
                <w:szCs w:val="22"/>
              </w:rPr>
            </w:pPr>
          </w:p>
        </w:tc>
        <w:tc>
          <w:tcPr>
            <w:tcW w:w="720" w:type="dxa"/>
            <w:vAlign w:val="center"/>
          </w:tcPr>
          <w:p w:rsidR="00D35134" w:rsidRPr="0098387E" w:rsidRDefault="00D35134" w:rsidP="003F41FD">
            <w:pPr>
              <w:spacing w:before="100" w:beforeAutospacing="1" w:after="100" w:afterAutospacing="1"/>
              <w:jc w:val="center"/>
              <w:rPr>
                <w:rFonts w:ascii="Bell MT" w:hAnsi="Bell MT" w:cs="Courier New"/>
                <w:color w:val="000000" w:themeColor="text1"/>
                <w:sz w:val="22"/>
                <w:szCs w:val="22"/>
              </w:rPr>
            </w:pPr>
            <w:r w:rsidRPr="0098387E">
              <w:rPr>
                <w:rFonts w:ascii="Bell MT" w:hAnsi="Bell MT" w:cs="Courier New"/>
                <w:color w:val="000000" w:themeColor="text1"/>
                <w:sz w:val="22"/>
                <w:szCs w:val="22"/>
              </w:rPr>
              <w:t>20</w:t>
            </w:r>
          </w:p>
        </w:tc>
        <w:tc>
          <w:tcPr>
            <w:tcW w:w="625" w:type="dxa"/>
            <w:vAlign w:val="center"/>
          </w:tcPr>
          <w:p w:rsidR="00D35134" w:rsidRPr="0098387E" w:rsidRDefault="00D35134" w:rsidP="003F41FD">
            <w:pPr>
              <w:spacing w:before="100" w:beforeAutospacing="1" w:after="100" w:afterAutospacing="1"/>
              <w:rPr>
                <w:rFonts w:ascii="Bell MT" w:hAnsi="Bell MT" w:cs="Courier New"/>
                <w:color w:val="000000" w:themeColor="text1"/>
                <w:sz w:val="22"/>
                <w:szCs w:val="22"/>
              </w:rPr>
            </w:pPr>
          </w:p>
        </w:tc>
      </w:tr>
      <w:tr w:rsidR="008607B8" w:rsidRPr="00D07A34" w:rsidTr="00D61426">
        <w:trPr>
          <w:trHeight w:val="494"/>
        </w:trPr>
        <w:tc>
          <w:tcPr>
            <w:tcW w:w="1875" w:type="dxa"/>
            <w:vAlign w:val="center"/>
          </w:tcPr>
          <w:p w:rsidR="008607B8" w:rsidRPr="0098387E" w:rsidRDefault="008607B8" w:rsidP="008B33BC">
            <w:pPr>
              <w:jc w:val="center"/>
              <w:rPr>
                <w:rFonts w:ascii="Bell MT" w:hAnsi="Bell MT"/>
                <w:color w:val="000000" w:themeColor="text1"/>
                <w:sz w:val="22"/>
                <w:szCs w:val="22"/>
              </w:rPr>
            </w:pPr>
            <w:r w:rsidRPr="0098387E">
              <w:rPr>
                <w:rFonts w:ascii="Bell MT" w:hAnsi="Bell MT"/>
                <w:color w:val="000000" w:themeColor="text1"/>
                <w:sz w:val="22"/>
                <w:szCs w:val="22"/>
              </w:rPr>
              <w:t xml:space="preserve">Editorial </w:t>
            </w:r>
          </w:p>
        </w:tc>
        <w:tc>
          <w:tcPr>
            <w:tcW w:w="3557" w:type="dxa"/>
            <w:vAlign w:val="center"/>
          </w:tcPr>
          <w:p w:rsidR="008607B8" w:rsidRPr="0098387E" w:rsidRDefault="008607B8" w:rsidP="008B33BC">
            <w:pPr>
              <w:rPr>
                <w:rFonts w:ascii="Bell MT" w:hAnsi="Bell MT"/>
                <w:color w:val="000000" w:themeColor="text1"/>
                <w:sz w:val="22"/>
                <w:szCs w:val="22"/>
              </w:rPr>
            </w:pPr>
            <w:r w:rsidRPr="0098387E">
              <w:rPr>
                <w:rFonts w:ascii="Bell MT" w:hAnsi="Bell MT"/>
                <w:color w:val="000000" w:themeColor="text1"/>
                <w:sz w:val="22"/>
                <w:szCs w:val="22"/>
              </w:rPr>
              <w:t xml:space="preserve">Using Michael Kimmel’s </w:t>
            </w:r>
            <w:proofErr w:type="spellStart"/>
            <w:r w:rsidRPr="0098387E">
              <w:rPr>
                <w:rFonts w:ascii="Bell MT" w:hAnsi="Bell MT"/>
                <w:i/>
                <w:color w:val="000000" w:themeColor="text1"/>
                <w:sz w:val="22"/>
                <w:szCs w:val="22"/>
              </w:rPr>
              <w:t>Guyland</w:t>
            </w:r>
            <w:proofErr w:type="spellEnd"/>
            <w:r w:rsidRPr="0098387E">
              <w:rPr>
                <w:rFonts w:ascii="Bell MT" w:hAnsi="Bell MT"/>
                <w:color w:val="000000" w:themeColor="text1"/>
                <w:sz w:val="22"/>
                <w:szCs w:val="22"/>
              </w:rPr>
              <w:t xml:space="preserve"> as a basis, you will explore current concepts of American masculinity for this essay. </w:t>
            </w:r>
          </w:p>
        </w:tc>
        <w:tc>
          <w:tcPr>
            <w:tcW w:w="542" w:type="dxa"/>
            <w:vAlign w:val="center"/>
          </w:tcPr>
          <w:p w:rsidR="008607B8" w:rsidRPr="0098387E" w:rsidRDefault="008607B8" w:rsidP="008B33BC">
            <w:pPr>
              <w:spacing w:before="100" w:beforeAutospacing="1" w:after="100" w:afterAutospacing="1"/>
              <w:jc w:val="center"/>
              <w:rPr>
                <w:rFonts w:ascii="Bell MT" w:eastAsia="Batang" w:hAnsi="Bell MT" w:cs="Courier New"/>
                <w:color w:val="000000" w:themeColor="text1"/>
                <w:sz w:val="22"/>
                <w:szCs w:val="22"/>
              </w:rPr>
            </w:pPr>
            <w:r w:rsidRPr="0098387E">
              <w:rPr>
                <w:rFonts w:ascii="Bell MT" w:eastAsia="Batang" w:hAnsi="Bell MT" w:cs="Courier New"/>
                <w:color w:val="000000" w:themeColor="text1"/>
                <w:sz w:val="22"/>
                <w:szCs w:val="22"/>
              </w:rPr>
              <w:t>2-4</w:t>
            </w:r>
          </w:p>
        </w:tc>
        <w:tc>
          <w:tcPr>
            <w:tcW w:w="705" w:type="dxa"/>
            <w:vAlign w:val="center"/>
          </w:tcPr>
          <w:p w:rsidR="008607B8" w:rsidRPr="0098387E" w:rsidRDefault="008607B8" w:rsidP="008B33BC">
            <w:pPr>
              <w:spacing w:before="100" w:beforeAutospacing="1" w:after="100" w:afterAutospacing="1"/>
              <w:jc w:val="center"/>
              <w:rPr>
                <w:rFonts w:ascii="Bell MT" w:eastAsia="Batang" w:hAnsi="Bell MT" w:cs="Courier New"/>
                <w:color w:val="000000" w:themeColor="text1"/>
                <w:sz w:val="22"/>
                <w:szCs w:val="22"/>
              </w:rPr>
            </w:pPr>
            <w:r w:rsidRPr="0098387E">
              <w:rPr>
                <w:rFonts w:ascii="Bell MT" w:eastAsia="Batang" w:hAnsi="Bell MT" w:cs="Courier New"/>
                <w:color w:val="000000" w:themeColor="text1"/>
                <w:sz w:val="22"/>
                <w:szCs w:val="22"/>
              </w:rPr>
              <w:t>750</w:t>
            </w:r>
          </w:p>
        </w:tc>
        <w:tc>
          <w:tcPr>
            <w:tcW w:w="467" w:type="dxa"/>
            <w:vAlign w:val="center"/>
          </w:tcPr>
          <w:p w:rsidR="008607B8" w:rsidRPr="0098387E" w:rsidRDefault="008607B8" w:rsidP="008B33BC">
            <w:pPr>
              <w:spacing w:before="100" w:beforeAutospacing="1" w:after="100" w:afterAutospacing="1"/>
              <w:jc w:val="center"/>
              <w:rPr>
                <w:rFonts w:ascii="Bell MT" w:eastAsia="Batang" w:hAnsi="Bell MT" w:cs="Courier New"/>
                <w:color w:val="000000" w:themeColor="text1"/>
                <w:sz w:val="22"/>
                <w:szCs w:val="22"/>
              </w:rPr>
            </w:pPr>
            <w:r w:rsidRPr="0098387E">
              <w:rPr>
                <w:rFonts w:ascii="Bell MT" w:hAnsi="Bell MT" w:cs="Courier New"/>
                <w:color w:val="000000" w:themeColor="text1"/>
                <w:sz w:val="22"/>
                <w:szCs w:val="22"/>
              </w:rPr>
              <w:sym w:font="Wingdings 2" w:char="F050"/>
            </w:r>
          </w:p>
        </w:tc>
        <w:tc>
          <w:tcPr>
            <w:tcW w:w="859" w:type="dxa"/>
            <w:gridSpan w:val="2"/>
            <w:vAlign w:val="center"/>
          </w:tcPr>
          <w:p w:rsidR="008607B8" w:rsidRPr="0098387E" w:rsidRDefault="008607B8" w:rsidP="008B33BC">
            <w:pPr>
              <w:spacing w:before="100" w:beforeAutospacing="1" w:after="100" w:afterAutospacing="1"/>
              <w:jc w:val="center"/>
              <w:rPr>
                <w:rFonts w:ascii="Bell MT" w:eastAsia="Batang" w:hAnsi="Bell MT" w:cs="Courier New"/>
                <w:color w:val="000000" w:themeColor="text1"/>
                <w:sz w:val="22"/>
                <w:szCs w:val="22"/>
              </w:rPr>
            </w:pPr>
          </w:p>
        </w:tc>
        <w:tc>
          <w:tcPr>
            <w:tcW w:w="720" w:type="dxa"/>
            <w:vAlign w:val="center"/>
          </w:tcPr>
          <w:p w:rsidR="008607B8" w:rsidRPr="0098387E" w:rsidRDefault="008607B8" w:rsidP="008B33BC">
            <w:pPr>
              <w:spacing w:before="100" w:beforeAutospacing="1" w:after="100" w:afterAutospacing="1"/>
              <w:jc w:val="center"/>
              <w:rPr>
                <w:rFonts w:ascii="Bell MT" w:eastAsia="Batang" w:hAnsi="Bell MT" w:cs="Courier New"/>
                <w:color w:val="000000" w:themeColor="text1"/>
                <w:sz w:val="22"/>
                <w:szCs w:val="22"/>
              </w:rPr>
            </w:pPr>
            <w:r w:rsidRPr="0098387E">
              <w:rPr>
                <w:rFonts w:ascii="Bell MT" w:eastAsia="Batang" w:hAnsi="Bell MT" w:cs="Courier New"/>
                <w:color w:val="000000" w:themeColor="text1"/>
                <w:sz w:val="22"/>
                <w:szCs w:val="22"/>
              </w:rPr>
              <w:t>20</w:t>
            </w:r>
          </w:p>
        </w:tc>
        <w:tc>
          <w:tcPr>
            <w:tcW w:w="625" w:type="dxa"/>
            <w:vAlign w:val="center"/>
          </w:tcPr>
          <w:p w:rsidR="008607B8" w:rsidRPr="0098387E" w:rsidRDefault="008607B8" w:rsidP="008B33BC">
            <w:pPr>
              <w:spacing w:before="100" w:beforeAutospacing="1" w:after="100" w:afterAutospacing="1"/>
              <w:jc w:val="center"/>
              <w:rPr>
                <w:rFonts w:ascii="Bell MT" w:hAnsi="Bell MT" w:cs="Courier New"/>
                <w:color w:val="000000" w:themeColor="text1"/>
                <w:sz w:val="22"/>
                <w:szCs w:val="22"/>
              </w:rPr>
            </w:pPr>
          </w:p>
        </w:tc>
      </w:tr>
      <w:tr w:rsidR="00D07A34" w:rsidRPr="00D07A34" w:rsidTr="00ED03B5">
        <w:trPr>
          <w:trHeight w:val="494"/>
        </w:trPr>
        <w:tc>
          <w:tcPr>
            <w:tcW w:w="1875" w:type="dxa"/>
            <w:vAlign w:val="center"/>
          </w:tcPr>
          <w:p w:rsidR="008B33BC" w:rsidRPr="0098387E" w:rsidRDefault="008B33BC" w:rsidP="008B33BC">
            <w:pPr>
              <w:spacing w:before="100" w:beforeAutospacing="1" w:after="100" w:afterAutospacing="1"/>
              <w:jc w:val="center"/>
              <w:rPr>
                <w:rFonts w:ascii="Bell MT" w:hAnsi="Bell MT"/>
                <w:color w:val="000000" w:themeColor="text1"/>
                <w:sz w:val="22"/>
                <w:szCs w:val="22"/>
              </w:rPr>
            </w:pPr>
            <w:r w:rsidRPr="0098387E">
              <w:rPr>
                <w:rFonts w:ascii="Bell MT" w:hAnsi="Bell MT"/>
                <w:color w:val="000000" w:themeColor="text1"/>
                <w:sz w:val="22"/>
                <w:szCs w:val="22"/>
              </w:rPr>
              <w:t>Close Read</w:t>
            </w:r>
          </w:p>
        </w:tc>
        <w:tc>
          <w:tcPr>
            <w:tcW w:w="3557" w:type="dxa"/>
            <w:vAlign w:val="center"/>
          </w:tcPr>
          <w:p w:rsidR="008B33BC" w:rsidRPr="0098387E" w:rsidRDefault="008B33BC" w:rsidP="008B33BC">
            <w:pPr>
              <w:rPr>
                <w:rFonts w:ascii="Bell MT" w:hAnsi="Bell MT"/>
                <w:color w:val="000000" w:themeColor="text1"/>
                <w:sz w:val="22"/>
                <w:szCs w:val="22"/>
              </w:rPr>
            </w:pPr>
            <w:r w:rsidRPr="0098387E">
              <w:rPr>
                <w:rFonts w:ascii="Bell MT" w:hAnsi="Bell MT"/>
                <w:color w:val="000000" w:themeColor="text1"/>
                <w:sz w:val="22"/>
                <w:szCs w:val="22"/>
              </w:rPr>
              <w:t xml:space="preserve">For this assignment, you will do a close reading of a photo from Lorenzo </w:t>
            </w:r>
            <w:proofErr w:type="spellStart"/>
            <w:r w:rsidRPr="0098387E">
              <w:rPr>
                <w:rFonts w:ascii="Bell MT" w:hAnsi="Bell MT"/>
                <w:color w:val="000000" w:themeColor="text1"/>
                <w:sz w:val="22"/>
                <w:szCs w:val="22"/>
              </w:rPr>
              <w:t>Triburgo’s</w:t>
            </w:r>
            <w:proofErr w:type="spellEnd"/>
            <w:r w:rsidRPr="0098387E">
              <w:rPr>
                <w:rFonts w:ascii="Bell MT" w:hAnsi="Bell MT"/>
                <w:color w:val="000000" w:themeColor="text1"/>
                <w:sz w:val="22"/>
                <w:szCs w:val="22"/>
              </w:rPr>
              <w:t xml:space="preserve"> series, </w:t>
            </w:r>
            <w:proofErr w:type="spellStart"/>
            <w:r w:rsidRPr="0098387E">
              <w:rPr>
                <w:rFonts w:ascii="Bell MT" w:hAnsi="Bell MT"/>
                <w:i/>
                <w:color w:val="000000" w:themeColor="text1"/>
                <w:sz w:val="22"/>
                <w:szCs w:val="22"/>
              </w:rPr>
              <w:t>Transportraits</w:t>
            </w:r>
            <w:proofErr w:type="spellEnd"/>
            <w:r w:rsidRPr="0098387E">
              <w:rPr>
                <w:rFonts w:ascii="Bell MT" w:hAnsi="Bell MT"/>
                <w:color w:val="000000" w:themeColor="text1"/>
                <w:sz w:val="22"/>
                <w:szCs w:val="22"/>
              </w:rPr>
              <w:t>.</w:t>
            </w:r>
          </w:p>
        </w:tc>
        <w:tc>
          <w:tcPr>
            <w:tcW w:w="542" w:type="dxa"/>
            <w:vAlign w:val="center"/>
          </w:tcPr>
          <w:p w:rsidR="008B33BC" w:rsidRPr="0098387E" w:rsidRDefault="00581CB1" w:rsidP="008B33BC">
            <w:pPr>
              <w:spacing w:before="100" w:beforeAutospacing="1" w:after="100" w:afterAutospacing="1"/>
              <w:jc w:val="center"/>
              <w:rPr>
                <w:rFonts w:ascii="Bell MT" w:hAnsi="Bell MT" w:cs="Courier New"/>
                <w:color w:val="000000" w:themeColor="text1"/>
                <w:sz w:val="22"/>
                <w:szCs w:val="22"/>
              </w:rPr>
            </w:pPr>
            <w:r w:rsidRPr="0098387E">
              <w:rPr>
                <w:rFonts w:ascii="Bell MT" w:hAnsi="Bell MT" w:cs="Courier New"/>
                <w:color w:val="000000" w:themeColor="text1"/>
                <w:sz w:val="22"/>
                <w:szCs w:val="22"/>
              </w:rPr>
              <w:t>2-4</w:t>
            </w:r>
          </w:p>
        </w:tc>
        <w:tc>
          <w:tcPr>
            <w:tcW w:w="705" w:type="dxa"/>
            <w:vAlign w:val="center"/>
          </w:tcPr>
          <w:p w:rsidR="008B33BC" w:rsidRPr="0098387E" w:rsidRDefault="008B33BC" w:rsidP="008B33BC">
            <w:pPr>
              <w:spacing w:before="100" w:beforeAutospacing="1" w:after="100" w:afterAutospacing="1"/>
              <w:jc w:val="center"/>
              <w:rPr>
                <w:rFonts w:ascii="Bell MT" w:hAnsi="Bell MT" w:cs="Courier New"/>
                <w:color w:val="000000" w:themeColor="text1"/>
                <w:sz w:val="22"/>
                <w:szCs w:val="22"/>
              </w:rPr>
            </w:pPr>
            <w:r w:rsidRPr="0098387E">
              <w:rPr>
                <w:rFonts w:ascii="Bell MT" w:hAnsi="Bell MT" w:cs="Courier New"/>
                <w:color w:val="000000" w:themeColor="text1"/>
                <w:sz w:val="22"/>
                <w:szCs w:val="22"/>
              </w:rPr>
              <w:t>400</w:t>
            </w:r>
          </w:p>
        </w:tc>
        <w:tc>
          <w:tcPr>
            <w:tcW w:w="467" w:type="dxa"/>
            <w:vAlign w:val="center"/>
          </w:tcPr>
          <w:p w:rsidR="008B33BC" w:rsidRPr="0098387E" w:rsidRDefault="008B33BC" w:rsidP="008B33BC">
            <w:pPr>
              <w:spacing w:before="100" w:beforeAutospacing="1" w:after="100" w:afterAutospacing="1"/>
              <w:jc w:val="center"/>
              <w:rPr>
                <w:rFonts w:ascii="Bell MT" w:hAnsi="Bell MT" w:cs="Courier New"/>
                <w:color w:val="000000" w:themeColor="text1"/>
                <w:sz w:val="22"/>
                <w:szCs w:val="22"/>
              </w:rPr>
            </w:pPr>
          </w:p>
        </w:tc>
        <w:tc>
          <w:tcPr>
            <w:tcW w:w="467" w:type="dxa"/>
            <w:vAlign w:val="center"/>
          </w:tcPr>
          <w:p w:rsidR="008B33BC" w:rsidRPr="0098387E" w:rsidRDefault="0098387E" w:rsidP="008B33BC">
            <w:pPr>
              <w:spacing w:before="100" w:beforeAutospacing="1" w:after="100" w:afterAutospacing="1"/>
              <w:jc w:val="center"/>
              <w:rPr>
                <w:rFonts w:ascii="Bell MT" w:hAnsi="Bell MT" w:cs="Courier New"/>
                <w:color w:val="000000" w:themeColor="text1"/>
                <w:sz w:val="22"/>
                <w:szCs w:val="22"/>
              </w:rPr>
            </w:pPr>
            <w:r w:rsidRPr="0098387E">
              <w:rPr>
                <w:rFonts w:ascii="Bell MT" w:hAnsi="Bell MT"/>
                <w:color w:val="000000" w:themeColor="text1"/>
                <w:sz w:val="22"/>
                <w:szCs w:val="22"/>
              </w:rPr>
              <w:sym w:font="Wingdings 2" w:char="F050"/>
            </w:r>
          </w:p>
        </w:tc>
        <w:tc>
          <w:tcPr>
            <w:tcW w:w="392" w:type="dxa"/>
            <w:vAlign w:val="center"/>
          </w:tcPr>
          <w:p w:rsidR="008B33BC" w:rsidRPr="0098387E" w:rsidRDefault="008B33BC" w:rsidP="008B33BC">
            <w:pPr>
              <w:spacing w:before="100" w:beforeAutospacing="1" w:after="100" w:afterAutospacing="1"/>
              <w:jc w:val="center"/>
              <w:rPr>
                <w:rFonts w:ascii="Bell MT" w:hAnsi="Bell MT" w:cs="Courier New"/>
                <w:color w:val="000000" w:themeColor="text1"/>
                <w:sz w:val="22"/>
                <w:szCs w:val="22"/>
              </w:rPr>
            </w:pPr>
          </w:p>
        </w:tc>
        <w:tc>
          <w:tcPr>
            <w:tcW w:w="720" w:type="dxa"/>
            <w:vAlign w:val="center"/>
          </w:tcPr>
          <w:p w:rsidR="008B33BC" w:rsidRPr="0098387E" w:rsidRDefault="008B33BC" w:rsidP="008B33BC">
            <w:pPr>
              <w:spacing w:before="100" w:beforeAutospacing="1" w:after="100" w:afterAutospacing="1"/>
              <w:jc w:val="center"/>
              <w:rPr>
                <w:rFonts w:ascii="Bell MT" w:hAnsi="Bell MT" w:cs="Courier New"/>
                <w:color w:val="000000" w:themeColor="text1"/>
                <w:sz w:val="22"/>
                <w:szCs w:val="22"/>
              </w:rPr>
            </w:pPr>
            <w:r w:rsidRPr="0098387E">
              <w:rPr>
                <w:rFonts w:ascii="Bell MT" w:hAnsi="Bell MT" w:cs="Courier New"/>
                <w:color w:val="000000" w:themeColor="text1"/>
                <w:sz w:val="22"/>
                <w:szCs w:val="22"/>
              </w:rPr>
              <w:t>20</w:t>
            </w:r>
          </w:p>
        </w:tc>
        <w:tc>
          <w:tcPr>
            <w:tcW w:w="625" w:type="dxa"/>
            <w:vAlign w:val="center"/>
          </w:tcPr>
          <w:p w:rsidR="008B33BC" w:rsidRPr="0098387E" w:rsidRDefault="008B33BC" w:rsidP="008B33BC">
            <w:pPr>
              <w:spacing w:before="100" w:beforeAutospacing="1" w:after="100" w:afterAutospacing="1"/>
              <w:jc w:val="center"/>
              <w:rPr>
                <w:rFonts w:ascii="Bell MT" w:hAnsi="Bell MT" w:cs="Courier New"/>
                <w:color w:val="000000" w:themeColor="text1"/>
                <w:sz w:val="22"/>
                <w:szCs w:val="22"/>
              </w:rPr>
            </w:pPr>
          </w:p>
        </w:tc>
      </w:tr>
      <w:tr w:rsidR="00933BD9" w:rsidRPr="00D07A34" w:rsidTr="00485E05">
        <w:trPr>
          <w:trHeight w:val="494"/>
        </w:trPr>
        <w:tc>
          <w:tcPr>
            <w:tcW w:w="1875" w:type="dxa"/>
            <w:vAlign w:val="center"/>
          </w:tcPr>
          <w:p w:rsidR="00933BD9" w:rsidRPr="0098387E" w:rsidRDefault="00933BD9" w:rsidP="008B33BC">
            <w:pPr>
              <w:jc w:val="center"/>
              <w:rPr>
                <w:rFonts w:ascii="Bell MT" w:hAnsi="Bell MT"/>
                <w:color w:val="000000" w:themeColor="text1"/>
                <w:sz w:val="22"/>
                <w:szCs w:val="22"/>
              </w:rPr>
            </w:pPr>
            <w:r w:rsidRPr="0098387E">
              <w:rPr>
                <w:rFonts w:ascii="Bell MT" w:hAnsi="Bell MT"/>
                <w:color w:val="000000" w:themeColor="text1"/>
                <w:sz w:val="22"/>
                <w:szCs w:val="22"/>
              </w:rPr>
              <w:t>Expository</w:t>
            </w:r>
          </w:p>
        </w:tc>
        <w:tc>
          <w:tcPr>
            <w:tcW w:w="3557" w:type="dxa"/>
            <w:vAlign w:val="center"/>
          </w:tcPr>
          <w:p w:rsidR="00933BD9" w:rsidRPr="0098387E" w:rsidRDefault="00933BD9" w:rsidP="008B33BC">
            <w:pPr>
              <w:rPr>
                <w:rFonts w:ascii="Bell MT" w:hAnsi="Bell MT"/>
                <w:color w:val="000000" w:themeColor="text1"/>
                <w:sz w:val="22"/>
                <w:szCs w:val="22"/>
              </w:rPr>
            </w:pPr>
            <w:r w:rsidRPr="0098387E">
              <w:rPr>
                <w:rFonts w:ascii="Bell MT" w:hAnsi="Bell MT"/>
                <w:color w:val="000000" w:themeColor="text1"/>
                <w:sz w:val="22"/>
                <w:szCs w:val="22"/>
              </w:rPr>
              <w:t xml:space="preserve">You will write an expository essay about contemporary views of sexuality based upon Cordelia Fine’s </w:t>
            </w:r>
            <w:r w:rsidRPr="0098387E">
              <w:rPr>
                <w:rFonts w:ascii="Bell MT" w:hAnsi="Bell MT"/>
                <w:i/>
                <w:color w:val="000000" w:themeColor="text1"/>
                <w:sz w:val="22"/>
                <w:szCs w:val="22"/>
              </w:rPr>
              <w:t>Delusions of Gender</w:t>
            </w:r>
            <w:r w:rsidRPr="0098387E">
              <w:rPr>
                <w:rFonts w:ascii="Bell MT" w:hAnsi="Bell MT"/>
                <w:color w:val="000000" w:themeColor="text1"/>
                <w:sz w:val="22"/>
                <w:szCs w:val="22"/>
              </w:rPr>
              <w:t>.</w:t>
            </w:r>
          </w:p>
        </w:tc>
        <w:tc>
          <w:tcPr>
            <w:tcW w:w="542" w:type="dxa"/>
            <w:vAlign w:val="center"/>
          </w:tcPr>
          <w:p w:rsidR="00933BD9" w:rsidRPr="0098387E" w:rsidRDefault="00933BD9" w:rsidP="008B33BC">
            <w:pPr>
              <w:spacing w:before="100" w:beforeAutospacing="1" w:after="100" w:afterAutospacing="1"/>
              <w:jc w:val="center"/>
              <w:rPr>
                <w:rFonts w:ascii="Bell MT" w:eastAsia="Batang" w:hAnsi="Bell MT" w:cs="Courier New"/>
                <w:color w:val="000000" w:themeColor="text1"/>
                <w:sz w:val="22"/>
                <w:szCs w:val="22"/>
              </w:rPr>
            </w:pPr>
            <w:r w:rsidRPr="0098387E">
              <w:rPr>
                <w:rFonts w:ascii="Bell MT" w:eastAsia="Batang" w:hAnsi="Bell MT" w:cs="Courier New"/>
                <w:color w:val="000000" w:themeColor="text1"/>
                <w:sz w:val="22"/>
                <w:szCs w:val="22"/>
              </w:rPr>
              <w:t>2-4</w:t>
            </w:r>
          </w:p>
        </w:tc>
        <w:tc>
          <w:tcPr>
            <w:tcW w:w="705" w:type="dxa"/>
            <w:vAlign w:val="center"/>
          </w:tcPr>
          <w:p w:rsidR="00933BD9" w:rsidRPr="0098387E" w:rsidRDefault="00933BD9" w:rsidP="008B33BC">
            <w:pPr>
              <w:spacing w:before="100" w:beforeAutospacing="1" w:after="100" w:afterAutospacing="1"/>
              <w:jc w:val="center"/>
              <w:rPr>
                <w:rFonts w:ascii="Bell MT" w:eastAsia="Batang" w:hAnsi="Bell MT" w:cs="Courier New"/>
                <w:color w:val="000000" w:themeColor="text1"/>
                <w:sz w:val="22"/>
                <w:szCs w:val="22"/>
              </w:rPr>
            </w:pPr>
            <w:r w:rsidRPr="0098387E">
              <w:rPr>
                <w:rFonts w:ascii="Bell MT" w:eastAsia="Batang" w:hAnsi="Bell MT" w:cs="Courier New"/>
                <w:color w:val="000000" w:themeColor="text1"/>
                <w:sz w:val="22"/>
                <w:szCs w:val="22"/>
              </w:rPr>
              <w:t>750</w:t>
            </w:r>
          </w:p>
        </w:tc>
        <w:tc>
          <w:tcPr>
            <w:tcW w:w="1326" w:type="dxa"/>
            <w:gridSpan w:val="3"/>
            <w:vAlign w:val="center"/>
          </w:tcPr>
          <w:p w:rsidR="00933BD9" w:rsidRPr="0098387E" w:rsidRDefault="00933BD9" w:rsidP="008B33BC">
            <w:pPr>
              <w:spacing w:before="100" w:beforeAutospacing="1" w:after="100" w:afterAutospacing="1"/>
              <w:jc w:val="center"/>
              <w:rPr>
                <w:rFonts w:ascii="Bell MT" w:eastAsia="Batang" w:hAnsi="Bell MT" w:cs="Courier New"/>
                <w:color w:val="000000" w:themeColor="text1"/>
                <w:sz w:val="22"/>
                <w:szCs w:val="22"/>
              </w:rPr>
            </w:pPr>
          </w:p>
        </w:tc>
        <w:tc>
          <w:tcPr>
            <w:tcW w:w="720" w:type="dxa"/>
            <w:vAlign w:val="center"/>
          </w:tcPr>
          <w:p w:rsidR="00933BD9" w:rsidRPr="0098387E" w:rsidRDefault="00933BD9" w:rsidP="008B33BC">
            <w:pPr>
              <w:spacing w:before="100" w:beforeAutospacing="1" w:after="100" w:afterAutospacing="1"/>
              <w:jc w:val="center"/>
              <w:rPr>
                <w:rFonts w:ascii="Bell MT" w:eastAsia="Batang" w:hAnsi="Bell MT" w:cs="Courier New"/>
                <w:color w:val="000000" w:themeColor="text1"/>
                <w:sz w:val="22"/>
                <w:szCs w:val="22"/>
              </w:rPr>
            </w:pPr>
            <w:r w:rsidRPr="0098387E">
              <w:rPr>
                <w:rFonts w:ascii="Bell MT" w:eastAsia="Batang" w:hAnsi="Bell MT" w:cs="Courier New"/>
                <w:color w:val="000000" w:themeColor="text1"/>
                <w:sz w:val="22"/>
                <w:szCs w:val="22"/>
              </w:rPr>
              <w:t>20</w:t>
            </w:r>
          </w:p>
        </w:tc>
        <w:tc>
          <w:tcPr>
            <w:tcW w:w="625" w:type="dxa"/>
            <w:vAlign w:val="center"/>
          </w:tcPr>
          <w:p w:rsidR="00933BD9" w:rsidRPr="0098387E" w:rsidRDefault="00933BD9" w:rsidP="008B33BC">
            <w:pPr>
              <w:spacing w:before="100" w:beforeAutospacing="1" w:after="100" w:afterAutospacing="1"/>
              <w:jc w:val="center"/>
              <w:rPr>
                <w:rFonts w:ascii="Bell MT" w:hAnsi="Bell MT" w:cs="Courier New"/>
                <w:color w:val="000000" w:themeColor="text1"/>
                <w:sz w:val="22"/>
                <w:szCs w:val="22"/>
              </w:rPr>
            </w:pPr>
          </w:p>
        </w:tc>
      </w:tr>
      <w:tr w:rsidR="00D07A34" w:rsidRPr="00D07A34" w:rsidTr="00ED03B5">
        <w:trPr>
          <w:trHeight w:val="494"/>
        </w:trPr>
        <w:tc>
          <w:tcPr>
            <w:tcW w:w="1875" w:type="dxa"/>
            <w:vAlign w:val="center"/>
          </w:tcPr>
          <w:p w:rsidR="008B33BC" w:rsidRPr="00933BD9" w:rsidRDefault="008B33BC" w:rsidP="008B33BC">
            <w:pPr>
              <w:spacing w:before="100" w:beforeAutospacing="1" w:after="100" w:afterAutospacing="1"/>
              <w:jc w:val="center"/>
              <w:rPr>
                <w:rFonts w:ascii="Bell MT" w:hAnsi="Bell MT" w:cs="Courier New"/>
                <w:color w:val="000000" w:themeColor="text1"/>
                <w:sz w:val="22"/>
                <w:szCs w:val="22"/>
              </w:rPr>
            </w:pPr>
            <w:r w:rsidRPr="00933BD9">
              <w:rPr>
                <w:rFonts w:ascii="Bell MT" w:hAnsi="Bell MT" w:cs="Courier New"/>
                <w:color w:val="000000" w:themeColor="text1"/>
                <w:sz w:val="22"/>
                <w:szCs w:val="22"/>
              </w:rPr>
              <w:t>Short Answer Responses</w:t>
            </w:r>
          </w:p>
        </w:tc>
        <w:tc>
          <w:tcPr>
            <w:tcW w:w="3557" w:type="dxa"/>
            <w:vAlign w:val="center"/>
          </w:tcPr>
          <w:p w:rsidR="008B33BC" w:rsidRPr="00933BD9" w:rsidRDefault="008B33BC" w:rsidP="008B33BC">
            <w:pPr>
              <w:rPr>
                <w:rFonts w:ascii="Bell MT" w:hAnsi="Bell MT" w:cs="Courier New"/>
                <w:color w:val="000000" w:themeColor="text1"/>
                <w:sz w:val="22"/>
                <w:szCs w:val="22"/>
              </w:rPr>
            </w:pPr>
            <w:r w:rsidRPr="00933BD9">
              <w:rPr>
                <w:rFonts w:ascii="Bell MT" w:hAnsi="Bell MT"/>
                <w:color w:val="000000" w:themeColor="text1"/>
                <w:sz w:val="22"/>
                <w:szCs w:val="22"/>
              </w:rPr>
              <w:t>You will write short answer responses to a story about the complexities of gender dynamics.</w:t>
            </w:r>
          </w:p>
        </w:tc>
        <w:tc>
          <w:tcPr>
            <w:tcW w:w="542" w:type="dxa"/>
            <w:vAlign w:val="center"/>
          </w:tcPr>
          <w:p w:rsidR="008B33BC" w:rsidRPr="00933BD9" w:rsidRDefault="00581CB1" w:rsidP="008B33BC">
            <w:pPr>
              <w:spacing w:before="100" w:beforeAutospacing="1" w:after="100" w:afterAutospacing="1"/>
              <w:jc w:val="center"/>
              <w:rPr>
                <w:rFonts w:ascii="Bell MT" w:hAnsi="Bell MT" w:cs="Courier New"/>
                <w:color w:val="000000" w:themeColor="text1"/>
                <w:sz w:val="22"/>
                <w:szCs w:val="22"/>
              </w:rPr>
            </w:pPr>
            <w:r w:rsidRPr="00933BD9">
              <w:rPr>
                <w:rFonts w:ascii="Bell MT" w:hAnsi="Bell MT" w:cs="Courier New"/>
                <w:color w:val="000000" w:themeColor="text1"/>
                <w:sz w:val="22"/>
                <w:szCs w:val="22"/>
              </w:rPr>
              <w:t>2-4</w:t>
            </w:r>
          </w:p>
        </w:tc>
        <w:tc>
          <w:tcPr>
            <w:tcW w:w="705" w:type="dxa"/>
            <w:vAlign w:val="center"/>
          </w:tcPr>
          <w:p w:rsidR="008B33BC" w:rsidRPr="00933BD9" w:rsidRDefault="008B33BC" w:rsidP="008B33BC">
            <w:pPr>
              <w:spacing w:before="100" w:beforeAutospacing="1" w:after="100" w:afterAutospacing="1"/>
              <w:jc w:val="center"/>
              <w:rPr>
                <w:rFonts w:ascii="Bell MT" w:hAnsi="Bell MT" w:cs="Courier New"/>
                <w:color w:val="000000" w:themeColor="text1"/>
                <w:sz w:val="22"/>
                <w:szCs w:val="22"/>
              </w:rPr>
            </w:pPr>
            <w:r w:rsidRPr="00933BD9">
              <w:rPr>
                <w:rFonts w:ascii="Bell MT" w:hAnsi="Bell MT" w:cs="Courier New"/>
                <w:color w:val="000000" w:themeColor="text1"/>
                <w:sz w:val="22"/>
                <w:szCs w:val="22"/>
              </w:rPr>
              <w:t>400</w:t>
            </w:r>
          </w:p>
        </w:tc>
        <w:tc>
          <w:tcPr>
            <w:tcW w:w="467" w:type="dxa"/>
            <w:vAlign w:val="center"/>
          </w:tcPr>
          <w:p w:rsidR="008B33BC" w:rsidRPr="00933BD9" w:rsidRDefault="008B33BC" w:rsidP="008B33BC">
            <w:pPr>
              <w:spacing w:before="100" w:beforeAutospacing="1" w:after="100" w:afterAutospacing="1"/>
              <w:jc w:val="center"/>
              <w:rPr>
                <w:rFonts w:ascii="Bell MT" w:hAnsi="Bell MT" w:cs="Courier New"/>
                <w:color w:val="000000" w:themeColor="text1"/>
                <w:sz w:val="22"/>
                <w:szCs w:val="22"/>
              </w:rPr>
            </w:pPr>
          </w:p>
        </w:tc>
        <w:tc>
          <w:tcPr>
            <w:tcW w:w="467" w:type="dxa"/>
            <w:vAlign w:val="center"/>
          </w:tcPr>
          <w:p w:rsidR="008B33BC" w:rsidRPr="00933BD9" w:rsidRDefault="008B33BC" w:rsidP="008B33BC">
            <w:pPr>
              <w:spacing w:before="100" w:beforeAutospacing="1" w:after="100" w:afterAutospacing="1"/>
              <w:jc w:val="center"/>
              <w:rPr>
                <w:rFonts w:ascii="Bell MT" w:hAnsi="Bell MT" w:cs="Courier New"/>
                <w:color w:val="000000" w:themeColor="text1"/>
                <w:sz w:val="22"/>
                <w:szCs w:val="22"/>
              </w:rPr>
            </w:pPr>
            <w:r w:rsidRPr="00933BD9">
              <w:rPr>
                <w:rFonts w:ascii="Bell MT" w:hAnsi="Bell MT" w:cs="Courier New"/>
                <w:color w:val="000000" w:themeColor="text1"/>
                <w:sz w:val="22"/>
                <w:szCs w:val="22"/>
              </w:rPr>
              <w:sym w:font="Wingdings 2" w:char="F050"/>
            </w:r>
          </w:p>
        </w:tc>
        <w:tc>
          <w:tcPr>
            <w:tcW w:w="392" w:type="dxa"/>
            <w:vAlign w:val="center"/>
          </w:tcPr>
          <w:p w:rsidR="008B33BC" w:rsidRPr="00933BD9" w:rsidRDefault="008B33BC" w:rsidP="008B33BC">
            <w:pPr>
              <w:spacing w:before="100" w:beforeAutospacing="1" w:after="100" w:afterAutospacing="1"/>
              <w:jc w:val="center"/>
              <w:rPr>
                <w:rFonts w:ascii="Bell MT" w:hAnsi="Bell MT" w:cs="Courier New"/>
                <w:color w:val="000000" w:themeColor="text1"/>
                <w:sz w:val="22"/>
                <w:szCs w:val="22"/>
              </w:rPr>
            </w:pPr>
          </w:p>
        </w:tc>
        <w:tc>
          <w:tcPr>
            <w:tcW w:w="720" w:type="dxa"/>
            <w:vAlign w:val="center"/>
          </w:tcPr>
          <w:p w:rsidR="008B33BC" w:rsidRPr="00933BD9" w:rsidRDefault="008B33BC" w:rsidP="008B33BC">
            <w:pPr>
              <w:spacing w:before="100" w:beforeAutospacing="1" w:after="100" w:afterAutospacing="1"/>
              <w:jc w:val="center"/>
              <w:rPr>
                <w:rFonts w:ascii="Bell MT" w:hAnsi="Bell MT" w:cs="Courier New"/>
                <w:color w:val="000000" w:themeColor="text1"/>
                <w:sz w:val="22"/>
                <w:szCs w:val="22"/>
              </w:rPr>
            </w:pPr>
            <w:r w:rsidRPr="00933BD9">
              <w:rPr>
                <w:rFonts w:ascii="Bell MT" w:hAnsi="Bell MT" w:cs="Courier New"/>
                <w:color w:val="000000" w:themeColor="text1"/>
                <w:sz w:val="22"/>
                <w:szCs w:val="22"/>
              </w:rPr>
              <w:t>20</w:t>
            </w:r>
          </w:p>
        </w:tc>
        <w:tc>
          <w:tcPr>
            <w:tcW w:w="625" w:type="dxa"/>
            <w:vAlign w:val="center"/>
          </w:tcPr>
          <w:p w:rsidR="008B33BC" w:rsidRPr="00933BD9" w:rsidRDefault="008B33BC" w:rsidP="008B33BC">
            <w:pPr>
              <w:spacing w:before="100" w:beforeAutospacing="1" w:after="100" w:afterAutospacing="1"/>
              <w:jc w:val="center"/>
              <w:rPr>
                <w:rFonts w:ascii="Bell MT" w:hAnsi="Bell MT" w:cs="Courier New"/>
                <w:color w:val="000000" w:themeColor="text1"/>
                <w:sz w:val="22"/>
                <w:szCs w:val="22"/>
              </w:rPr>
            </w:pPr>
          </w:p>
        </w:tc>
      </w:tr>
      <w:tr w:rsidR="00D07A34" w:rsidRPr="00D07A34" w:rsidTr="00ED03B5">
        <w:trPr>
          <w:trHeight w:val="494"/>
        </w:trPr>
        <w:tc>
          <w:tcPr>
            <w:tcW w:w="1875" w:type="dxa"/>
            <w:vAlign w:val="center"/>
          </w:tcPr>
          <w:p w:rsidR="008B33BC" w:rsidRPr="00933BD9" w:rsidRDefault="008B33BC" w:rsidP="008B33BC">
            <w:pPr>
              <w:spacing w:before="100" w:beforeAutospacing="1" w:after="100" w:afterAutospacing="1"/>
              <w:jc w:val="center"/>
              <w:rPr>
                <w:rFonts w:ascii="Bell MT" w:hAnsi="Bell MT" w:cs="Courier New"/>
                <w:color w:val="000000" w:themeColor="text1"/>
                <w:sz w:val="22"/>
                <w:szCs w:val="22"/>
              </w:rPr>
            </w:pPr>
            <w:r w:rsidRPr="00933BD9">
              <w:rPr>
                <w:rFonts w:ascii="Bell MT" w:hAnsi="Bell MT" w:cs="Courier New"/>
                <w:color w:val="000000" w:themeColor="text1"/>
                <w:sz w:val="22"/>
                <w:szCs w:val="22"/>
              </w:rPr>
              <w:t>Persuasive</w:t>
            </w:r>
          </w:p>
        </w:tc>
        <w:tc>
          <w:tcPr>
            <w:tcW w:w="3557" w:type="dxa"/>
            <w:vAlign w:val="center"/>
          </w:tcPr>
          <w:p w:rsidR="008B33BC" w:rsidRPr="00933BD9" w:rsidRDefault="008B33BC" w:rsidP="008B33BC">
            <w:pPr>
              <w:spacing w:before="100" w:beforeAutospacing="1" w:after="100" w:afterAutospacing="1"/>
              <w:rPr>
                <w:rFonts w:ascii="Bell MT" w:hAnsi="Bell MT" w:cs="Courier New"/>
                <w:color w:val="000000" w:themeColor="text1"/>
                <w:sz w:val="22"/>
                <w:szCs w:val="22"/>
              </w:rPr>
            </w:pPr>
            <w:r w:rsidRPr="00933BD9">
              <w:rPr>
                <w:rFonts w:ascii="Bell MT" w:hAnsi="Bell MT" w:cs="Courier New"/>
                <w:color w:val="000000" w:themeColor="text1"/>
                <w:sz w:val="22"/>
                <w:szCs w:val="22"/>
              </w:rPr>
              <w:t xml:space="preserve">Utilizing Rebecca Mead’s </w:t>
            </w:r>
            <w:r w:rsidRPr="00933BD9">
              <w:rPr>
                <w:rFonts w:ascii="Bell MT" w:hAnsi="Bell MT" w:cs="Courier New"/>
                <w:i/>
                <w:color w:val="000000" w:themeColor="text1"/>
                <w:sz w:val="22"/>
                <w:szCs w:val="22"/>
              </w:rPr>
              <w:t>One Perfect Day</w:t>
            </w:r>
            <w:r w:rsidRPr="00933BD9">
              <w:rPr>
                <w:rFonts w:ascii="Bell MT" w:hAnsi="Bell MT" w:cs="Courier New"/>
                <w:color w:val="000000" w:themeColor="text1"/>
                <w:sz w:val="22"/>
                <w:szCs w:val="22"/>
              </w:rPr>
              <w:t>, you will argue against the commercialization of contemporary American weddings.</w:t>
            </w:r>
          </w:p>
        </w:tc>
        <w:tc>
          <w:tcPr>
            <w:tcW w:w="542" w:type="dxa"/>
            <w:vAlign w:val="center"/>
          </w:tcPr>
          <w:p w:rsidR="008B33BC" w:rsidRPr="00933BD9" w:rsidRDefault="008B33BC" w:rsidP="008B33BC">
            <w:pPr>
              <w:spacing w:before="100" w:beforeAutospacing="1" w:after="100" w:afterAutospacing="1"/>
              <w:jc w:val="center"/>
              <w:rPr>
                <w:rFonts w:ascii="Bell MT" w:hAnsi="Bell MT"/>
                <w:color w:val="000000" w:themeColor="text1"/>
                <w:sz w:val="22"/>
                <w:szCs w:val="22"/>
              </w:rPr>
            </w:pPr>
            <w:r w:rsidRPr="00933BD9">
              <w:rPr>
                <w:rFonts w:ascii="Bell MT" w:hAnsi="Bell MT"/>
                <w:color w:val="000000" w:themeColor="text1"/>
                <w:sz w:val="22"/>
                <w:szCs w:val="22"/>
              </w:rPr>
              <w:t>1-4</w:t>
            </w:r>
          </w:p>
        </w:tc>
        <w:tc>
          <w:tcPr>
            <w:tcW w:w="705" w:type="dxa"/>
            <w:vAlign w:val="center"/>
          </w:tcPr>
          <w:p w:rsidR="008B33BC" w:rsidRPr="00933BD9" w:rsidRDefault="008B33BC" w:rsidP="008B33BC">
            <w:pPr>
              <w:spacing w:before="100" w:beforeAutospacing="1" w:after="100" w:afterAutospacing="1"/>
              <w:jc w:val="center"/>
              <w:rPr>
                <w:rFonts w:ascii="Bell MT" w:hAnsi="Bell MT"/>
                <w:color w:val="000000" w:themeColor="text1"/>
                <w:sz w:val="22"/>
                <w:szCs w:val="22"/>
              </w:rPr>
            </w:pPr>
            <w:r w:rsidRPr="00933BD9">
              <w:rPr>
                <w:rFonts w:ascii="Bell MT" w:hAnsi="Bell MT"/>
                <w:color w:val="000000" w:themeColor="text1"/>
                <w:sz w:val="22"/>
                <w:szCs w:val="22"/>
              </w:rPr>
              <w:t>750</w:t>
            </w:r>
          </w:p>
        </w:tc>
        <w:tc>
          <w:tcPr>
            <w:tcW w:w="467" w:type="dxa"/>
            <w:vAlign w:val="center"/>
          </w:tcPr>
          <w:p w:rsidR="008B33BC" w:rsidRPr="00933BD9" w:rsidRDefault="008B33BC" w:rsidP="008B33BC">
            <w:pPr>
              <w:spacing w:before="100" w:beforeAutospacing="1" w:after="100" w:afterAutospacing="1"/>
              <w:jc w:val="center"/>
              <w:rPr>
                <w:rFonts w:ascii="Bell MT" w:hAnsi="Bell MT"/>
                <w:color w:val="000000" w:themeColor="text1"/>
                <w:sz w:val="22"/>
                <w:szCs w:val="22"/>
              </w:rPr>
            </w:pPr>
          </w:p>
        </w:tc>
        <w:tc>
          <w:tcPr>
            <w:tcW w:w="467" w:type="dxa"/>
            <w:vAlign w:val="center"/>
          </w:tcPr>
          <w:p w:rsidR="008B33BC" w:rsidRPr="00933BD9" w:rsidRDefault="00933BD9" w:rsidP="008B33BC">
            <w:pPr>
              <w:spacing w:before="100" w:beforeAutospacing="1" w:after="100" w:afterAutospacing="1"/>
              <w:jc w:val="center"/>
              <w:rPr>
                <w:rFonts w:ascii="Bell MT" w:hAnsi="Bell MT"/>
                <w:color w:val="000000" w:themeColor="text1"/>
                <w:sz w:val="22"/>
                <w:szCs w:val="22"/>
              </w:rPr>
            </w:pPr>
            <w:r w:rsidRPr="00933BD9">
              <w:rPr>
                <w:rFonts w:ascii="Bell MT" w:hAnsi="Bell MT"/>
                <w:color w:val="000000" w:themeColor="text1"/>
                <w:sz w:val="22"/>
                <w:szCs w:val="22"/>
              </w:rPr>
              <w:sym w:font="Wingdings 2" w:char="F050"/>
            </w:r>
          </w:p>
        </w:tc>
        <w:tc>
          <w:tcPr>
            <w:tcW w:w="392" w:type="dxa"/>
            <w:vAlign w:val="center"/>
          </w:tcPr>
          <w:p w:rsidR="008B33BC" w:rsidRPr="00933BD9" w:rsidRDefault="00933BD9" w:rsidP="008B33BC">
            <w:pPr>
              <w:spacing w:before="100" w:beforeAutospacing="1" w:after="100" w:afterAutospacing="1"/>
              <w:jc w:val="center"/>
              <w:rPr>
                <w:rFonts w:ascii="Bell MT" w:hAnsi="Bell MT"/>
                <w:color w:val="000000" w:themeColor="text1"/>
                <w:sz w:val="22"/>
                <w:szCs w:val="22"/>
              </w:rPr>
            </w:pPr>
            <w:r w:rsidRPr="00933BD9">
              <w:rPr>
                <w:rFonts w:ascii="Bell MT" w:hAnsi="Bell MT"/>
                <w:color w:val="000000" w:themeColor="text1"/>
                <w:sz w:val="22"/>
                <w:szCs w:val="22"/>
              </w:rPr>
              <w:sym w:font="Wingdings 2" w:char="F050"/>
            </w:r>
          </w:p>
        </w:tc>
        <w:tc>
          <w:tcPr>
            <w:tcW w:w="720" w:type="dxa"/>
            <w:vAlign w:val="center"/>
          </w:tcPr>
          <w:p w:rsidR="008B33BC" w:rsidRPr="00933BD9" w:rsidRDefault="008B33BC" w:rsidP="008B33BC">
            <w:pPr>
              <w:spacing w:before="100" w:beforeAutospacing="1" w:after="100" w:afterAutospacing="1"/>
              <w:jc w:val="center"/>
              <w:rPr>
                <w:rFonts w:ascii="Bell MT" w:hAnsi="Bell MT" w:cs="Courier New"/>
                <w:color w:val="000000" w:themeColor="text1"/>
                <w:sz w:val="22"/>
                <w:szCs w:val="22"/>
              </w:rPr>
            </w:pPr>
            <w:r w:rsidRPr="00933BD9">
              <w:rPr>
                <w:rFonts w:ascii="Bell MT" w:hAnsi="Bell MT" w:cs="Courier New"/>
                <w:color w:val="000000" w:themeColor="text1"/>
                <w:sz w:val="22"/>
                <w:szCs w:val="22"/>
              </w:rPr>
              <w:t>20</w:t>
            </w:r>
          </w:p>
        </w:tc>
        <w:tc>
          <w:tcPr>
            <w:tcW w:w="625" w:type="dxa"/>
            <w:vAlign w:val="center"/>
          </w:tcPr>
          <w:p w:rsidR="008B33BC" w:rsidRPr="00D07A34" w:rsidRDefault="008B33BC" w:rsidP="008B33BC">
            <w:pPr>
              <w:spacing w:before="100" w:beforeAutospacing="1" w:after="100" w:afterAutospacing="1"/>
              <w:jc w:val="center"/>
              <w:rPr>
                <w:rFonts w:ascii="Bell MT" w:hAnsi="Bell MT" w:cs="Courier New"/>
                <w:color w:val="000000" w:themeColor="text1"/>
                <w:sz w:val="22"/>
                <w:szCs w:val="22"/>
              </w:rPr>
            </w:pPr>
          </w:p>
        </w:tc>
      </w:tr>
      <w:tr w:rsidR="00D07A34" w:rsidRPr="00D07A34" w:rsidTr="00C44CD1">
        <w:trPr>
          <w:trHeight w:val="494"/>
        </w:trPr>
        <w:tc>
          <w:tcPr>
            <w:tcW w:w="1875" w:type="dxa"/>
            <w:vAlign w:val="center"/>
          </w:tcPr>
          <w:p w:rsidR="00C44CD1" w:rsidRPr="00933BD9" w:rsidRDefault="008B33BC" w:rsidP="00C44CD1">
            <w:pPr>
              <w:spacing w:before="100" w:beforeAutospacing="1" w:after="100" w:afterAutospacing="1"/>
              <w:jc w:val="center"/>
              <w:rPr>
                <w:rFonts w:ascii="Bell MT" w:hAnsi="Bell MT" w:cs="Courier New"/>
                <w:color w:val="000000" w:themeColor="text1"/>
                <w:sz w:val="22"/>
                <w:szCs w:val="22"/>
              </w:rPr>
            </w:pPr>
            <w:r w:rsidRPr="00933BD9">
              <w:rPr>
                <w:rFonts w:ascii="Bell MT" w:hAnsi="Bell MT" w:cs="Courier New"/>
                <w:color w:val="000000" w:themeColor="text1"/>
                <w:sz w:val="22"/>
                <w:szCs w:val="22"/>
              </w:rPr>
              <w:t xml:space="preserve">Quickwrites </w:t>
            </w:r>
            <w:r w:rsidR="00C44CD1">
              <w:rPr>
                <w:rFonts w:ascii="Bell MT" w:hAnsi="Bell MT" w:cs="Courier New"/>
                <w:color w:val="000000" w:themeColor="text1"/>
                <w:sz w:val="22"/>
                <w:szCs w:val="22"/>
              </w:rPr>
              <w:t>Journal</w:t>
            </w:r>
          </w:p>
        </w:tc>
        <w:tc>
          <w:tcPr>
            <w:tcW w:w="3557" w:type="dxa"/>
            <w:vAlign w:val="center"/>
          </w:tcPr>
          <w:p w:rsidR="008B33BC" w:rsidRPr="00933BD9" w:rsidRDefault="008B33BC" w:rsidP="008B33BC">
            <w:pPr>
              <w:spacing w:before="100" w:beforeAutospacing="1" w:after="100" w:afterAutospacing="1"/>
              <w:rPr>
                <w:rFonts w:ascii="Bell MT" w:hAnsi="Bell MT" w:cs="Courier New"/>
                <w:color w:val="000000" w:themeColor="text1"/>
                <w:sz w:val="22"/>
                <w:szCs w:val="22"/>
              </w:rPr>
            </w:pPr>
            <w:r w:rsidRPr="00933BD9">
              <w:rPr>
                <w:rFonts w:ascii="Bell MT" w:hAnsi="Bell MT" w:cs="Courier New"/>
                <w:color w:val="000000" w:themeColor="text1"/>
                <w:sz w:val="22"/>
                <w:szCs w:val="22"/>
              </w:rPr>
              <w:t xml:space="preserve">Every week, you will write an in-class and informal quickwrite. The topics—each about some aspect of gender—will come from your weekly agendas. Responses will be compiled at the send of the semester. </w:t>
            </w:r>
          </w:p>
        </w:tc>
        <w:tc>
          <w:tcPr>
            <w:tcW w:w="542" w:type="dxa"/>
            <w:vAlign w:val="center"/>
          </w:tcPr>
          <w:p w:rsidR="008B33BC" w:rsidRPr="00933BD9" w:rsidRDefault="00581CB1" w:rsidP="008B33BC">
            <w:pPr>
              <w:spacing w:before="100" w:beforeAutospacing="1" w:after="100" w:afterAutospacing="1"/>
              <w:jc w:val="center"/>
              <w:rPr>
                <w:rFonts w:ascii="Bell MT" w:hAnsi="Bell MT"/>
                <w:color w:val="000000" w:themeColor="text1"/>
                <w:sz w:val="22"/>
                <w:szCs w:val="22"/>
              </w:rPr>
            </w:pPr>
            <w:r w:rsidRPr="00933BD9">
              <w:rPr>
                <w:rFonts w:ascii="Bell MT" w:hAnsi="Bell MT"/>
                <w:color w:val="000000" w:themeColor="text1"/>
                <w:sz w:val="22"/>
                <w:szCs w:val="22"/>
              </w:rPr>
              <w:t>2-4</w:t>
            </w:r>
          </w:p>
        </w:tc>
        <w:tc>
          <w:tcPr>
            <w:tcW w:w="705" w:type="dxa"/>
            <w:vAlign w:val="center"/>
          </w:tcPr>
          <w:p w:rsidR="008B33BC" w:rsidRPr="00933BD9" w:rsidRDefault="00933BD9" w:rsidP="008B33BC">
            <w:pPr>
              <w:spacing w:before="100" w:beforeAutospacing="1" w:after="100" w:afterAutospacing="1"/>
              <w:jc w:val="center"/>
              <w:rPr>
                <w:rFonts w:ascii="Bell MT" w:hAnsi="Bell MT"/>
                <w:color w:val="000000" w:themeColor="text1"/>
                <w:sz w:val="22"/>
                <w:szCs w:val="22"/>
              </w:rPr>
            </w:pPr>
            <w:r w:rsidRPr="00933BD9">
              <w:rPr>
                <w:rFonts w:ascii="Bell MT" w:hAnsi="Bell MT"/>
                <w:color w:val="000000" w:themeColor="text1"/>
                <w:sz w:val="22"/>
                <w:szCs w:val="22"/>
              </w:rPr>
              <w:t>1,700</w:t>
            </w:r>
          </w:p>
        </w:tc>
        <w:tc>
          <w:tcPr>
            <w:tcW w:w="467" w:type="dxa"/>
            <w:vAlign w:val="center"/>
          </w:tcPr>
          <w:p w:rsidR="008B33BC" w:rsidRPr="00933BD9" w:rsidRDefault="008B33BC" w:rsidP="008B33BC">
            <w:pPr>
              <w:spacing w:before="100" w:beforeAutospacing="1" w:after="100" w:afterAutospacing="1"/>
              <w:jc w:val="center"/>
              <w:rPr>
                <w:rFonts w:ascii="Bell MT" w:hAnsi="Bell MT"/>
                <w:color w:val="000000" w:themeColor="text1"/>
                <w:sz w:val="22"/>
                <w:szCs w:val="22"/>
              </w:rPr>
            </w:pPr>
          </w:p>
        </w:tc>
        <w:tc>
          <w:tcPr>
            <w:tcW w:w="467" w:type="dxa"/>
            <w:vAlign w:val="center"/>
          </w:tcPr>
          <w:p w:rsidR="008B33BC" w:rsidRPr="001A4B84" w:rsidRDefault="00ED03B5" w:rsidP="008B33BC">
            <w:pPr>
              <w:spacing w:before="100" w:beforeAutospacing="1" w:after="100" w:afterAutospacing="1"/>
              <w:jc w:val="center"/>
              <w:rPr>
                <w:rFonts w:ascii="Bell MT" w:hAnsi="Bell MT"/>
                <w:color w:val="000000" w:themeColor="text1"/>
                <w:sz w:val="22"/>
                <w:szCs w:val="22"/>
              </w:rPr>
            </w:pPr>
            <w:r w:rsidRPr="001A4B84">
              <w:rPr>
                <w:rFonts w:ascii="Bell MT" w:hAnsi="Bell MT"/>
                <w:color w:val="000000" w:themeColor="text1"/>
                <w:sz w:val="22"/>
                <w:szCs w:val="22"/>
              </w:rPr>
              <w:sym w:font="Wingdings 2" w:char="F050"/>
            </w:r>
          </w:p>
        </w:tc>
        <w:tc>
          <w:tcPr>
            <w:tcW w:w="392" w:type="dxa"/>
            <w:vAlign w:val="center"/>
          </w:tcPr>
          <w:p w:rsidR="008B33BC" w:rsidRPr="001A4B84" w:rsidRDefault="008B33BC" w:rsidP="008B33BC">
            <w:pPr>
              <w:spacing w:before="100" w:beforeAutospacing="1" w:after="100" w:afterAutospacing="1"/>
              <w:jc w:val="center"/>
              <w:rPr>
                <w:rFonts w:ascii="Bell MT" w:hAnsi="Bell MT"/>
                <w:color w:val="000000" w:themeColor="text1"/>
                <w:sz w:val="22"/>
                <w:szCs w:val="22"/>
              </w:rPr>
            </w:pPr>
          </w:p>
        </w:tc>
        <w:tc>
          <w:tcPr>
            <w:tcW w:w="720" w:type="dxa"/>
            <w:vAlign w:val="center"/>
          </w:tcPr>
          <w:p w:rsidR="008B33BC" w:rsidRPr="001A4B84" w:rsidRDefault="0098387E" w:rsidP="008B33BC">
            <w:pPr>
              <w:spacing w:before="100" w:beforeAutospacing="1" w:after="100" w:afterAutospacing="1"/>
              <w:jc w:val="center"/>
              <w:rPr>
                <w:rFonts w:ascii="Bell MT" w:hAnsi="Bell MT" w:cs="Courier New"/>
                <w:color w:val="000000" w:themeColor="text1"/>
                <w:sz w:val="22"/>
                <w:szCs w:val="22"/>
              </w:rPr>
            </w:pPr>
            <w:r w:rsidRPr="001A4B84">
              <w:rPr>
                <w:rFonts w:ascii="Bell MT" w:hAnsi="Bell MT" w:cs="Courier New"/>
                <w:color w:val="000000" w:themeColor="text1"/>
                <w:sz w:val="22"/>
                <w:szCs w:val="22"/>
              </w:rPr>
              <w:t>15</w:t>
            </w:r>
          </w:p>
        </w:tc>
        <w:tc>
          <w:tcPr>
            <w:tcW w:w="625" w:type="dxa"/>
            <w:vAlign w:val="center"/>
          </w:tcPr>
          <w:p w:rsidR="008B33BC" w:rsidRPr="00D07A34" w:rsidRDefault="008B33BC" w:rsidP="008B33BC">
            <w:pPr>
              <w:spacing w:before="100" w:beforeAutospacing="1" w:after="100" w:afterAutospacing="1"/>
              <w:jc w:val="center"/>
              <w:rPr>
                <w:rFonts w:ascii="Bell MT" w:hAnsi="Bell MT" w:cs="Courier New"/>
                <w:color w:val="000000" w:themeColor="text1"/>
                <w:sz w:val="22"/>
                <w:szCs w:val="22"/>
              </w:rPr>
            </w:pPr>
          </w:p>
        </w:tc>
      </w:tr>
      <w:tr w:rsidR="00933BD9" w:rsidRPr="00D07A34" w:rsidTr="001F5852">
        <w:trPr>
          <w:trHeight w:val="56"/>
        </w:trPr>
        <w:tc>
          <w:tcPr>
            <w:tcW w:w="1875" w:type="dxa"/>
            <w:vMerge w:val="restart"/>
            <w:vAlign w:val="center"/>
          </w:tcPr>
          <w:p w:rsidR="00933BD9" w:rsidRPr="00933BD9" w:rsidRDefault="00933BD9" w:rsidP="008B33BC">
            <w:pPr>
              <w:spacing w:before="100" w:beforeAutospacing="1" w:after="100" w:afterAutospacing="1"/>
              <w:jc w:val="center"/>
              <w:rPr>
                <w:rFonts w:ascii="Bell MT" w:eastAsia="Batang" w:hAnsi="Bell MT" w:cs="Courier New"/>
                <w:color w:val="000000" w:themeColor="text1"/>
                <w:sz w:val="22"/>
                <w:szCs w:val="22"/>
              </w:rPr>
            </w:pPr>
            <w:r w:rsidRPr="00933BD9">
              <w:rPr>
                <w:rFonts w:ascii="Bell MT" w:eastAsia="Batang" w:hAnsi="Bell MT" w:cs="Courier New"/>
                <w:color w:val="000000" w:themeColor="text1"/>
                <w:sz w:val="22"/>
                <w:szCs w:val="22"/>
              </w:rPr>
              <w:t>Reflections</w:t>
            </w:r>
          </w:p>
        </w:tc>
        <w:tc>
          <w:tcPr>
            <w:tcW w:w="3557" w:type="dxa"/>
            <w:vMerge w:val="restart"/>
            <w:vAlign w:val="center"/>
          </w:tcPr>
          <w:p w:rsidR="00933BD9" w:rsidRPr="00933BD9" w:rsidRDefault="0098387E" w:rsidP="008B33BC">
            <w:pPr>
              <w:pStyle w:val="NoSpacing"/>
              <w:rPr>
                <w:rFonts w:ascii="Bell MT" w:hAnsi="Bell MT" w:cs="Courier New"/>
                <w:color w:val="000000" w:themeColor="text1"/>
                <w:sz w:val="22"/>
                <w:szCs w:val="22"/>
              </w:rPr>
            </w:pPr>
            <w:r>
              <w:rPr>
                <w:rFonts w:ascii="Bell MT" w:eastAsia="Batang" w:hAnsi="Bell MT" w:cs="Courier New"/>
                <w:color w:val="000000" w:themeColor="text1"/>
                <w:sz w:val="22"/>
                <w:szCs w:val="22"/>
              </w:rPr>
              <w:t>You will write 7</w:t>
            </w:r>
            <w:r w:rsidR="00933BD9" w:rsidRPr="00933BD9">
              <w:rPr>
                <w:rFonts w:ascii="Bell MT" w:eastAsia="Batang" w:hAnsi="Bell MT" w:cs="Courier New"/>
                <w:color w:val="000000" w:themeColor="text1"/>
                <w:sz w:val="22"/>
                <w:szCs w:val="22"/>
              </w:rPr>
              <w:t xml:space="preserve"> two-page reflections based upon a variety of topics related to gender.</w:t>
            </w:r>
          </w:p>
        </w:tc>
        <w:tc>
          <w:tcPr>
            <w:tcW w:w="542" w:type="dxa"/>
            <w:vMerge w:val="restart"/>
            <w:vAlign w:val="center"/>
          </w:tcPr>
          <w:p w:rsidR="00933BD9" w:rsidRPr="00933BD9" w:rsidRDefault="00933BD9" w:rsidP="008B33BC">
            <w:pPr>
              <w:spacing w:before="100" w:beforeAutospacing="1" w:after="100" w:afterAutospacing="1"/>
              <w:jc w:val="center"/>
              <w:rPr>
                <w:rFonts w:ascii="Bell MT" w:hAnsi="Bell MT" w:cs="Courier New"/>
                <w:color w:val="000000" w:themeColor="text1"/>
                <w:sz w:val="22"/>
                <w:szCs w:val="22"/>
              </w:rPr>
            </w:pPr>
            <w:r w:rsidRPr="00933BD9">
              <w:rPr>
                <w:rFonts w:ascii="Bell MT" w:eastAsia="Batang" w:hAnsi="Bell MT" w:cs="Courier New"/>
                <w:color w:val="000000" w:themeColor="text1"/>
                <w:sz w:val="22"/>
                <w:szCs w:val="22"/>
              </w:rPr>
              <w:t>1-5</w:t>
            </w:r>
          </w:p>
        </w:tc>
        <w:tc>
          <w:tcPr>
            <w:tcW w:w="705" w:type="dxa"/>
            <w:vMerge w:val="restart"/>
            <w:vAlign w:val="center"/>
          </w:tcPr>
          <w:p w:rsidR="00933BD9" w:rsidRPr="00933BD9" w:rsidRDefault="00933BD9" w:rsidP="008B33BC">
            <w:pPr>
              <w:spacing w:before="100" w:beforeAutospacing="1" w:after="100" w:afterAutospacing="1"/>
              <w:jc w:val="center"/>
              <w:rPr>
                <w:rFonts w:ascii="Bell MT" w:hAnsi="Bell MT" w:cs="Courier New"/>
                <w:color w:val="000000" w:themeColor="text1"/>
                <w:sz w:val="22"/>
                <w:szCs w:val="22"/>
              </w:rPr>
            </w:pPr>
            <w:r w:rsidRPr="00933BD9">
              <w:rPr>
                <w:rFonts w:ascii="Bell MT" w:eastAsia="Batang" w:hAnsi="Bell MT" w:cs="Courier New"/>
                <w:color w:val="000000" w:themeColor="text1"/>
                <w:sz w:val="22"/>
                <w:szCs w:val="22"/>
              </w:rPr>
              <w:t>4,000</w:t>
            </w:r>
          </w:p>
        </w:tc>
        <w:tc>
          <w:tcPr>
            <w:tcW w:w="1326" w:type="dxa"/>
            <w:gridSpan w:val="3"/>
            <w:vMerge w:val="restart"/>
            <w:vAlign w:val="center"/>
          </w:tcPr>
          <w:p w:rsidR="00933BD9" w:rsidRPr="00933BD9" w:rsidRDefault="00933BD9" w:rsidP="008B33BC">
            <w:pPr>
              <w:spacing w:before="100" w:beforeAutospacing="1" w:after="100" w:afterAutospacing="1"/>
              <w:jc w:val="center"/>
              <w:rPr>
                <w:rFonts w:ascii="Bell MT" w:hAnsi="Bell MT"/>
                <w:color w:val="000000" w:themeColor="text1"/>
                <w:sz w:val="22"/>
                <w:szCs w:val="22"/>
              </w:rPr>
            </w:pPr>
          </w:p>
        </w:tc>
        <w:tc>
          <w:tcPr>
            <w:tcW w:w="720" w:type="dxa"/>
            <w:vMerge w:val="restart"/>
            <w:vAlign w:val="center"/>
          </w:tcPr>
          <w:p w:rsidR="00933BD9" w:rsidRPr="00933BD9" w:rsidRDefault="0098387E" w:rsidP="008B33BC">
            <w:pPr>
              <w:pStyle w:val="NoSpacing"/>
              <w:jc w:val="center"/>
              <w:rPr>
                <w:rFonts w:ascii="Bell MT" w:hAnsi="Bell MT"/>
                <w:color w:val="000000" w:themeColor="text1"/>
                <w:sz w:val="22"/>
                <w:szCs w:val="22"/>
              </w:rPr>
            </w:pPr>
            <w:r>
              <w:rPr>
                <w:rFonts w:ascii="Bell MT" w:hAnsi="Bell MT"/>
                <w:color w:val="000000" w:themeColor="text1"/>
                <w:sz w:val="22"/>
                <w:szCs w:val="22"/>
              </w:rPr>
              <w:t>7</w:t>
            </w:r>
            <w:r w:rsidR="00933BD9" w:rsidRPr="00933BD9">
              <w:rPr>
                <w:rFonts w:ascii="Bell MT" w:hAnsi="Bell MT"/>
                <w:color w:val="000000" w:themeColor="text1"/>
                <w:sz w:val="22"/>
                <w:szCs w:val="22"/>
              </w:rPr>
              <w:t>0</w:t>
            </w:r>
          </w:p>
          <w:p w:rsidR="00933BD9" w:rsidRPr="00933BD9" w:rsidRDefault="00933BD9" w:rsidP="008B33BC">
            <w:pPr>
              <w:pStyle w:val="NoSpacing"/>
              <w:jc w:val="center"/>
              <w:rPr>
                <w:rFonts w:ascii="Bell MT" w:hAnsi="Bell MT"/>
                <w:color w:val="000000" w:themeColor="text1"/>
                <w:sz w:val="22"/>
                <w:szCs w:val="22"/>
              </w:rPr>
            </w:pPr>
            <w:r w:rsidRPr="00933BD9">
              <w:rPr>
                <w:rFonts w:ascii="Bell MT" w:hAnsi="Bell MT"/>
                <w:color w:val="000000" w:themeColor="text1"/>
                <w:sz w:val="22"/>
                <w:szCs w:val="22"/>
              </w:rPr>
              <w:t>[</w:t>
            </w:r>
            <w:r w:rsidR="0098387E">
              <w:rPr>
                <w:rFonts w:ascii="Bell MT" w:hAnsi="Bell MT"/>
                <w:color w:val="000000" w:themeColor="text1"/>
                <w:sz w:val="22"/>
                <w:szCs w:val="22"/>
              </w:rPr>
              <w:t>7</w:t>
            </w:r>
            <w:r w:rsidRPr="00933BD9">
              <w:rPr>
                <w:rFonts w:ascii="Bell MT" w:hAnsi="Bell MT"/>
                <w:color w:val="000000" w:themeColor="text1"/>
                <w:sz w:val="22"/>
                <w:szCs w:val="22"/>
              </w:rPr>
              <w:t>x</w:t>
            </w:r>
          </w:p>
          <w:p w:rsidR="00933BD9" w:rsidRPr="00933BD9" w:rsidRDefault="00933BD9" w:rsidP="008B33BC">
            <w:pPr>
              <w:pStyle w:val="NoSpacing"/>
              <w:jc w:val="center"/>
              <w:rPr>
                <w:rFonts w:ascii="Bell MT" w:hAnsi="Bell MT"/>
                <w:color w:val="000000" w:themeColor="text1"/>
                <w:sz w:val="22"/>
                <w:szCs w:val="22"/>
              </w:rPr>
            </w:pPr>
            <w:r w:rsidRPr="00933BD9">
              <w:rPr>
                <w:rFonts w:ascii="Bell MT" w:hAnsi="Bell MT"/>
                <w:color w:val="000000" w:themeColor="text1"/>
                <w:sz w:val="22"/>
                <w:szCs w:val="22"/>
              </w:rPr>
              <w:t>10]</w:t>
            </w:r>
          </w:p>
        </w:tc>
        <w:tc>
          <w:tcPr>
            <w:tcW w:w="625" w:type="dxa"/>
            <w:vAlign w:val="bottom"/>
          </w:tcPr>
          <w:p w:rsidR="00933BD9" w:rsidRPr="00933BD9" w:rsidRDefault="00933BD9" w:rsidP="008B33BC">
            <w:pPr>
              <w:rPr>
                <w:rFonts w:ascii="Bell MT" w:hAnsi="Bell MT" w:cs="Courier New"/>
                <w:color w:val="000000" w:themeColor="text1"/>
                <w:sz w:val="22"/>
                <w:szCs w:val="22"/>
              </w:rPr>
            </w:pPr>
            <w:r w:rsidRPr="00933BD9">
              <w:rPr>
                <w:rFonts w:ascii="Bell MT" w:hAnsi="Bell MT" w:cs="Courier New"/>
                <w:color w:val="000000" w:themeColor="text1"/>
                <w:sz w:val="22"/>
                <w:szCs w:val="22"/>
              </w:rPr>
              <w:t>1.</w:t>
            </w:r>
          </w:p>
        </w:tc>
      </w:tr>
      <w:tr w:rsidR="00933BD9" w:rsidRPr="00D07A34" w:rsidTr="001F5852">
        <w:trPr>
          <w:trHeight w:val="51"/>
        </w:trPr>
        <w:tc>
          <w:tcPr>
            <w:tcW w:w="1875" w:type="dxa"/>
            <w:vMerge/>
            <w:vAlign w:val="center"/>
          </w:tcPr>
          <w:p w:rsidR="00933BD9" w:rsidRPr="00933BD9" w:rsidRDefault="00933BD9" w:rsidP="008B33BC">
            <w:pPr>
              <w:jc w:val="center"/>
              <w:rPr>
                <w:rFonts w:ascii="Bell MT" w:eastAsia="Batang" w:hAnsi="Bell MT" w:cs="Courier New"/>
                <w:color w:val="000000" w:themeColor="text1"/>
                <w:sz w:val="22"/>
                <w:szCs w:val="22"/>
              </w:rPr>
            </w:pPr>
          </w:p>
        </w:tc>
        <w:tc>
          <w:tcPr>
            <w:tcW w:w="3557" w:type="dxa"/>
            <w:vMerge/>
            <w:vAlign w:val="center"/>
          </w:tcPr>
          <w:p w:rsidR="00933BD9" w:rsidRPr="00933BD9" w:rsidRDefault="00933BD9" w:rsidP="008B33BC">
            <w:pPr>
              <w:rPr>
                <w:rFonts w:ascii="Bell MT" w:eastAsia="Batang" w:hAnsi="Bell MT" w:cs="Courier New"/>
                <w:color w:val="000000" w:themeColor="text1"/>
                <w:sz w:val="22"/>
                <w:szCs w:val="22"/>
              </w:rPr>
            </w:pPr>
          </w:p>
        </w:tc>
        <w:tc>
          <w:tcPr>
            <w:tcW w:w="542" w:type="dxa"/>
            <w:vMerge/>
            <w:vAlign w:val="center"/>
          </w:tcPr>
          <w:p w:rsidR="00933BD9" w:rsidRPr="00933BD9" w:rsidRDefault="00933BD9" w:rsidP="008B33BC">
            <w:pPr>
              <w:spacing w:before="100" w:beforeAutospacing="1" w:after="100" w:afterAutospacing="1"/>
              <w:jc w:val="center"/>
              <w:rPr>
                <w:rFonts w:ascii="Bell MT" w:hAnsi="Bell MT"/>
                <w:color w:val="000000" w:themeColor="text1"/>
                <w:sz w:val="22"/>
                <w:szCs w:val="22"/>
              </w:rPr>
            </w:pPr>
          </w:p>
        </w:tc>
        <w:tc>
          <w:tcPr>
            <w:tcW w:w="705" w:type="dxa"/>
            <w:vMerge/>
            <w:vAlign w:val="center"/>
          </w:tcPr>
          <w:p w:rsidR="00933BD9" w:rsidRPr="00933BD9" w:rsidRDefault="00933BD9" w:rsidP="008B33BC">
            <w:pPr>
              <w:spacing w:before="100" w:beforeAutospacing="1" w:after="100" w:afterAutospacing="1"/>
              <w:jc w:val="center"/>
              <w:rPr>
                <w:rFonts w:ascii="Bell MT" w:hAnsi="Bell MT"/>
                <w:color w:val="000000" w:themeColor="text1"/>
                <w:sz w:val="22"/>
                <w:szCs w:val="22"/>
              </w:rPr>
            </w:pPr>
          </w:p>
        </w:tc>
        <w:tc>
          <w:tcPr>
            <w:tcW w:w="1326" w:type="dxa"/>
            <w:gridSpan w:val="3"/>
            <w:vMerge/>
            <w:vAlign w:val="center"/>
          </w:tcPr>
          <w:p w:rsidR="00933BD9" w:rsidRPr="00933BD9" w:rsidRDefault="00933BD9" w:rsidP="008B33BC">
            <w:pPr>
              <w:spacing w:before="100" w:beforeAutospacing="1" w:after="100" w:afterAutospacing="1"/>
              <w:jc w:val="center"/>
              <w:rPr>
                <w:rFonts w:ascii="Bell MT" w:hAnsi="Bell MT"/>
                <w:color w:val="000000" w:themeColor="text1"/>
                <w:sz w:val="22"/>
                <w:szCs w:val="22"/>
              </w:rPr>
            </w:pPr>
          </w:p>
        </w:tc>
        <w:tc>
          <w:tcPr>
            <w:tcW w:w="720" w:type="dxa"/>
            <w:vMerge/>
            <w:vAlign w:val="center"/>
          </w:tcPr>
          <w:p w:rsidR="00933BD9" w:rsidRPr="00933BD9" w:rsidRDefault="00933BD9" w:rsidP="008B33BC">
            <w:pPr>
              <w:spacing w:before="100" w:beforeAutospacing="1" w:after="100" w:afterAutospacing="1"/>
              <w:jc w:val="center"/>
              <w:rPr>
                <w:rFonts w:ascii="Bell MT" w:hAnsi="Bell MT" w:cs="Courier New"/>
                <w:color w:val="000000" w:themeColor="text1"/>
                <w:sz w:val="22"/>
                <w:szCs w:val="22"/>
              </w:rPr>
            </w:pPr>
          </w:p>
        </w:tc>
        <w:tc>
          <w:tcPr>
            <w:tcW w:w="625" w:type="dxa"/>
            <w:vAlign w:val="bottom"/>
          </w:tcPr>
          <w:p w:rsidR="00933BD9" w:rsidRPr="00933BD9" w:rsidRDefault="00933BD9" w:rsidP="008B33BC">
            <w:pPr>
              <w:rPr>
                <w:rFonts w:ascii="Bell MT" w:hAnsi="Bell MT" w:cs="Courier New"/>
                <w:color w:val="000000" w:themeColor="text1"/>
                <w:sz w:val="22"/>
                <w:szCs w:val="22"/>
              </w:rPr>
            </w:pPr>
            <w:r w:rsidRPr="00933BD9">
              <w:rPr>
                <w:rFonts w:ascii="Bell MT" w:hAnsi="Bell MT" w:cs="Courier New"/>
                <w:color w:val="000000" w:themeColor="text1"/>
                <w:sz w:val="22"/>
                <w:szCs w:val="22"/>
              </w:rPr>
              <w:t>2.</w:t>
            </w:r>
          </w:p>
        </w:tc>
      </w:tr>
      <w:tr w:rsidR="00933BD9" w:rsidRPr="00D07A34" w:rsidTr="001F5852">
        <w:trPr>
          <w:trHeight w:val="51"/>
        </w:trPr>
        <w:tc>
          <w:tcPr>
            <w:tcW w:w="1875" w:type="dxa"/>
            <w:vMerge/>
            <w:vAlign w:val="center"/>
          </w:tcPr>
          <w:p w:rsidR="00933BD9" w:rsidRPr="00933BD9" w:rsidRDefault="00933BD9" w:rsidP="008B33BC">
            <w:pPr>
              <w:jc w:val="center"/>
              <w:rPr>
                <w:rFonts w:ascii="Bell MT" w:eastAsia="Batang" w:hAnsi="Bell MT" w:cs="Courier New"/>
                <w:color w:val="000000" w:themeColor="text1"/>
                <w:sz w:val="22"/>
                <w:szCs w:val="22"/>
              </w:rPr>
            </w:pPr>
          </w:p>
        </w:tc>
        <w:tc>
          <w:tcPr>
            <w:tcW w:w="3557" w:type="dxa"/>
            <w:vMerge/>
            <w:vAlign w:val="center"/>
          </w:tcPr>
          <w:p w:rsidR="00933BD9" w:rsidRPr="00933BD9" w:rsidRDefault="00933BD9" w:rsidP="008B33BC">
            <w:pPr>
              <w:rPr>
                <w:rFonts w:ascii="Bell MT" w:eastAsia="Batang" w:hAnsi="Bell MT" w:cs="Courier New"/>
                <w:color w:val="000000" w:themeColor="text1"/>
                <w:sz w:val="22"/>
                <w:szCs w:val="22"/>
              </w:rPr>
            </w:pPr>
          </w:p>
        </w:tc>
        <w:tc>
          <w:tcPr>
            <w:tcW w:w="542" w:type="dxa"/>
            <w:vMerge/>
            <w:vAlign w:val="center"/>
          </w:tcPr>
          <w:p w:rsidR="00933BD9" w:rsidRPr="00933BD9" w:rsidRDefault="00933BD9" w:rsidP="008B33BC">
            <w:pPr>
              <w:spacing w:before="100" w:beforeAutospacing="1" w:after="100" w:afterAutospacing="1"/>
              <w:jc w:val="center"/>
              <w:rPr>
                <w:rFonts w:ascii="Bell MT" w:hAnsi="Bell MT"/>
                <w:color w:val="000000" w:themeColor="text1"/>
                <w:sz w:val="22"/>
                <w:szCs w:val="22"/>
              </w:rPr>
            </w:pPr>
          </w:p>
        </w:tc>
        <w:tc>
          <w:tcPr>
            <w:tcW w:w="705" w:type="dxa"/>
            <w:vMerge/>
            <w:vAlign w:val="center"/>
          </w:tcPr>
          <w:p w:rsidR="00933BD9" w:rsidRPr="00933BD9" w:rsidRDefault="00933BD9" w:rsidP="008B33BC">
            <w:pPr>
              <w:spacing w:before="100" w:beforeAutospacing="1" w:after="100" w:afterAutospacing="1"/>
              <w:jc w:val="center"/>
              <w:rPr>
                <w:rFonts w:ascii="Bell MT" w:hAnsi="Bell MT"/>
                <w:color w:val="000000" w:themeColor="text1"/>
                <w:sz w:val="22"/>
                <w:szCs w:val="22"/>
              </w:rPr>
            </w:pPr>
          </w:p>
        </w:tc>
        <w:tc>
          <w:tcPr>
            <w:tcW w:w="1326" w:type="dxa"/>
            <w:gridSpan w:val="3"/>
            <w:vMerge/>
            <w:vAlign w:val="center"/>
          </w:tcPr>
          <w:p w:rsidR="00933BD9" w:rsidRPr="00933BD9" w:rsidRDefault="00933BD9" w:rsidP="008B33BC">
            <w:pPr>
              <w:spacing w:before="100" w:beforeAutospacing="1" w:after="100" w:afterAutospacing="1"/>
              <w:jc w:val="center"/>
              <w:rPr>
                <w:rFonts w:ascii="Bell MT" w:hAnsi="Bell MT"/>
                <w:color w:val="000000" w:themeColor="text1"/>
                <w:sz w:val="22"/>
                <w:szCs w:val="22"/>
              </w:rPr>
            </w:pPr>
          </w:p>
        </w:tc>
        <w:tc>
          <w:tcPr>
            <w:tcW w:w="720" w:type="dxa"/>
            <w:vMerge/>
            <w:vAlign w:val="center"/>
          </w:tcPr>
          <w:p w:rsidR="00933BD9" w:rsidRPr="00933BD9" w:rsidRDefault="00933BD9" w:rsidP="008B33BC">
            <w:pPr>
              <w:spacing w:before="100" w:beforeAutospacing="1" w:after="100" w:afterAutospacing="1"/>
              <w:jc w:val="center"/>
              <w:rPr>
                <w:rFonts w:ascii="Bell MT" w:hAnsi="Bell MT" w:cs="Courier New"/>
                <w:color w:val="000000" w:themeColor="text1"/>
                <w:sz w:val="22"/>
                <w:szCs w:val="22"/>
              </w:rPr>
            </w:pPr>
          </w:p>
        </w:tc>
        <w:tc>
          <w:tcPr>
            <w:tcW w:w="625" w:type="dxa"/>
            <w:vAlign w:val="bottom"/>
          </w:tcPr>
          <w:p w:rsidR="00933BD9" w:rsidRPr="00933BD9" w:rsidRDefault="00933BD9" w:rsidP="008B33BC">
            <w:pPr>
              <w:rPr>
                <w:rFonts w:ascii="Bell MT" w:hAnsi="Bell MT" w:cs="Courier New"/>
                <w:color w:val="000000" w:themeColor="text1"/>
                <w:sz w:val="22"/>
                <w:szCs w:val="22"/>
              </w:rPr>
            </w:pPr>
            <w:r w:rsidRPr="00933BD9">
              <w:rPr>
                <w:rFonts w:ascii="Bell MT" w:hAnsi="Bell MT" w:cs="Courier New"/>
                <w:color w:val="000000" w:themeColor="text1"/>
                <w:sz w:val="22"/>
                <w:szCs w:val="22"/>
              </w:rPr>
              <w:t>3.</w:t>
            </w:r>
          </w:p>
        </w:tc>
      </w:tr>
      <w:tr w:rsidR="00933BD9" w:rsidRPr="00D07A34" w:rsidTr="001F5852">
        <w:trPr>
          <w:trHeight w:val="51"/>
        </w:trPr>
        <w:tc>
          <w:tcPr>
            <w:tcW w:w="1875" w:type="dxa"/>
            <w:vMerge/>
            <w:vAlign w:val="center"/>
          </w:tcPr>
          <w:p w:rsidR="00933BD9" w:rsidRPr="00933BD9" w:rsidRDefault="00933BD9" w:rsidP="008B33BC">
            <w:pPr>
              <w:jc w:val="center"/>
              <w:rPr>
                <w:rFonts w:ascii="Bell MT" w:eastAsia="Batang" w:hAnsi="Bell MT" w:cs="Courier New"/>
                <w:color w:val="000000" w:themeColor="text1"/>
                <w:sz w:val="22"/>
                <w:szCs w:val="22"/>
              </w:rPr>
            </w:pPr>
          </w:p>
        </w:tc>
        <w:tc>
          <w:tcPr>
            <w:tcW w:w="3557" w:type="dxa"/>
            <w:vMerge/>
            <w:vAlign w:val="center"/>
          </w:tcPr>
          <w:p w:rsidR="00933BD9" w:rsidRPr="00933BD9" w:rsidRDefault="00933BD9" w:rsidP="008B33BC">
            <w:pPr>
              <w:rPr>
                <w:rFonts w:ascii="Bell MT" w:eastAsia="Batang" w:hAnsi="Bell MT" w:cs="Courier New"/>
                <w:color w:val="000000" w:themeColor="text1"/>
                <w:sz w:val="22"/>
                <w:szCs w:val="22"/>
              </w:rPr>
            </w:pPr>
          </w:p>
        </w:tc>
        <w:tc>
          <w:tcPr>
            <w:tcW w:w="542" w:type="dxa"/>
            <w:vMerge/>
            <w:vAlign w:val="center"/>
          </w:tcPr>
          <w:p w:rsidR="00933BD9" w:rsidRPr="00933BD9" w:rsidRDefault="00933BD9" w:rsidP="008B33BC">
            <w:pPr>
              <w:spacing w:before="100" w:beforeAutospacing="1" w:after="100" w:afterAutospacing="1"/>
              <w:jc w:val="center"/>
              <w:rPr>
                <w:rFonts w:ascii="Bell MT" w:hAnsi="Bell MT"/>
                <w:color w:val="000000" w:themeColor="text1"/>
                <w:sz w:val="22"/>
                <w:szCs w:val="22"/>
              </w:rPr>
            </w:pPr>
          </w:p>
        </w:tc>
        <w:tc>
          <w:tcPr>
            <w:tcW w:w="705" w:type="dxa"/>
            <w:vMerge/>
            <w:vAlign w:val="center"/>
          </w:tcPr>
          <w:p w:rsidR="00933BD9" w:rsidRPr="00933BD9" w:rsidRDefault="00933BD9" w:rsidP="008B33BC">
            <w:pPr>
              <w:spacing w:before="100" w:beforeAutospacing="1" w:after="100" w:afterAutospacing="1"/>
              <w:jc w:val="center"/>
              <w:rPr>
                <w:rFonts w:ascii="Bell MT" w:hAnsi="Bell MT"/>
                <w:color w:val="000000" w:themeColor="text1"/>
                <w:sz w:val="22"/>
                <w:szCs w:val="22"/>
              </w:rPr>
            </w:pPr>
          </w:p>
        </w:tc>
        <w:tc>
          <w:tcPr>
            <w:tcW w:w="1326" w:type="dxa"/>
            <w:gridSpan w:val="3"/>
            <w:vMerge/>
            <w:vAlign w:val="center"/>
          </w:tcPr>
          <w:p w:rsidR="00933BD9" w:rsidRPr="00933BD9" w:rsidRDefault="00933BD9" w:rsidP="008B33BC">
            <w:pPr>
              <w:spacing w:before="100" w:beforeAutospacing="1" w:after="100" w:afterAutospacing="1"/>
              <w:jc w:val="center"/>
              <w:rPr>
                <w:rFonts w:ascii="Bell MT" w:hAnsi="Bell MT"/>
                <w:color w:val="000000" w:themeColor="text1"/>
                <w:sz w:val="22"/>
                <w:szCs w:val="22"/>
              </w:rPr>
            </w:pPr>
          </w:p>
        </w:tc>
        <w:tc>
          <w:tcPr>
            <w:tcW w:w="720" w:type="dxa"/>
            <w:vMerge/>
            <w:vAlign w:val="center"/>
          </w:tcPr>
          <w:p w:rsidR="00933BD9" w:rsidRPr="00933BD9" w:rsidRDefault="00933BD9" w:rsidP="008B33BC">
            <w:pPr>
              <w:spacing w:before="100" w:beforeAutospacing="1" w:after="100" w:afterAutospacing="1"/>
              <w:jc w:val="center"/>
              <w:rPr>
                <w:rFonts w:ascii="Bell MT" w:hAnsi="Bell MT" w:cs="Courier New"/>
                <w:color w:val="000000" w:themeColor="text1"/>
                <w:sz w:val="22"/>
                <w:szCs w:val="22"/>
              </w:rPr>
            </w:pPr>
          </w:p>
        </w:tc>
        <w:tc>
          <w:tcPr>
            <w:tcW w:w="625" w:type="dxa"/>
            <w:vAlign w:val="bottom"/>
          </w:tcPr>
          <w:p w:rsidR="00933BD9" w:rsidRPr="00933BD9" w:rsidRDefault="00933BD9" w:rsidP="008B33BC">
            <w:pPr>
              <w:rPr>
                <w:rFonts w:ascii="Bell MT" w:hAnsi="Bell MT" w:cs="Courier New"/>
                <w:color w:val="000000" w:themeColor="text1"/>
                <w:sz w:val="22"/>
                <w:szCs w:val="22"/>
              </w:rPr>
            </w:pPr>
            <w:r w:rsidRPr="00933BD9">
              <w:rPr>
                <w:rFonts w:ascii="Bell MT" w:hAnsi="Bell MT" w:cs="Courier New"/>
                <w:color w:val="000000" w:themeColor="text1"/>
                <w:sz w:val="22"/>
                <w:szCs w:val="22"/>
              </w:rPr>
              <w:t>4.</w:t>
            </w:r>
          </w:p>
        </w:tc>
      </w:tr>
      <w:tr w:rsidR="00933BD9" w:rsidRPr="00D07A34" w:rsidTr="001F5852">
        <w:trPr>
          <w:trHeight w:val="51"/>
        </w:trPr>
        <w:tc>
          <w:tcPr>
            <w:tcW w:w="1875" w:type="dxa"/>
            <w:vMerge/>
            <w:vAlign w:val="center"/>
          </w:tcPr>
          <w:p w:rsidR="00933BD9" w:rsidRPr="00933BD9" w:rsidRDefault="00933BD9" w:rsidP="008B33BC">
            <w:pPr>
              <w:jc w:val="center"/>
              <w:rPr>
                <w:rFonts w:ascii="Bell MT" w:eastAsia="Batang" w:hAnsi="Bell MT" w:cs="Courier New"/>
                <w:color w:val="000000" w:themeColor="text1"/>
                <w:sz w:val="22"/>
                <w:szCs w:val="22"/>
              </w:rPr>
            </w:pPr>
          </w:p>
        </w:tc>
        <w:tc>
          <w:tcPr>
            <w:tcW w:w="3557" w:type="dxa"/>
            <w:vMerge/>
            <w:vAlign w:val="center"/>
          </w:tcPr>
          <w:p w:rsidR="00933BD9" w:rsidRPr="00933BD9" w:rsidRDefault="00933BD9" w:rsidP="008B33BC">
            <w:pPr>
              <w:rPr>
                <w:rFonts w:ascii="Bell MT" w:eastAsia="Batang" w:hAnsi="Bell MT" w:cs="Courier New"/>
                <w:color w:val="000000" w:themeColor="text1"/>
                <w:sz w:val="22"/>
                <w:szCs w:val="22"/>
              </w:rPr>
            </w:pPr>
          </w:p>
        </w:tc>
        <w:tc>
          <w:tcPr>
            <w:tcW w:w="542" w:type="dxa"/>
            <w:vMerge/>
            <w:vAlign w:val="center"/>
          </w:tcPr>
          <w:p w:rsidR="00933BD9" w:rsidRPr="00933BD9" w:rsidRDefault="00933BD9" w:rsidP="008B33BC">
            <w:pPr>
              <w:spacing w:before="100" w:beforeAutospacing="1" w:after="100" w:afterAutospacing="1"/>
              <w:jc w:val="center"/>
              <w:rPr>
                <w:rFonts w:ascii="Bell MT" w:hAnsi="Bell MT"/>
                <w:color w:val="000000" w:themeColor="text1"/>
                <w:sz w:val="22"/>
                <w:szCs w:val="22"/>
              </w:rPr>
            </w:pPr>
          </w:p>
        </w:tc>
        <w:tc>
          <w:tcPr>
            <w:tcW w:w="705" w:type="dxa"/>
            <w:vMerge/>
            <w:vAlign w:val="center"/>
          </w:tcPr>
          <w:p w:rsidR="00933BD9" w:rsidRPr="00933BD9" w:rsidRDefault="00933BD9" w:rsidP="008B33BC">
            <w:pPr>
              <w:spacing w:before="100" w:beforeAutospacing="1" w:after="100" w:afterAutospacing="1"/>
              <w:jc w:val="center"/>
              <w:rPr>
                <w:rFonts w:ascii="Bell MT" w:hAnsi="Bell MT"/>
                <w:color w:val="000000" w:themeColor="text1"/>
                <w:sz w:val="22"/>
                <w:szCs w:val="22"/>
              </w:rPr>
            </w:pPr>
          </w:p>
        </w:tc>
        <w:tc>
          <w:tcPr>
            <w:tcW w:w="1326" w:type="dxa"/>
            <w:gridSpan w:val="3"/>
            <w:vMerge/>
            <w:vAlign w:val="center"/>
          </w:tcPr>
          <w:p w:rsidR="00933BD9" w:rsidRPr="00933BD9" w:rsidRDefault="00933BD9" w:rsidP="008B33BC">
            <w:pPr>
              <w:spacing w:before="100" w:beforeAutospacing="1" w:after="100" w:afterAutospacing="1"/>
              <w:jc w:val="center"/>
              <w:rPr>
                <w:rFonts w:ascii="Bell MT" w:hAnsi="Bell MT"/>
                <w:color w:val="000000" w:themeColor="text1"/>
                <w:sz w:val="22"/>
                <w:szCs w:val="22"/>
              </w:rPr>
            </w:pPr>
          </w:p>
        </w:tc>
        <w:tc>
          <w:tcPr>
            <w:tcW w:w="720" w:type="dxa"/>
            <w:vMerge/>
            <w:vAlign w:val="center"/>
          </w:tcPr>
          <w:p w:rsidR="00933BD9" w:rsidRPr="00933BD9" w:rsidRDefault="00933BD9" w:rsidP="008B33BC">
            <w:pPr>
              <w:spacing w:before="100" w:beforeAutospacing="1" w:after="100" w:afterAutospacing="1"/>
              <w:jc w:val="center"/>
              <w:rPr>
                <w:rFonts w:ascii="Bell MT" w:hAnsi="Bell MT" w:cs="Courier New"/>
                <w:color w:val="000000" w:themeColor="text1"/>
                <w:sz w:val="22"/>
                <w:szCs w:val="22"/>
              </w:rPr>
            </w:pPr>
          </w:p>
        </w:tc>
        <w:tc>
          <w:tcPr>
            <w:tcW w:w="625" w:type="dxa"/>
            <w:vAlign w:val="bottom"/>
          </w:tcPr>
          <w:p w:rsidR="00933BD9" w:rsidRPr="00933BD9" w:rsidRDefault="00933BD9" w:rsidP="008B33BC">
            <w:pPr>
              <w:rPr>
                <w:rFonts w:ascii="Bell MT" w:hAnsi="Bell MT" w:cs="Courier New"/>
                <w:color w:val="000000" w:themeColor="text1"/>
                <w:sz w:val="22"/>
                <w:szCs w:val="22"/>
              </w:rPr>
            </w:pPr>
            <w:r w:rsidRPr="00933BD9">
              <w:rPr>
                <w:rFonts w:ascii="Bell MT" w:hAnsi="Bell MT" w:cs="Courier New"/>
                <w:color w:val="000000" w:themeColor="text1"/>
                <w:sz w:val="22"/>
                <w:szCs w:val="22"/>
              </w:rPr>
              <w:t>5.</w:t>
            </w:r>
          </w:p>
        </w:tc>
      </w:tr>
      <w:tr w:rsidR="00933BD9" w:rsidRPr="00D07A34" w:rsidTr="001F5852">
        <w:trPr>
          <w:trHeight w:val="51"/>
        </w:trPr>
        <w:tc>
          <w:tcPr>
            <w:tcW w:w="1875" w:type="dxa"/>
            <w:vMerge/>
            <w:vAlign w:val="center"/>
          </w:tcPr>
          <w:p w:rsidR="00933BD9" w:rsidRPr="00933BD9" w:rsidRDefault="00933BD9" w:rsidP="008B33BC">
            <w:pPr>
              <w:jc w:val="center"/>
              <w:rPr>
                <w:rFonts w:ascii="Bell MT" w:eastAsia="Batang" w:hAnsi="Bell MT" w:cs="Courier New"/>
                <w:color w:val="000000" w:themeColor="text1"/>
                <w:sz w:val="22"/>
                <w:szCs w:val="22"/>
              </w:rPr>
            </w:pPr>
          </w:p>
        </w:tc>
        <w:tc>
          <w:tcPr>
            <w:tcW w:w="3557" w:type="dxa"/>
            <w:vMerge/>
            <w:vAlign w:val="center"/>
          </w:tcPr>
          <w:p w:rsidR="00933BD9" w:rsidRPr="00933BD9" w:rsidRDefault="00933BD9" w:rsidP="008B33BC">
            <w:pPr>
              <w:rPr>
                <w:rFonts w:ascii="Bell MT" w:eastAsia="Batang" w:hAnsi="Bell MT" w:cs="Courier New"/>
                <w:color w:val="000000" w:themeColor="text1"/>
                <w:sz w:val="22"/>
                <w:szCs w:val="22"/>
              </w:rPr>
            </w:pPr>
          </w:p>
        </w:tc>
        <w:tc>
          <w:tcPr>
            <w:tcW w:w="542" w:type="dxa"/>
            <w:vMerge/>
            <w:vAlign w:val="center"/>
          </w:tcPr>
          <w:p w:rsidR="00933BD9" w:rsidRPr="00933BD9" w:rsidRDefault="00933BD9" w:rsidP="008B33BC">
            <w:pPr>
              <w:spacing w:before="100" w:beforeAutospacing="1" w:after="100" w:afterAutospacing="1"/>
              <w:jc w:val="center"/>
              <w:rPr>
                <w:rFonts w:ascii="Bell MT" w:hAnsi="Bell MT"/>
                <w:color w:val="000000" w:themeColor="text1"/>
                <w:sz w:val="22"/>
                <w:szCs w:val="22"/>
              </w:rPr>
            </w:pPr>
          </w:p>
        </w:tc>
        <w:tc>
          <w:tcPr>
            <w:tcW w:w="705" w:type="dxa"/>
            <w:vMerge/>
            <w:vAlign w:val="center"/>
          </w:tcPr>
          <w:p w:rsidR="00933BD9" w:rsidRPr="00933BD9" w:rsidRDefault="00933BD9" w:rsidP="008B33BC">
            <w:pPr>
              <w:spacing w:before="100" w:beforeAutospacing="1" w:after="100" w:afterAutospacing="1"/>
              <w:jc w:val="center"/>
              <w:rPr>
                <w:rFonts w:ascii="Bell MT" w:hAnsi="Bell MT"/>
                <w:color w:val="000000" w:themeColor="text1"/>
                <w:sz w:val="22"/>
                <w:szCs w:val="22"/>
              </w:rPr>
            </w:pPr>
          </w:p>
        </w:tc>
        <w:tc>
          <w:tcPr>
            <w:tcW w:w="1326" w:type="dxa"/>
            <w:gridSpan w:val="3"/>
            <w:vMerge/>
            <w:vAlign w:val="center"/>
          </w:tcPr>
          <w:p w:rsidR="00933BD9" w:rsidRPr="00933BD9" w:rsidRDefault="00933BD9" w:rsidP="008B33BC">
            <w:pPr>
              <w:spacing w:before="100" w:beforeAutospacing="1" w:after="100" w:afterAutospacing="1"/>
              <w:jc w:val="center"/>
              <w:rPr>
                <w:rFonts w:ascii="Bell MT" w:hAnsi="Bell MT"/>
                <w:color w:val="000000" w:themeColor="text1"/>
                <w:sz w:val="22"/>
                <w:szCs w:val="22"/>
              </w:rPr>
            </w:pPr>
          </w:p>
        </w:tc>
        <w:tc>
          <w:tcPr>
            <w:tcW w:w="720" w:type="dxa"/>
            <w:vMerge/>
            <w:vAlign w:val="center"/>
          </w:tcPr>
          <w:p w:rsidR="00933BD9" w:rsidRPr="00933BD9" w:rsidRDefault="00933BD9" w:rsidP="008B33BC">
            <w:pPr>
              <w:spacing w:before="100" w:beforeAutospacing="1" w:after="100" w:afterAutospacing="1"/>
              <w:jc w:val="center"/>
              <w:rPr>
                <w:rFonts w:ascii="Bell MT" w:hAnsi="Bell MT" w:cs="Courier New"/>
                <w:color w:val="000000" w:themeColor="text1"/>
                <w:sz w:val="22"/>
                <w:szCs w:val="22"/>
              </w:rPr>
            </w:pPr>
          </w:p>
        </w:tc>
        <w:tc>
          <w:tcPr>
            <w:tcW w:w="625" w:type="dxa"/>
            <w:vAlign w:val="bottom"/>
          </w:tcPr>
          <w:p w:rsidR="00933BD9" w:rsidRPr="00933BD9" w:rsidRDefault="00933BD9" w:rsidP="008B33BC">
            <w:pPr>
              <w:rPr>
                <w:rFonts w:ascii="Bell MT" w:hAnsi="Bell MT" w:cs="Courier New"/>
                <w:color w:val="000000" w:themeColor="text1"/>
                <w:sz w:val="22"/>
                <w:szCs w:val="22"/>
              </w:rPr>
            </w:pPr>
            <w:r w:rsidRPr="00933BD9">
              <w:rPr>
                <w:rFonts w:ascii="Bell MT" w:hAnsi="Bell MT" w:cs="Courier New"/>
                <w:color w:val="000000" w:themeColor="text1"/>
                <w:sz w:val="22"/>
                <w:szCs w:val="22"/>
              </w:rPr>
              <w:t>6.</w:t>
            </w:r>
          </w:p>
        </w:tc>
      </w:tr>
      <w:tr w:rsidR="00933BD9" w:rsidRPr="00D07A34" w:rsidTr="001F5852">
        <w:trPr>
          <w:trHeight w:val="51"/>
        </w:trPr>
        <w:tc>
          <w:tcPr>
            <w:tcW w:w="1875" w:type="dxa"/>
            <w:vMerge/>
            <w:vAlign w:val="center"/>
          </w:tcPr>
          <w:p w:rsidR="00933BD9" w:rsidRPr="00933BD9" w:rsidRDefault="00933BD9" w:rsidP="008B33BC">
            <w:pPr>
              <w:jc w:val="center"/>
              <w:rPr>
                <w:rFonts w:ascii="Bell MT" w:eastAsia="Batang" w:hAnsi="Bell MT" w:cs="Courier New"/>
                <w:color w:val="000000" w:themeColor="text1"/>
                <w:sz w:val="22"/>
                <w:szCs w:val="22"/>
              </w:rPr>
            </w:pPr>
          </w:p>
        </w:tc>
        <w:tc>
          <w:tcPr>
            <w:tcW w:w="3557" w:type="dxa"/>
            <w:vMerge/>
            <w:vAlign w:val="center"/>
          </w:tcPr>
          <w:p w:rsidR="00933BD9" w:rsidRPr="00933BD9" w:rsidRDefault="00933BD9" w:rsidP="008B33BC">
            <w:pPr>
              <w:rPr>
                <w:rFonts w:ascii="Bell MT" w:eastAsia="Batang" w:hAnsi="Bell MT" w:cs="Courier New"/>
                <w:color w:val="000000" w:themeColor="text1"/>
                <w:sz w:val="22"/>
                <w:szCs w:val="22"/>
              </w:rPr>
            </w:pPr>
          </w:p>
        </w:tc>
        <w:tc>
          <w:tcPr>
            <w:tcW w:w="542" w:type="dxa"/>
            <w:vMerge/>
            <w:vAlign w:val="center"/>
          </w:tcPr>
          <w:p w:rsidR="00933BD9" w:rsidRPr="00933BD9" w:rsidRDefault="00933BD9" w:rsidP="008B33BC">
            <w:pPr>
              <w:spacing w:before="100" w:beforeAutospacing="1" w:after="100" w:afterAutospacing="1"/>
              <w:jc w:val="center"/>
              <w:rPr>
                <w:rFonts w:ascii="Bell MT" w:hAnsi="Bell MT"/>
                <w:color w:val="000000" w:themeColor="text1"/>
                <w:sz w:val="22"/>
                <w:szCs w:val="22"/>
              </w:rPr>
            </w:pPr>
          </w:p>
        </w:tc>
        <w:tc>
          <w:tcPr>
            <w:tcW w:w="705" w:type="dxa"/>
            <w:vMerge/>
            <w:vAlign w:val="center"/>
          </w:tcPr>
          <w:p w:rsidR="00933BD9" w:rsidRPr="00933BD9" w:rsidRDefault="00933BD9" w:rsidP="008B33BC">
            <w:pPr>
              <w:spacing w:before="100" w:beforeAutospacing="1" w:after="100" w:afterAutospacing="1"/>
              <w:jc w:val="center"/>
              <w:rPr>
                <w:rFonts w:ascii="Bell MT" w:hAnsi="Bell MT"/>
                <w:color w:val="000000" w:themeColor="text1"/>
                <w:sz w:val="22"/>
                <w:szCs w:val="22"/>
              </w:rPr>
            </w:pPr>
          </w:p>
        </w:tc>
        <w:tc>
          <w:tcPr>
            <w:tcW w:w="1326" w:type="dxa"/>
            <w:gridSpan w:val="3"/>
            <w:vMerge/>
            <w:vAlign w:val="center"/>
          </w:tcPr>
          <w:p w:rsidR="00933BD9" w:rsidRPr="00933BD9" w:rsidRDefault="00933BD9" w:rsidP="008B33BC">
            <w:pPr>
              <w:spacing w:before="100" w:beforeAutospacing="1" w:after="100" w:afterAutospacing="1"/>
              <w:jc w:val="center"/>
              <w:rPr>
                <w:rFonts w:ascii="Bell MT" w:hAnsi="Bell MT"/>
                <w:color w:val="000000" w:themeColor="text1"/>
                <w:sz w:val="22"/>
                <w:szCs w:val="22"/>
              </w:rPr>
            </w:pPr>
          </w:p>
        </w:tc>
        <w:tc>
          <w:tcPr>
            <w:tcW w:w="720" w:type="dxa"/>
            <w:vMerge/>
            <w:vAlign w:val="center"/>
          </w:tcPr>
          <w:p w:rsidR="00933BD9" w:rsidRPr="00933BD9" w:rsidRDefault="00933BD9" w:rsidP="008B33BC">
            <w:pPr>
              <w:spacing w:before="100" w:beforeAutospacing="1" w:after="100" w:afterAutospacing="1"/>
              <w:jc w:val="center"/>
              <w:rPr>
                <w:rFonts w:ascii="Bell MT" w:hAnsi="Bell MT" w:cs="Courier New"/>
                <w:color w:val="000000" w:themeColor="text1"/>
                <w:sz w:val="22"/>
                <w:szCs w:val="22"/>
              </w:rPr>
            </w:pPr>
          </w:p>
        </w:tc>
        <w:tc>
          <w:tcPr>
            <w:tcW w:w="625" w:type="dxa"/>
            <w:vAlign w:val="bottom"/>
          </w:tcPr>
          <w:p w:rsidR="00933BD9" w:rsidRPr="00933BD9" w:rsidRDefault="00933BD9" w:rsidP="008B33BC">
            <w:pPr>
              <w:rPr>
                <w:rFonts w:ascii="Bell MT" w:hAnsi="Bell MT" w:cs="Courier New"/>
                <w:color w:val="000000" w:themeColor="text1"/>
                <w:sz w:val="22"/>
                <w:szCs w:val="22"/>
              </w:rPr>
            </w:pPr>
            <w:r w:rsidRPr="00933BD9">
              <w:rPr>
                <w:rFonts w:ascii="Bell MT" w:hAnsi="Bell MT" w:cs="Courier New"/>
                <w:color w:val="000000" w:themeColor="text1"/>
                <w:sz w:val="22"/>
                <w:szCs w:val="22"/>
              </w:rPr>
              <w:t>7.</w:t>
            </w:r>
          </w:p>
        </w:tc>
      </w:tr>
      <w:tr w:rsidR="00D07A34" w:rsidRPr="00D07A34" w:rsidTr="00ED03B5">
        <w:trPr>
          <w:trHeight w:val="1518"/>
        </w:trPr>
        <w:tc>
          <w:tcPr>
            <w:tcW w:w="1875" w:type="dxa"/>
            <w:textDirection w:val="btLr"/>
            <w:vAlign w:val="center"/>
          </w:tcPr>
          <w:p w:rsidR="008B33BC" w:rsidRPr="00D07A34" w:rsidRDefault="008B33BC" w:rsidP="008B33BC">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Item</w:t>
            </w:r>
          </w:p>
        </w:tc>
        <w:tc>
          <w:tcPr>
            <w:tcW w:w="3557" w:type="dxa"/>
            <w:textDirection w:val="btLr"/>
            <w:vAlign w:val="center"/>
          </w:tcPr>
          <w:p w:rsidR="008B33BC" w:rsidRPr="00D07A34" w:rsidRDefault="008B33BC" w:rsidP="008B33BC">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Description</w:t>
            </w:r>
          </w:p>
        </w:tc>
        <w:tc>
          <w:tcPr>
            <w:tcW w:w="542" w:type="dxa"/>
            <w:textDirection w:val="btLr"/>
            <w:vAlign w:val="center"/>
          </w:tcPr>
          <w:p w:rsidR="008B33BC" w:rsidRPr="00D07A34" w:rsidRDefault="008B33BC" w:rsidP="008B33BC">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SLOs</w:t>
            </w:r>
          </w:p>
        </w:tc>
        <w:tc>
          <w:tcPr>
            <w:tcW w:w="705" w:type="dxa"/>
            <w:textDirection w:val="btLr"/>
            <w:vAlign w:val="center"/>
          </w:tcPr>
          <w:p w:rsidR="008B33BC" w:rsidRPr="00D07A34" w:rsidRDefault="008B33BC" w:rsidP="008B33BC">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Word Count*</w:t>
            </w:r>
          </w:p>
        </w:tc>
        <w:tc>
          <w:tcPr>
            <w:tcW w:w="467" w:type="dxa"/>
            <w:textDirection w:val="btLr"/>
            <w:vAlign w:val="center"/>
          </w:tcPr>
          <w:p w:rsidR="008B33BC" w:rsidRPr="00D07A34" w:rsidRDefault="008B33BC" w:rsidP="008B33BC">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Workshop</w:t>
            </w:r>
          </w:p>
        </w:tc>
        <w:tc>
          <w:tcPr>
            <w:tcW w:w="467" w:type="dxa"/>
            <w:textDirection w:val="btLr"/>
            <w:vAlign w:val="center"/>
          </w:tcPr>
          <w:p w:rsidR="008B33BC" w:rsidRPr="00D07A34" w:rsidRDefault="008B33BC" w:rsidP="008B33BC">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 xml:space="preserve">In-class </w:t>
            </w:r>
          </w:p>
        </w:tc>
        <w:tc>
          <w:tcPr>
            <w:tcW w:w="392" w:type="dxa"/>
            <w:textDirection w:val="btLr"/>
            <w:vAlign w:val="center"/>
          </w:tcPr>
          <w:p w:rsidR="008B33BC" w:rsidRPr="00D07A34" w:rsidRDefault="008B33BC" w:rsidP="008B33BC">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Revised</w:t>
            </w:r>
          </w:p>
        </w:tc>
        <w:tc>
          <w:tcPr>
            <w:tcW w:w="720" w:type="dxa"/>
            <w:textDirection w:val="btLr"/>
            <w:vAlign w:val="center"/>
          </w:tcPr>
          <w:p w:rsidR="008B33BC" w:rsidRPr="00D07A34" w:rsidRDefault="008B33BC" w:rsidP="008B33BC">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Point Value</w:t>
            </w:r>
          </w:p>
        </w:tc>
        <w:tc>
          <w:tcPr>
            <w:tcW w:w="625" w:type="dxa"/>
            <w:textDirection w:val="btLr"/>
            <w:vAlign w:val="center"/>
          </w:tcPr>
          <w:p w:rsidR="008B33BC" w:rsidRPr="00D07A34" w:rsidRDefault="008B33BC" w:rsidP="008B33BC">
            <w:pPr>
              <w:spacing w:before="100" w:beforeAutospacing="1" w:after="100" w:afterAutospacing="1"/>
              <w:ind w:left="113" w:right="113"/>
              <w:jc w:val="center"/>
              <w:rPr>
                <w:rFonts w:ascii="Bell MT" w:hAnsi="Bell MT" w:cs="Courier New"/>
                <w:color w:val="000000" w:themeColor="text1"/>
                <w:sz w:val="22"/>
                <w:szCs w:val="22"/>
              </w:rPr>
            </w:pPr>
            <w:r w:rsidRPr="00D07A34">
              <w:rPr>
                <w:rFonts w:ascii="Bell MT" w:hAnsi="Bell MT" w:cs="Courier New"/>
                <w:color w:val="000000" w:themeColor="text1"/>
                <w:sz w:val="22"/>
                <w:szCs w:val="22"/>
              </w:rPr>
              <w:t>Grade Log</w:t>
            </w:r>
          </w:p>
        </w:tc>
      </w:tr>
      <w:tr w:rsidR="00933BD9" w:rsidRPr="00D07A34" w:rsidTr="002171AE">
        <w:trPr>
          <w:trHeight w:val="494"/>
        </w:trPr>
        <w:tc>
          <w:tcPr>
            <w:tcW w:w="1875" w:type="dxa"/>
            <w:vAlign w:val="center"/>
          </w:tcPr>
          <w:p w:rsidR="00933BD9" w:rsidRPr="00933BD9" w:rsidRDefault="00933BD9" w:rsidP="008B33BC">
            <w:pPr>
              <w:jc w:val="center"/>
              <w:rPr>
                <w:rFonts w:ascii="Bell MT" w:eastAsia="Batang" w:hAnsi="Bell MT" w:cs="Courier New"/>
                <w:color w:val="000000" w:themeColor="text1"/>
                <w:sz w:val="22"/>
                <w:szCs w:val="22"/>
              </w:rPr>
            </w:pPr>
            <w:r w:rsidRPr="00933BD9">
              <w:rPr>
                <w:rFonts w:ascii="Bell MT" w:eastAsia="Batang" w:hAnsi="Bell MT" w:cs="Courier New"/>
                <w:color w:val="000000" w:themeColor="text1"/>
                <w:sz w:val="22"/>
                <w:szCs w:val="22"/>
              </w:rPr>
              <w:t>Multimedia Presentation**</w:t>
            </w:r>
          </w:p>
        </w:tc>
        <w:tc>
          <w:tcPr>
            <w:tcW w:w="3557" w:type="dxa"/>
            <w:vAlign w:val="center"/>
          </w:tcPr>
          <w:p w:rsidR="00933BD9" w:rsidRPr="00933BD9" w:rsidRDefault="00933BD9" w:rsidP="008B33BC">
            <w:pPr>
              <w:rPr>
                <w:rFonts w:ascii="Bell MT" w:eastAsia="Batang" w:hAnsi="Bell MT" w:cs="Courier New"/>
                <w:color w:val="000000" w:themeColor="text1"/>
                <w:sz w:val="22"/>
                <w:szCs w:val="22"/>
              </w:rPr>
            </w:pPr>
            <w:r w:rsidRPr="00933BD9">
              <w:rPr>
                <w:rFonts w:ascii="Bell MT" w:eastAsia="Batang" w:hAnsi="Bell MT" w:cs="Courier New"/>
                <w:color w:val="000000" w:themeColor="text1"/>
                <w:sz w:val="22"/>
                <w:szCs w:val="22"/>
              </w:rPr>
              <w:t xml:space="preserve">You and a classmate will create a 10-minute multimedia presentation based upon a gender-related topic. </w:t>
            </w:r>
          </w:p>
        </w:tc>
        <w:tc>
          <w:tcPr>
            <w:tcW w:w="542" w:type="dxa"/>
            <w:vAlign w:val="center"/>
          </w:tcPr>
          <w:p w:rsidR="00933BD9" w:rsidRPr="00933BD9" w:rsidRDefault="00933BD9" w:rsidP="008B33BC">
            <w:pPr>
              <w:spacing w:before="100" w:beforeAutospacing="1" w:after="100" w:afterAutospacing="1"/>
              <w:jc w:val="center"/>
              <w:rPr>
                <w:rFonts w:ascii="Bell MT" w:hAnsi="Bell MT"/>
                <w:color w:val="000000" w:themeColor="text1"/>
                <w:sz w:val="22"/>
                <w:szCs w:val="22"/>
              </w:rPr>
            </w:pPr>
            <w:r w:rsidRPr="00933BD9">
              <w:rPr>
                <w:rFonts w:ascii="Bell MT" w:hAnsi="Bell MT"/>
                <w:color w:val="000000" w:themeColor="text1"/>
                <w:sz w:val="22"/>
                <w:szCs w:val="22"/>
              </w:rPr>
              <w:t>1-5</w:t>
            </w:r>
          </w:p>
        </w:tc>
        <w:tc>
          <w:tcPr>
            <w:tcW w:w="705" w:type="dxa"/>
            <w:vAlign w:val="center"/>
          </w:tcPr>
          <w:p w:rsidR="00933BD9" w:rsidRPr="00933BD9" w:rsidRDefault="00933BD9" w:rsidP="008B33BC">
            <w:pPr>
              <w:spacing w:before="100" w:beforeAutospacing="1" w:after="100" w:afterAutospacing="1"/>
              <w:jc w:val="center"/>
              <w:rPr>
                <w:rFonts w:ascii="Bell MT" w:hAnsi="Bell MT"/>
                <w:color w:val="000000" w:themeColor="text1"/>
                <w:sz w:val="22"/>
                <w:szCs w:val="22"/>
              </w:rPr>
            </w:pPr>
            <w:r w:rsidRPr="00933BD9">
              <w:rPr>
                <w:rFonts w:ascii="Bell MT" w:hAnsi="Bell MT"/>
                <w:color w:val="000000" w:themeColor="text1"/>
                <w:sz w:val="22"/>
                <w:szCs w:val="22"/>
              </w:rPr>
              <w:t>400</w:t>
            </w:r>
          </w:p>
        </w:tc>
        <w:tc>
          <w:tcPr>
            <w:tcW w:w="1326" w:type="dxa"/>
            <w:gridSpan w:val="3"/>
            <w:vAlign w:val="center"/>
          </w:tcPr>
          <w:p w:rsidR="00933BD9" w:rsidRPr="00933BD9" w:rsidRDefault="00933BD9" w:rsidP="008B33BC">
            <w:pPr>
              <w:spacing w:before="100" w:beforeAutospacing="1" w:after="100" w:afterAutospacing="1"/>
              <w:jc w:val="center"/>
              <w:rPr>
                <w:rFonts w:ascii="Bell MT" w:hAnsi="Bell MT"/>
                <w:color w:val="000000" w:themeColor="text1"/>
                <w:sz w:val="22"/>
                <w:szCs w:val="22"/>
              </w:rPr>
            </w:pPr>
          </w:p>
        </w:tc>
        <w:tc>
          <w:tcPr>
            <w:tcW w:w="720" w:type="dxa"/>
            <w:vAlign w:val="center"/>
          </w:tcPr>
          <w:p w:rsidR="00933BD9" w:rsidRPr="00933BD9" w:rsidRDefault="0098387E" w:rsidP="008B33BC">
            <w:pPr>
              <w:spacing w:before="100" w:beforeAutospacing="1" w:after="100" w:afterAutospacing="1"/>
              <w:jc w:val="center"/>
              <w:rPr>
                <w:rFonts w:ascii="Bell MT" w:hAnsi="Bell MT" w:cs="Courier New"/>
                <w:color w:val="000000" w:themeColor="text1"/>
                <w:sz w:val="22"/>
                <w:szCs w:val="22"/>
              </w:rPr>
            </w:pPr>
            <w:r>
              <w:rPr>
                <w:rFonts w:ascii="Bell MT" w:hAnsi="Bell MT" w:cs="Courier New"/>
                <w:color w:val="000000" w:themeColor="text1"/>
                <w:sz w:val="22"/>
                <w:szCs w:val="22"/>
              </w:rPr>
              <w:t>15</w:t>
            </w:r>
          </w:p>
        </w:tc>
        <w:tc>
          <w:tcPr>
            <w:tcW w:w="625" w:type="dxa"/>
            <w:vAlign w:val="bottom"/>
          </w:tcPr>
          <w:p w:rsidR="00933BD9" w:rsidRPr="00933BD9" w:rsidRDefault="00933BD9" w:rsidP="008B33BC">
            <w:pPr>
              <w:rPr>
                <w:rFonts w:ascii="Bell MT" w:hAnsi="Bell MT"/>
                <w:color w:val="000000" w:themeColor="text1"/>
                <w:sz w:val="22"/>
                <w:szCs w:val="22"/>
              </w:rPr>
            </w:pPr>
          </w:p>
          <w:p w:rsidR="00933BD9" w:rsidRPr="00933BD9" w:rsidRDefault="00933BD9" w:rsidP="008B33BC">
            <w:pPr>
              <w:rPr>
                <w:rFonts w:ascii="Bell MT" w:hAnsi="Bell MT"/>
                <w:color w:val="000000" w:themeColor="text1"/>
                <w:sz w:val="22"/>
                <w:szCs w:val="22"/>
              </w:rPr>
            </w:pPr>
          </w:p>
        </w:tc>
      </w:tr>
      <w:tr w:rsidR="00933BD9" w:rsidRPr="00D07A34" w:rsidTr="00933BD9">
        <w:trPr>
          <w:trHeight w:val="494"/>
        </w:trPr>
        <w:tc>
          <w:tcPr>
            <w:tcW w:w="1875" w:type="dxa"/>
            <w:vAlign w:val="center"/>
          </w:tcPr>
          <w:p w:rsidR="00933BD9" w:rsidRPr="00D07A34" w:rsidRDefault="00933BD9" w:rsidP="008B33BC">
            <w:pPr>
              <w:jc w:val="center"/>
              <w:rPr>
                <w:rFonts w:ascii="Bell MT" w:hAnsi="Bell MT" w:cs="Courier New"/>
                <w:color w:val="000000" w:themeColor="text1"/>
                <w:sz w:val="22"/>
                <w:szCs w:val="22"/>
              </w:rPr>
            </w:pPr>
            <w:r w:rsidRPr="00D07A34">
              <w:rPr>
                <w:rFonts w:ascii="Bell MT" w:eastAsia="Batang" w:hAnsi="Bell MT" w:cs="Courier New"/>
                <w:color w:val="000000" w:themeColor="text1"/>
                <w:sz w:val="22"/>
                <w:szCs w:val="22"/>
              </w:rPr>
              <w:t>Participation</w:t>
            </w:r>
          </w:p>
        </w:tc>
        <w:tc>
          <w:tcPr>
            <w:tcW w:w="3557" w:type="dxa"/>
            <w:vAlign w:val="center"/>
          </w:tcPr>
          <w:p w:rsidR="00933BD9" w:rsidRPr="001A4B84" w:rsidRDefault="00933BD9" w:rsidP="008B33BC">
            <w:pPr>
              <w:pStyle w:val="NoSpacing"/>
              <w:rPr>
                <w:rFonts w:ascii="Bell MT" w:hAnsi="Bell MT" w:cs="Courier New"/>
                <w:color w:val="000000" w:themeColor="text1"/>
                <w:sz w:val="22"/>
                <w:szCs w:val="22"/>
              </w:rPr>
            </w:pPr>
            <w:r w:rsidRPr="001A4B84">
              <w:rPr>
                <w:rFonts w:ascii="Bell MT" w:eastAsia="Batang" w:hAnsi="Bell MT" w:cs="Courier New"/>
                <w:color w:val="000000" w:themeColor="text1"/>
                <w:sz w:val="22"/>
                <w:szCs w:val="22"/>
              </w:rPr>
              <w:t>Note that points are garnered by active participation in class, not attendance.</w:t>
            </w:r>
            <w:r w:rsidRPr="001A4B84">
              <w:rPr>
                <w:rFonts w:ascii="Bell MT" w:hAnsi="Bell MT" w:cs="Courier New"/>
                <w:color w:val="000000" w:themeColor="text1"/>
                <w:sz w:val="22"/>
                <w:szCs w:val="22"/>
              </w:rPr>
              <w:t xml:space="preserve"> </w:t>
            </w:r>
          </w:p>
        </w:tc>
        <w:tc>
          <w:tcPr>
            <w:tcW w:w="2573" w:type="dxa"/>
            <w:gridSpan w:val="5"/>
            <w:vAlign w:val="center"/>
          </w:tcPr>
          <w:p w:rsidR="00933BD9" w:rsidRPr="001A4B84" w:rsidRDefault="00933BD9" w:rsidP="008B33BC">
            <w:pPr>
              <w:spacing w:before="100" w:beforeAutospacing="1" w:after="100" w:afterAutospacing="1"/>
              <w:jc w:val="center"/>
              <w:rPr>
                <w:rFonts w:ascii="Bell MT" w:hAnsi="Bell MT" w:cs="Courier New"/>
                <w:color w:val="000000" w:themeColor="text1"/>
              </w:rPr>
            </w:pPr>
          </w:p>
        </w:tc>
        <w:tc>
          <w:tcPr>
            <w:tcW w:w="720" w:type="dxa"/>
            <w:vAlign w:val="center"/>
          </w:tcPr>
          <w:p w:rsidR="00933BD9" w:rsidRPr="006B26C3" w:rsidRDefault="0098387E" w:rsidP="008B33BC">
            <w:pPr>
              <w:spacing w:before="100" w:beforeAutospacing="1" w:after="100" w:afterAutospacing="1"/>
              <w:jc w:val="center"/>
              <w:rPr>
                <w:rFonts w:ascii="Bell MT" w:hAnsi="Bell MT" w:cs="Courier New"/>
                <w:color w:val="000000" w:themeColor="text1"/>
                <w:sz w:val="22"/>
                <w:szCs w:val="22"/>
                <w:highlight w:val="yellow"/>
              </w:rPr>
            </w:pPr>
            <w:r w:rsidRPr="001A4B84">
              <w:rPr>
                <w:rFonts w:ascii="Bell MT" w:hAnsi="Bell MT" w:cs="Courier New"/>
                <w:color w:val="000000" w:themeColor="text1"/>
                <w:sz w:val="22"/>
                <w:szCs w:val="22"/>
              </w:rPr>
              <w:t>10</w:t>
            </w:r>
          </w:p>
        </w:tc>
        <w:tc>
          <w:tcPr>
            <w:tcW w:w="625" w:type="dxa"/>
            <w:vAlign w:val="bottom"/>
          </w:tcPr>
          <w:p w:rsidR="00933BD9" w:rsidRPr="006B26C3" w:rsidRDefault="00933BD9" w:rsidP="008B33BC">
            <w:pPr>
              <w:rPr>
                <w:rFonts w:ascii="Bell MT" w:hAnsi="Bell MT"/>
                <w:color w:val="000000" w:themeColor="text1"/>
                <w:sz w:val="22"/>
                <w:szCs w:val="22"/>
                <w:highlight w:val="yellow"/>
              </w:rPr>
            </w:pPr>
          </w:p>
        </w:tc>
      </w:tr>
      <w:tr w:rsidR="00D07A34" w:rsidRPr="00D07A34" w:rsidTr="008B33BC">
        <w:trPr>
          <w:trHeight w:val="494"/>
        </w:trPr>
        <w:tc>
          <w:tcPr>
            <w:tcW w:w="6679" w:type="dxa"/>
            <w:gridSpan w:val="4"/>
            <w:vAlign w:val="center"/>
          </w:tcPr>
          <w:p w:rsidR="008B33BC" w:rsidRPr="001A4B84" w:rsidRDefault="008B33BC" w:rsidP="001A4B84">
            <w:pPr>
              <w:spacing w:before="100" w:beforeAutospacing="1" w:after="100" w:afterAutospacing="1"/>
              <w:jc w:val="center"/>
              <w:rPr>
                <w:rFonts w:ascii="Bell MT" w:hAnsi="Bell MT"/>
                <w:color w:val="000000" w:themeColor="text1"/>
                <w:sz w:val="22"/>
                <w:szCs w:val="22"/>
              </w:rPr>
            </w:pPr>
            <w:r w:rsidRPr="001A4B84">
              <w:rPr>
                <w:rFonts w:ascii="Bell MT" w:hAnsi="Bell MT"/>
                <w:color w:val="000000" w:themeColor="text1"/>
                <w:sz w:val="22"/>
                <w:szCs w:val="22"/>
              </w:rPr>
              <w:t xml:space="preserve">Approximate word count: </w:t>
            </w:r>
            <w:r w:rsidR="001A4B84" w:rsidRPr="001A4B84">
              <w:rPr>
                <w:rFonts w:ascii="Bell MT" w:hAnsi="Bell MT"/>
                <w:color w:val="000000" w:themeColor="text1"/>
                <w:sz w:val="22"/>
                <w:szCs w:val="22"/>
              </w:rPr>
              <w:t>10150</w:t>
            </w:r>
          </w:p>
        </w:tc>
        <w:tc>
          <w:tcPr>
            <w:tcW w:w="2671" w:type="dxa"/>
            <w:gridSpan w:val="5"/>
            <w:vAlign w:val="center"/>
          </w:tcPr>
          <w:p w:rsidR="008B33BC" w:rsidRPr="001A4B84" w:rsidRDefault="008B33BC" w:rsidP="001A4B84">
            <w:pPr>
              <w:jc w:val="center"/>
              <w:rPr>
                <w:rFonts w:ascii="Bell MT" w:hAnsi="Bell MT"/>
                <w:color w:val="000000" w:themeColor="text1"/>
                <w:sz w:val="22"/>
                <w:szCs w:val="22"/>
              </w:rPr>
            </w:pPr>
            <w:r w:rsidRPr="001A4B84">
              <w:rPr>
                <w:rFonts w:ascii="Bell MT" w:hAnsi="Bell MT" w:cs="Courier New"/>
                <w:color w:val="000000" w:themeColor="text1"/>
                <w:sz w:val="22"/>
                <w:szCs w:val="22"/>
              </w:rPr>
              <w:t>Point total:       /</w:t>
            </w:r>
            <w:r w:rsidR="001A4B84" w:rsidRPr="001A4B84">
              <w:rPr>
                <w:rFonts w:ascii="Bell MT" w:hAnsi="Bell MT" w:cs="Courier New"/>
                <w:color w:val="000000" w:themeColor="text1"/>
                <w:sz w:val="22"/>
                <w:szCs w:val="22"/>
              </w:rPr>
              <w:t>250</w:t>
            </w:r>
          </w:p>
        </w:tc>
      </w:tr>
    </w:tbl>
    <w:p w:rsidR="004245C8" w:rsidRPr="00D07A34" w:rsidRDefault="004245C8" w:rsidP="00F60908">
      <w:pPr>
        <w:pStyle w:val="NoSpacing"/>
        <w:jc w:val="both"/>
        <w:rPr>
          <w:rFonts w:ascii="Bell MT" w:hAnsi="Bell MT" w:cs="Courier New"/>
          <w:i/>
          <w:color w:val="000000" w:themeColor="text1"/>
        </w:rPr>
      </w:pPr>
    </w:p>
    <w:p w:rsidR="00E83C52" w:rsidRPr="00D07A34" w:rsidRDefault="00E83C52" w:rsidP="00F60908">
      <w:pPr>
        <w:pStyle w:val="NoSpacing"/>
        <w:jc w:val="both"/>
        <w:rPr>
          <w:rFonts w:ascii="Bell MT" w:hAnsi="Bell MT" w:cs="Courier New"/>
          <w:i/>
          <w:color w:val="000000" w:themeColor="text1"/>
        </w:rPr>
      </w:pPr>
      <w:r w:rsidRPr="00D07A34">
        <w:rPr>
          <w:rFonts w:ascii="Bell MT" w:hAnsi="Bell MT" w:cs="Courier New"/>
          <w:i/>
          <w:color w:val="000000" w:themeColor="text1"/>
        </w:rPr>
        <w:t>*One typed page in MLA Style is approximately 250 words; one handwritten page is approximately 200 words.</w:t>
      </w:r>
    </w:p>
    <w:p w:rsidR="00E83C52" w:rsidRPr="00D07A34" w:rsidRDefault="00E83C52" w:rsidP="00F60908">
      <w:pPr>
        <w:pStyle w:val="NoSpacing"/>
        <w:jc w:val="both"/>
        <w:rPr>
          <w:rFonts w:ascii="Bell MT" w:hAnsi="Bell MT" w:cs="Courier New"/>
          <w:i/>
          <w:color w:val="000000" w:themeColor="text1"/>
        </w:rPr>
      </w:pPr>
      <w:r w:rsidRPr="00D07A34">
        <w:rPr>
          <w:rFonts w:ascii="Bell MT" w:hAnsi="Bell MT" w:cs="Courier New"/>
          <w:i/>
          <w:color w:val="000000" w:themeColor="text1"/>
        </w:rPr>
        <w:t>**Yo</w:t>
      </w:r>
      <w:r w:rsidR="00827E02" w:rsidRPr="00D07A34">
        <w:rPr>
          <w:rFonts w:ascii="Bell MT" w:hAnsi="Bell MT" w:cs="Courier New"/>
          <w:i/>
          <w:color w:val="000000" w:themeColor="text1"/>
        </w:rPr>
        <w:t xml:space="preserve">u must provide your own laptop. </w:t>
      </w:r>
      <w:r w:rsidRPr="00D07A34">
        <w:rPr>
          <w:rFonts w:ascii="Bell MT" w:hAnsi="Bell MT" w:cs="Courier New"/>
          <w:i/>
          <w:color w:val="000000" w:themeColor="text1"/>
        </w:rPr>
        <w:t>Macs will require an Apple-specific adaptor to connect to the university’s projection system.</w:t>
      </w:r>
      <w:r w:rsidR="00846D59" w:rsidRPr="00D07A34">
        <w:rPr>
          <w:rFonts w:ascii="Bell MT" w:hAnsi="Bell MT" w:cs="Courier New"/>
          <w:i/>
          <w:color w:val="000000" w:themeColor="text1"/>
        </w:rPr>
        <w:t xml:space="preserve"> Some n</w:t>
      </w:r>
      <w:r w:rsidR="000C6229" w:rsidRPr="00D07A34">
        <w:rPr>
          <w:rFonts w:ascii="Bell MT" w:hAnsi="Bell MT" w:cs="Courier New"/>
          <w:i/>
          <w:color w:val="000000" w:themeColor="text1"/>
        </w:rPr>
        <w:t>ewer model PCs, with HDMI-only connections, may also require special adaptors.</w:t>
      </w:r>
    </w:p>
    <w:p w:rsidR="00E83C52" w:rsidRPr="00D07A34" w:rsidRDefault="00E83C52" w:rsidP="00F60908">
      <w:pPr>
        <w:pStyle w:val="NoSpacing"/>
        <w:jc w:val="both"/>
        <w:rPr>
          <w:rFonts w:ascii="Bell MT" w:eastAsia="Batang" w:hAnsi="Bell MT" w:cs="Courier New"/>
          <w:color w:val="000000" w:themeColor="text1"/>
          <w:highlight w:val="yellow"/>
        </w:rPr>
      </w:pPr>
    </w:p>
    <w:p w:rsidR="00E83C52" w:rsidRDefault="00E83C52" w:rsidP="00F60908">
      <w:pPr>
        <w:pStyle w:val="NoSpacing"/>
        <w:jc w:val="both"/>
        <w:rPr>
          <w:rFonts w:ascii="Bell MT" w:eastAsia="Batang" w:hAnsi="Bell MT" w:cs="Courier New"/>
          <w:color w:val="000000" w:themeColor="text1"/>
        </w:rPr>
      </w:pPr>
      <w:r w:rsidRPr="00D07A34">
        <w:rPr>
          <w:rFonts w:ascii="Bell MT" w:eastAsia="Batang" w:hAnsi="Bell MT" w:cs="Courier New"/>
          <w:color w:val="000000" w:themeColor="text1"/>
        </w:rPr>
        <w:t>Final grade calculations:</w:t>
      </w:r>
    </w:p>
    <w:tbl>
      <w:tblPr>
        <w:tblStyle w:val="TableGrid"/>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60"/>
        <w:gridCol w:w="1560"/>
        <w:gridCol w:w="1560"/>
        <w:gridCol w:w="1560"/>
        <w:gridCol w:w="1560"/>
      </w:tblGrid>
      <w:tr w:rsidR="003A4CFA" w:rsidRPr="00F247E8" w:rsidTr="003A4CFA">
        <w:trPr>
          <w:trHeight w:val="233"/>
        </w:trPr>
        <w:tc>
          <w:tcPr>
            <w:tcW w:w="1560" w:type="dxa"/>
          </w:tcPr>
          <w:p w:rsidR="003A4CFA" w:rsidRPr="003A4CFA" w:rsidRDefault="003A4CFA" w:rsidP="00E15437">
            <w:pPr>
              <w:pStyle w:val="NoSpacing"/>
              <w:jc w:val="both"/>
              <w:rPr>
                <w:rFonts w:ascii="Bell MT" w:eastAsia="Batang" w:hAnsi="Bell MT" w:cs="Courier New"/>
                <w:color w:val="000000" w:themeColor="text1"/>
                <w:sz w:val="22"/>
                <w:szCs w:val="22"/>
              </w:rPr>
            </w:pPr>
            <w:r w:rsidRPr="003A4CFA">
              <w:rPr>
                <w:rFonts w:ascii="Bell MT" w:eastAsia="Batang" w:hAnsi="Bell MT" w:cs="Courier New"/>
                <w:color w:val="000000" w:themeColor="text1"/>
                <w:sz w:val="22"/>
                <w:szCs w:val="22"/>
              </w:rPr>
              <w:t>A+</w:t>
            </w:r>
          </w:p>
        </w:tc>
        <w:tc>
          <w:tcPr>
            <w:tcW w:w="1560" w:type="dxa"/>
          </w:tcPr>
          <w:p w:rsidR="003A4CFA" w:rsidRPr="003A4CFA" w:rsidRDefault="003A4CFA" w:rsidP="00E15437">
            <w:pPr>
              <w:pStyle w:val="NoSpacing"/>
              <w:jc w:val="center"/>
              <w:rPr>
                <w:rFonts w:ascii="Bell MT" w:eastAsia="Batang" w:hAnsi="Bell MT" w:cs="Courier New"/>
                <w:color w:val="000000" w:themeColor="text1"/>
                <w:sz w:val="22"/>
                <w:szCs w:val="22"/>
              </w:rPr>
            </w:pPr>
            <w:r w:rsidRPr="003A4CFA">
              <w:rPr>
                <w:rFonts w:ascii="Bell MT" w:eastAsia="Batang" w:hAnsi="Bell MT" w:cs="Courier New"/>
                <w:color w:val="000000" w:themeColor="text1"/>
                <w:sz w:val="22"/>
                <w:szCs w:val="22"/>
              </w:rPr>
              <w:t>244-250</w:t>
            </w:r>
          </w:p>
        </w:tc>
        <w:tc>
          <w:tcPr>
            <w:tcW w:w="1560" w:type="dxa"/>
          </w:tcPr>
          <w:p w:rsidR="003A4CFA" w:rsidRPr="003A4CFA" w:rsidRDefault="003A4CFA" w:rsidP="00E15437">
            <w:pPr>
              <w:pStyle w:val="NoSpacing"/>
              <w:jc w:val="both"/>
              <w:rPr>
                <w:rFonts w:ascii="Bell MT" w:eastAsia="Batang" w:hAnsi="Bell MT" w:cs="Courier New"/>
                <w:color w:val="000000" w:themeColor="text1"/>
                <w:sz w:val="22"/>
                <w:szCs w:val="22"/>
              </w:rPr>
            </w:pPr>
            <w:r w:rsidRPr="003A4CFA">
              <w:rPr>
                <w:rFonts w:ascii="Bell MT" w:eastAsia="Batang" w:hAnsi="Bell MT" w:cs="Courier New"/>
                <w:color w:val="000000" w:themeColor="text1"/>
                <w:sz w:val="22"/>
                <w:szCs w:val="22"/>
              </w:rPr>
              <w:t>B+</w:t>
            </w:r>
          </w:p>
        </w:tc>
        <w:tc>
          <w:tcPr>
            <w:tcW w:w="1560" w:type="dxa"/>
          </w:tcPr>
          <w:p w:rsidR="003A4CFA" w:rsidRPr="003A4CFA" w:rsidRDefault="003A4CFA" w:rsidP="00E15437">
            <w:pPr>
              <w:pStyle w:val="NoSpacing"/>
              <w:jc w:val="center"/>
              <w:rPr>
                <w:rFonts w:ascii="Bell MT" w:eastAsia="Batang" w:hAnsi="Bell MT" w:cs="Courier New"/>
                <w:color w:val="000000" w:themeColor="text1"/>
                <w:sz w:val="22"/>
                <w:szCs w:val="22"/>
              </w:rPr>
            </w:pPr>
            <w:r w:rsidRPr="003A4CFA">
              <w:rPr>
                <w:rFonts w:ascii="Bell MT" w:eastAsia="Batang" w:hAnsi="Bell MT" w:cs="Courier New"/>
                <w:color w:val="000000" w:themeColor="text1"/>
                <w:sz w:val="22"/>
                <w:szCs w:val="22"/>
              </w:rPr>
              <w:t>219-223</w:t>
            </w:r>
          </w:p>
        </w:tc>
        <w:tc>
          <w:tcPr>
            <w:tcW w:w="1560" w:type="dxa"/>
          </w:tcPr>
          <w:p w:rsidR="003A4CFA" w:rsidRPr="003A4CFA" w:rsidRDefault="003A4CFA" w:rsidP="00E15437">
            <w:pPr>
              <w:pStyle w:val="NoSpacing"/>
              <w:jc w:val="both"/>
              <w:rPr>
                <w:rFonts w:ascii="Bell MT" w:eastAsia="Batang" w:hAnsi="Bell MT" w:cs="Courier New"/>
                <w:color w:val="000000" w:themeColor="text1"/>
                <w:sz w:val="22"/>
                <w:szCs w:val="22"/>
              </w:rPr>
            </w:pPr>
            <w:r w:rsidRPr="003A4CFA">
              <w:rPr>
                <w:rFonts w:ascii="Bell MT" w:eastAsia="Batang" w:hAnsi="Bell MT" w:cs="Courier New"/>
                <w:color w:val="000000" w:themeColor="text1"/>
                <w:sz w:val="22"/>
                <w:szCs w:val="22"/>
              </w:rPr>
              <w:t>C+</w:t>
            </w:r>
          </w:p>
        </w:tc>
        <w:tc>
          <w:tcPr>
            <w:tcW w:w="1560" w:type="dxa"/>
          </w:tcPr>
          <w:p w:rsidR="003A4CFA" w:rsidRPr="003A4CFA" w:rsidRDefault="003A4CFA" w:rsidP="00E15437">
            <w:pPr>
              <w:pStyle w:val="NoSpacing"/>
              <w:jc w:val="center"/>
              <w:rPr>
                <w:rFonts w:ascii="Bell MT" w:eastAsia="Batang" w:hAnsi="Bell MT" w:cs="Courier New"/>
                <w:color w:val="000000" w:themeColor="text1"/>
                <w:sz w:val="22"/>
                <w:szCs w:val="22"/>
              </w:rPr>
            </w:pPr>
            <w:r w:rsidRPr="003A4CFA">
              <w:rPr>
                <w:rFonts w:ascii="Bell MT" w:eastAsia="Batang" w:hAnsi="Bell MT" w:cs="Courier New"/>
                <w:color w:val="000000" w:themeColor="text1"/>
                <w:sz w:val="22"/>
                <w:szCs w:val="22"/>
              </w:rPr>
              <w:t>194-198</w:t>
            </w:r>
          </w:p>
        </w:tc>
      </w:tr>
      <w:tr w:rsidR="003A4CFA" w:rsidRPr="00F247E8" w:rsidTr="003A4CFA">
        <w:tc>
          <w:tcPr>
            <w:tcW w:w="1560" w:type="dxa"/>
          </w:tcPr>
          <w:p w:rsidR="003A4CFA" w:rsidRPr="003A4CFA" w:rsidRDefault="003A4CFA" w:rsidP="00E15437">
            <w:pPr>
              <w:pStyle w:val="NoSpacing"/>
              <w:jc w:val="both"/>
              <w:rPr>
                <w:rFonts w:ascii="Bell MT" w:eastAsia="Batang" w:hAnsi="Bell MT" w:cs="Courier New"/>
                <w:color w:val="000000" w:themeColor="text1"/>
                <w:sz w:val="22"/>
                <w:szCs w:val="22"/>
              </w:rPr>
            </w:pPr>
            <w:r w:rsidRPr="003A4CFA">
              <w:rPr>
                <w:rFonts w:ascii="Bell MT" w:eastAsia="Batang" w:hAnsi="Bell MT" w:cs="Courier New"/>
                <w:color w:val="000000" w:themeColor="text1"/>
                <w:sz w:val="22"/>
                <w:szCs w:val="22"/>
              </w:rPr>
              <w:t>A</w:t>
            </w:r>
          </w:p>
        </w:tc>
        <w:tc>
          <w:tcPr>
            <w:tcW w:w="1560" w:type="dxa"/>
          </w:tcPr>
          <w:p w:rsidR="003A4CFA" w:rsidRPr="003A4CFA" w:rsidRDefault="003A4CFA" w:rsidP="00E15437">
            <w:pPr>
              <w:pStyle w:val="NoSpacing"/>
              <w:jc w:val="center"/>
              <w:rPr>
                <w:rFonts w:ascii="Bell MT" w:eastAsia="Batang" w:hAnsi="Bell MT" w:cs="Courier New"/>
                <w:color w:val="000000" w:themeColor="text1"/>
                <w:sz w:val="22"/>
                <w:szCs w:val="22"/>
              </w:rPr>
            </w:pPr>
            <w:r w:rsidRPr="003A4CFA">
              <w:rPr>
                <w:rFonts w:ascii="Bell MT" w:eastAsia="Batang" w:hAnsi="Bell MT" w:cs="Courier New"/>
                <w:color w:val="000000" w:themeColor="text1"/>
                <w:sz w:val="22"/>
                <w:szCs w:val="22"/>
              </w:rPr>
              <w:t>232-243</w:t>
            </w:r>
          </w:p>
        </w:tc>
        <w:tc>
          <w:tcPr>
            <w:tcW w:w="1560" w:type="dxa"/>
          </w:tcPr>
          <w:p w:rsidR="003A4CFA" w:rsidRPr="003A4CFA" w:rsidRDefault="003A4CFA" w:rsidP="00E15437">
            <w:pPr>
              <w:pStyle w:val="NoSpacing"/>
              <w:jc w:val="both"/>
              <w:rPr>
                <w:rFonts w:ascii="Bell MT" w:eastAsia="Batang" w:hAnsi="Bell MT" w:cs="Courier New"/>
                <w:color w:val="000000" w:themeColor="text1"/>
                <w:sz w:val="22"/>
                <w:szCs w:val="22"/>
              </w:rPr>
            </w:pPr>
            <w:r w:rsidRPr="003A4CFA">
              <w:rPr>
                <w:rFonts w:ascii="Bell MT" w:eastAsia="Batang" w:hAnsi="Bell MT" w:cs="Courier New"/>
                <w:color w:val="000000" w:themeColor="text1"/>
                <w:sz w:val="22"/>
                <w:szCs w:val="22"/>
              </w:rPr>
              <w:t>B</w:t>
            </w:r>
          </w:p>
        </w:tc>
        <w:tc>
          <w:tcPr>
            <w:tcW w:w="1560" w:type="dxa"/>
          </w:tcPr>
          <w:p w:rsidR="003A4CFA" w:rsidRPr="003A4CFA" w:rsidRDefault="003A4CFA" w:rsidP="00E15437">
            <w:pPr>
              <w:pStyle w:val="NoSpacing"/>
              <w:jc w:val="center"/>
              <w:rPr>
                <w:rFonts w:ascii="Bell MT" w:eastAsia="Batang" w:hAnsi="Bell MT" w:cs="Courier New"/>
                <w:color w:val="000000" w:themeColor="text1"/>
                <w:sz w:val="22"/>
                <w:szCs w:val="22"/>
              </w:rPr>
            </w:pPr>
            <w:r w:rsidRPr="003A4CFA">
              <w:rPr>
                <w:rFonts w:ascii="Bell MT" w:eastAsia="Batang" w:hAnsi="Bell MT" w:cs="Courier New"/>
                <w:color w:val="000000" w:themeColor="text1"/>
                <w:sz w:val="22"/>
                <w:szCs w:val="22"/>
              </w:rPr>
              <w:t>208-218</w:t>
            </w:r>
          </w:p>
        </w:tc>
        <w:tc>
          <w:tcPr>
            <w:tcW w:w="1560" w:type="dxa"/>
          </w:tcPr>
          <w:p w:rsidR="003A4CFA" w:rsidRPr="003A4CFA" w:rsidRDefault="003A4CFA" w:rsidP="00E15437">
            <w:pPr>
              <w:pStyle w:val="NoSpacing"/>
              <w:jc w:val="both"/>
              <w:rPr>
                <w:rFonts w:ascii="Bell MT" w:eastAsia="Batang" w:hAnsi="Bell MT" w:cs="Courier New"/>
                <w:color w:val="000000" w:themeColor="text1"/>
                <w:sz w:val="22"/>
                <w:szCs w:val="22"/>
              </w:rPr>
            </w:pPr>
            <w:r w:rsidRPr="003A4CFA">
              <w:rPr>
                <w:rFonts w:ascii="Bell MT" w:eastAsia="Batang" w:hAnsi="Bell MT" w:cs="Courier New"/>
                <w:color w:val="000000" w:themeColor="text1"/>
                <w:sz w:val="22"/>
                <w:szCs w:val="22"/>
              </w:rPr>
              <w:t>C</w:t>
            </w:r>
          </w:p>
        </w:tc>
        <w:tc>
          <w:tcPr>
            <w:tcW w:w="1560" w:type="dxa"/>
          </w:tcPr>
          <w:p w:rsidR="003A4CFA" w:rsidRPr="003A4CFA" w:rsidRDefault="003A4CFA" w:rsidP="00E15437">
            <w:pPr>
              <w:pStyle w:val="NoSpacing"/>
              <w:jc w:val="center"/>
              <w:rPr>
                <w:rFonts w:ascii="Bell MT" w:eastAsia="Batang" w:hAnsi="Bell MT" w:cs="Courier New"/>
                <w:color w:val="000000" w:themeColor="text1"/>
                <w:sz w:val="22"/>
                <w:szCs w:val="22"/>
              </w:rPr>
            </w:pPr>
            <w:r w:rsidRPr="003A4CFA">
              <w:rPr>
                <w:rFonts w:ascii="Bell MT" w:eastAsia="Batang" w:hAnsi="Bell MT" w:cs="Courier New"/>
                <w:color w:val="000000" w:themeColor="text1"/>
                <w:sz w:val="22"/>
                <w:szCs w:val="22"/>
              </w:rPr>
              <w:t>182-193*</w:t>
            </w:r>
          </w:p>
        </w:tc>
      </w:tr>
      <w:tr w:rsidR="003A4CFA" w:rsidRPr="00F247E8" w:rsidTr="003A4CFA">
        <w:tc>
          <w:tcPr>
            <w:tcW w:w="1560" w:type="dxa"/>
          </w:tcPr>
          <w:p w:rsidR="003A4CFA" w:rsidRPr="003A4CFA" w:rsidRDefault="003A4CFA" w:rsidP="00E15437">
            <w:pPr>
              <w:pStyle w:val="NoSpacing"/>
              <w:jc w:val="both"/>
              <w:rPr>
                <w:rFonts w:ascii="Bell MT" w:eastAsia="Batang" w:hAnsi="Bell MT" w:cs="Courier New"/>
                <w:color w:val="000000" w:themeColor="text1"/>
                <w:sz w:val="22"/>
                <w:szCs w:val="22"/>
              </w:rPr>
            </w:pPr>
            <w:r w:rsidRPr="003A4CFA">
              <w:rPr>
                <w:rFonts w:ascii="Bell MT" w:eastAsia="Batang" w:hAnsi="Bell MT" w:cs="Courier New"/>
                <w:color w:val="000000" w:themeColor="text1"/>
                <w:sz w:val="22"/>
                <w:szCs w:val="22"/>
              </w:rPr>
              <w:t>A-</w:t>
            </w:r>
          </w:p>
        </w:tc>
        <w:tc>
          <w:tcPr>
            <w:tcW w:w="1560" w:type="dxa"/>
          </w:tcPr>
          <w:p w:rsidR="003A4CFA" w:rsidRPr="003A4CFA" w:rsidRDefault="003A4CFA" w:rsidP="00E15437">
            <w:pPr>
              <w:pStyle w:val="NoSpacing"/>
              <w:jc w:val="center"/>
              <w:rPr>
                <w:rFonts w:ascii="Bell MT" w:eastAsia="Batang" w:hAnsi="Bell MT" w:cs="Courier New"/>
                <w:color w:val="000000" w:themeColor="text1"/>
                <w:sz w:val="22"/>
                <w:szCs w:val="22"/>
              </w:rPr>
            </w:pPr>
            <w:r w:rsidRPr="003A4CFA">
              <w:rPr>
                <w:rFonts w:ascii="Bell MT" w:eastAsia="Batang" w:hAnsi="Bell MT" w:cs="Courier New"/>
                <w:color w:val="000000" w:themeColor="text1"/>
                <w:sz w:val="22"/>
                <w:szCs w:val="22"/>
              </w:rPr>
              <w:t>224-231</w:t>
            </w:r>
          </w:p>
        </w:tc>
        <w:tc>
          <w:tcPr>
            <w:tcW w:w="1560" w:type="dxa"/>
          </w:tcPr>
          <w:p w:rsidR="003A4CFA" w:rsidRPr="003A4CFA" w:rsidRDefault="003A4CFA" w:rsidP="00E15437">
            <w:pPr>
              <w:pStyle w:val="NoSpacing"/>
              <w:jc w:val="both"/>
              <w:rPr>
                <w:rFonts w:ascii="Bell MT" w:eastAsia="Batang" w:hAnsi="Bell MT" w:cs="Courier New"/>
                <w:color w:val="000000" w:themeColor="text1"/>
                <w:sz w:val="22"/>
                <w:szCs w:val="22"/>
              </w:rPr>
            </w:pPr>
            <w:r w:rsidRPr="003A4CFA">
              <w:rPr>
                <w:rFonts w:ascii="Bell MT" w:eastAsia="Batang" w:hAnsi="Bell MT" w:cs="Courier New"/>
                <w:color w:val="000000" w:themeColor="text1"/>
                <w:sz w:val="22"/>
                <w:szCs w:val="22"/>
              </w:rPr>
              <w:t>B-</w:t>
            </w:r>
          </w:p>
        </w:tc>
        <w:tc>
          <w:tcPr>
            <w:tcW w:w="1560" w:type="dxa"/>
          </w:tcPr>
          <w:p w:rsidR="003A4CFA" w:rsidRPr="003A4CFA" w:rsidRDefault="003A4CFA" w:rsidP="00E15437">
            <w:pPr>
              <w:pStyle w:val="NoSpacing"/>
              <w:jc w:val="center"/>
              <w:rPr>
                <w:rFonts w:ascii="Bell MT" w:eastAsia="Batang" w:hAnsi="Bell MT" w:cs="Courier New"/>
                <w:color w:val="000000" w:themeColor="text1"/>
                <w:sz w:val="22"/>
                <w:szCs w:val="22"/>
              </w:rPr>
            </w:pPr>
            <w:r w:rsidRPr="003A4CFA">
              <w:rPr>
                <w:rFonts w:ascii="Bell MT" w:eastAsia="Batang" w:hAnsi="Bell MT" w:cs="Courier New"/>
                <w:color w:val="000000" w:themeColor="text1"/>
                <w:sz w:val="22"/>
                <w:szCs w:val="22"/>
              </w:rPr>
              <w:t>207-217</w:t>
            </w:r>
          </w:p>
        </w:tc>
        <w:tc>
          <w:tcPr>
            <w:tcW w:w="1560" w:type="dxa"/>
          </w:tcPr>
          <w:p w:rsidR="003A4CFA" w:rsidRPr="003A4CFA" w:rsidRDefault="003A4CFA" w:rsidP="00E15437">
            <w:pPr>
              <w:pStyle w:val="NoSpacing"/>
              <w:jc w:val="both"/>
              <w:rPr>
                <w:rFonts w:ascii="Bell MT" w:eastAsia="Batang" w:hAnsi="Bell MT" w:cs="Courier New"/>
                <w:color w:val="000000" w:themeColor="text1"/>
                <w:sz w:val="22"/>
                <w:szCs w:val="22"/>
              </w:rPr>
            </w:pPr>
            <w:r w:rsidRPr="003A4CFA">
              <w:rPr>
                <w:rFonts w:ascii="Bell MT" w:eastAsia="Batang" w:hAnsi="Bell MT" w:cs="Courier New"/>
                <w:color w:val="000000" w:themeColor="text1"/>
                <w:sz w:val="22"/>
                <w:szCs w:val="22"/>
              </w:rPr>
              <w:t>Non-passing</w:t>
            </w:r>
          </w:p>
        </w:tc>
        <w:tc>
          <w:tcPr>
            <w:tcW w:w="1560" w:type="dxa"/>
          </w:tcPr>
          <w:p w:rsidR="003A4CFA" w:rsidRPr="003A4CFA" w:rsidRDefault="003A4CFA" w:rsidP="00E15437">
            <w:pPr>
              <w:pStyle w:val="NoSpacing"/>
              <w:jc w:val="center"/>
              <w:rPr>
                <w:rFonts w:ascii="Bell MT" w:eastAsia="Batang" w:hAnsi="Bell MT" w:cs="Courier New"/>
                <w:color w:val="000000" w:themeColor="text1"/>
                <w:sz w:val="22"/>
                <w:szCs w:val="22"/>
              </w:rPr>
            </w:pPr>
            <w:r w:rsidRPr="003A4CFA">
              <w:rPr>
                <w:rFonts w:ascii="Bell MT" w:eastAsia="Batang" w:hAnsi="Bell MT" w:cs="Courier New"/>
                <w:color w:val="000000" w:themeColor="text1"/>
                <w:sz w:val="22"/>
                <w:szCs w:val="22"/>
              </w:rPr>
              <w:t>0-181</w:t>
            </w:r>
          </w:p>
        </w:tc>
      </w:tr>
    </w:tbl>
    <w:p w:rsidR="00E83C52" w:rsidRPr="00D07A34" w:rsidRDefault="00E83C52" w:rsidP="00E83C52">
      <w:pPr>
        <w:pStyle w:val="NoSpacing"/>
        <w:jc w:val="both"/>
        <w:rPr>
          <w:rFonts w:ascii="Bell MT" w:eastAsia="Batang" w:hAnsi="Bell MT" w:cs="Courier New"/>
          <w:color w:val="000000" w:themeColor="text1"/>
          <w:highlight w:val="yellow"/>
        </w:rPr>
      </w:pPr>
    </w:p>
    <w:p w:rsidR="00E83C52" w:rsidRPr="00D07A34" w:rsidRDefault="00E83C52" w:rsidP="00F60908">
      <w:pPr>
        <w:pStyle w:val="NoSpacing"/>
        <w:jc w:val="both"/>
        <w:rPr>
          <w:rFonts w:ascii="Bell MT" w:eastAsia="Batang" w:hAnsi="Bell MT" w:cs="Courier New"/>
          <w:color w:val="000000" w:themeColor="text1"/>
          <w:highlight w:val="yellow"/>
        </w:rPr>
      </w:pPr>
      <w:r w:rsidRPr="00D07A34">
        <w:rPr>
          <w:rFonts w:ascii="Bell MT" w:eastAsia="Batang" w:hAnsi="Bell MT" w:cs="Courier New"/>
          <w:color w:val="000000" w:themeColor="text1"/>
        </w:rPr>
        <w:t>*</w:t>
      </w:r>
      <w:r w:rsidRPr="00D07A34">
        <w:rPr>
          <w:rFonts w:ascii="Bell MT" w:eastAsia="Batang" w:hAnsi="Bell MT" w:cs="Courier New"/>
          <w:i/>
          <w:color w:val="000000" w:themeColor="text1"/>
        </w:rPr>
        <w:t>At le</w:t>
      </w:r>
      <w:r w:rsidR="00870A24" w:rsidRPr="00D07A34">
        <w:rPr>
          <w:rFonts w:ascii="Bell MT" w:eastAsia="Batang" w:hAnsi="Bell MT" w:cs="Courier New"/>
          <w:i/>
          <w:color w:val="000000" w:themeColor="text1"/>
        </w:rPr>
        <w:t>ast 1</w:t>
      </w:r>
      <w:r w:rsidR="00274049">
        <w:rPr>
          <w:rFonts w:ascii="Bell MT" w:eastAsia="Batang" w:hAnsi="Bell MT" w:cs="Courier New"/>
          <w:i/>
          <w:color w:val="000000" w:themeColor="text1"/>
        </w:rPr>
        <w:t>82</w:t>
      </w:r>
      <w:r w:rsidRPr="00D07A34">
        <w:rPr>
          <w:rFonts w:ascii="Bell MT" w:eastAsia="Batang" w:hAnsi="Bell MT" w:cs="Courier New"/>
          <w:i/>
          <w:color w:val="000000" w:themeColor="text1"/>
        </w:rPr>
        <w:t xml:space="preserve"> points must be earned to receive course credit</w:t>
      </w:r>
    </w:p>
    <w:p w:rsidR="00BD7A79" w:rsidRPr="00D07A34" w:rsidRDefault="00BD7A79" w:rsidP="00F60908">
      <w:pPr>
        <w:pStyle w:val="NoSpacing"/>
        <w:jc w:val="both"/>
        <w:rPr>
          <w:rFonts w:ascii="Bell MT" w:eastAsia="Batang" w:hAnsi="Bell MT" w:cs="Courier New"/>
          <w:color w:val="000000" w:themeColor="text1"/>
          <w:highlight w:val="yellow"/>
        </w:rPr>
      </w:pPr>
    </w:p>
    <w:p w:rsidR="00E83C52" w:rsidRPr="00D07A34" w:rsidRDefault="00BD7A79" w:rsidP="00F60908">
      <w:pPr>
        <w:pStyle w:val="NoSpacing"/>
        <w:jc w:val="both"/>
        <w:rPr>
          <w:rFonts w:ascii="Bell MT" w:eastAsia="Batang" w:hAnsi="Bell MT" w:cs="Courier New"/>
          <w:color w:val="000000" w:themeColor="text1"/>
        </w:rPr>
      </w:pPr>
      <w:r w:rsidRPr="00D07A34">
        <w:rPr>
          <w:rFonts w:ascii="Bell MT" w:eastAsia="Batang" w:hAnsi="Bell MT" w:cs="Courier New"/>
          <w:color w:val="000000" w:themeColor="text1"/>
        </w:rPr>
        <w:t>COURSE SCHEDULE</w:t>
      </w:r>
    </w:p>
    <w:p w:rsidR="00E83C52" w:rsidRPr="00D07A34" w:rsidRDefault="00E83C52" w:rsidP="00F60908">
      <w:pPr>
        <w:jc w:val="both"/>
        <w:rPr>
          <w:rFonts w:ascii="Bell MT" w:hAnsi="Bell MT" w:cs="Courier New"/>
          <w:color w:val="000000" w:themeColor="text1"/>
        </w:rPr>
      </w:pPr>
      <w:r w:rsidRPr="00D07A34">
        <w:rPr>
          <w:rFonts w:ascii="Bell MT" w:eastAsia="Batang" w:hAnsi="Bell MT" w:cs="Courier New"/>
          <w:color w:val="000000" w:themeColor="text1"/>
        </w:rPr>
        <w:t xml:space="preserve">Note that this schedule is subject to change. Always consult </w:t>
      </w:r>
      <w:proofErr w:type="spellStart"/>
      <w:r w:rsidRPr="00D07A34">
        <w:rPr>
          <w:rFonts w:ascii="Bell MT" w:eastAsia="Batang" w:hAnsi="Bell MT" w:cs="Courier New"/>
          <w:color w:val="000000" w:themeColor="text1"/>
        </w:rPr>
        <w:t>EauZone</w:t>
      </w:r>
      <w:proofErr w:type="spellEnd"/>
      <w:r w:rsidRPr="00D07A34">
        <w:rPr>
          <w:rFonts w:ascii="Bell MT" w:eastAsia="Batang" w:hAnsi="Bell MT" w:cs="Courier New"/>
          <w:color w:val="000000" w:themeColor="text1"/>
        </w:rPr>
        <w:t xml:space="preserve"> for the most up-to-date information and schedule. Consider any hard copy of this syllabus to be only a rough guide and immediately out-of-date.</w:t>
      </w:r>
    </w:p>
    <w:p w:rsidR="00E83C52" w:rsidRPr="00D07A34" w:rsidRDefault="00E83C52" w:rsidP="005C423B">
      <w:pPr>
        <w:pStyle w:val="NoSpacing"/>
        <w:rPr>
          <w:rFonts w:ascii="Bell MT" w:eastAsia="Batang" w:hAnsi="Bell MT" w:cs="Courier New"/>
          <w:color w:val="000000" w:themeColor="text1"/>
        </w:rPr>
      </w:pPr>
      <w:r w:rsidRPr="00D07A34">
        <w:rPr>
          <w:rFonts w:ascii="Bell MT" w:eastAsia="Batang" w:hAnsi="Bell MT" w:cs="Courier New"/>
          <w:color w:val="000000" w:themeColor="text1"/>
        </w:rPr>
        <w:t xml:space="preserve">Key: </w:t>
      </w:r>
    </w:p>
    <w:p w:rsidR="00FE75C4" w:rsidRPr="00D07A34" w:rsidRDefault="00FE75C4" w:rsidP="005C423B">
      <w:pPr>
        <w:pStyle w:val="NoSpacing"/>
        <w:rPr>
          <w:rFonts w:ascii="Bell MT" w:eastAsia="Batang" w:hAnsi="Bell MT" w:cs="Courier New"/>
          <w:color w:val="000000" w:themeColor="text1"/>
        </w:rPr>
      </w:pPr>
      <w:r w:rsidRPr="00D07A34">
        <w:rPr>
          <w:rFonts w:ascii="Bell MT" w:eastAsia="Batang" w:hAnsi="Bell MT" w:cs="Courier New"/>
          <w:color w:val="000000" w:themeColor="text1"/>
        </w:rPr>
        <w:t>DB (Dropbox)</w:t>
      </w:r>
    </w:p>
    <w:p w:rsidR="005C423B" w:rsidRPr="00D07A34" w:rsidRDefault="005C423B" w:rsidP="005C423B">
      <w:pPr>
        <w:pStyle w:val="NoSpacing"/>
        <w:rPr>
          <w:rFonts w:ascii="Bell MT" w:eastAsia="Batang" w:hAnsi="Bell MT" w:cs="Courier New"/>
          <w:color w:val="000000" w:themeColor="text1"/>
        </w:rPr>
      </w:pPr>
      <w:proofErr w:type="spellStart"/>
      <w:proofErr w:type="gramStart"/>
      <w:r w:rsidRPr="00D07A34">
        <w:rPr>
          <w:rFonts w:ascii="Bell MT" w:eastAsia="Batang" w:hAnsi="Bell MT" w:cs="Courier New"/>
          <w:color w:val="000000" w:themeColor="text1"/>
        </w:rPr>
        <w:t>eR</w:t>
      </w:r>
      <w:proofErr w:type="spellEnd"/>
      <w:proofErr w:type="gramEnd"/>
      <w:r w:rsidR="00FE75C4" w:rsidRPr="00D07A34">
        <w:rPr>
          <w:rFonts w:ascii="Bell MT" w:eastAsia="Batang" w:hAnsi="Bell MT" w:cs="Courier New"/>
          <w:color w:val="000000" w:themeColor="text1"/>
        </w:rPr>
        <w:t xml:space="preserve"> (</w:t>
      </w:r>
      <w:proofErr w:type="spellStart"/>
      <w:r w:rsidRPr="00D07A34">
        <w:rPr>
          <w:rFonts w:ascii="Bell MT" w:eastAsia="Batang" w:hAnsi="Bell MT" w:cs="Courier New"/>
          <w:color w:val="000000" w:themeColor="text1"/>
        </w:rPr>
        <w:t>eReader</w:t>
      </w:r>
      <w:proofErr w:type="spellEnd"/>
      <w:r w:rsidRPr="00D07A34">
        <w:rPr>
          <w:rFonts w:ascii="Bell MT" w:eastAsia="Batang" w:hAnsi="Bell MT" w:cs="Courier New"/>
          <w:color w:val="000000" w:themeColor="text1"/>
        </w:rPr>
        <w:t>)</w:t>
      </w:r>
    </w:p>
    <w:p w:rsidR="007272D8" w:rsidRPr="00D07A34" w:rsidRDefault="007272D8" w:rsidP="005C423B">
      <w:pPr>
        <w:pStyle w:val="NoSpacing"/>
        <w:rPr>
          <w:rFonts w:ascii="Bell MT" w:eastAsia="Batang" w:hAnsi="Bell MT" w:cs="Courier New"/>
          <w:color w:val="000000" w:themeColor="text1"/>
        </w:rPr>
      </w:pPr>
      <w:r w:rsidRPr="00D07A34">
        <w:rPr>
          <w:rFonts w:ascii="Bell MT" w:eastAsia="Batang" w:hAnsi="Bell MT" w:cs="Courier New"/>
          <w:color w:val="000000" w:themeColor="text1"/>
        </w:rPr>
        <w:t>GUY (</w:t>
      </w:r>
      <w:proofErr w:type="spellStart"/>
      <w:r w:rsidRPr="00D07A34">
        <w:rPr>
          <w:rFonts w:ascii="Bell MT" w:eastAsia="Batang" w:hAnsi="Bell MT" w:cs="Courier New"/>
          <w:i/>
          <w:color w:val="000000" w:themeColor="text1"/>
        </w:rPr>
        <w:t>Guyland</w:t>
      </w:r>
      <w:proofErr w:type="spellEnd"/>
      <w:r w:rsidRPr="00D07A34">
        <w:rPr>
          <w:rFonts w:ascii="Bell MT" w:eastAsia="Batang" w:hAnsi="Bell MT" w:cs="Courier New"/>
          <w:color w:val="000000" w:themeColor="text1"/>
        </w:rPr>
        <w:t>)</w:t>
      </w:r>
    </w:p>
    <w:p w:rsidR="007272D8" w:rsidRPr="00D07A34" w:rsidRDefault="007272D8" w:rsidP="005C423B">
      <w:pPr>
        <w:pStyle w:val="NoSpacing"/>
        <w:rPr>
          <w:rFonts w:ascii="Bell MT" w:eastAsia="Batang" w:hAnsi="Bell MT" w:cs="Courier New"/>
          <w:color w:val="000000" w:themeColor="text1"/>
        </w:rPr>
      </w:pPr>
      <w:r w:rsidRPr="00D07A34">
        <w:rPr>
          <w:rFonts w:ascii="Bell MT" w:eastAsia="Batang" w:hAnsi="Bell MT" w:cs="Courier New"/>
          <w:color w:val="000000" w:themeColor="text1"/>
        </w:rPr>
        <w:t>DEL</w:t>
      </w:r>
      <w:r w:rsidR="0043413F" w:rsidRPr="00D07A34">
        <w:rPr>
          <w:rFonts w:ascii="Bell MT" w:eastAsia="Batang" w:hAnsi="Bell MT" w:cs="Courier New"/>
          <w:color w:val="000000" w:themeColor="text1"/>
        </w:rPr>
        <w:t>USION</w:t>
      </w:r>
      <w:r w:rsidRPr="00D07A34">
        <w:rPr>
          <w:rFonts w:ascii="Bell MT" w:eastAsia="Batang" w:hAnsi="Bell MT" w:cs="Courier New"/>
          <w:color w:val="000000" w:themeColor="text1"/>
        </w:rPr>
        <w:t xml:space="preserve"> (</w:t>
      </w:r>
      <w:r w:rsidRPr="00D07A34">
        <w:rPr>
          <w:rFonts w:ascii="Bell MT" w:eastAsia="Batang" w:hAnsi="Bell MT" w:cs="Courier New"/>
          <w:i/>
          <w:color w:val="000000" w:themeColor="text1"/>
        </w:rPr>
        <w:t>Delusions of Gender</w:t>
      </w:r>
      <w:r w:rsidRPr="00D07A34">
        <w:rPr>
          <w:rFonts w:ascii="Bell MT" w:eastAsia="Batang" w:hAnsi="Bell MT" w:cs="Courier New"/>
          <w:color w:val="000000" w:themeColor="text1"/>
        </w:rPr>
        <w:t>)</w:t>
      </w:r>
    </w:p>
    <w:p w:rsidR="007272D8" w:rsidRPr="00D07A34" w:rsidRDefault="0043413F" w:rsidP="005C423B">
      <w:pPr>
        <w:pStyle w:val="NoSpacing"/>
        <w:rPr>
          <w:rFonts w:ascii="Bell MT" w:eastAsia="Batang" w:hAnsi="Bell MT" w:cs="Courier New"/>
          <w:color w:val="000000" w:themeColor="text1"/>
        </w:rPr>
      </w:pPr>
      <w:r w:rsidRPr="00D07A34">
        <w:rPr>
          <w:rFonts w:ascii="Bell MT" w:eastAsia="Batang" w:hAnsi="Bell MT" w:cs="Courier New"/>
          <w:color w:val="000000" w:themeColor="text1"/>
        </w:rPr>
        <w:t>PERFECT</w:t>
      </w:r>
      <w:r w:rsidR="007272D8" w:rsidRPr="00D07A34">
        <w:rPr>
          <w:rFonts w:ascii="Bell MT" w:eastAsia="Batang" w:hAnsi="Bell MT" w:cs="Courier New"/>
          <w:color w:val="000000" w:themeColor="text1"/>
        </w:rPr>
        <w:t xml:space="preserve"> (</w:t>
      </w:r>
      <w:r w:rsidR="007272D8" w:rsidRPr="00D07A34">
        <w:rPr>
          <w:rFonts w:ascii="Bell MT" w:eastAsia="Batang" w:hAnsi="Bell MT" w:cs="Courier New"/>
          <w:i/>
          <w:color w:val="000000" w:themeColor="text1"/>
        </w:rPr>
        <w:t>One Perfect Day</w:t>
      </w:r>
      <w:r w:rsidR="007272D8" w:rsidRPr="00D07A34">
        <w:rPr>
          <w:rFonts w:ascii="Bell MT" w:eastAsia="Batang" w:hAnsi="Bell MT" w:cs="Courier New"/>
          <w:color w:val="000000" w:themeColor="text1"/>
        </w:rPr>
        <w:t>)</w:t>
      </w:r>
    </w:p>
    <w:p w:rsidR="005C423B" w:rsidRPr="00D07A34" w:rsidRDefault="005C423B" w:rsidP="005C423B">
      <w:pPr>
        <w:pStyle w:val="NoSpacing"/>
        <w:rPr>
          <w:rFonts w:ascii="Bell MT" w:hAnsi="Bell MT"/>
          <w:color w:val="000000" w:themeColor="text1"/>
          <w:highlight w:val="yellow"/>
        </w:rPr>
      </w:pPr>
    </w:p>
    <w:p w:rsidR="00AB5FAD" w:rsidRPr="00D07A34" w:rsidRDefault="00D40768" w:rsidP="00FF0211">
      <w:pPr>
        <w:jc w:val="both"/>
        <w:rPr>
          <w:rFonts w:ascii="Bell MT" w:hAnsi="Bell MT" w:cs="Courier New"/>
          <w:color w:val="000000" w:themeColor="text1"/>
        </w:rPr>
      </w:pPr>
      <w:r w:rsidRPr="00D07A34">
        <w:rPr>
          <w:rFonts w:ascii="Bell MT" w:hAnsi="Bell MT" w:cs="Courier New"/>
          <w:color w:val="000000" w:themeColor="text1"/>
        </w:rPr>
        <w:t xml:space="preserve">Note: </w:t>
      </w:r>
      <w:r w:rsidR="00E83C52" w:rsidRPr="00D07A34">
        <w:rPr>
          <w:rFonts w:ascii="Bell MT" w:hAnsi="Bell MT" w:cs="Courier New"/>
          <w:color w:val="000000" w:themeColor="text1"/>
        </w:rPr>
        <w:t xml:space="preserve">All assignments, including in-class essays, are </w:t>
      </w:r>
      <w:r w:rsidR="00FF0211" w:rsidRPr="00D07A34">
        <w:rPr>
          <w:rFonts w:ascii="Bell MT" w:hAnsi="Bell MT" w:cs="Courier New"/>
          <w:color w:val="000000" w:themeColor="text1"/>
        </w:rPr>
        <w:t xml:space="preserve">due or take place on </w:t>
      </w:r>
      <w:r w:rsidR="007272D8" w:rsidRPr="00D07A34">
        <w:rPr>
          <w:rFonts w:ascii="Bell MT" w:hAnsi="Bell MT" w:cs="Courier New"/>
          <w:color w:val="000000" w:themeColor="text1"/>
        </w:rPr>
        <w:t>Wednesdays</w:t>
      </w:r>
      <w:r w:rsidR="00FF0211" w:rsidRPr="00D07A34">
        <w:rPr>
          <w:rFonts w:ascii="Bell MT" w:hAnsi="Bell MT" w:cs="Courier New"/>
          <w:color w:val="000000" w:themeColor="text1"/>
        </w:rPr>
        <w:t>.</w:t>
      </w:r>
    </w:p>
    <w:tbl>
      <w:tblPr>
        <w:tblStyle w:val="TableGrid"/>
        <w:tblW w:w="9355" w:type="dxa"/>
        <w:tblLook w:val="04A0" w:firstRow="1" w:lastRow="0" w:firstColumn="1" w:lastColumn="0" w:noHBand="0" w:noVBand="1"/>
      </w:tblPr>
      <w:tblGrid>
        <w:gridCol w:w="1165"/>
        <w:gridCol w:w="8190"/>
      </w:tblGrid>
      <w:tr w:rsidR="00D07A34" w:rsidRPr="00D07A34" w:rsidTr="003A4CFA">
        <w:tc>
          <w:tcPr>
            <w:tcW w:w="1165" w:type="dxa"/>
            <w:vMerge w:val="restart"/>
            <w:vAlign w:val="center"/>
          </w:tcPr>
          <w:p w:rsidR="00D40768" w:rsidRPr="00D07A34" w:rsidRDefault="00ED296D" w:rsidP="00A5422F">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Week </w:t>
            </w:r>
            <w:r w:rsidR="00D40768" w:rsidRPr="00D07A34">
              <w:rPr>
                <w:rFonts w:ascii="Bell MT" w:eastAsia="Batang" w:hAnsi="Bell MT" w:cs="Courier New"/>
                <w:color w:val="000000" w:themeColor="text1"/>
                <w:sz w:val="22"/>
                <w:szCs w:val="22"/>
              </w:rPr>
              <w:t>2</w:t>
            </w:r>
          </w:p>
          <w:p w:rsidR="005C423B" w:rsidRPr="00D07A34" w:rsidRDefault="005C423B" w:rsidP="00A5422F">
            <w:pPr>
              <w:jc w:val="center"/>
              <w:rPr>
                <w:rFonts w:ascii="Bell MT" w:eastAsia="Batang" w:hAnsi="Bell MT" w:cs="Courier New"/>
                <w:color w:val="000000" w:themeColor="text1"/>
                <w:sz w:val="22"/>
                <w:szCs w:val="22"/>
              </w:rPr>
            </w:pPr>
          </w:p>
        </w:tc>
        <w:tc>
          <w:tcPr>
            <w:tcW w:w="8190" w:type="dxa"/>
          </w:tcPr>
          <w:p w:rsidR="005C423B" w:rsidRPr="00D07A34" w:rsidRDefault="003D6236" w:rsidP="003D6236">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Mo</w:t>
            </w:r>
            <w:r w:rsidR="00ED296D" w:rsidRPr="00D07A34">
              <w:rPr>
                <w:rFonts w:ascii="Bell MT" w:eastAsia="Batang" w:hAnsi="Bell MT" w:cs="Courier New"/>
                <w:color w:val="000000" w:themeColor="text1"/>
                <w:sz w:val="22"/>
                <w:szCs w:val="22"/>
              </w:rPr>
              <w:t xml:space="preserve"> </w:t>
            </w:r>
            <w:r w:rsidRPr="00D07A34">
              <w:rPr>
                <w:rFonts w:ascii="Bell MT" w:eastAsia="Batang" w:hAnsi="Bell MT" w:cs="Courier New"/>
                <w:color w:val="000000" w:themeColor="text1"/>
                <w:sz w:val="22"/>
                <w:szCs w:val="22"/>
              </w:rPr>
              <w:t>1.26/We</w:t>
            </w:r>
            <w:r w:rsidR="00ED296D" w:rsidRPr="00D07A34">
              <w:rPr>
                <w:rFonts w:ascii="Bell MT" w:eastAsia="Batang" w:hAnsi="Bell MT" w:cs="Courier New"/>
                <w:color w:val="000000" w:themeColor="text1"/>
                <w:sz w:val="22"/>
                <w:szCs w:val="22"/>
              </w:rPr>
              <w:t xml:space="preserve"> </w:t>
            </w:r>
            <w:r w:rsidRPr="00D07A34">
              <w:rPr>
                <w:rFonts w:ascii="Bell MT" w:eastAsia="Batang" w:hAnsi="Bell MT" w:cs="Courier New"/>
                <w:color w:val="000000" w:themeColor="text1"/>
                <w:sz w:val="22"/>
                <w:szCs w:val="22"/>
              </w:rPr>
              <w:t>1.28</w:t>
            </w:r>
          </w:p>
        </w:tc>
      </w:tr>
      <w:tr w:rsidR="00D07A34" w:rsidRPr="00D07A34" w:rsidTr="003A4CFA">
        <w:tc>
          <w:tcPr>
            <w:tcW w:w="1165" w:type="dxa"/>
            <w:vMerge/>
            <w:vAlign w:val="center"/>
          </w:tcPr>
          <w:p w:rsidR="005C423B" w:rsidRPr="00D07A34" w:rsidRDefault="005C423B" w:rsidP="00A5422F">
            <w:pPr>
              <w:jc w:val="center"/>
              <w:rPr>
                <w:rFonts w:ascii="Bell MT" w:eastAsia="Batang" w:hAnsi="Bell MT" w:cs="Courier New"/>
                <w:color w:val="000000" w:themeColor="text1"/>
                <w:sz w:val="22"/>
                <w:szCs w:val="22"/>
              </w:rPr>
            </w:pPr>
          </w:p>
        </w:tc>
        <w:tc>
          <w:tcPr>
            <w:tcW w:w="8190" w:type="dxa"/>
          </w:tcPr>
          <w:p w:rsidR="005C423B" w:rsidRPr="00D07A34" w:rsidRDefault="005C423B" w:rsidP="007A54CF">
            <w:pPr>
              <w:rPr>
                <w:rFonts w:ascii="Bell MT" w:eastAsia="Batang" w:hAnsi="Bell MT" w:cs="Courier New"/>
                <w:color w:val="000000" w:themeColor="text1"/>
                <w:sz w:val="22"/>
                <w:szCs w:val="22"/>
              </w:rPr>
            </w:pPr>
            <w:r w:rsidRPr="00D07A34">
              <w:rPr>
                <w:rFonts w:ascii="Bell MT" w:eastAsiaTheme="minorHAnsi" w:hAnsi="Bell MT" w:cs="Courier New"/>
                <w:color w:val="000000" w:themeColor="text1"/>
                <w:sz w:val="22"/>
                <w:szCs w:val="22"/>
              </w:rPr>
              <w:t xml:space="preserve">Class: </w:t>
            </w:r>
            <w:r w:rsidR="00B44EF9" w:rsidRPr="00D07A34">
              <w:rPr>
                <w:rFonts w:ascii="Bell MT" w:eastAsiaTheme="minorHAnsi" w:hAnsi="Bell MT" w:cs="Courier New"/>
                <w:color w:val="000000" w:themeColor="text1"/>
                <w:sz w:val="22"/>
                <w:szCs w:val="22"/>
              </w:rPr>
              <w:t>Syllabus review; Introductions, Quickwrite; Lecture—“What Do We Know About Gender?”</w:t>
            </w:r>
          </w:p>
        </w:tc>
      </w:tr>
      <w:tr w:rsidR="00D07A34" w:rsidRPr="00D07A34" w:rsidTr="003A4CFA">
        <w:tc>
          <w:tcPr>
            <w:tcW w:w="1165" w:type="dxa"/>
            <w:vMerge w:val="restart"/>
            <w:vAlign w:val="center"/>
          </w:tcPr>
          <w:p w:rsidR="00E83C52" w:rsidRPr="00D07A34" w:rsidRDefault="00ED296D" w:rsidP="00A5422F">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Week </w:t>
            </w:r>
            <w:r w:rsidR="00D40768" w:rsidRPr="00D07A34">
              <w:rPr>
                <w:rFonts w:ascii="Bell MT" w:eastAsia="Batang" w:hAnsi="Bell MT" w:cs="Courier New"/>
                <w:color w:val="000000" w:themeColor="text1"/>
                <w:sz w:val="22"/>
                <w:szCs w:val="22"/>
              </w:rPr>
              <w:t>3</w:t>
            </w:r>
          </w:p>
        </w:tc>
        <w:tc>
          <w:tcPr>
            <w:tcW w:w="8190" w:type="dxa"/>
          </w:tcPr>
          <w:p w:rsidR="00E83C52" w:rsidRPr="00D07A34" w:rsidRDefault="003D6236" w:rsidP="003D6236">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Mo</w:t>
            </w:r>
            <w:r w:rsidR="00ED296D" w:rsidRPr="00D07A34">
              <w:rPr>
                <w:rFonts w:ascii="Bell MT" w:eastAsia="Batang" w:hAnsi="Bell MT" w:cs="Courier New"/>
                <w:color w:val="000000" w:themeColor="text1"/>
                <w:sz w:val="22"/>
                <w:szCs w:val="22"/>
              </w:rPr>
              <w:t xml:space="preserve"> </w:t>
            </w:r>
            <w:r w:rsidRPr="00D07A34">
              <w:rPr>
                <w:rFonts w:ascii="Bell MT" w:eastAsia="Batang" w:hAnsi="Bell MT" w:cs="Courier New"/>
                <w:color w:val="000000" w:themeColor="text1"/>
                <w:sz w:val="22"/>
                <w:szCs w:val="22"/>
              </w:rPr>
              <w:t>2.2/We</w:t>
            </w:r>
            <w:r w:rsidR="00ED296D" w:rsidRPr="00D07A34">
              <w:rPr>
                <w:rFonts w:ascii="Bell MT" w:eastAsia="Batang" w:hAnsi="Bell MT" w:cs="Courier New"/>
                <w:color w:val="000000" w:themeColor="text1"/>
                <w:sz w:val="22"/>
                <w:szCs w:val="22"/>
              </w:rPr>
              <w:t xml:space="preserve"> </w:t>
            </w:r>
            <w:r w:rsidRPr="00D07A34">
              <w:rPr>
                <w:rFonts w:ascii="Bell MT" w:eastAsia="Batang" w:hAnsi="Bell MT" w:cs="Courier New"/>
                <w:color w:val="000000" w:themeColor="text1"/>
                <w:sz w:val="22"/>
                <w:szCs w:val="22"/>
              </w:rPr>
              <w:t>2</w:t>
            </w:r>
            <w:r w:rsidR="00ED296D" w:rsidRPr="00D07A34">
              <w:rPr>
                <w:rFonts w:ascii="Bell MT" w:eastAsia="Batang" w:hAnsi="Bell MT" w:cs="Courier New"/>
                <w:color w:val="000000" w:themeColor="text1"/>
                <w:sz w:val="22"/>
                <w:szCs w:val="22"/>
              </w:rPr>
              <w:t>.</w:t>
            </w:r>
            <w:r w:rsidRPr="00D07A34">
              <w:rPr>
                <w:rFonts w:ascii="Bell MT" w:eastAsia="Batang" w:hAnsi="Bell MT" w:cs="Courier New"/>
                <w:color w:val="000000" w:themeColor="text1"/>
                <w:sz w:val="22"/>
                <w:szCs w:val="22"/>
              </w:rPr>
              <w:t>4</w:t>
            </w:r>
          </w:p>
        </w:tc>
      </w:tr>
      <w:tr w:rsidR="00D07A34" w:rsidRPr="00D07A34" w:rsidTr="003A4CFA">
        <w:tc>
          <w:tcPr>
            <w:tcW w:w="1165" w:type="dxa"/>
            <w:vMerge/>
            <w:vAlign w:val="center"/>
          </w:tcPr>
          <w:p w:rsidR="00E83C52" w:rsidRPr="00D07A34" w:rsidRDefault="00E83C52" w:rsidP="00A5422F">
            <w:pPr>
              <w:jc w:val="center"/>
              <w:rPr>
                <w:rFonts w:ascii="Bell MT" w:eastAsia="Batang" w:hAnsi="Bell MT" w:cs="Courier New"/>
                <w:color w:val="000000" w:themeColor="text1"/>
                <w:sz w:val="22"/>
                <w:szCs w:val="22"/>
              </w:rPr>
            </w:pPr>
          </w:p>
        </w:tc>
        <w:tc>
          <w:tcPr>
            <w:tcW w:w="8190" w:type="dxa"/>
          </w:tcPr>
          <w:p w:rsidR="00905BC0" w:rsidRPr="00D07A34" w:rsidRDefault="00E83C52" w:rsidP="00905BC0">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Class: </w:t>
            </w:r>
            <w:r w:rsidR="00905BC0" w:rsidRPr="00D07A34">
              <w:rPr>
                <w:rFonts w:ascii="Bell MT" w:eastAsia="Batang" w:hAnsi="Bell MT" w:cs="Courier New"/>
                <w:color w:val="000000" w:themeColor="text1"/>
                <w:sz w:val="22"/>
                <w:szCs w:val="22"/>
              </w:rPr>
              <w:t xml:space="preserve">DIAGNOSTIC ESSAY; </w:t>
            </w:r>
            <w:r w:rsidR="0024738F" w:rsidRPr="00D07A34">
              <w:rPr>
                <w:rFonts w:ascii="Bell MT" w:eastAsiaTheme="minorHAnsi" w:hAnsi="Bell MT" w:cs="Courier New"/>
                <w:color w:val="000000" w:themeColor="text1"/>
                <w:sz w:val="22"/>
                <w:szCs w:val="22"/>
              </w:rPr>
              <w:t>Quickwrite; P</w:t>
            </w:r>
            <w:r w:rsidRPr="00D07A34">
              <w:rPr>
                <w:rFonts w:ascii="Bell MT" w:eastAsia="Batang" w:hAnsi="Bell MT" w:cs="Courier New"/>
                <w:color w:val="000000" w:themeColor="text1"/>
                <w:sz w:val="22"/>
                <w:szCs w:val="22"/>
              </w:rPr>
              <w:t xml:space="preserve">resentation assignments; Lecture—“Building a Better Multimedia Presentation” </w:t>
            </w:r>
          </w:p>
          <w:p w:rsidR="00E83C52" w:rsidRPr="00D07A34" w:rsidRDefault="00E83C52" w:rsidP="00905BC0">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lastRenderedPageBreak/>
              <w:t>Due: REFLECTION 1</w:t>
            </w:r>
          </w:p>
        </w:tc>
      </w:tr>
    </w:tbl>
    <w:p w:rsidR="00A178D2" w:rsidRPr="00D07A34" w:rsidRDefault="00A178D2">
      <w:pPr>
        <w:rPr>
          <w:rFonts w:ascii="Bell MT" w:hAnsi="Bell MT"/>
          <w:color w:val="000000" w:themeColor="text1"/>
        </w:rPr>
      </w:pPr>
    </w:p>
    <w:tbl>
      <w:tblPr>
        <w:tblStyle w:val="TableGrid"/>
        <w:tblW w:w="9355" w:type="dxa"/>
        <w:tblLook w:val="04A0" w:firstRow="1" w:lastRow="0" w:firstColumn="1" w:lastColumn="0" w:noHBand="0" w:noVBand="1"/>
      </w:tblPr>
      <w:tblGrid>
        <w:gridCol w:w="1165"/>
        <w:gridCol w:w="8190"/>
      </w:tblGrid>
      <w:tr w:rsidR="00D07A34" w:rsidRPr="00D07A34" w:rsidTr="003A4CFA">
        <w:tc>
          <w:tcPr>
            <w:tcW w:w="1165" w:type="dxa"/>
            <w:vMerge w:val="restart"/>
            <w:vAlign w:val="center"/>
          </w:tcPr>
          <w:p w:rsidR="00E83C52" w:rsidRPr="00D07A34" w:rsidRDefault="00ED296D" w:rsidP="00A5422F">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Week </w:t>
            </w:r>
            <w:r w:rsidR="00D40768" w:rsidRPr="00D07A34">
              <w:rPr>
                <w:rFonts w:ascii="Bell MT" w:eastAsia="Batang" w:hAnsi="Bell MT" w:cs="Courier New"/>
                <w:color w:val="000000" w:themeColor="text1"/>
                <w:sz w:val="22"/>
                <w:szCs w:val="22"/>
              </w:rPr>
              <w:t>4</w:t>
            </w:r>
          </w:p>
        </w:tc>
        <w:tc>
          <w:tcPr>
            <w:tcW w:w="8190" w:type="dxa"/>
          </w:tcPr>
          <w:p w:rsidR="00E83C52" w:rsidRPr="00D07A34" w:rsidRDefault="003D6236" w:rsidP="003D6236">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Mo</w:t>
            </w:r>
            <w:r w:rsidR="00840EE4" w:rsidRPr="00D07A34">
              <w:rPr>
                <w:rFonts w:ascii="Bell MT" w:eastAsia="Batang" w:hAnsi="Bell MT" w:cs="Courier New"/>
                <w:color w:val="000000" w:themeColor="text1"/>
                <w:sz w:val="22"/>
                <w:szCs w:val="22"/>
              </w:rPr>
              <w:t xml:space="preserve"> </w:t>
            </w:r>
            <w:r w:rsidRPr="00D07A34">
              <w:rPr>
                <w:rFonts w:ascii="Bell MT" w:eastAsia="Batang" w:hAnsi="Bell MT" w:cs="Courier New"/>
                <w:color w:val="000000" w:themeColor="text1"/>
                <w:sz w:val="22"/>
                <w:szCs w:val="22"/>
              </w:rPr>
              <w:t>2.9/We</w:t>
            </w:r>
            <w:r w:rsidR="00840EE4" w:rsidRPr="00D07A34">
              <w:rPr>
                <w:rFonts w:ascii="Bell MT" w:eastAsia="Batang" w:hAnsi="Bell MT" w:cs="Courier New"/>
                <w:color w:val="000000" w:themeColor="text1"/>
                <w:sz w:val="22"/>
                <w:szCs w:val="22"/>
              </w:rPr>
              <w:t xml:space="preserve"> </w:t>
            </w:r>
            <w:r w:rsidRPr="00D07A34">
              <w:rPr>
                <w:rFonts w:ascii="Bell MT" w:eastAsia="Batang" w:hAnsi="Bell MT" w:cs="Courier New"/>
                <w:color w:val="000000" w:themeColor="text1"/>
                <w:sz w:val="22"/>
                <w:szCs w:val="22"/>
              </w:rPr>
              <w:t>2.011</w:t>
            </w:r>
          </w:p>
        </w:tc>
      </w:tr>
      <w:tr w:rsidR="00D07A34" w:rsidRPr="00D07A34" w:rsidTr="003A4CFA">
        <w:tc>
          <w:tcPr>
            <w:tcW w:w="1165" w:type="dxa"/>
            <w:vMerge/>
            <w:vAlign w:val="center"/>
          </w:tcPr>
          <w:p w:rsidR="00E83C52" w:rsidRPr="00D07A34" w:rsidRDefault="00E83C52" w:rsidP="00A5422F">
            <w:pPr>
              <w:jc w:val="center"/>
              <w:rPr>
                <w:rFonts w:ascii="Bell MT" w:eastAsia="Batang" w:hAnsi="Bell MT" w:cs="Courier New"/>
                <w:color w:val="000000" w:themeColor="text1"/>
                <w:sz w:val="22"/>
                <w:szCs w:val="22"/>
              </w:rPr>
            </w:pPr>
          </w:p>
        </w:tc>
        <w:tc>
          <w:tcPr>
            <w:tcW w:w="8190" w:type="dxa"/>
          </w:tcPr>
          <w:p w:rsidR="00B47986" w:rsidRPr="00D07A34" w:rsidRDefault="006456AB" w:rsidP="00B47986">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Read</w:t>
            </w:r>
            <w:r w:rsidR="00E83C52" w:rsidRPr="00D07A34">
              <w:rPr>
                <w:rFonts w:ascii="Bell MT" w:eastAsia="Batang" w:hAnsi="Bell MT" w:cs="Courier New"/>
                <w:color w:val="000000" w:themeColor="text1"/>
                <w:sz w:val="22"/>
                <w:szCs w:val="22"/>
              </w:rPr>
              <w:t xml:space="preserve">: </w:t>
            </w:r>
            <w:r w:rsidR="00905BC0" w:rsidRPr="00D07A34">
              <w:rPr>
                <w:rFonts w:ascii="Bell MT" w:eastAsia="Batang" w:hAnsi="Bell MT" w:cs="Courier New"/>
                <w:color w:val="000000" w:themeColor="text1"/>
                <w:sz w:val="22"/>
                <w:szCs w:val="22"/>
              </w:rPr>
              <w:t xml:space="preserve">GUY—“Welcome to </w:t>
            </w:r>
            <w:proofErr w:type="spellStart"/>
            <w:r w:rsidR="00905BC0" w:rsidRPr="00D07A34">
              <w:rPr>
                <w:rFonts w:ascii="Bell MT" w:eastAsia="Batang" w:hAnsi="Bell MT" w:cs="Courier New"/>
                <w:color w:val="000000" w:themeColor="text1"/>
                <w:sz w:val="22"/>
                <w:szCs w:val="22"/>
              </w:rPr>
              <w:t>Guyland</w:t>
            </w:r>
            <w:proofErr w:type="spellEnd"/>
            <w:r w:rsidR="00905BC0" w:rsidRPr="00D07A34">
              <w:rPr>
                <w:rFonts w:ascii="Bell MT" w:eastAsia="Batang" w:hAnsi="Bell MT" w:cs="Courier New"/>
                <w:color w:val="000000" w:themeColor="text1"/>
                <w:sz w:val="22"/>
                <w:szCs w:val="22"/>
              </w:rPr>
              <w:t>” – “‘</w:t>
            </w:r>
            <w:r w:rsidR="00CA4B69" w:rsidRPr="00D07A34">
              <w:rPr>
                <w:rFonts w:ascii="Bell MT" w:eastAsia="Batang" w:hAnsi="Bell MT" w:cs="Courier New"/>
                <w:color w:val="000000" w:themeColor="text1"/>
                <w:sz w:val="22"/>
                <w:szCs w:val="22"/>
              </w:rPr>
              <w:t xml:space="preserve">What’s the Rush?’: </w:t>
            </w:r>
            <w:proofErr w:type="spellStart"/>
            <w:r w:rsidR="00CA4B69" w:rsidRPr="00D07A34">
              <w:rPr>
                <w:rFonts w:ascii="Bell MT" w:eastAsia="Batang" w:hAnsi="Bell MT" w:cs="Courier New"/>
                <w:color w:val="000000" w:themeColor="text1"/>
                <w:sz w:val="22"/>
                <w:szCs w:val="22"/>
              </w:rPr>
              <w:t>Guyland</w:t>
            </w:r>
            <w:proofErr w:type="spellEnd"/>
            <w:r w:rsidR="00CA4B69" w:rsidRPr="00D07A34">
              <w:rPr>
                <w:rFonts w:ascii="Bell MT" w:eastAsia="Batang" w:hAnsi="Bell MT" w:cs="Courier New"/>
                <w:color w:val="000000" w:themeColor="text1"/>
                <w:sz w:val="22"/>
                <w:szCs w:val="22"/>
              </w:rPr>
              <w:t xml:space="preserve"> as a New Stage of Development”</w:t>
            </w:r>
          </w:p>
          <w:p w:rsidR="00E83C52" w:rsidRPr="00D07A34" w:rsidRDefault="00E83C52" w:rsidP="00B47986">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Class: </w:t>
            </w:r>
            <w:r w:rsidR="0024738F" w:rsidRPr="00D07A34">
              <w:rPr>
                <w:rFonts w:ascii="Bell MT" w:eastAsiaTheme="minorHAnsi" w:hAnsi="Bell MT" w:cs="Courier New"/>
                <w:color w:val="000000" w:themeColor="text1"/>
                <w:sz w:val="22"/>
                <w:szCs w:val="22"/>
              </w:rPr>
              <w:t xml:space="preserve">Quickwrite; </w:t>
            </w:r>
            <w:r w:rsidRPr="00D07A34">
              <w:rPr>
                <w:rFonts w:ascii="Bell MT" w:eastAsia="Batang" w:hAnsi="Bell MT" w:cs="Courier New"/>
                <w:color w:val="000000" w:themeColor="text1"/>
                <w:sz w:val="22"/>
                <w:szCs w:val="22"/>
              </w:rPr>
              <w:t>Reading discussion</w:t>
            </w:r>
            <w:r w:rsidR="00905BC0" w:rsidRPr="00D07A34">
              <w:rPr>
                <w:rFonts w:ascii="Bell MT" w:eastAsia="Batang" w:hAnsi="Bell MT" w:cs="Courier New"/>
                <w:color w:val="000000" w:themeColor="text1"/>
                <w:sz w:val="22"/>
                <w:szCs w:val="22"/>
              </w:rPr>
              <w:t>; Lecture—“Crafting the Essay: Writing as a Process”</w:t>
            </w:r>
          </w:p>
          <w:p w:rsidR="00CA4B69" w:rsidRPr="00D07A34" w:rsidRDefault="00CA4B69" w:rsidP="00B47986">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Due: REFLECTION 2</w:t>
            </w:r>
          </w:p>
        </w:tc>
      </w:tr>
      <w:tr w:rsidR="00D07A34" w:rsidRPr="00D07A34" w:rsidTr="003A4CFA">
        <w:tc>
          <w:tcPr>
            <w:tcW w:w="1165" w:type="dxa"/>
            <w:vMerge w:val="restart"/>
            <w:vAlign w:val="center"/>
          </w:tcPr>
          <w:p w:rsidR="00E83C52" w:rsidRPr="00D07A34" w:rsidRDefault="00ED296D" w:rsidP="00A5422F">
            <w:pPr>
              <w:jc w:val="center"/>
              <w:rPr>
                <w:rFonts w:ascii="Bell MT" w:eastAsia="Batang" w:hAnsi="Bell MT" w:cs="Courier New"/>
                <w:color w:val="000000" w:themeColor="text1"/>
                <w:sz w:val="22"/>
                <w:szCs w:val="22"/>
                <w:highlight w:val="yellow"/>
              </w:rPr>
            </w:pPr>
            <w:r w:rsidRPr="00D07A34">
              <w:rPr>
                <w:rFonts w:ascii="Bell MT" w:eastAsia="Batang" w:hAnsi="Bell MT" w:cs="Courier New"/>
                <w:color w:val="000000" w:themeColor="text1"/>
                <w:sz w:val="22"/>
                <w:szCs w:val="22"/>
              </w:rPr>
              <w:t xml:space="preserve">Week </w:t>
            </w:r>
            <w:r w:rsidR="00D40768" w:rsidRPr="00D07A34">
              <w:rPr>
                <w:rFonts w:ascii="Bell MT" w:eastAsia="Batang" w:hAnsi="Bell MT" w:cs="Courier New"/>
                <w:color w:val="000000" w:themeColor="text1"/>
                <w:sz w:val="22"/>
                <w:szCs w:val="22"/>
              </w:rPr>
              <w:t>5</w:t>
            </w:r>
          </w:p>
        </w:tc>
        <w:tc>
          <w:tcPr>
            <w:tcW w:w="8190" w:type="dxa"/>
          </w:tcPr>
          <w:p w:rsidR="00E83C52" w:rsidRPr="00D07A34" w:rsidRDefault="003D6236" w:rsidP="00B47986">
            <w:pPr>
              <w:jc w:val="center"/>
              <w:rPr>
                <w:rFonts w:ascii="Bell MT" w:eastAsia="Batang" w:hAnsi="Bell MT" w:cs="Courier New"/>
                <w:color w:val="000000" w:themeColor="text1"/>
                <w:sz w:val="22"/>
                <w:szCs w:val="22"/>
                <w:highlight w:val="yellow"/>
              </w:rPr>
            </w:pPr>
            <w:r w:rsidRPr="00D07A34">
              <w:rPr>
                <w:rFonts w:ascii="Bell MT" w:eastAsia="Batang" w:hAnsi="Bell MT" w:cs="Courier New"/>
                <w:color w:val="000000" w:themeColor="text1"/>
                <w:sz w:val="22"/>
                <w:szCs w:val="22"/>
              </w:rPr>
              <w:t>Mo</w:t>
            </w:r>
            <w:r w:rsidR="00ED296D" w:rsidRPr="00D07A34">
              <w:rPr>
                <w:rFonts w:ascii="Bell MT" w:eastAsia="Batang" w:hAnsi="Bell MT" w:cs="Courier New"/>
                <w:color w:val="000000" w:themeColor="text1"/>
                <w:sz w:val="22"/>
                <w:szCs w:val="22"/>
              </w:rPr>
              <w:t xml:space="preserve"> </w:t>
            </w:r>
            <w:r w:rsidRPr="00D07A34">
              <w:rPr>
                <w:rFonts w:ascii="Bell MT" w:eastAsia="Batang" w:hAnsi="Bell MT" w:cs="Courier New"/>
                <w:color w:val="000000" w:themeColor="text1"/>
                <w:sz w:val="22"/>
                <w:szCs w:val="22"/>
              </w:rPr>
              <w:t>2.16/We</w:t>
            </w:r>
            <w:r w:rsidR="00ED296D" w:rsidRPr="00D07A34">
              <w:rPr>
                <w:rFonts w:ascii="Bell MT" w:eastAsia="Batang" w:hAnsi="Bell MT" w:cs="Courier New"/>
                <w:color w:val="000000" w:themeColor="text1"/>
                <w:sz w:val="22"/>
                <w:szCs w:val="22"/>
              </w:rPr>
              <w:t xml:space="preserve"> </w:t>
            </w:r>
            <w:r w:rsidRPr="00D07A34">
              <w:rPr>
                <w:rFonts w:ascii="Bell MT" w:eastAsia="Batang" w:hAnsi="Bell MT" w:cs="Courier New"/>
                <w:color w:val="000000" w:themeColor="text1"/>
                <w:sz w:val="22"/>
                <w:szCs w:val="22"/>
              </w:rPr>
              <w:t>2.18</w:t>
            </w:r>
          </w:p>
        </w:tc>
      </w:tr>
      <w:tr w:rsidR="00D07A34" w:rsidRPr="00D07A34" w:rsidTr="003A4CFA">
        <w:tc>
          <w:tcPr>
            <w:tcW w:w="1165" w:type="dxa"/>
            <w:vMerge/>
            <w:vAlign w:val="center"/>
          </w:tcPr>
          <w:p w:rsidR="00E83C52" w:rsidRPr="00D07A34" w:rsidRDefault="00E83C52" w:rsidP="00A5422F">
            <w:pPr>
              <w:jc w:val="center"/>
              <w:rPr>
                <w:rFonts w:ascii="Bell MT" w:eastAsia="Batang" w:hAnsi="Bell MT" w:cs="Courier New"/>
                <w:color w:val="000000" w:themeColor="text1"/>
                <w:sz w:val="22"/>
                <w:szCs w:val="22"/>
                <w:highlight w:val="yellow"/>
              </w:rPr>
            </w:pPr>
          </w:p>
        </w:tc>
        <w:tc>
          <w:tcPr>
            <w:tcW w:w="8190" w:type="dxa"/>
          </w:tcPr>
          <w:p w:rsidR="00AB5FAD" w:rsidRPr="00D07A34" w:rsidRDefault="006456AB" w:rsidP="00AB5FAD">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Read</w:t>
            </w:r>
            <w:r w:rsidR="00E83C52" w:rsidRPr="00D07A34">
              <w:rPr>
                <w:rFonts w:ascii="Bell MT" w:eastAsia="Batang" w:hAnsi="Bell MT" w:cs="Courier New"/>
                <w:color w:val="000000" w:themeColor="text1"/>
                <w:sz w:val="22"/>
                <w:szCs w:val="22"/>
              </w:rPr>
              <w:t>:</w:t>
            </w:r>
            <w:r w:rsidR="00CA4B69" w:rsidRPr="00D07A34">
              <w:rPr>
                <w:rFonts w:ascii="Bell MT" w:eastAsia="Batang" w:hAnsi="Bell MT" w:cs="Courier New"/>
                <w:color w:val="000000" w:themeColor="text1"/>
                <w:sz w:val="22"/>
                <w:szCs w:val="22"/>
              </w:rPr>
              <w:t xml:space="preserve"> </w:t>
            </w:r>
            <w:r w:rsidR="00336FA8" w:rsidRPr="00D07A34">
              <w:rPr>
                <w:rFonts w:ascii="Bell MT" w:eastAsia="Batang" w:hAnsi="Bell MT" w:cs="Courier New"/>
                <w:color w:val="000000" w:themeColor="text1"/>
                <w:sz w:val="22"/>
                <w:szCs w:val="22"/>
              </w:rPr>
              <w:t>GUY—“‘</w:t>
            </w:r>
            <w:r w:rsidR="00CA4B69" w:rsidRPr="00D07A34">
              <w:rPr>
                <w:rFonts w:ascii="Bell MT" w:eastAsia="Batang" w:hAnsi="Bell MT" w:cs="Courier New"/>
                <w:color w:val="000000" w:themeColor="text1"/>
                <w:sz w:val="22"/>
                <w:szCs w:val="22"/>
              </w:rPr>
              <w:t>Bros Before Hos’: The Guy Code” – “Sports Crazy”</w:t>
            </w:r>
          </w:p>
          <w:p w:rsidR="00E83C52" w:rsidRPr="00D07A34" w:rsidRDefault="00E83C52" w:rsidP="00AF772E">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Class: </w:t>
            </w:r>
            <w:r w:rsidR="005B38BA" w:rsidRPr="00D07A34">
              <w:rPr>
                <w:rFonts w:ascii="Bell MT" w:eastAsia="Batang" w:hAnsi="Bell MT" w:cs="Courier New"/>
                <w:color w:val="000000" w:themeColor="text1"/>
                <w:sz w:val="22"/>
                <w:szCs w:val="22"/>
              </w:rPr>
              <w:t>AUTOBIOGRAPHICAL</w:t>
            </w:r>
            <w:r w:rsidR="0024738F" w:rsidRPr="00D07A34">
              <w:rPr>
                <w:rFonts w:ascii="Bell MT" w:eastAsia="Batang" w:hAnsi="Bell MT" w:cs="Courier New"/>
                <w:color w:val="000000" w:themeColor="text1"/>
                <w:sz w:val="22"/>
                <w:szCs w:val="22"/>
              </w:rPr>
              <w:t xml:space="preserve">; </w:t>
            </w:r>
            <w:r w:rsidR="0024738F" w:rsidRPr="00D07A34">
              <w:rPr>
                <w:rFonts w:ascii="Bell MT" w:eastAsiaTheme="minorHAnsi" w:hAnsi="Bell MT" w:cs="Courier New"/>
                <w:color w:val="000000" w:themeColor="text1"/>
                <w:sz w:val="22"/>
                <w:szCs w:val="22"/>
              </w:rPr>
              <w:t xml:space="preserve">Quickwrite; </w:t>
            </w:r>
            <w:r w:rsidR="0024738F" w:rsidRPr="00D07A34">
              <w:rPr>
                <w:rFonts w:ascii="Bell MT" w:eastAsia="Batang" w:hAnsi="Bell MT" w:cs="Courier New"/>
                <w:color w:val="000000" w:themeColor="text1"/>
                <w:sz w:val="22"/>
                <w:szCs w:val="22"/>
              </w:rPr>
              <w:t>Reading discussion</w:t>
            </w:r>
            <w:r w:rsidR="00AF772E">
              <w:rPr>
                <w:rFonts w:ascii="Bell MT" w:eastAsia="Batang" w:hAnsi="Bell MT" w:cs="Courier New"/>
                <w:color w:val="000000" w:themeColor="text1"/>
                <w:sz w:val="22"/>
                <w:szCs w:val="22"/>
              </w:rPr>
              <w:t>; Lecture—“Better Reading101”</w:t>
            </w:r>
          </w:p>
        </w:tc>
      </w:tr>
      <w:tr w:rsidR="00D07A34" w:rsidRPr="00D07A34" w:rsidTr="003A4CFA">
        <w:tc>
          <w:tcPr>
            <w:tcW w:w="1165" w:type="dxa"/>
            <w:vMerge w:val="restart"/>
            <w:vAlign w:val="center"/>
          </w:tcPr>
          <w:p w:rsidR="00E83C52" w:rsidRPr="00D07A34" w:rsidRDefault="00ED296D" w:rsidP="00A5422F">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Week </w:t>
            </w:r>
            <w:r w:rsidR="00D40768" w:rsidRPr="00D07A34">
              <w:rPr>
                <w:rFonts w:ascii="Bell MT" w:eastAsia="Batang" w:hAnsi="Bell MT" w:cs="Courier New"/>
                <w:color w:val="000000" w:themeColor="text1"/>
                <w:sz w:val="22"/>
                <w:szCs w:val="22"/>
              </w:rPr>
              <w:t>6</w:t>
            </w:r>
          </w:p>
        </w:tc>
        <w:tc>
          <w:tcPr>
            <w:tcW w:w="8190" w:type="dxa"/>
          </w:tcPr>
          <w:p w:rsidR="00E83C52" w:rsidRPr="00D07A34" w:rsidRDefault="003D6236" w:rsidP="00B47986">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Mo</w:t>
            </w:r>
            <w:r w:rsidR="00ED296D" w:rsidRPr="00D07A34">
              <w:rPr>
                <w:rFonts w:ascii="Bell MT" w:eastAsia="Batang" w:hAnsi="Bell MT" w:cs="Courier New"/>
                <w:color w:val="000000" w:themeColor="text1"/>
                <w:sz w:val="22"/>
                <w:szCs w:val="22"/>
              </w:rPr>
              <w:t xml:space="preserve"> </w:t>
            </w:r>
            <w:r w:rsidRPr="00D07A34">
              <w:rPr>
                <w:rFonts w:ascii="Bell MT" w:eastAsia="Batang" w:hAnsi="Bell MT" w:cs="Courier New"/>
                <w:color w:val="000000" w:themeColor="text1"/>
                <w:sz w:val="22"/>
                <w:szCs w:val="22"/>
              </w:rPr>
              <w:t>2.23/We</w:t>
            </w:r>
            <w:r w:rsidR="00ED296D" w:rsidRPr="00D07A34">
              <w:rPr>
                <w:rFonts w:ascii="Bell MT" w:eastAsia="Batang" w:hAnsi="Bell MT" w:cs="Courier New"/>
                <w:color w:val="000000" w:themeColor="text1"/>
                <w:sz w:val="22"/>
                <w:szCs w:val="22"/>
              </w:rPr>
              <w:t xml:space="preserve"> </w:t>
            </w:r>
            <w:r w:rsidRPr="00D07A34">
              <w:rPr>
                <w:rFonts w:ascii="Bell MT" w:eastAsia="Batang" w:hAnsi="Bell MT" w:cs="Courier New"/>
                <w:color w:val="000000" w:themeColor="text1"/>
                <w:sz w:val="22"/>
                <w:szCs w:val="22"/>
              </w:rPr>
              <w:t>2.25</w:t>
            </w:r>
          </w:p>
        </w:tc>
      </w:tr>
      <w:tr w:rsidR="00D07A34" w:rsidRPr="00D07A34" w:rsidTr="003A4CFA">
        <w:tc>
          <w:tcPr>
            <w:tcW w:w="1165" w:type="dxa"/>
            <w:vMerge/>
            <w:vAlign w:val="center"/>
          </w:tcPr>
          <w:p w:rsidR="00E83C52" w:rsidRPr="00D07A34" w:rsidRDefault="00E83C52" w:rsidP="00A5422F">
            <w:pPr>
              <w:jc w:val="center"/>
              <w:rPr>
                <w:rFonts w:ascii="Bell MT" w:eastAsia="Batang" w:hAnsi="Bell MT" w:cs="Courier New"/>
                <w:color w:val="000000" w:themeColor="text1"/>
                <w:sz w:val="22"/>
                <w:szCs w:val="22"/>
              </w:rPr>
            </w:pPr>
          </w:p>
        </w:tc>
        <w:tc>
          <w:tcPr>
            <w:tcW w:w="8190" w:type="dxa"/>
          </w:tcPr>
          <w:p w:rsidR="00AB5FAD" w:rsidRPr="00D07A34" w:rsidRDefault="006456AB" w:rsidP="00AB5FAD">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Read</w:t>
            </w:r>
            <w:r w:rsidR="00E83C52" w:rsidRPr="00D07A34">
              <w:rPr>
                <w:rFonts w:ascii="Bell MT" w:eastAsia="Batang" w:hAnsi="Bell MT" w:cs="Courier New"/>
                <w:color w:val="000000" w:themeColor="text1"/>
                <w:sz w:val="22"/>
                <w:szCs w:val="22"/>
              </w:rPr>
              <w:t xml:space="preserve">: </w:t>
            </w:r>
            <w:r w:rsidR="00CA4B69" w:rsidRPr="00D07A34">
              <w:rPr>
                <w:rFonts w:ascii="Bell MT" w:eastAsia="Batang" w:hAnsi="Bell MT" w:cs="Courier New"/>
                <w:color w:val="000000" w:themeColor="text1"/>
                <w:sz w:val="22"/>
                <w:szCs w:val="22"/>
              </w:rPr>
              <w:t>GUY—“Predatory Sex and Party Rape” – “Just Guys</w:t>
            </w:r>
            <w:r w:rsidR="003434B4" w:rsidRPr="00D07A34">
              <w:rPr>
                <w:rFonts w:ascii="Bell MT" w:eastAsia="Batang" w:hAnsi="Bell MT" w:cs="Courier New"/>
                <w:color w:val="000000" w:themeColor="text1"/>
                <w:sz w:val="22"/>
                <w:szCs w:val="22"/>
              </w:rPr>
              <w:t>”</w:t>
            </w:r>
          </w:p>
          <w:p w:rsidR="00E83C52" w:rsidRPr="00D07A34" w:rsidRDefault="00D81DB9" w:rsidP="007A54CF">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Class: </w:t>
            </w:r>
            <w:r w:rsidR="0024738F" w:rsidRPr="00D07A34">
              <w:rPr>
                <w:rFonts w:ascii="Bell MT" w:eastAsiaTheme="minorHAnsi" w:hAnsi="Bell MT" w:cs="Courier New"/>
                <w:color w:val="000000" w:themeColor="text1"/>
                <w:sz w:val="22"/>
                <w:szCs w:val="22"/>
              </w:rPr>
              <w:t xml:space="preserve">Quickwrite; </w:t>
            </w:r>
            <w:r w:rsidR="0078614C" w:rsidRPr="00D07A34">
              <w:rPr>
                <w:rFonts w:ascii="Bell MT" w:eastAsia="Batang" w:hAnsi="Bell MT" w:cs="Courier New"/>
                <w:color w:val="000000" w:themeColor="text1"/>
                <w:sz w:val="22"/>
                <w:szCs w:val="22"/>
              </w:rPr>
              <w:t>Reading discussion</w:t>
            </w:r>
            <w:r w:rsidR="00862D5B" w:rsidRPr="00D07A34">
              <w:rPr>
                <w:rFonts w:ascii="Bell MT" w:eastAsia="Batang" w:hAnsi="Bell MT" w:cs="Courier New"/>
                <w:color w:val="000000" w:themeColor="text1"/>
                <w:sz w:val="22"/>
                <w:szCs w:val="22"/>
              </w:rPr>
              <w:t>; Presentations</w:t>
            </w:r>
          </w:p>
          <w:p w:rsidR="00E83C52" w:rsidRPr="00D07A34" w:rsidRDefault="00E83C52" w:rsidP="005B38BA">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Due: </w:t>
            </w:r>
            <w:r w:rsidR="00625DB0" w:rsidRPr="00D07A34">
              <w:rPr>
                <w:rFonts w:ascii="Bell MT" w:eastAsia="Batang" w:hAnsi="Bell MT" w:cs="Courier New"/>
                <w:color w:val="000000" w:themeColor="text1"/>
                <w:sz w:val="22"/>
                <w:szCs w:val="22"/>
              </w:rPr>
              <w:t>REFLECTION 3</w:t>
            </w:r>
            <w:r w:rsidR="00502D55" w:rsidRPr="00D07A34">
              <w:rPr>
                <w:rFonts w:ascii="Bell MT" w:eastAsia="Batang" w:hAnsi="Bell MT" w:cs="Courier New"/>
                <w:color w:val="000000" w:themeColor="text1"/>
                <w:sz w:val="22"/>
                <w:szCs w:val="22"/>
              </w:rPr>
              <w:t xml:space="preserve"> </w:t>
            </w:r>
          </w:p>
        </w:tc>
      </w:tr>
      <w:tr w:rsidR="00D07A34" w:rsidRPr="00D07A34" w:rsidTr="003A4CFA">
        <w:tc>
          <w:tcPr>
            <w:tcW w:w="1165" w:type="dxa"/>
            <w:vMerge w:val="restart"/>
            <w:vAlign w:val="center"/>
          </w:tcPr>
          <w:p w:rsidR="00E83C52" w:rsidRPr="00D07A34" w:rsidRDefault="00ED296D" w:rsidP="00A5422F">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Week </w:t>
            </w:r>
            <w:r w:rsidR="00D40768" w:rsidRPr="00D07A34">
              <w:rPr>
                <w:rFonts w:ascii="Bell MT" w:eastAsia="Batang" w:hAnsi="Bell MT" w:cs="Courier New"/>
                <w:color w:val="000000" w:themeColor="text1"/>
                <w:sz w:val="22"/>
                <w:szCs w:val="22"/>
              </w:rPr>
              <w:t>7</w:t>
            </w:r>
          </w:p>
        </w:tc>
        <w:tc>
          <w:tcPr>
            <w:tcW w:w="8190" w:type="dxa"/>
          </w:tcPr>
          <w:p w:rsidR="00E83C52" w:rsidRPr="00D07A34" w:rsidRDefault="003D6236" w:rsidP="00B47986">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Mo</w:t>
            </w:r>
            <w:r w:rsidR="00ED296D" w:rsidRPr="00D07A34">
              <w:rPr>
                <w:rFonts w:ascii="Bell MT" w:eastAsia="Batang" w:hAnsi="Bell MT" w:cs="Courier New"/>
                <w:color w:val="000000" w:themeColor="text1"/>
                <w:sz w:val="22"/>
                <w:szCs w:val="22"/>
              </w:rPr>
              <w:t xml:space="preserve"> </w:t>
            </w:r>
            <w:r w:rsidRPr="00D07A34">
              <w:rPr>
                <w:rFonts w:ascii="Bell MT" w:eastAsia="Batang" w:hAnsi="Bell MT" w:cs="Courier New"/>
                <w:color w:val="000000" w:themeColor="text1"/>
                <w:sz w:val="22"/>
                <w:szCs w:val="22"/>
              </w:rPr>
              <w:t>3.02/We</w:t>
            </w:r>
            <w:r w:rsidR="00ED296D" w:rsidRPr="00D07A34">
              <w:rPr>
                <w:rFonts w:ascii="Bell MT" w:eastAsia="Batang" w:hAnsi="Bell MT" w:cs="Courier New"/>
                <w:color w:val="000000" w:themeColor="text1"/>
                <w:sz w:val="22"/>
                <w:szCs w:val="22"/>
              </w:rPr>
              <w:t xml:space="preserve"> </w:t>
            </w:r>
            <w:r w:rsidRPr="00D07A34">
              <w:rPr>
                <w:rFonts w:ascii="Bell MT" w:eastAsia="Batang" w:hAnsi="Bell MT" w:cs="Courier New"/>
                <w:color w:val="000000" w:themeColor="text1"/>
                <w:sz w:val="22"/>
                <w:szCs w:val="22"/>
              </w:rPr>
              <w:t>3.04</w:t>
            </w:r>
          </w:p>
        </w:tc>
      </w:tr>
      <w:tr w:rsidR="00D07A34" w:rsidRPr="00D07A34" w:rsidTr="003A4CFA">
        <w:tc>
          <w:tcPr>
            <w:tcW w:w="1165" w:type="dxa"/>
            <w:vMerge/>
            <w:vAlign w:val="center"/>
          </w:tcPr>
          <w:p w:rsidR="00E83C52" w:rsidRPr="00D07A34" w:rsidRDefault="00E83C52" w:rsidP="00A5422F">
            <w:pPr>
              <w:jc w:val="center"/>
              <w:rPr>
                <w:rFonts w:ascii="Bell MT" w:eastAsia="Batang" w:hAnsi="Bell MT" w:cs="Courier New"/>
                <w:color w:val="000000" w:themeColor="text1"/>
                <w:sz w:val="22"/>
                <w:szCs w:val="22"/>
              </w:rPr>
            </w:pPr>
          </w:p>
        </w:tc>
        <w:tc>
          <w:tcPr>
            <w:tcW w:w="8190" w:type="dxa"/>
          </w:tcPr>
          <w:p w:rsidR="001F65FE" w:rsidRPr="00D07A34" w:rsidRDefault="006456AB" w:rsidP="001F65FE">
            <w:pPr>
              <w:rPr>
                <w:rFonts w:ascii="Bell MT" w:hAnsi="Bell MT" w:cs="Courier New"/>
                <w:color w:val="000000" w:themeColor="text1"/>
                <w:sz w:val="22"/>
                <w:szCs w:val="22"/>
              </w:rPr>
            </w:pPr>
            <w:r w:rsidRPr="00D07A34">
              <w:rPr>
                <w:rFonts w:ascii="Bell MT" w:eastAsia="Batang" w:hAnsi="Bell MT" w:cs="Courier New"/>
                <w:color w:val="000000" w:themeColor="text1"/>
                <w:sz w:val="22"/>
                <w:szCs w:val="22"/>
              </w:rPr>
              <w:t>Read</w:t>
            </w:r>
            <w:r w:rsidR="00B47986" w:rsidRPr="00D07A34">
              <w:rPr>
                <w:rFonts w:ascii="Bell MT" w:eastAsia="Batang" w:hAnsi="Bell MT" w:cs="Courier New"/>
                <w:color w:val="000000" w:themeColor="text1"/>
                <w:sz w:val="22"/>
                <w:szCs w:val="22"/>
              </w:rPr>
              <w:t xml:space="preserve">: </w:t>
            </w:r>
            <w:r w:rsidR="0043413F" w:rsidRPr="00D07A34">
              <w:rPr>
                <w:rFonts w:ascii="Bell MT" w:eastAsia="Batang" w:hAnsi="Bell MT" w:cs="Courier New"/>
                <w:color w:val="000000" w:themeColor="text1"/>
                <w:sz w:val="22"/>
                <w:szCs w:val="22"/>
              </w:rPr>
              <w:t>DELUSION</w:t>
            </w:r>
            <w:r w:rsidR="00A178D2" w:rsidRPr="00D07A34">
              <w:rPr>
                <w:rFonts w:ascii="Bell MT" w:hAnsi="Bell MT" w:cstheme="minorHAnsi"/>
                <w:color w:val="000000" w:themeColor="text1"/>
                <w:sz w:val="22"/>
                <w:szCs w:val="22"/>
              </w:rPr>
              <w:t>—“We Think, Therefore You Are” – “XX-</w:t>
            </w:r>
            <w:proofErr w:type="spellStart"/>
            <w:r w:rsidR="00A178D2" w:rsidRPr="00D07A34">
              <w:rPr>
                <w:rFonts w:ascii="Bell MT" w:hAnsi="Bell MT" w:cstheme="minorHAnsi"/>
                <w:color w:val="000000" w:themeColor="text1"/>
                <w:sz w:val="22"/>
                <w:szCs w:val="22"/>
              </w:rPr>
              <w:t>clusion</w:t>
            </w:r>
            <w:proofErr w:type="spellEnd"/>
            <w:r w:rsidR="00A178D2" w:rsidRPr="00D07A34">
              <w:rPr>
                <w:rFonts w:ascii="Bell MT" w:hAnsi="Bell MT" w:cstheme="minorHAnsi"/>
                <w:color w:val="000000" w:themeColor="text1"/>
                <w:sz w:val="22"/>
                <w:szCs w:val="22"/>
              </w:rPr>
              <w:t xml:space="preserve"> and XXX-</w:t>
            </w:r>
            <w:proofErr w:type="spellStart"/>
            <w:r w:rsidR="00A178D2" w:rsidRPr="00D07A34">
              <w:rPr>
                <w:rFonts w:ascii="Bell MT" w:hAnsi="Bell MT" w:cstheme="minorHAnsi"/>
                <w:color w:val="000000" w:themeColor="text1"/>
                <w:sz w:val="22"/>
                <w:szCs w:val="22"/>
              </w:rPr>
              <w:t>clusion</w:t>
            </w:r>
            <w:proofErr w:type="spellEnd"/>
            <w:r w:rsidR="00A178D2" w:rsidRPr="00D07A34">
              <w:rPr>
                <w:rFonts w:ascii="Bell MT" w:hAnsi="Bell MT" w:cstheme="minorHAnsi"/>
                <w:color w:val="000000" w:themeColor="text1"/>
                <w:sz w:val="22"/>
                <w:szCs w:val="22"/>
              </w:rPr>
              <w:t>”</w:t>
            </w:r>
          </w:p>
          <w:p w:rsidR="00E83C52" w:rsidRPr="00D07A34" w:rsidRDefault="00E83C52" w:rsidP="007A54CF">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Class: </w:t>
            </w:r>
            <w:r w:rsidR="0024738F" w:rsidRPr="00D07A34">
              <w:rPr>
                <w:rFonts w:ascii="Bell MT" w:eastAsiaTheme="minorHAnsi" w:hAnsi="Bell MT" w:cs="Courier New"/>
                <w:color w:val="000000" w:themeColor="text1"/>
                <w:sz w:val="22"/>
                <w:szCs w:val="22"/>
              </w:rPr>
              <w:t xml:space="preserve">Quickwrite; </w:t>
            </w:r>
            <w:r w:rsidR="001B4FE4" w:rsidRPr="00D07A34">
              <w:rPr>
                <w:rFonts w:ascii="Bell MT" w:eastAsia="Batang" w:hAnsi="Bell MT" w:cs="Courier New"/>
                <w:color w:val="000000" w:themeColor="text1"/>
                <w:sz w:val="22"/>
                <w:szCs w:val="22"/>
              </w:rPr>
              <w:t xml:space="preserve">Reading discussion; </w:t>
            </w:r>
            <w:r w:rsidR="00F91EFB" w:rsidRPr="00D07A34">
              <w:rPr>
                <w:rFonts w:ascii="Bell MT" w:eastAsia="Batang" w:hAnsi="Bell MT" w:cs="Courier New"/>
                <w:color w:val="000000" w:themeColor="text1"/>
                <w:sz w:val="22"/>
                <w:szCs w:val="22"/>
              </w:rPr>
              <w:t>Writing workshop; Presentations</w:t>
            </w:r>
          </w:p>
          <w:p w:rsidR="00E83C52" w:rsidRPr="00D07A34" w:rsidRDefault="00E83C52" w:rsidP="001B4FE4">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Due: </w:t>
            </w:r>
            <w:r w:rsidR="001B4FE4" w:rsidRPr="00D07A34">
              <w:rPr>
                <w:rFonts w:ascii="Bell MT" w:eastAsia="Batang" w:hAnsi="Bell MT" w:cs="Courier New"/>
                <w:color w:val="000000" w:themeColor="text1"/>
                <w:sz w:val="22"/>
                <w:szCs w:val="22"/>
              </w:rPr>
              <w:t>EDITORIAL ESSAY (DRAFT 1; BRING 2 COPIES)</w:t>
            </w:r>
          </w:p>
        </w:tc>
      </w:tr>
      <w:tr w:rsidR="00D07A34" w:rsidRPr="00D07A34" w:rsidTr="003A4CFA">
        <w:tc>
          <w:tcPr>
            <w:tcW w:w="1165" w:type="dxa"/>
            <w:vMerge w:val="restart"/>
            <w:vAlign w:val="center"/>
          </w:tcPr>
          <w:p w:rsidR="00E83C52" w:rsidRPr="00D07A34" w:rsidRDefault="00ED296D" w:rsidP="00A5422F">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Week </w:t>
            </w:r>
            <w:r w:rsidR="00D40768" w:rsidRPr="00D07A34">
              <w:rPr>
                <w:rFonts w:ascii="Bell MT" w:eastAsia="Batang" w:hAnsi="Bell MT" w:cs="Courier New"/>
                <w:color w:val="000000" w:themeColor="text1"/>
                <w:sz w:val="22"/>
                <w:szCs w:val="22"/>
              </w:rPr>
              <w:t>8</w:t>
            </w:r>
          </w:p>
        </w:tc>
        <w:tc>
          <w:tcPr>
            <w:tcW w:w="8190" w:type="dxa"/>
          </w:tcPr>
          <w:p w:rsidR="00E83C52" w:rsidRPr="00D07A34" w:rsidRDefault="003D6236" w:rsidP="00B47986">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Mo</w:t>
            </w:r>
            <w:r w:rsidR="00ED296D" w:rsidRPr="00D07A34">
              <w:rPr>
                <w:rFonts w:ascii="Bell MT" w:eastAsia="Batang" w:hAnsi="Bell MT" w:cs="Courier New"/>
                <w:color w:val="000000" w:themeColor="text1"/>
                <w:sz w:val="22"/>
                <w:szCs w:val="22"/>
              </w:rPr>
              <w:t xml:space="preserve"> </w:t>
            </w:r>
            <w:r w:rsidRPr="00D07A34">
              <w:rPr>
                <w:rFonts w:ascii="Bell MT" w:eastAsia="Batang" w:hAnsi="Bell MT" w:cs="Courier New"/>
                <w:color w:val="000000" w:themeColor="text1"/>
                <w:sz w:val="22"/>
                <w:szCs w:val="22"/>
              </w:rPr>
              <w:t>3.9/We</w:t>
            </w:r>
            <w:r w:rsidR="00ED296D" w:rsidRPr="00D07A34">
              <w:rPr>
                <w:rFonts w:ascii="Bell MT" w:eastAsia="Batang" w:hAnsi="Bell MT" w:cs="Courier New"/>
                <w:color w:val="000000" w:themeColor="text1"/>
                <w:sz w:val="22"/>
                <w:szCs w:val="22"/>
              </w:rPr>
              <w:t xml:space="preserve"> </w:t>
            </w:r>
            <w:r w:rsidRPr="00D07A34">
              <w:rPr>
                <w:rFonts w:ascii="Bell MT" w:eastAsia="Batang" w:hAnsi="Bell MT" w:cs="Courier New"/>
                <w:color w:val="000000" w:themeColor="text1"/>
                <w:sz w:val="22"/>
                <w:szCs w:val="22"/>
              </w:rPr>
              <w:t>3.11</w:t>
            </w:r>
          </w:p>
        </w:tc>
      </w:tr>
      <w:tr w:rsidR="00D07A34" w:rsidRPr="00D07A34" w:rsidTr="003A4CFA">
        <w:tc>
          <w:tcPr>
            <w:tcW w:w="1165" w:type="dxa"/>
            <w:vMerge/>
            <w:vAlign w:val="center"/>
          </w:tcPr>
          <w:p w:rsidR="00E83C52" w:rsidRPr="00D07A34" w:rsidRDefault="00E83C52" w:rsidP="00A5422F">
            <w:pPr>
              <w:jc w:val="center"/>
              <w:rPr>
                <w:rFonts w:ascii="Bell MT" w:eastAsia="Batang" w:hAnsi="Bell MT" w:cs="Courier New"/>
                <w:color w:val="000000" w:themeColor="text1"/>
                <w:sz w:val="22"/>
                <w:szCs w:val="22"/>
              </w:rPr>
            </w:pPr>
          </w:p>
        </w:tc>
        <w:tc>
          <w:tcPr>
            <w:tcW w:w="8190" w:type="dxa"/>
          </w:tcPr>
          <w:p w:rsidR="001F65FE" w:rsidRPr="00D07A34" w:rsidRDefault="006456AB" w:rsidP="001F65FE">
            <w:pPr>
              <w:rPr>
                <w:rFonts w:ascii="Bell MT" w:hAnsi="Bell MT" w:cs="Courier New"/>
                <w:color w:val="000000" w:themeColor="text1"/>
                <w:sz w:val="22"/>
                <w:szCs w:val="22"/>
              </w:rPr>
            </w:pPr>
            <w:r w:rsidRPr="00D07A34">
              <w:rPr>
                <w:rFonts w:ascii="Bell MT" w:eastAsia="Batang" w:hAnsi="Bell MT" w:cs="Courier New"/>
                <w:color w:val="000000" w:themeColor="text1"/>
                <w:sz w:val="22"/>
                <w:szCs w:val="22"/>
              </w:rPr>
              <w:t>Read</w:t>
            </w:r>
            <w:r w:rsidR="00E83C52" w:rsidRPr="00D07A34">
              <w:rPr>
                <w:rFonts w:ascii="Bell MT" w:eastAsia="Batang" w:hAnsi="Bell MT" w:cs="Courier New"/>
                <w:color w:val="000000" w:themeColor="text1"/>
                <w:sz w:val="22"/>
                <w:szCs w:val="22"/>
              </w:rPr>
              <w:t xml:space="preserve">: </w:t>
            </w:r>
            <w:r w:rsidR="0043413F" w:rsidRPr="00D07A34">
              <w:rPr>
                <w:rFonts w:ascii="Bell MT" w:eastAsia="Batang" w:hAnsi="Bell MT" w:cs="Courier New"/>
                <w:color w:val="000000" w:themeColor="text1"/>
                <w:sz w:val="22"/>
                <w:szCs w:val="22"/>
              </w:rPr>
              <w:t>DELUSION</w:t>
            </w:r>
            <w:r w:rsidR="00A178D2" w:rsidRPr="00D07A34">
              <w:rPr>
                <w:rFonts w:ascii="Bell MT" w:hAnsi="Bell MT" w:cstheme="minorHAnsi"/>
                <w:color w:val="000000" w:themeColor="text1"/>
                <w:sz w:val="22"/>
                <w:szCs w:val="22"/>
              </w:rPr>
              <w:t>—“</w:t>
            </w:r>
            <w:r w:rsidRPr="00D07A34">
              <w:rPr>
                <w:rFonts w:ascii="Bell MT" w:hAnsi="Bell MT" w:cstheme="minorHAnsi"/>
                <w:color w:val="000000" w:themeColor="text1"/>
                <w:sz w:val="22"/>
                <w:szCs w:val="22"/>
              </w:rPr>
              <w:t>Gender Equality Begins (or Ends) at Home” – “The ‘Fetal Fork’”</w:t>
            </w:r>
          </w:p>
          <w:p w:rsidR="00E83C52" w:rsidRPr="00D07A34" w:rsidRDefault="00E83C52" w:rsidP="007A54CF">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Class: </w:t>
            </w:r>
            <w:r w:rsidR="006456AB" w:rsidRPr="00D07A34">
              <w:rPr>
                <w:rFonts w:ascii="Bell MT" w:eastAsia="Batang" w:hAnsi="Bell MT" w:cs="Courier New"/>
                <w:color w:val="000000" w:themeColor="text1"/>
                <w:sz w:val="22"/>
                <w:szCs w:val="22"/>
              </w:rPr>
              <w:t>PROCESS</w:t>
            </w:r>
            <w:r w:rsidR="00124D80" w:rsidRPr="00D07A34">
              <w:rPr>
                <w:rFonts w:ascii="Bell MT" w:eastAsia="Batang" w:hAnsi="Bell MT" w:cs="Courier New"/>
                <w:color w:val="000000" w:themeColor="text1"/>
                <w:sz w:val="22"/>
                <w:szCs w:val="22"/>
              </w:rPr>
              <w:t xml:space="preserve">; </w:t>
            </w:r>
            <w:r w:rsidR="0024738F" w:rsidRPr="00D07A34">
              <w:rPr>
                <w:rFonts w:ascii="Bell MT" w:eastAsiaTheme="minorHAnsi" w:hAnsi="Bell MT" w:cs="Courier New"/>
                <w:color w:val="000000" w:themeColor="text1"/>
                <w:sz w:val="22"/>
                <w:szCs w:val="22"/>
              </w:rPr>
              <w:t xml:space="preserve">Quickwrite; </w:t>
            </w:r>
            <w:r w:rsidR="00124D80" w:rsidRPr="00D07A34">
              <w:rPr>
                <w:rFonts w:ascii="Bell MT" w:eastAsia="Batang" w:hAnsi="Bell MT" w:cs="Courier New"/>
                <w:color w:val="000000" w:themeColor="text1"/>
                <w:sz w:val="22"/>
                <w:szCs w:val="22"/>
              </w:rPr>
              <w:t>Reading discussion; presentations</w:t>
            </w:r>
          </w:p>
          <w:p w:rsidR="00E83C52" w:rsidRPr="00D07A34" w:rsidRDefault="00E83C52" w:rsidP="001B4FE4">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Due: </w:t>
            </w:r>
            <w:r w:rsidR="001B4FE4" w:rsidRPr="00D07A34">
              <w:rPr>
                <w:rFonts w:ascii="Bell MT" w:eastAsia="Batang" w:hAnsi="Bell MT" w:cs="Courier New"/>
                <w:color w:val="000000" w:themeColor="text1"/>
                <w:sz w:val="22"/>
                <w:szCs w:val="22"/>
              </w:rPr>
              <w:t>EDITORIAL ESSAY (FINAL DRAFT; ATTACH DRAFT 1 TO BACK)</w:t>
            </w:r>
          </w:p>
        </w:tc>
      </w:tr>
      <w:tr w:rsidR="00D07A34" w:rsidRPr="00D07A34" w:rsidTr="003A4CFA">
        <w:tc>
          <w:tcPr>
            <w:tcW w:w="1165" w:type="dxa"/>
            <w:vMerge w:val="restart"/>
            <w:vAlign w:val="center"/>
          </w:tcPr>
          <w:p w:rsidR="00E83C52" w:rsidRPr="00D07A34" w:rsidRDefault="00ED296D" w:rsidP="00A5422F">
            <w:pPr>
              <w:jc w:val="center"/>
              <w:rPr>
                <w:rFonts w:ascii="Bell MT" w:eastAsia="Batang" w:hAnsi="Bell MT" w:cs="Courier New"/>
                <w:color w:val="000000" w:themeColor="text1"/>
                <w:sz w:val="22"/>
                <w:szCs w:val="22"/>
                <w:highlight w:val="yellow"/>
              </w:rPr>
            </w:pPr>
            <w:r w:rsidRPr="00D07A34">
              <w:rPr>
                <w:rFonts w:ascii="Bell MT" w:eastAsia="Batang" w:hAnsi="Bell MT" w:cs="Courier New"/>
                <w:color w:val="000000" w:themeColor="text1"/>
                <w:sz w:val="22"/>
                <w:szCs w:val="22"/>
              </w:rPr>
              <w:t xml:space="preserve">Week </w:t>
            </w:r>
            <w:r w:rsidR="00D40768" w:rsidRPr="00D07A34">
              <w:rPr>
                <w:rFonts w:ascii="Bell MT" w:eastAsia="Batang" w:hAnsi="Bell MT" w:cs="Courier New"/>
                <w:color w:val="000000" w:themeColor="text1"/>
                <w:sz w:val="22"/>
                <w:szCs w:val="22"/>
              </w:rPr>
              <w:t>9</w:t>
            </w:r>
          </w:p>
        </w:tc>
        <w:tc>
          <w:tcPr>
            <w:tcW w:w="8190" w:type="dxa"/>
          </w:tcPr>
          <w:p w:rsidR="00E83C52" w:rsidRPr="00D07A34" w:rsidRDefault="003D6236" w:rsidP="00B47986">
            <w:pPr>
              <w:jc w:val="center"/>
              <w:rPr>
                <w:rFonts w:ascii="Bell MT" w:eastAsia="Batang" w:hAnsi="Bell MT" w:cs="Courier New"/>
                <w:color w:val="000000" w:themeColor="text1"/>
                <w:sz w:val="22"/>
                <w:szCs w:val="22"/>
                <w:highlight w:val="yellow"/>
              </w:rPr>
            </w:pPr>
            <w:r w:rsidRPr="00D07A34">
              <w:rPr>
                <w:rFonts w:ascii="Bell MT" w:eastAsia="Batang" w:hAnsi="Bell MT" w:cs="Courier New"/>
                <w:color w:val="000000" w:themeColor="text1"/>
                <w:sz w:val="22"/>
                <w:szCs w:val="22"/>
              </w:rPr>
              <w:t>Mo</w:t>
            </w:r>
            <w:r w:rsidR="00ED296D" w:rsidRPr="00D07A34">
              <w:rPr>
                <w:rFonts w:ascii="Bell MT" w:eastAsia="Batang" w:hAnsi="Bell MT" w:cs="Courier New"/>
                <w:color w:val="000000" w:themeColor="text1"/>
                <w:sz w:val="22"/>
                <w:szCs w:val="22"/>
              </w:rPr>
              <w:t xml:space="preserve"> </w:t>
            </w:r>
            <w:r w:rsidRPr="00D07A34">
              <w:rPr>
                <w:rFonts w:ascii="Bell MT" w:eastAsia="Batang" w:hAnsi="Bell MT" w:cs="Courier New"/>
                <w:color w:val="000000" w:themeColor="text1"/>
                <w:sz w:val="22"/>
                <w:szCs w:val="22"/>
              </w:rPr>
              <w:t>3.16/We</w:t>
            </w:r>
            <w:r w:rsidR="00ED296D" w:rsidRPr="00D07A34">
              <w:rPr>
                <w:rFonts w:ascii="Bell MT" w:eastAsia="Batang" w:hAnsi="Bell MT" w:cs="Courier New"/>
                <w:color w:val="000000" w:themeColor="text1"/>
                <w:sz w:val="22"/>
                <w:szCs w:val="22"/>
              </w:rPr>
              <w:t xml:space="preserve"> </w:t>
            </w:r>
            <w:r w:rsidRPr="00D07A34">
              <w:rPr>
                <w:rFonts w:ascii="Bell MT" w:eastAsia="Batang" w:hAnsi="Bell MT" w:cs="Courier New"/>
                <w:color w:val="000000" w:themeColor="text1"/>
                <w:sz w:val="22"/>
                <w:szCs w:val="22"/>
              </w:rPr>
              <w:t>3.18</w:t>
            </w:r>
          </w:p>
        </w:tc>
      </w:tr>
      <w:tr w:rsidR="00D07A34" w:rsidRPr="00D07A34" w:rsidTr="003A4CFA">
        <w:tc>
          <w:tcPr>
            <w:tcW w:w="1165" w:type="dxa"/>
            <w:vMerge/>
            <w:vAlign w:val="center"/>
          </w:tcPr>
          <w:p w:rsidR="00E83C52" w:rsidRPr="00D07A34" w:rsidRDefault="00E83C52" w:rsidP="00A5422F">
            <w:pPr>
              <w:jc w:val="center"/>
              <w:rPr>
                <w:rFonts w:ascii="Bell MT" w:eastAsia="Batang" w:hAnsi="Bell MT" w:cs="Courier New"/>
                <w:color w:val="000000" w:themeColor="text1"/>
                <w:sz w:val="22"/>
                <w:szCs w:val="22"/>
                <w:highlight w:val="yellow"/>
              </w:rPr>
            </w:pPr>
          </w:p>
        </w:tc>
        <w:tc>
          <w:tcPr>
            <w:tcW w:w="8190" w:type="dxa"/>
          </w:tcPr>
          <w:p w:rsidR="006456AB" w:rsidRPr="00D07A34" w:rsidRDefault="006456AB" w:rsidP="006456AB">
            <w:pPr>
              <w:pStyle w:val="NoSpacing"/>
              <w:rPr>
                <w:rFonts w:ascii="Bell MT" w:hAnsi="Bell MT" w:cstheme="minorHAnsi"/>
                <w:color w:val="000000" w:themeColor="text1"/>
                <w:sz w:val="22"/>
                <w:szCs w:val="22"/>
              </w:rPr>
            </w:pPr>
            <w:r w:rsidRPr="00D07A34">
              <w:rPr>
                <w:rFonts w:ascii="Bell MT" w:eastAsia="Batang" w:hAnsi="Bell MT" w:cs="Courier New"/>
                <w:color w:val="000000" w:themeColor="text1"/>
                <w:sz w:val="22"/>
                <w:szCs w:val="22"/>
              </w:rPr>
              <w:t>Read</w:t>
            </w:r>
            <w:r w:rsidR="00E83C52" w:rsidRPr="00D07A34">
              <w:rPr>
                <w:rFonts w:ascii="Bell MT" w:eastAsia="Batang" w:hAnsi="Bell MT" w:cs="Courier New"/>
                <w:color w:val="000000" w:themeColor="text1"/>
                <w:sz w:val="22"/>
                <w:szCs w:val="22"/>
              </w:rPr>
              <w:t xml:space="preserve">: </w:t>
            </w:r>
            <w:r w:rsidR="0043413F" w:rsidRPr="00D07A34">
              <w:rPr>
                <w:rFonts w:ascii="Bell MT" w:eastAsia="Batang" w:hAnsi="Bell MT" w:cs="Courier New"/>
                <w:color w:val="000000" w:themeColor="text1"/>
                <w:sz w:val="22"/>
                <w:szCs w:val="22"/>
              </w:rPr>
              <w:t>DELUSION</w:t>
            </w:r>
            <w:r w:rsidRPr="00D07A34">
              <w:rPr>
                <w:rFonts w:ascii="Bell MT" w:hAnsi="Bell MT" w:cstheme="minorHAnsi"/>
                <w:color w:val="000000" w:themeColor="text1"/>
                <w:sz w:val="22"/>
                <w:szCs w:val="22"/>
              </w:rPr>
              <w:t>—“In ‘the Darkness of the Womb’ (and the First Few Hours in the Light)” – “Brain Scams”</w:t>
            </w:r>
          </w:p>
          <w:p w:rsidR="006C4DDF" w:rsidRPr="00D07A34" w:rsidRDefault="006456AB" w:rsidP="003D6236">
            <w:pPr>
              <w:jc w:val="both"/>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Class: </w:t>
            </w:r>
            <w:r w:rsidR="0024738F" w:rsidRPr="00D07A34">
              <w:rPr>
                <w:rFonts w:ascii="Bell MT" w:eastAsiaTheme="minorHAnsi" w:hAnsi="Bell MT" w:cs="Courier New"/>
                <w:color w:val="000000" w:themeColor="text1"/>
                <w:sz w:val="22"/>
                <w:szCs w:val="22"/>
              </w:rPr>
              <w:t xml:space="preserve">Quickwrite; </w:t>
            </w:r>
            <w:r w:rsidR="006C4DDF" w:rsidRPr="00D07A34">
              <w:rPr>
                <w:rFonts w:ascii="Bell MT" w:eastAsia="Batang" w:hAnsi="Bell MT" w:cs="Courier New"/>
                <w:color w:val="000000" w:themeColor="text1"/>
                <w:sz w:val="22"/>
                <w:szCs w:val="22"/>
              </w:rPr>
              <w:t>Reading discussion; Presentations</w:t>
            </w:r>
          </w:p>
          <w:p w:rsidR="00B60A8E" w:rsidRPr="00D07A34" w:rsidRDefault="006C4DDF" w:rsidP="003D6236">
            <w:pPr>
              <w:jc w:val="both"/>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Due: </w:t>
            </w:r>
            <w:r w:rsidR="001B4FE4" w:rsidRPr="00D07A34">
              <w:rPr>
                <w:rFonts w:ascii="Bell MT" w:eastAsia="Batang" w:hAnsi="Bell MT" w:cs="Courier New"/>
                <w:color w:val="000000" w:themeColor="text1"/>
                <w:sz w:val="22"/>
                <w:szCs w:val="22"/>
              </w:rPr>
              <w:t>REFLECTION 4</w:t>
            </w:r>
          </w:p>
        </w:tc>
      </w:tr>
      <w:tr w:rsidR="00D07A34" w:rsidRPr="00D07A34" w:rsidTr="003A4CFA">
        <w:trPr>
          <w:trHeight w:val="314"/>
        </w:trPr>
        <w:tc>
          <w:tcPr>
            <w:tcW w:w="1165" w:type="dxa"/>
            <w:vMerge w:val="restart"/>
            <w:vAlign w:val="center"/>
          </w:tcPr>
          <w:p w:rsidR="003D6236" w:rsidRPr="00D07A34" w:rsidRDefault="003D6236" w:rsidP="00A5422F">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Week 10</w:t>
            </w:r>
          </w:p>
        </w:tc>
        <w:tc>
          <w:tcPr>
            <w:tcW w:w="8190" w:type="dxa"/>
          </w:tcPr>
          <w:p w:rsidR="003D6236" w:rsidRPr="00D07A34" w:rsidRDefault="003D6236" w:rsidP="00B47986">
            <w:pPr>
              <w:jc w:val="center"/>
              <w:rPr>
                <w:rFonts w:ascii="Bell MT" w:hAnsi="Bell MT" w:cs="Courier New"/>
                <w:color w:val="000000" w:themeColor="text1"/>
                <w:sz w:val="22"/>
                <w:szCs w:val="22"/>
              </w:rPr>
            </w:pPr>
            <w:r w:rsidRPr="00D07A34">
              <w:rPr>
                <w:rFonts w:ascii="Bell MT" w:eastAsia="Batang" w:hAnsi="Bell MT" w:cs="Courier New"/>
                <w:color w:val="000000" w:themeColor="text1"/>
                <w:sz w:val="22"/>
                <w:szCs w:val="22"/>
              </w:rPr>
              <w:t>Mo</w:t>
            </w:r>
            <w:r w:rsidR="00ED296D" w:rsidRPr="00D07A34">
              <w:rPr>
                <w:rFonts w:ascii="Bell MT" w:eastAsia="Batang" w:hAnsi="Bell MT" w:cs="Courier New"/>
                <w:color w:val="000000" w:themeColor="text1"/>
                <w:sz w:val="22"/>
                <w:szCs w:val="22"/>
              </w:rPr>
              <w:t xml:space="preserve"> </w:t>
            </w:r>
            <w:r w:rsidRPr="00D07A34">
              <w:rPr>
                <w:rFonts w:ascii="Bell MT" w:eastAsia="Batang" w:hAnsi="Bell MT" w:cs="Courier New"/>
                <w:color w:val="000000" w:themeColor="text1"/>
                <w:sz w:val="22"/>
                <w:szCs w:val="22"/>
              </w:rPr>
              <w:t>3.23/We</w:t>
            </w:r>
            <w:r w:rsidR="00ED296D" w:rsidRPr="00D07A34">
              <w:rPr>
                <w:rFonts w:ascii="Bell MT" w:eastAsia="Batang" w:hAnsi="Bell MT" w:cs="Courier New"/>
                <w:color w:val="000000" w:themeColor="text1"/>
                <w:sz w:val="22"/>
                <w:szCs w:val="22"/>
              </w:rPr>
              <w:t xml:space="preserve"> </w:t>
            </w:r>
            <w:r w:rsidRPr="00D07A34">
              <w:rPr>
                <w:rFonts w:ascii="Bell MT" w:eastAsia="Batang" w:hAnsi="Bell MT" w:cs="Courier New"/>
                <w:color w:val="000000" w:themeColor="text1"/>
                <w:sz w:val="22"/>
                <w:szCs w:val="22"/>
              </w:rPr>
              <w:t>3.25</w:t>
            </w:r>
          </w:p>
        </w:tc>
      </w:tr>
      <w:tr w:rsidR="00D07A34" w:rsidRPr="00D07A34" w:rsidTr="003A4CFA">
        <w:trPr>
          <w:trHeight w:val="260"/>
        </w:trPr>
        <w:tc>
          <w:tcPr>
            <w:tcW w:w="1165" w:type="dxa"/>
            <w:vMerge/>
            <w:vAlign w:val="center"/>
          </w:tcPr>
          <w:p w:rsidR="003D6236" w:rsidRPr="00D07A34" w:rsidRDefault="003D6236" w:rsidP="003D6236">
            <w:pPr>
              <w:rPr>
                <w:rFonts w:ascii="Bell MT" w:eastAsia="Batang" w:hAnsi="Bell MT" w:cs="Courier New"/>
                <w:color w:val="000000" w:themeColor="text1"/>
                <w:sz w:val="22"/>
                <w:szCs w:val="22"/>
              </w:rPr>
            </w:pPr>
          </w:p>
        </w:tc>
        <w:tc>
          <w:tcPr>
            <w:tcW w:w="8190" w:type="dxa"/>
          </w:tcPr>
          <w:p w:rsidR="003D6236" w:rsidRPr="00D07A34" w:rsidRDefault="003D6236" w:rsidP="00C20CD8">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NO CLASS: SPRING BREAK</w:t>
            </w:r>
          </w:p>
        </w:tc>
      </w:tr>
      <w:tr w:rsidR="00D07A34" w:rsidRPr="00D07A34" w:rsidTr="003A4CFA">
        <w:trPr>
          <w:trHeight w:val="260"/>
        </w:trPr>
        <w:tc>
          <w:tcPr>
            <w:tcW w:w="1165" w:type="dxa"/>
            <w:vMerge w:val="restart"/>
            <w:vAlign w:val="center"/>
          </w:tcPr>
          <w:p w:rsidR="00FE75C4" w:rsidRPr="00D07A34" w:rsidRDefault="00FE75C4" w:rsidP="00482760">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Week 11</w:t>
            </w:r>
          </w:p>
          <w:p w:rsidR="00FE75C4" w:rsidRPr="00D07A34" w:rsidRDefault="00FE75C4" w:rsidP="00482760">
            <w:pPr>
              <w:jc w:val="center"/>
              <w:rPr>
                <w:rFonts w:ascii="Bell MT" w:eastAsia="Batang" w:hAnsi="Bell MT" w:cs="Courier New"/>
                <w:color w:val="000000" w:themeColor="text1"/>
              </w:rPr>
            </w:pPr>
          </w:p>
        </w:tc>
        <w:tc>
          <w:tcPr>
            <w:tcW w:w="8190" w:type="dxa"/>
          </w:tcPr>
          <w:p w:rsidR="00FE75C4" w:rsidRPr="00D07A34" w:rsidRDefault="00FE75C4" w:rsidP="00FE75C4">
            <w:pPr>
              <w:jc w:val="center"/>
              <w:rPr>
                <w:rFonts w:ascii="Bell MT" w:eastAsia="Batang" w:hAnsi="Bell MT" w:cs="Courier New"/>
                <w:color w:val="000000" w:themeColor="text1"/>
              </w:rPr>
            </w:pPr>
            <w:r w:rsidRPr="00D07A34">
              <w:rPr>
                <w:rFonts w:ascii="Bell MT" w:eastAsia="Batang" w:hAnsi="Bell MT" w:cs="Courier New"/>
                <w:color w:val="000000" w:themeColor="text1"/>
                <w:sz w:val="22"/>
                <w:szCs w:val="22"/>
              </w:rPr>
              <w:t>Mo 3.30/We 4.1</w:t>
            </w:r>
          </w:p>
        </w:tc>
      </w:tr>
      <w:tr w:rsidR="00D07A34" w:rsidRPr="00D07A34" w:rsidTr="003A4CFA">
        <w:trPr>
          <w:trHeight w:val="260"/>
        </w:trPr>
        <w:tc>
          <w:tcPr>
            <w:tcW w:w="1165" w:type="dxa"/>
            <w:vMerge/>
            <w:vAlign w:val="center"/>
          </w:tcPr>
          <w:p w:rsidR="00FE75C4" w:rsidRPr="00D07A34" w:rsidRDefault="00FE75C4" w:rsidP="003D6236">
            <w:pPr>
              <w:rPr>
                <w:rFonts w:ascii="Bell MT" w:eastAsia="Batang" w:hAnsi="Bell MT" w:cs="Courier New"/>
                <w:color w:val="000000" w:themeColor="text1"/>
              </w:rPr>
            </w:pPr>
          </w:p>
        </w:tc>
        <w:tc>
          <w:tcPr>
            <w:tcW w:w="8190" w:type="dxa"/>
          </w:tcPr>
          <w:p w:rsidR="00FE75C4" w:rsidRPr="00D07A34" w:rsidRDefault="00FE75C4" w:rsidP="00FE75C4">
            <w:pPr>
              <w:pStyle w:val="NoSpacing"/>
              <w:rPr>
                <w:rFonts w:ascii="Bell MT" w:hAnsi="Bell MT" w:cs="Courier New"/>
                <w:color w:val="000000" w:themeColor="text1"/>
                <w:sz w:val="22"/>
                <w:szCs w:val="22"/>
              </w:rPr>
            </w:pPr>
            <w:r w:rsidRPr="00D07A34">
              <w:rPr>
                <w:rFonts w:ascii="Bell MT" w:eastAsia="Batang" w:hAnsi="Bell MT" w:cs="Courier New"/>
                <w:color w:val="000000" w:themeColor="text1"/>
                <w:sz w:val="22"/>
                <w:szCs w:val="22"/>
              </w:rPr>
              <w:t xml:space="preserve">Read: </w:t>
            </w:r>
            <w:proofErr w:type="spellStart"/>
            <w:r w:rsidRPr="00D07A34">
              <w:rPr>
                <w:rFonts w:ascii="Bell MT" w:eastAsia="Batang" w:hAnsi="Bell MT" w:cs="Courier New"/>
                <w:color w:val="000000" w:themeColor="text1"/>
                <w:sz w:val="22"/>
                <w:szCs w:val="22"/>
              </w:rPr>
              <w:t>eR</w:t>
            </w:r>
            <w:proofErr w:type="spellEnd"/>
            <w:r w:rsidRPr="00D07A34">
              <w:rPr>
                <w:rFonts w:ascii="Bell MT" w:eastAsia="Batang" w:hAnsi="Bell MT" w:cs="Courier New"/>
                <w:color w:val="000000" w:themeColor="text1"/>
                <w:sz w:val="22"/>
                <w:szCs w:val="22"/>
              </w:rPr>
              <w:t>—</w:t>
            </w:r>
            <w:proofErr w:type="spellStart"/>
            <w:r w:rsidR="00A25AC7" w:rsidRPr="00D07A34">
              <w:rPr>
                <w:rFonts w:ascii="Bell MT" w:eastAsia="Batang" w:hAnsi="Bell MT" w:cs="Courier New"/>
                <w:i/>
                <w:color w:val="000000" w:themeColor="text1"/>
                <w:sz w:val="22"/>
                <w:szCs w:val="22"/>
              </w:rPr>
              <w:t>Transportraits</w:t>
            </w:r>
            <w:proofErr w:type="spellEnd"/>
            <w:r w:rsidR="00A25AC7" w:rsidRPr="00D07A34">
              <w:rPr>
                <w:rFonts w:ascii="Bell MT" w:eastAsia="Batang" w:hAnsi="Bell MT" w:cs="Courier New"/>
                <w:color w:val="000000" w:themeColor="text1"/>
                <w:sz w:val="22"/>
                <w:szCs w:val="22"/>
              </w:rPr>
              <w:t xml:space="preserve"> by </w:t>
            </w:r>
            <w:r w:rsidR="00A25AC7" w:rsidRPr="00D07A34">
              <w:rPr>
                <w:rFonts w:ascii="Bell MT" w:hAnsi="Bell MT"/>
                <w:color w:val="000000" w:themeColor="text1"/>
                <w:sz w:val="22"/>
                <w:szCs w:val="22"/>
              </w:rPr>
              <w:t xml:space="preserve">Lorenzo </w:t>
            </w:r>
            <w:proofErr w:type="spellStart"/>
            <w:r w:rsidR="00A25AC7" w:rsidRPr="00D07A34">
              <w:rPr>
                <w:rFonts w:ascii="Bell MT" w:hAnsi="Bell MT"/>
                <w:color w:val="000000" w:themeColor="text1"/>
                <w:sz w:val="22"/>
                <w:szCs w:val="22"/>
              </w:rPr>
              <w:t>Triburgo</w:t>
            </w:r>
            <w:proofErr w:type="spellEnd"/>
            <w:r w:rsidR="00A25AC7" w:rsidRPr="00D07A34">
              <w:rPr>
                <w:rFonts w:ascii="Bell MT" w:hAnsi="Bell MT"/>
                <w:color w:val="000000" w:themeColor="text1"/>
                <w:sz w:val="22"/>
                <w:szCs w:val="22"/>
              </w:rPr>
              <w:t xml:space="preserve">; </w:t>
            </w:r>
            <w:r w:rsidRPr="00D07A34">
              <w:rPr>
                <w:rFonts w:ascii="Bell MT" w:eastAsia="Batang" w:hAnsi="Bell MT" w:cs="Courier New"/>
                <w:color w:val="000000" w:themeColor="text1"/>
                <w:sz w:val="22"/>
                <w:szCs w:val="22"/>
              </w:rPr>
              <w:t>“</w:t>
            </w:r>
            <w:r w:rsidR="0043413F" w:rsidRPr="00D07A34">
              <w:rPr>
                <w:rFonts w:ascii="Bell MT" w:eastAsia="Batang" w:hAnsi="Bell MT" w:cs="Courier New"/>
                <w:color w:val="000000" w:themeColor="text1"/>
                <w:sz w:val="22"/>
                <w:szCs w:val="22"/>
              </w:rPr>
              <w:t>DELUSION</w:t>
            </w:r>
            <w:r w:rsidRPr="00D07A34">
              <w:rPr>
                <w:rFonts w:ascii="Bell MT" w:eastAsia="Batang" w:hAnsi="Bell MT" w:cs="Courier New"/>
                <w:color w:val="000000" w:themeColor="text1"/>
                <w:sz w:val="22"/>
                <w:szCs w:val="22"/>
              </w:rPr>
              <w:t>—</w:t>
            </w:r>
            <w:r w:rsidRPr="00D07A34">
              <w:rPr>
                <w:rFonts w:ascii="Bell MT" w:hAnsi="Bell MT" w:cstheme="minorHAnsi"/>
                <w:color w:val="000000" w:themeColor="text1"/>
                <w:sz w:val="22"/>
                <w:szCs w:val="22"/>
              </w:rPr>
              <w:t>“The ‘Seductive’ Allure of Neuroscience” – “Epilogue: And S-t-r-e-t-c-h!”</w:t>
            </w:r>
          </w:p>
          <w:p w:rsidR="004640E8" w:rsidRPr="00D07A34" w:rsidRDefault="00FE75C4" w:rsidP="00FE75C4">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Class: </w:t>
            </w:r>
            <w:r w:rsidR="00BA67C8" w:rsidRPr="00D07A34">
              <w:rPr>
                <w:rFonts w:ascii="Bell MT" w:eastAsia="Batang" w:hAnsi="Bell MT" w:cs="Courier New"/>
                <w:color w:val="000000" w:themeColor="text1"/>
                <w:sz w:val="22"/>
                <w:szCs w:val="22"/>
              </w:rPr>
              <w:t>CLOSE READ</w:t>
            </w:r>
            <w:r w:rsidR="004640E8" w:rsidRPr="00D07A34">
              <w:rPr>
                <w:rFonts w:ascii="Bell MT" w:eastAsia="Batang" w:hAnsi="Bell MT" w:cs="Courier New"/>
                <w:color w:val="000000" w:themeColor="text1"/>
                <w:sz w:val="22"/>
                <w:szCs w:val="22"/>
              </w:rPr>
              <w:t xml:space="preserve">; </w:t>
            </w:r>
            <w:r w:rsidR="0024738F" w:rsidRPr="00D07A34">
              <w:rPr>
                <w:rFonts w:ascii="Bell MT" w:eastAsiaTheme="minorHAnsi" w:hAnsi="Bell MT" w:cs="Courier New"/>
                <w:color w:val="000000" w:themeColor="text1"/>
                <w:sz w:val="22"/>
                <w:szCs w:val="22"/>
              </w:rPr>
              <w:t xml:space="preserve">Quickwrite; </w:t>
            </w:r>
            <w:r w:rsidR="004640E8" w:rsidRPr="00D07A34">
              <w:rPr>
                <w:rFonts w:ascii="Bell MT" w:eastAsia="Batang" w:hAnsi="Bell MT" w:cs="Courier New"/>
                <w:color w:val="000000" w:themeColor="text1"/>
                <w:sz w:val="22"/>
                <w:szCs w:val="22"/>
              </w:rPr>
              <w:t>Reading discussion; Presentations</w:t>
            </w:r>
          </w:p>
          <w:p w:rsidR="00A25AC7" w:rsidRPr="00D07A34" w:rsidRDefault="00A25AC7" w:rsidP="00FE75C4">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Due: REFLECTION 5 </w:t>
            </w:r>
          </w:p>
        </w:tc>
      </w:tr>
      <w:tr w:rsidR="00D07A34" w:rsidRPr="00D07A34" w:rsidTr="003A4CFA">
        <w:trPr>
          <w:trHeight w:val="260"/>
        </w:trPr>
        <w:tc>
          <w:tcPr>
            <w:tcW w:w="1165" w:type="dxa"/>
            <w:vMerge w:val="restart"/>
            <w:vAlign w:val="center"/>
          </w:tcPr>
          <w:p w:rsidR="004640E8" w:rsidRPr="00D07A34" w:rsidRDefault="004640E8" w:rsidP="004640E8">
            <w:pPr>
              <w:rPr>
                <w:rFonts w:ascii="Bell MT" w:eastAsia="Batang" w:hAnsi="Bell MT" w:cs="Courier New"/>
                <w:color w:val="000000" w:themeColor="text1"/>
              </w:rPr>
            </w:pPr>
            <w:r w:rsidRPr="00D07A34">
              <w:rPr>
                <w:rFonts w:ascii="Bell MT" w:eastAsia="Batang" w:hAnsi="Bell MT" w:cs="Courier New"/>
                <w:color w:val="000000" w:themeColor="text1"/>
              </w:rPr>
              <w:t>Week 12</w:t>
            </w:r>
          </w:p>
        </w:tc>
        <w:tc>
          <w:tcPr>
            <w:tcW w:w="8190" w:type="dxa"/>
          </w:tcPr>
          <w:p w:rsidR="004640E8" w:rsidRPr="00D07A34" w:rsidRDefault="004640E8" w:rsidP="004640E8">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Mo 4.6/We 4.8</w:t>
            </w:r>
          </w:p>
        </w:tc>
      </w:tr>
      <w:tr w:rsidR="00D07A34" w:rsidRPr="00D07A34" w:rsidTr="003A4CFA">
        <w:trPr>
          <w:trHeight w:val="260"/>
        </w:trPr>
        <w:tc>
          <w:tcPr>
            <w:tcW w:w="1165" w:type="dxa"/>
            <w:vMerge/>
            <w:vAlign w:val="center"/>
          </w:tcPr>
          <w:p w:rsidR="004640E8" w:rsidRPr="00D07A34" w:rsidRDefault="004640E8" w:rsidP="004640E8">
            <w:pPr>
              <w:rPr>
                <w:rFonts w:ascii="Bell MT" w:eastAsia="Batang" w:hAnsi="Bell MT" w:cs="Courier New"/>
                <w:color w:val="000000" w:themeColor="text1"/>
              </w:rPr>
            </w:pPr>
          </w:p>
        </w:tc>
        <w:tc>
          <w:tcPr>
            <w:tcW w:w="8190" w:type="dxa"/>
          </w:tcPr>
          <w:p w:rsidR="0075107A" w:rsidRPr="0075107A" w:rsidRDefault="0075107A" w:rsidP="0075107A">
            <w:pPr>
              <w:pStyle w:val="NoSpacing"/>
              <w:rPr>
                <w:rFonts w:ascii="Bell MT" w:eastAsia="Batang" w:hAnsi="Bell MT" w:cs="Courier New"/>
                <w:color w:val="000000" w:themeColor="text1"/>
                <w:sz w:val="22"/>
                <w:szCs w:val="22"/>
              </w:rPr>
            </w:pPr>
            <w:r>
              <w:rPr>
                <w:rFonts w:ascii="Bell MT" w:eastAsia="Batang" w:hAnsi="Bell MT" w:cs="Courier New"/>
                <w:color w:val="000000" w:themeColor="text1"/>
                <w:sz w:val="22"/>
                <w:szCs w:val="22"/>
              </w:rPr>
              <w:t xml:space="preserve">Read: </w:t>
            </w:r>
            <w:r w:rsidRPr="0075107A">
              <w:rPr>
                <w:rFonts w:ascii="Bell MT" w:eastAsia="Batang" w:hAnsi="Bell MT" w:cs="Courier New"/>
                <w:color w:val="000000" w:themeColor="text1"/>
                <w:sz w:val="22"/>
                <w:szCs w:val="22"/>
              </w:rPr>
              <w:t>DB—Short Story Pack: “Hills Like White Elephants” by Ernest Hemingway, “The Way Up to Heaven” by Roald Dahl</w:t>
            </w:r>
          </w:p>
          <w:p w:rsidR="004640E8" w:rsidRPr="00D07A34" w:rsidRDefault="004640E8" w:rsidP="004640E8">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Class: </w:t>
            </w:r>
            <w:r w:rsidR="0024738F" w:rsidRPr="0075107A">
              <w:rPr>
                <w:rFonts w:ascii="Bell MT" w:eastAsia="Batang" w:hAnsi="Bell MT" w:cs="Courier New"/>
                <w:color w:val="000000" w:themeColor="text1"/>
                <w:sz w:val="22"/>
                <w:szCs w:val="22"/>
              </w:rPr>
              <w:t xml:space="preserve">Quickwrite; </w:t>
            </w:r>
            <w:r w:rsidR="0024738F" w:rsidRPr="00D07A34">
              <w:rPr>
                <w:rFonts w:ascii="Bell MT" w:eastAsia="Batang" w:hAnsi="Bell MT" w:cs="Courier New"/>
                <w:color w:val="000000" w:themeColor="text1"/>
                <w:sz w:val="22"/>
                <w:szCs w:val="22"/>
              </w:rPr>
              <w:t>Reading discussion; Presentations</w:t>
            </w:r>
          </w:p>
          <w:p w:rsidR="004640E8" w:rsidRPr="00D07A34" w:rsidRDefault="004640E8" w:rsidP="004640E8">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Due: </w:t>
            </w:r>
            <w:r w:rsidR="00514C16" w:rsidRPr="00D07A34">
              <w:rPr>
                <w:rFonts w:ascii="Bell MT" w:eastAsia="Batang" w:hAnsi="Bell MT" w:cs="Courier New"/>
                <w:color w:val="000000" w:themeColor="text1"/>
                <w:sz w:val="22"/>
                <w:szCs w:val="22"/>
              </w:rPr>
              <w:t>EXPOSITORY</w:t>
            </w:r>
          </w:p>
        </w:tc>
      </w:tr>
      <w:tr w:rsidR="00D07A34" w:rsidRPr="00D07A34" w:rsidTr="003A4CFA">
        <w:trPr>
          <w:trHeight w:val="260"/>
        </w:trPr>
        <w:tc>
          <w:tcPr>
            <w:tcW w:w="1165" w:type="dxa"/>
            <w:vMerge w:val="restart"/>
            <w:vAlign w:val="center"/>
          </w:tcPr>
          <w:p w:rsidR="004D04E1" w:rsidRPr="00D07A34" w:rsidRDefault="004D04E1" w:rsidP="004640E8">
            <w:pPr>
              <w:rPr>
                <w:rFonts w:ascii="Bell MT" w:eastAsia="Batang" w:hAnsi="Bell MT" w:cs="Courier New"/>
                <w:color w:val="000000" w:themeColor="text1"/>
              </w:rPr>
            </w:pPr>
            <w:r w:rsidRPr="00D07A34">
              <w:rPr>
                <w:rFonts w:ascii="Bell MT" w:eastAsia="Batang" w:hAnsi="Bell MT" w:cs="Courier New"/>
                <w:color w:val="000000" w:themeColor="text1"/>
                <w:sz w:val="22"/>
                <w:szCs w:val="22"/>
              </w:rPr>
              <w:t>Week 13</w:t>
            </w:r>
          </w:p>
        </w:tc>
        <w:tc>
          <w:tcPr>
            <w:tcW w:w="8190" w:type="dxa"/>
          </w:tcPr>
          <w:p w:rsidR="004D04E1" w:rsidRPr="00D07A34" w:rsidRDefault="004D04E1" w:rsidP="00C20CD8">
            <w:pPr>
              <w:jc w:val="center"/>
              <w:rPr>
                <w:rFonts w:ascii="Bell MT" w:eastAsia="Batang" w:hAnsi="Bell MT" w:cs="Courier New"/>
                <w:color w:val="000000" w:themeColor="text1"/>
              </w:rPr>
            </w:pPr>
            <w:r w:rsidRPr="00D07A34">
              <w:rPr>
                <w:rFonts w:ascii="Bell MT" w:eastAsia="Batang" w:hAnsi="Bell MT" w:cs="Courier New"/>
                <w:color w:val="000000" w:themeColor="text1"/>
                <w:sz w:val="22"/>
                <w:szCs w:val="22"/>
              </w:rPr>
              <w:t>Mo 4.13/We 4.15</w:t>
            </w:r>
          </w:p>
        </w:tc>
      </w:tr>
      <w:tr w:rsidR="00D07A34" w:rsidRPr="00D07A34" w:rsidTr="003A4CFA">
        <w:trPr>
          <w:trHeight w:val="260"/>
        </w:trPr>
        <w:tc>
          <w:tcPr>
            <w:tcW w:w="1165" w:type="dxa"/>
            <w:vMerge/>
            <w:vAlign w:val="center"/>
          </w:tcPr>
          <w:p w:rsidR="004D04E1" w:rsidRPr="00D07A34" w:rsidRDefault="004D04E1" w:rsidP="004640E8">
            <w:pPr>
              <w:rPr>
                <w:rFonts w:ascii="Bell MT" w:eastAsia="Batang" w:hAnsi="Bell MT" w:cs="Courier New"/>
                <w:color w:val="000000" w:themeColor="text1"/>
              </w:rPr>
            </w:pPr>
          </w:p>
        </w:tc>
        <w:tc>
          <w:tcPr>
            <w:tcW w:w="8190" w:type="dxa"/>
          </w:tcPr>
          <w:p w:rsidR="0075107A" w:rsidRPr="0075107A" w:rsidRDefault="0075107A" w:rsidP="0075107A">
            <w:pPr>
              <w:jc w:val="both"/>
              <w:rPr>
                <w:rFonts w:ascii="Bell MT" w:eastAsiaTheme="minorHAnsi" w:hAnsi="Bell MT" w:cs="Courier New"/>
                <w:color w:val="000000" w:themeColor="text1"/>
                <w:sz w:val="22"/>
                <w:szCs w:val="22"/>
              </w:rPr>
            </w:pPr>
            <w:r w:rsidRPr="0075107A">
              <w:rPr>
                <w:rFonts w:ascii="Bell MT" w:eastAsiaTheme="minorHAnsi" w:hAnsi="Bell MT" w:cs="Courier New"/>
                <w:color w:val="000000" w:themeColor="text1"/>
                <w:sz w:val="22"/>
                <w:szCs w:val="22"/>
              </w:rPr>
              <w:t xml:space="preserve">Read: DB—Short Story Pack: “A Jury of Her Peers” by Susan Glaspell, “Brokeback Mountain” by Annie </w:t>
            </w:r>
            <w:proofErr w:type="spellStart"/>
            <w:r w:rsidRPr="0075107A">
              <w:rPr>
                <w:rFonts w:ascii="Bell MT" w:eastAsiaTheme="minorHAnsi" w:hAnsi="Bell MT" w:cs="Courier New"/>
                <w:color w:val="000000" w:themeColor="text1"/>
                <w:sz w:val="22"/>
                <w:szCs w:val="22"/>
              </w:rPr>
              <w:t>Proux</w:t>
            </w:r>
            <w:proofErr w:type="spellEnd"/>
          </w:p>
          <w:p w:rsidR="004D04E1" w:rsidRPr="00D07A34" w:rsidRDefault="004D04E1" w:rsidP="004D04E1">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Class: </w:t>
            </w:r>
            <w:r w:rsidRPr="00D07A34">
              <w:rPr>
                <w:rFonts w:ascii="Bell MT" w:eastAsiaTheme="minorHAnsi" w:hAnsi="Bell MT" w:cs="Courier New"/>
                <w:color w:val="000000" w:themeColor="text1"/>
                <w:sz w:val="22"/>
                <w:szCs w:val="22"/>
              </w:rPr>
              <w:t xml:space="preserve">Quickwrite; </w:t>
            </w:r>
            <w:r w:rsidRPr="00D07A34">
              <w:rPr>
                <w:rFonts w:ascii="Bell MT" w:eastAsia="Batang" w:hAnsi="Bell MT" w:cs="Courier New"/>
                <w:color w:val="000000" w:themeColor="text1"/>
                <w:sz w:val="22"/>
                <w:szCs w:val="22"/>
              </w:rPr>
              <w:t>Reading discussion; Presentations</w:t>
            </w:r>
          </w:p>
          <w:p w:rsidR="004D04E1" w:rsidRPr="00D07A34" w:rsidRDefault="004D04E1" w:rsidP="004D04E1">
            <w:pPr>
              <w:rPr>
                <w:rFonts w:ascii="Bell MT" w:eastAsia="Batang" w:hAnsi="Bell MT" w:cs="Courier New"/>
                <w:color w:val="000000" w:themeColor="text1"/>
              </w:rPr>
            </w:pPr>
            <w:r w:rsidRPr="00D07A34">
              <w:rPr>
                <w:rFonts w:ascii="Bell MT" w:eastAsia="Batang" w:hAnsi="Bell MT" w:cs="Courier New"/>
                <w:color w:val="000000" w:themeColor="text1"/>
                <w:sz w:val="22"/>
                <w:szCs w:val="22"/>
              </w:rPr>
              <w:t>Due:</w:t>
            </w:r>
            <w:r w:rsidR="00A25AC7" w:rsidRPr="00D07A34">
              <w:rPr>
                <w:rFonts w:ascii="Bell MT" w:eastAsia="Batang" w:hAnsi="Bell MT" w:cs="Courier New"/>
                <w:color w:val="000000" w:themeColor="text1"/>
                <w:sz w:val="22"/>
                <w:szCs w:val="22"/>
              </w:rPr>
              <w:t xml:space="preserve"> REFLECTION 6</w:t>
            </w:r>
          </w:p>
        </w:tc>
      </w:tr>
    </w:tbl>
    <w:p w:rsidR="00B51EC2" w:rsidRDefault="00B51EC2"/>
    <w:p w:rsidR="0075107A" w:rsidRDefault="0075107A">
      <w:pPr>
        <w:rPr>
          <w:color w:val="000000" w:themeColor="text1"/>
        </w:rPr>
      </w:pPr>
    </w:p>
    <w:p w:rsidR="003A4CFA" w:rsidRPr="00D07A34" w:rsidRDefault="003A4CFA">
      <w:pPr>
        <w:rPr>
          <w:color w:val="000000" w:themeColor="text1"/>
        </w:rPr>
      </w:pPr>
    </w:p>
    <w:tbl>
      <w:tblPr>
        <w:tblStyle w:val="TableGrid"/>
        <w:tblW w:w="9355" w:type="dxa"/>
        <w:tblLook w:val="04A0" w:firstRow="1" w:lastRow="0" w:firstColumn="1" w:lastColumn="0" w:noHBand="0" w:noVBand="1"/>
      </w:tblPr>
      <w:tblGrid>
        <w:gridCol w:w="1165"/>
        <w:gridCol w:w="8190"/>
      </w:tblGrid>
      <w:tr w:rsidR="0075107A" w:rsidRPr="00D07A34" w:rsidTr="003A4CFA">
        <w:trPr>
          <w:trHeight w:val="260"/>
        </w:trPr>
        <w:tc>
          <w:tcPr>
            <w:tcW w:w="1165" w:type="dxa"/>
            <w:vMerge w:val="restart"/>
            <w:vAlign w:val="center"/>
          </w:tcPr>
          <w:p w:rsidR="0075107A" w:rsidRPr="00D07A34" w:rsidRDefault="0075107A" w:rsidP="00A25AC7">
            <w:pPr>
              <w:jc w:val="center"/>
              <w:rPr>
                <w:rFonts w:ascii="Bell MT" w:eastAsia="Batang" w:hAnsi="Bell MT" w:cs="Courier New"/>
                <w:color w:val="000000" w:themeColor="text1"/>
              </w:rPr>
            </w:pPr>
            <w:r w:rsidRPr="00D07A34">
              <w:rPr>
                <w:rFonts w:ascii="Bell MT" w:eastAsia="Batang" w:hAnsi="Bell MT" w:cs="Courier New"/>
                <w:color w:val="000000" w:themeColor="text1"/>
                <w:sz w:val="22"/>
                <w:szCs w:val="22"/>
              </w:rPr>
              <w:t>Week 14</w:t>
            </w:r>
          </w:p>
        </w:tc>
        <w:tc>
          <w:tcPr>
            <w:tcW w:w="8190" w:type="dxa"/>
          </w:tcPr>
          <w:p w:rsidR="0075107A" w:rsidRPr="00D07A34" w:rsidRDefault="0075107A" w:rsidP="00A25AC7">
            <w:pPr>
              <w:jc w:val="center"/>
              <w:rPr>
                <w:rFonts w:ascii="Bell MT" w:eastAsia="Batang" w:hAnsi="Bell MT" w:cs="Courier New"/>
                <w:color w:val="000000" w:themeColor="text1"/>
              </w:rPr>
            </w:pPr>
            <w:r w:rsidRPr="00D07A34">
              <w:rPr>
                <w:rFonts w:ascii="Bell MT" w:eastAsia="Batang" w:hAnsi="Bell MT" w:cs="Courier New"/>
                <w:color w:val="000000" w:themeColor="text1"/>
                <w:sz w:val="22"/>
                <w:szCs w:val="22"/>
              </w:rPr>
              <w:t>Mo 4.20/We 4.22</w:t>
            </w:r>
          </w:p>
        </w:tc>
      </w:tr>
      <w:tr w:rsidR="0075107A" w:rsidRPr="00D07A34" w:rsidTr="003A4CFA">
        <w:trPr>
          <w:trHeight w:val="260"/>
        </w:trPr>
        <w:tc>
          <w:tcPr>
            <w:tcW w:w="1165" w:type="dxa"/>
            <w:vMerge/>
            <w:vAlign w:val="center"/>
          </w:tcPr>
          <w:p w:rsidR="0075107A" w:rsidRPr="00D07A34" w:rsidRDefault="0075107A" w:rsidP="00A25AC7">
            <w:pPr>
              <w:jc w:val="center"/>
              <w:rPr>
                <w:rFonts w:ascii="Bell MT" w:eastAsia="Batang" w:hAnsi="Bell MT" w:cs="Courier New"/>
                <w:color w:val="000000" w:themeColor="text1"/>
              </w:rPr>
            </w:pPr>
          </w:p>
        </w:tc>
        <w:tc>
          <w:tcPr>
            <w:tcW w:w="8190" w:type="dxa"/>
          </w:tcPr>
          <w:p w:rsidR="0075107A" w:rsidRPr="0075107A" w:rsidRDefault="0075107A" w:rsidP="004F6455">
            <w:pPr>
              <w:pStyle w:val="NoSpacing"/>
              <w:rPr>
                <w:rFonts w:ascii="Bell MT" w:eastAsiaTheme="minorHAnsi" w:hAnsi="Bell MT" w:cs="Courier New"/>
                <w:color w:val="000000" w:themeColor="text1"/>
                <w:sz w:val="22"/>
                <w:szCs w:val="22"/>
              </w:rPr>
            </w:pPr>
            <w:r w:rsidRPr="0075107A">
              <w:rPr>
                <w:rFonts w:ascii="Bell MT" w:eastAsiaTheme="minorHAnsi" w:hAnsi="Bell MT" w:cs="Courier New"/>
                <w:color w:val="000000" w:themeColor="text1"/>
                <w:sz w:val="22"/>
                <w:szCs w:val="22"/>
              </w:rPr>
              <w:t>READ: DB—Short Story Pack: “What We Talk about When We Talk about Love” by Raymond Carver</w:t>
            </w:r>
            <w:r w:rsidR="003A4CFA">
              <w:rPr>
                <w:rFonts w:ascii="Bell MT" w:eastAsiaTheme="minorHAnsi" w:hAnsi="Bell MT" w:cs="Courier New"/>
                <w:color w:val="000000" w:themeColor="text1"/>
                <w:sz w:val="22"/>
                <w:szCs w:val="22"/>
              </w:rPr>
              <w:t xml:space="preserve">, </w:t>
            </w:r>
            <w:r w:rsidRPr="0075107A">
              <w:rPr>
                <w:rFonts w:ascii="Bell MT" w:eastAsiaTheme="minorHAnsi" w:hAnsi="Bell MT" w:cs="Courier New"/>
                <w:color w:val="000000" w:themeColor="text1"/>
                <w:sz w:val="22"/>
                <w:szCs w:val="22"/>
              </w:rPr>
              <w:t xml:space="preserve">“This Blessed House” by </w:t>
            </w:r>
            <w:proofErr w:type="spellStart"/>
            <w:r w:rsidRPr="0075107A">
              <w:rPr>
                <w:rFonts w:ascii="Bell MT" w:eastAsiaTheme="minorHAnsi" w:hAnsi="Bell MT" w:cs="Courier New"/>
                <w:color w:val="000000" w:themeColor="text1"/>
                <w:sz w:val="22"/>
                <w:szCs w:val="22"/>
              </w:rPr>
              <w:t>Jhumpa</w:t>
            </w:r>
            <w:proofErr w:type="spellEnd"/>
            <w:r w:rsidRPr="0075107A">
              <w:rPr>
                <w:rFonts w:ascii="Bell MT" w:eastAsiaTheme="minorHAnsi" w:hAnsi="Bell MT" w:cs="Courier New"/>
                <w:color w:val="000000" w:themeColor="text1"/>
                <w:sz w:val="22"/>
                <w:szCs w:val="22"/>
              </w:rPr>
              <w:t xml:space="preserve"> </w:t>
            </w:r>
            <w:proofErr w:type="spellStart"/>
            <w:r w:rsidRPr="0075107A">
              <w:rPr>
                <w:rFonts w:ascii="Bell MT" w:eastAsiaTheme="minorHAnsi" w:hAnsi="Bell MT" w:cs="Courier New"/>
                <w:color w:val="000000" w:themeColor="text1"/>
                <w:sz w:val="22"/>
                <w:szCs w:val="22"/>
              </w:rPr>
              <w:t>Lahiri</w:t>
            </w:r>
            <w:proofErr w:type="spellEnd"/>
            <w:r w:rsidRPr="0075107A">
              <w:rPr>
                <w:rFonts w:ascii="Bell MT" w:eastAsiaTheme="minorHAnsi" w:hAnsi="Bell MT" w:cs="Courier New"/>
                <w:color w:val="000000" w:themeColor="text1"/>
                <w:sz w:val="22"/>
                <w:szCs w:val="22"/>
              </w:rPr>
              <w:t xml:space="preserve">; PERFECT—“One: Weddings 101” – “Three: Inventing the </w:t>
            </w:r>
            <w:proofErr w:type="spellStart"/>
            <w:r w:rsidRPr="0075107A">
              <w:rPr>
                <w:rFonts w:ascii="Bell MT" w:eastAsiaTheme="minorHAnsi" w:hAnsi="Bell MT" w:cs="Courier New"/>
                <w:color w:val="000000" w:themeColor="text1"/>
                <w:sz w:val="22"/>
                <w:szCs w:val="22"/>
              </w:rPr>
              <w:t>Traditionalesque</w:t>
            </w:r>
            <w:proofErr w:type="spellEnd"/>
            <w:r w:rsidRPr="0075107A">
              <w:rPr>
                <w:rFonts w:ascii="Bell MT" w:eastAsiaTheme="minorHAnsi" w:hAnsi="Bell MT" w:cs="Courier New"/>
                <w:color w:val="000000" w:themeColor="text1"/>
                <w:sz w:val="22"/>
                <w:szCs w:val="22"/>
              </w:rPr>
              <w:t>”</w:t>
            </w:r>
          </w:p>
          <w:p w:rsidR="0075107A" w:rsidRPr="00D07A34" w:rsidRDefault="0075107A" w:rsidP="004F6455">
            <w:pPr>
              <w:rPr>
                <w:rFonts w:ascii="Bell MT" w:eastAsia="Batang" w:hAnsi="Bell MT" w:cs="Courier New"/>
                <w:color w:val="000000" w:themeColor="text1"/>
              </w:rPr>
            </w:pPr>
            <w:r w:rsidRPr="0075107A">
              <w:rPr>
                <w:rFonts w:ascii="Bell MT" w:eastAsiaTheme="minorHAnsi" w:hAnsi="Bell MT" w:cs="Courier New"/>
                <w:color w:val="000000" w:themeColor="text1"/>
                <w:sz w:val="22"/>
                <w:szCs w:val="22"/>
              </w:rPr>
              <w:t>Class: SHORT ANSWER</w:t>
            </w:r>
            <w:r w:rsidRPr="00D07A34">
              <w:rPr>
                <w:rFonts w:ascii="Bell MT" w:eastAsia="Batang" w:hAnsi="Bell MT" w:cs="Courier New"/>
                <w:color w:val="000000" w:themeColor="text1"/>
                <w:sz w:val="22"/>
                <w:szCs w:val="22"/>
              </w:rPr>
              <w:t xml:space="preserve"> RESPONSES; </w:t>
            </w:r>
            <w:r w:rsidRPr="00D07A34">
              <w:rPr>
                <w:rFonts w:ascii="Bell MT" w:eastAsiaTheme="minorHAnsi" w:hAnsi="Bell MT" w:cs="Courier New"/>
                <w:color w:val="000000" w:themeColor="text1"/>
                <w:sz w:val="22"/>
                <w:szCs w:val="22"/>
              </w:rPr>
              <w:t xml:space="preserve">Quickwrite; </w:t>
            </w:r>
            <w:r w:rsidRPr="00D07A34">
              <w:rPr>
                <w:rFonts w:ascii="Bell MT" w:eastAsia="Batang" w:hAnsi="Bell MT" w:cs="Courier New"/>
                <w:color w:val="000000" w:themeColor="text1"/>
                <w:sz w:val="22"/>
                <w:szCs w:val="22"/>
              </w:rPr>
              <w:t>Reading discussion; Presentations</w:t>
            </w:r>
          </w:p>
        </w:tc>
      </w:tr>
      <w:tr w:rsidR="00D07A34" w:rsidRPr="00D07A34" w:rsidTr="003A4CFA">
        <w:trPr>
          <w:trHeight w:val="260"/>
        </w:trPr>
        <w:tc>
          <w:tcPr>
            <w:tcW w:w="1165" w:type="dxa"/>
            <w:vMerge w:val="restart"/>
            <w:vAlign w:val="center"/>
          </w:tcPr>
          <w:p w:rsidR="00A25AC7" w:rsidRPr="00D07A34" w:rsidRDefault="00A25AC7" w:rsidP="00A25AC7">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Week 15</w:t>
            </w:r>
          </w:p>
        </w:tc>
        <w:tc>
          <w:tcPr>
            <w:tcW w:w="8190" w:type="dxa"/>
          </w:tcPr>
          <w:p w:rsidR="00A25AC7" w:rsidRPr="00D07A34" w:rsidRDefault="00A25AC7" w:rsidP="00A25AC7">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Mo 4.27/We 4.29</w:t>
            </w:r>
          </w:p>
        </w:tc>
      </w:tr>
      <w:tr w:rsidR="00D07A34" w:rsidRPr="00D07A34" w:rsidTr="003A4CFA">
        <w:trPr>
          <w:trHeight w:val="260"/>
        </w:trPr>
        <w:tc>
          <w:tcPr>
            <w:tcW w:w="1165" w:type="dxa"/>
            <w:vMerge/>
            <w:vAlign w:val="center"/>
          </w:tcPr>
          <w:p w:rsidR="00A25AC7" w:rsidRPr="00D07A34" w:rsidRDefault="00A25AC7" w:rsidP="00A25AC7">
            <w:pPr>
              <w:rPr>
                <w:rFonts w:ascii="Bell MT" w:eastAsia="Batang" w:hAnsi="Bell MT" w:cs="Courier New"/>
                <w:color w:val="000000" w:themeColor="text1"/>
              </w:rPr>
            </w:pPr>
          </w:p>
        </w:tc>
        <w:tc>
          <w:tcPr>
            <w:tcW w:w="8190" w:type="dxa"/>
          </w:tcPr>
          <w:p w:rsidR="00A25AC7" w:rsidRPr="00D07A34" w:rsidRDefault="00A25AC7" w:rsidP="00A25AC7">
            <w:pPr>
              <w:rPr>
                <w:rFonts w:ascii="Garamond" w:eastAsia="Batang" w:hAnsi="Garamond"/>
                <w:color w:val="000000" w:themeColor="text1"/>
                <w:sz w:val="22"/>
                <w:szCs w:val="22"/>
              </w:rPr>
            </w:pPr>
            <w:r w:rsidRPr="00D07A34">
              <w:rPr>
                <w:rFonts w:ascii="Bell MT" w:eastAsia="Batang" w:hAnsi="Bell MT" w:cs="Courier New"/>
                <w:color w:val="000000" w:themeColor="text1"/>
                <w:sz w:val="22"/>
                <w:szCs w:val="22"/>
              </w:rPr>
              <w:t xml:space="preserve">Read: </w:t>
            </w:r>
            <w:r w:rsidR="00581CB1" w:rsidRPr="00D07A34">
              <w:rPr>
                <w:rFonts w:ascii="Garamond" w:eastAsia="Batang" w:hAnsi="Garamond"/>
                <w:color w:val="000000" w:themeColor="text1"/>
                <w:sz w:val="22"/>
                <w:szCs w:val="22"/>
              </w:rPr>
              <w:t>PERFECT—“Four: The ‘Oh, Mommy’ Moment” – “Six: God and the Details”</w:t>
            </w:r>
          </w:p>
          <w:p w:rsidR="00A25AC7" w:rsidRPr="00D07A34" w:rsidRDefault="00A25AC7" w:rsidP="00A25AC7">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Class: </w:t>
            </w:r>
            <w:r w:rsidR="00A95804" w:rsidRPr="00D07A34">
              <w:rPr>
                <w:rFonts w:ascii="Bell MT" w:eastAsiaTheme="minorHAnsi" w:hAnsi="Bell MT" w:cs="Courier New"/>
                <w:color w:val="000000" w:themeColor="text1"/>
                <w:sz w:val="22"/>
                <w:szCs w:val="22"/>
              </w:rPr>
              <w:t xml:space="preserve">Quickwrite; </w:t>
            </w:r>
            <w:r w:rsidR="00A95804" w:rsidRPr="00D07A34">
              <w:rPr>
                <w:rFonts w:ascii="Bell MT" w:eastAsia="Batang" w:hAnsi="Bell MT" w:cs="Courier New"/>
                <w:color w:val="000000" w:themeColor="text1"/>
                <w:sz w:val="22"/>
                <w:szCs w:val="22"/>
              </w:rPr>
              <w:t>Reading discussion; Presentations</w:t>
            </w:r>
          </w:p>
          <w:p w:rsidR="00A25AC7" w:rsidRPr="00D07A34" w:rsidRDefault="00A25AC7" w:rsidP="00A25AC7">
            <w:pPr>
              <w:pStyle w:val="NoSpacing"/>
              <w:rPr>
                <w:rFonts w:ascii="Bell MT" w:eastAsia="Batang" w:hAnsi="Bell MT" w:cs="Courier New"/>
                <w:color w:val="000000" w:themeColor="text1"/>
              </w:rPr>
            </w:pPr>
            <w:r w:rsidRPr="00D07A34">
              <w:rPr>
                <w:rFonts w:ascii="Bell MT" w:eastAsia="Batang" w:hAnsi="Bell MT" w:cs="Courier New"/>
                <w:color w:val="000000" w:themeColor="text1"/>
                <w:sz w:val="22"/>
                <w:szCs w:val="22"/>
              </w:rPr>
              <w:t xml:space="preserve">Due: </w:t>
            </w:r>
            <w:r w:rsidR="00581CB1" w:rsidRPr="00D07A34">
              <w:rPr>
                <w:rFonts w:ascii="Bell MT" w:eastAsia="Batang" w:hAnsi="Bell MT" w:cs="Courier New"/>
                <w:color w:val="000000" w:themeColor="text1"/>
                <w:sz w:val="22"/>
                <w:szCs w:val="22"/>
              </w:rPr>
              <w:t>REFLECTION 7</w:t>
            </w:r>
          </w:p>
        </w:tc>
      </w:tr>
      <w:tr w:rsidR="00D07A34" w:rsidRPr="00D07A34" w:rsidTr="003A4CFA">
        <w:trPr>
          <w:trHeight w:val="260"/>
        </w:trPr>
        <w:tc>
          <w:tcPr>
            <w:tcW w:w="1165" w:type="dxa"/>
            <w:vMerge w:val="restart"/>
            <w:vAlign w:val="center"/>
          </w:tcPr>
          <w:p w:rsidR="006C53B6" w:rsidRPr="00D07A34" w:rsidRDefault="006C53B6" w:rsidP="006C53B6">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Week 16</w:t>
            </w:r>
          </w:p>
        </w:tc>
        <w:tc>
          <w:tcPr>
            <w:tcW w:w="8190" w:type="dxa"/>
          </w:tcPr>
          <w:p w:rsidR="006C53B6" w:rsidRPr="00D07A34" w:rsidRDefault="006C53B6" w:rsidP="006C53B6">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Mo 5.4/We 5.6</w:t>
            </w:r>
          </w:p>
        </w:tc>
      </w:tr>
      <w:tr w:rsidR="00D07A34" w:rsidRPr="00D07A34" w:rsidTr="003A4CFA">
        <w:trPr>
          <w:trHeight w:val="260"/>
        </w:trPr>
        <w:tc>
          <w:tcPr>
            <w:tcW w:w="1165" w:type="dxa"/>
            <w:vMerge/>
            <w:vAlign w:val="center"/>
          </w:tcPr>
          <w:p w:rsidR="006C53B6" w:rsidRPr="00D07A34" w:rsidRDefault="006C53B6" w:rsidP="006C53B6">
            <w:pPr>
              <w:rPr>
                <w:rFonts w:ascii="Bell MT" w:eastAsia="Batang" w:hAnsi="Bell MT" w:cs="Courier New"/>
                <w:color w:val="000000" w:themeColor="text1"/>
              </w:rPr>
            </w:pPr>
          </w:p>
        </w:tc>
        <w:tc>
          <w:tcPr>
            <w:tcW w:w="8190" w:type="dxa"/>
          </w:tcPr>
          <w:p w:rsidR="00B51EC2" w:rsidRPr="00D07A34" w:rsidRDefault="00B51EC2" w:rsidP="006C53B6">
            <w:pPr>
              <w:rPr>
                <w:rFonts w:ascii="Garamond" w:eastAsia="Batang" w:hAnsi="Garamond"/>
                <w:color w:val="000000" w:themeColor="text1"/>
                <w:sz w:val="22"/>
                <w:szCs w:val="22"/>
              </w:rPr>
            </w:pPr>
            <w:r w:rsidRPr="00D07A34">
              <w:rPr>
                <w:rFonts w:ascii="Garamond" w:eastAsia="Batang" w:hAnsi="Garamond"/>
                <w:color w:val="000000" w:themeColor="text1"/>
                <w:sz w:val="22"/>
                <w:szCs w:val="22"/>
              </w:rPr>
              <w:t xml:space="preserve">READ: </w:t>
            </w:r>
            <w:r w:rsidR="00581CB1" w:rsidRPr="00D07A34">
              <w:rPr>
                <w:rFonts w:ascii="Garamond" w:eastAsia="Batang" w:hAnsi="Garamond"/>
                <w:color w:val="000000" w:themeColor="text1"/>
                <w:sz w:val="22"/>
                <w:szCs w:val="22"/>
              </w:rPr>
              <w:t>PERFECT—“Seven: Love Me Tender” – Epilogue</w:t>
            </w:r>
          </w:p>
          <w:p w:rsidR="006C53B6" w:rsidRPr="00A211F9" w:rsidRDefault="006C53B6" w:rsidP="00581CB1">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 xml:space="preserve">Class: </w:t>
            </w:r>
            <w:r w:rsidR="00581CB1" w:rsidRPr="00D07A34">
              <w:rPr>
                <w:rFonts w:ascii="Bell MT" w:eastAsia="Batang" w:hAnsi="Bell MT" w:cs="Courier New"/>
                <w:color w:val="000000" w:themeColor="text1"/>
                <w:sz w:val="22"/>
                <w:szCs w:val="22"/>
              </w:rPr>
              <w:t>PERSUASIVE</w:t>
            </w:r>
            <w:r w:rsidR="00581CB1">
              <w:rPr>
                <w:rFonts w:ascii="Bell MT" w:eastAsia="Batang" w:hAnsi="Bell MT" w:cs="Courier New"/>
                <w:color w:val="000000" w:themeColor="text1"/>
                <w:sz w:val="22"/>
                <w:szCs w:val="22"/>
              </w:rPr>
              <w:t xml:space="preserve">; </w:t>
            </w:r>
            <w:r w:rsidRPr="00D07A34">
              <w:rPr>
                <w:rFonts w:ascii="Bell MT" w:eastAsiaTheme="minorHAnsi" w:hAnsi="Bell MT" w:cs="Courier New"/>
                <w:color w:val="000000" w:themeColor="text1"/>
                <w:sz w:val="22"/>
                <w:szCs w:val="22"/>
              </w:rPr>
              <w:t xml:space="preserve">Quickwrite; </w:t>
            </w:r>
            <w:r w:rsidRPr="00D07A34">
              <w:rPr>
                <w:rFonts w:ascii="Bell MT" w:eastAsia="Batang" w:hAnsi="Bell MT" w:cs="Courier New"/>
                <w:color w:val="000000" w:themeColor="text1"/>
                <w:sz w:val="22"/>
                <w:szCs w:val="22"/>
              </w:rPr>
              <w:t>Reading discussion; Presentations</w:t>
            </w:r>
          </w:p>
        </w:tc>
      </w:tr>
      <w:tr w:rsidR="00D07A34" w:rsidRPr="00D07A34" w:rsidTr="003A4CFA">
        <w:trPr>
          <w:trHeight w:val="260"/>
        </w:trPr>
        <w:tc>
          <w:tcPr>
            <w:tcW w:w="1165" w:type="dxa"/>
            <w:vMerge w:val="restart"/>
            <w:vAlign w:val="center"/>
          </w:tcPr>
          <w:p w:rsidR="006C53B6" w:rsidRPr="00D07A34" w:rsidRDefault="006C53B6" w:rsidP="006C53B6">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Week 17</w:t>
            </w:r>
          </w:p>
        </w:tc>
        <w:tc>
          <w:tcPr>
            <w:tcW w:w="8190" w:type="dxa"/>
          </w:tcPr>
          <w:p w:rsidR="006C53B6" w:rsidRPr="00D07A34" w:rsidRDefault="006C53B6" w:rsidP="006C53B6">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Mo 5.11/We 5.13</w:t>
            </w:r>
          </w:p>
        </w:tc>
      </w:tr>
      <w:tr w:rsidR="00D07A34" w:rsidRPr="00D07A34" w:rsidTr="003A4CFA">
        <w:trPr>
          <w:trHeight w:val="260"/>
        </w:trPr>
        <w:tc>
          <w:tcPr>
            <w:tcW w:w="1165" w:type="dxa"/>
            <w:vMerge/>
            <w:vAlign w:val="center"/>
          </w:tcPr>
          <w:p w:rsidR="006C53B6" w:rsidRPr="00D07A34" w:rsidRDefault="006C53B6" w:rsidP="006C53B6">
            <w:pPr>
              <w:rPr>
                <w:rFonts w:ascii="Bell MT" w:eastAsia="Batang" w:hAnsi="Bell MT" w:cs="Courier New"/>
                <w:color w:val="000000" w:themeColor="text1"/>
              </w:rPr>
            </w:pPr>
          </w:p>
        </w:tc>
        <w:tc>
          <w:tcPr>
            <w:tcW w:w="8190" w:type="dxa"/>
          </w:tcPr>
          <w:p w:rsidR="006C53B6" w:rsidRPr="00D07A34" w:rsidRDefault="00A211F9" w:rsidP="006C53B6">
            <w:pPr>
              <w:rPr>
                <w:rFonts w:ascii="Bell MT" w:eastAsia="Batang" w:hAnsi="Bell MT" w:cs="Courier New"/>
                <w:color w:val="000000" w:themeColor="text1"/>
                <w:sz w:val="22"/>
                <w:szCs w:val="22"/>
              </w:rPr>
            </w:pPr>
            <w:r>
              <w:rPr>
                <w:rFonts w:ascii="Bell MT" w:eastAsia="Batang" w:hAnsi="Bell MT" w:cs="Courier New"/>
                <w:color w:val="000000" w:themeColor="text1"/>
                <w:sz w:val="22"/>
                <w:szCs w:val="22"/>
              </w:rPr>
              <w:t>Class:</w:t>
            </w:r>
            <w:r w:rsidR="00B51EC2" w:rsidRPr="00D07A34">
              <w:rPr>
                <w:rFonts w:ascii="Bell MT" w:eastAsia="Batang" w:hAnsi="Bell MT" w:cs="Courier New"/>
                <w:color w:val="000000" w:themeColor="text1"/>
                <w:sz w:val="22"/>
                <w:szCs w:val="22"/>
              </w:rPr>
              <w:t xml:space="preserve"> </w:t>
            </w:r>
            <w:r w:rsidR="006C53B6" w:rsidRPr="00D07A34">
              <w:rPr>
                <w:rFonts w:ascii="Bell MT" w:eastAsiaTheme="minorHAnsi" w:hAnsi="Bell MT" w:cs="Courier New"/>
                <w:color w:val="000000" w:themeColor="text1"/>
                <w:sz w:val="22"/>
                <w:szCs w:val="22"/>
              </w:rPr>
              <w:t xml:space="preserve">Quickwrite; </w:t>
            </w:r>
            <w:r w:rsidR="006C53B6" w:rsidRPr="00D07A34">
              <w:rPr>
                <w:rFonts w:ascii="Bell MT" w:eastAsia="Batang" w:hAnsi="Bell MT" w:cs="Courier New"/>
                <w:color w:val="000000" w:themeColor="text1"/>
                <w:sz w:val="22"/>
                <w:szCs w:val="22"/>
              </w:rPr>
              <w:t>Reading discussion; Presentations</w:t>
            </w:r>
          </w:p>
          <w:p w:rsidR="006C53B6" w:rsidRPr="00D07A34" w:rsidRDefault="006C53B6" w:rsidP="00581CB1">
            <w:pPr>
              <w:rPr>
                <w:rFonts w:ascii="Bell MT" w:eastAsia="Batang" w:hAnsi="Bell MT" w:cs="Courier New"/>
                <w:color w:val="000000" w:themeColor="text1"/>
              </w:rPr>
            </w:pPr>
            <w:r w:rsidRPr="00D07A34">
              <w:rPr>
                <w:rFonts w:ascii="Bell MT" w:eastAsia="Batang" w:hAnsi="Bell MT" w:cs="Courier New"/>
                <w:color w:val="000000" w:themeColor="text1"/>
                <w:sz w:val="22"/>
                <w:szCs w:val="22"/>
              </w:rPr>
              <w:t xml:space="preserve">Due: </w:t>
            </w:r>
            <w:r w:rsidR="00581CB1" w:rsidRPr="00D07A34">
              <w:rPr>
                <w:rFonts w:ascii="Bell MT" w:eastAsia="Batang" w:hAnsi="Bell MT" w:cs="Courier New"/>
                <w:color w:val="000000" w:themeColor="text1"/>
                <w:sz w:val="22"/>
                <w:szCs w:val="22"/>
              </w:rPr>
              <w:t>PERSUASIVE</w:t>
            </w:r>
            <w:r w:rsidR="00581CB1">
              <w:rPr>
                <w:rFonts w:ascii="Bell MT" w:eastAsia="Batang" w:hAnsi="Bell MT" w:cs="Courier New"/>
                <w:color w:val="000000" w:themeColor="text1"/>
                <w:sz w:val="22"/>
                <w:szCs w:val="22"/>
              </w:rPr>
              <w:t xml:space="preserve"> (FINAL DRAFT: ATTACH IN-CLASS DRAFT TO BACK)</w:t>
            </w:r>
          </w:p>
        </w:tc>
      </w:tr>
      <w:tr w:rsidR="00D07A34" w:rsidRPr="00D07A34" w:rsidTr="003A4CFA">
        <w:trPr>
          <w:trHeight w:val="260"/>
        </w:trPr>
        <w:tc>
          <w:tcPr>
            <w:tcW w:w="1165" w:type="dxa"/>
            <w:vMerge w:val="restart"/>
            <w:vAlign w:val="center"/>
          </w:tcPr>
          <w:p w:rsidR="006C53B6" w:rsidRPr="00D07A34" w:rsidRDefault="006C53B6" w:rsidP="006C53B6">
            <w:pPr>
              <w:jc w:val="cente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Week 18</w:t>
            </w:r>
          </w:p>
          <w:p w:rsidR="006C53B6" w:rsidRPr="00D07A34" w:rsidRDefault="006C53B6" w:rsidP="006C53B6">
            <w:pPr>
              <w:jc w:val="center"/>
              <w:rPr>
                <w:rFonts w:ascii="Bell MT" w:eastAsia="Batang" w:hAnsi="Bell MT" w:cs="Courier New"/>
                <w:color w:val="000000" w:themeColor="text1"/>
                <w:sz w:val="22"/>
                <w:szCs w:val="22"/>
              </w:rPr>
            </w:pPr>
          </w:p>
        </w:tc>
        <w:tc>
          <w:tcPr>
            <w:tcW w:w="8190" w:type="dxa"/>
          </w:tcPr>
          <w:p w:rsidR="006C53B6" w:rsidRPr="00D07A34" w:rsidRDefault="004945DE" w:rsidP="006C53B6">
            <w:pPr>
              <w:jc w:val="center"/>
              <w:rPr>
                <w:rFonts w:ascii="Bell MT" w:eastAsia="Batang" w:hAnsi="Bell MT" w:cs="Courier New"/>
                <w:color w:val="000000" w:themeColor="text1"/>
                <w:sz w:val="22"/>
                <w:szCs w:val="22"/>
              </w:rPr>
            </w:pPr>
            <w:r>
              <w:rPr>
                <w:rFonts w:ascii="Bell MT" w:eastAsia="Batang" w:hAnsi="Bell MT" w:cs="Courier New"/>
                <w:color w:val="000000" w:themeColor="text1"/>
                <w:sz w:val="22"/>
                <w:szCs w:val="22"/>
              </w:rPr>
              <w:t>Mo 5.18/We 5.13 (Finals Week</w:t>
            </w:r>
            <w:r w:rsidR="006C53B6" w:rsidRPr="00D07A34">
              <w:rPr>
                <w:rFonts w:ascii="Bell MT" w:eastAsia="Batang" w:hAnsi="Bell MT" w:cs="Courier New"/>
                <w:color w:val="000000" w:themeColor="text1"/>
                <w:sz w:val="22"/>
                <w:szCs w:val="22"/>
              </w:rPr>
              <w:t>)</w:t>
            </w:r>
          </w:p>
        </w:tc>
      </w:tr>
      <w:tr w:rsidR="00D07A34" w:rsidRPr="00D07A34" w:rsidTr="003A4CFA">
        <w:trPr>
          <w:trHeight w:val="260"/>
        </w:trPr>
        <w:tc>
          <w:tcPr>
            <w:tcW w:w="1165" w:type="dxa"/>
            <w:vMerge/>
            <w:vAlign w:val="center"/>
          </w:tcPr>
          <w:p w:rsidR="006C53B6" w:rsidRPr="00D07A34" w:rsidRDefault="006C53B6" w:rsidP="006C53B6">
            <w:pPr>
              <w:rPr>
                <w:rFonts w:ascii="Bell MT" w:eastAsia="Batang" w:hAnsi="Bell MT" w:cs="Courier New"/>
                <w:color w:val="000000" w:themeColor="text1"/>
              </w:rPr>
            </w:pPr>
          </w:p>
        </w:tc>
        <w:tc>
          <w:tcPr>
            <w:tcW w:w="8190" w:type="dxa"/>
          </w:tcPr>
          <w:p w:rsidR="006C53B6" w:rsidRPr="00D07A34" w:rsidRDefault="006C53B6" w:rsidP="006C53B6">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Sec 2: Meets Mo 5/18 from 7:15 – 9:30 AM</w:t>
            </w:r>
          </w:p>
          <w:p w:rsidR="006C53B6" w:rsidRPr="00D07A34" w:rsidRDefault="006C53B6" w:rsidP="006C53B6">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Sec 8: Meets We 5/20 from 7:15 – 9:30 AM</w:t>
            </w:r>
          </w:p>
          <w:p w:rsidR="006C53B6" w:rsidRPr="00D07A34" w:rsidRDefault="006C53B6" w:rsidP="006C53B6">
            <w:pPr>
              <w:rPr>
                <w:rFonts w:ascii="Bell MT" w:eastAsia="Batang" w:hAnsi="Bell MT" w:cs="Courier New"/>
                <w:color w:val="000000" w:themeColor="text1"/>
                <w:sz w:val="22"/>
                <w:szCs w:val="22"/>
              </w:rPr>
            </w:pPr>
            <w:r w:rsidRPr="00D07A34">
              <w:rPr>
                <w:rFonts w:ascii="Bell MT" w:eastAsia="Batang" w:hAnsi="Bell MT" w:cs="Courier New"/>
                <w:color w:val="000000" w:themeColor="text1"/>
                <w:sz w:val="22"/>
                <w:szCs w:val="22"/>
              </w:rPr>
              <w:t>Class: Class review</w:t>
            </w:r>
          </w:p>
          <w:p w:rsidR="006C53B6" w:rsidRPr="00D07A34" w:rsidRDefault="006C53B6" w:rsidP="006C53B6">
            <w:pPr>
              <w:rPr>
                <w:rFonts w:ascii="Bell MT" w:eastAsia="Batang" w:hAnsi="Bell MT" w:cs="Courier New"/>
                <w:color w:val="000000" w:themeColor="text1"/>
              </w:rPr>
            </w:pPr>
            <w:r w:rsidRPr="00D07A34">
              <w:rPr>
                <w:rFonts w:ascii="Bell MT" w:eastAsia="Batang" w:hAnsi="Bell MT" w:cs="Courier New"/>
                <w:color w:val="000000" w:themeColor="text1"/>
                <w:sz w:val="22"/>
                <w:szCs w:val="22"/>
              </w:rPr>
              <w:t xml:space="preserve">Due: </w:t>
            </w:r>
            <w:r w:rsidR="00C44CD1">
              <w:rPr>
                <w:rFonts w:ascii="Bell MT" w:eastAsia="Batang" w:hAnsi="Bell MT" w:cs="Courier New"/>
                <w:color w:val="000000" w:themeColor="text1"/>
                <w:sz w:val="22"/>
                <w:szCs w:val="22"/>
              </w:rPr>
              <w:t>QUICKWRITE JOURNAL</w:t>
            </w:r>
          </w:p>
        </w:tc>
      </w:tr>
    </w:tbl>
    <w:p w:rsidR="00C862DE" w:rsidRPr="00D07A34" w:rsidRDefault="00C862DE">
      <w:pPr>
        <w:rPr>
          <w:rFonts w:ascii="Bell MT" w:hAnsi="Bell MT"/>
          <w:color w:val="000000" w:themeColor="text1"/>
        </w:rPr>
      </w:pPr>
    </w:p>
    <w:p w:rsidR="00E83C52" w:rsidRPr="00D07A34" w:rsidRDefault="00E83C52" w:rsidP="00E83C52">
      <w:pPr>
        <w:rPr>
          <w:rFonts w:ascii="Bell MT" w:hAnsi="Bell MT" w:cs="Courier New"/>
          <w:color w:val="000000" w:themeColor="text1"/>
          <w:highlight w:val="yellow"/>
        </w:rPr>
      </w:pPr>
    </w:p>
    <w:p w:rsidR="00E83C52" w:rsidRPr="00D07A34" w:rsidRDefault="00E83C52" w:rsidP="00E83C52">
      <w:pPr>
        <w:jc w:val="both"/>
        <w:rPr>
          <w:rFonts w:ascii="Bell MT" w:eastAsia="Batang" w:hAnsi="Bell MT" w:cs="Courier New"/>
          <w:color w:val="000000" w:themeColor="text1"/>
        </w:rPr>
      </w:pPr>
    </w:p>
    <w:p w:rsidR="00932CED" w:rsidRPr="00D07A34" w:rsidRDefault="00932CED" w:rsidP="0098495A">
      <w:pPr>
        <w:rPr>
          <w:rFonts w:ascii="Bell MT" w:eastAsia="Batang" w:hAnsi="Bell MT" w:cs="Courier New"/>
          <w:color w:val="000000" w:themeColor="text1"/>
        </w:rPr>
      </w:pPr>
    </w:p>
    <w:p w:rsidR="00A95804" w:rsidRPr="00D07A34" w:rsidRDefault="00A95804" w:rsidP="0098495A">
      <w:pPr>
        <w:rPr>
          <w:rFonts w:ascii="Bell MT" w:eastAsia="Batang" w:hAnsi="Bell MT" w:cs="Courier New"/>
          <w:color w:val="000000" w:themeColor="text1"/>
        </w:rPr>
      </w:pPr>
    </w:p>
    <w:p w:rsidR="00E83C52" w:rsidRPr="00D07A34" w:rsidRDefault="00E83C52" w:rsidP="0098495A">
      <w:pPr>
        <w:rPr>
          <w:rFonts w:ascii="Bell MT" w:eastAsia="Batang" w:hAnsi="Bell MT" w:cs="Courier New"/>
          <w:color w:val="000000" w:themeColor="text1"/>
        </w:rPr>
      </w:pPr>
    </w:p>
    <w:p w:rsidR="00E83C52" w:rsidRPr="00D07A34" w:rsidRDefault="00E83C52" w:rsidP="0098495A">
      <w:pPr>
        <w:rPr>
          <w:rFonts w:ascii="Bell MT" w:eastAsia="Batang" w:hAnsi="Bell MT" w:cs="Courier New"/>
          <w:color w:val="000000" w:themeColor="text1"/>
        </w:rPr>
      </w:pPr>
    </w:p>
    <w:p w:rsidR="00E83C52" w:rsidRPr="00D07A34" w:rsidRDefault="00E83C52" w:rsidP="0098495A">
      <w:pPr>
        <w:rPr>
          <w:rFonts w:ascii="Bell MT" w:eastAsia="Batang" w:hAnsi="Bell MT" w:cs="Courier New"/>
          <w:color w:val="000000" w:themeColor="text1"/>
        </w:rPr>
      </w:pPr>
    </w:p>
    <w:p w:rsidR="00E83C52" w:rsidRPr="00D07A34" w:rsidRDefault="00E83C52" w:rsidP="0098495A">
      <w:pPr>
        <w:rPr>
          <w:rFonts w:ascii="Bell MT" w:eastAsia="Batang" w:hAnsi="Bell MT" w:cs="Courier New"/>
          <w:color w:val="000000" w:themeColor="text1"/>
        </w:rPr>
      </w:pPr>
    </w:p>
    <w:p w:rsidR="00E83C52" w:rsidRPr="00D07A34" w:rsidRDefault="00E83C52" w:rsidP="0098495A">
      <w:pPr>
        <w:rPr>
          <w:rFonts w:ascii="Bell MT" w:eastAsia="Batang" w:hAnsi="Bell MT" w:cs="Courier New"/>
          <w:color w:val="000000" w:themeColor="text1"/>
        </w:rPr>
      </w:pPr>
    </w:p>
    <w:p w:rsidR="00E83C52" w:rsidRPr="00D07A34" w:rsidRDefault="00E83C52" w:rsidP="0098495A">
      <w:pPr>
        <w:rPr>
          <w:rFonts w:ascii="Bell MT" w:eastAsia="Batang" w:hAnsi="Bell MT" w:cs="Courier New"/>
          <w:color w:val="000000" w:themeColor="text1"/>
        </w:rPr>
      </w:pPr>
    </w:p>
    <w:p w:rsidR="00E83C52" w:rsidRPr="00D07A34" w:rsidRDefault="00E83C52" w:rsidP="0098495A">
      <w:pPr>
        <w:rPr>
          <w:rStyle w:val="bodybold"/>
          <w:rFonts w:ascii="Bell MT" w:hAnsi="Bell MT" w:cs="Courier New"/>
          <w:color w:val="000000" w:themeColor="text1"/>
        </w:rPr>
      </w:pPr>
    </w:p>
    <w:p w:rsidR="000E2B7A" w:rsidRPr="00D07A34" w:rsidRDefault="000E2B7A" w:rsidP="000E2B7A">
      <w:pPr>
        <w:pStyle w:val="NoSpacing"/>
        <w:rPr>
          <w:rFonts w:ascii="Bell MT" w:hAnsi="Bell MT" w:cs="Courier New"/>
          <w:color w:val="000000" w:themeColor="text1"/>
          <w:highlight w:val="cyan"/>
        </w:rPr>
      </w:pPr>
    </w:p>
    <w:p w:rsidR="002A44A3" w:rsidRPr="00D07A34" w:rsidRDefault="002A44A3" w:rsidP="007C4F73">
      <w:pPr>
        <w:pStyle w:val="NoSpacing"/>
        <w:rPr>
          <w:rFonts w:ascii="Bell MT" w:hAnsi="Bell MT" w:cs="Courier New"/>
          <w:color w:val="000000" w:themeColor="text1"/>
          <w:highlight w:val="cyan"/>
        </w:rPr>
      </w:pPr>
    </w:p>
    <w:p w:rsidR="002B1EAD" w:rsidRPr="00D07A34" w:rsidRDefault="002B1EAD" w:rsidP="00DC15C3">
      <w:pPr>
        <w:pStyle w:val="NoSpacing"/>
        <w:rPr>
          <w:rFonts w:ascii="Bell MT" w:hAnsi="Bell MT" w:cs="Courier New"/>
          <w:color w:val="000000" w:themeColor="text1"/>
          <w:highlight w:val="cyan"/>
        </w:rPr>
      </w:pPr>
    </w:p>
    <w:p w:rsidR="00B60A8E" w:rsidRPr="00D07A34" w:rsidRDefault="00B60A8E" w:rsidP="007C4F73">
      <w:pPr>
        <w:pStyle w:val="NoSpacing"/>
        <w:rPr>
          <w:rFonts w:ascii="Bell MT" w:hAnsi="Bell MT" w:cs="Courier New"/>
          <w:color w:val="000000" w:themeColor="text1"/>
        </w:rPr>
      </w:pPr>
    </w:p>
    <w:sectPr w:rsidR="00B60A8E" w:rsidRPr="00D07A34" w:rsidSect="00590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DB5" w:rsidRDefault="00E84DB5" w:rsidP="007801A7">
      <w:pPr>
        <w:spacing w:after="0" w:line="240" w:lineRule="auto"/>
      </w:pPr>
      <w:r>
        <w:separator/>
      </w:r>
    </w:p>
  </w:endnote>
  <w:endnote w:type="continuationSeparator" w:id="0">
    <w:p w:rsidR="00E84DB5" w:rsidRDefault="00E84DB5" w:rsidP="00780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ell MT" w:hAnsi="Bell MT"/>
      </w:rPr>
      <w:id w:val="-271326400"/>
      <w:docPartObj>
        <w:docPartGallery w:val="Page Numbers (Bottom of Page)"/>
        <w:docPartUnique/>
      </w:docPartObj>
    </w:sdtPr>
    <w:sdtEndPr/>
    <w:sdtContent>
      <w:p w:rsidR="00502D55" w:rsidRPr="009E0F9F" w:rsidRDefault="00502D55" w:rsidP="00A729EE">
        <w:pPr>
          <w:pStyle w:val="Footer"/>
          <w:jc w:val="center"/>
          <w:rPr>
            <w:rFonts w:ascii="Bell MT" w:hAnsi="Bell MT"/>
          </w:rPr>
        </w:pPr>
        <w:r w:rsidRPr="009E0F9F">
          <w:rPr>
            <w:rFonts w:ascii="Bell MT" w:hAnsi="Bell MT"/>
          </w:rPr>
          <w:t xml:space="preserve">DH De La O | </w:t>
        </w:r>
        <w:r w:rsidRPr="009E0F9F">
          <w:rPr>
            <w:rFonts w:ascii="Bell MT" w:hAnsi="Bell MT"/>
          </w:rPr>
          <w:fldChar w:fldCharType="begin"/>
        </w:r>
        <w:r w:rsidRPr="009E0F9F">
          <w:rPr>
            <w:rFonts w:ascii="Bell MT" w:hAnsi="Bell MT"/>
          </w:rPr>
          <w:instrText xml:space="preserve"> PAGE   \* MERGEFORMAT </w:instrText>
        </w:r>
        <w:r w:rsidRPr="009E0F9F">
          <w:rPr>
            <w:rFonts w:ascii="Bell MT" w:hAnsi="Bell MT"/>
          </w:rPr>
          <w:fldChar w:fldCharType="separate"/>
        </w:r>
        <w:r w:rsidR="007E25C5">
          <w:rPr>
            <w:rFonts w:ascii="Bell MT" w:hAnsi="Bell MT"/>
            <w:noProof/>
          </w:rPr>
          <w:t>10</w:t>
        </w:r>
        <w:r w:rsidRPr="009E0F9F">
          <w:rPr>
            <w:rFonts w:ascii="Bell MT" w:hAnsi="Bell MT"/>
            <w:noProof/>
          </w:rPr>
          <w:fldChar w:fldCharType="end"/>
        </w:r>
        <w:r w:rsidRPr="009E0F9F">
          <w:rPr>
            <w:rFonts w:ascii="Bell MT" w:hAnsi="Bell MT"/>
          </w:rPr>
          <w:t xml:space="preserve">     </w:t>
        </w:r>
        <w:r w:rsidRPr="009E0F9F">
          <w:rPr>
            <w:rFonts w:ascii="Bell MT" w:hAnsi="Bell MT"/>
          </w:rPr>
          <w:tab/>
        </w:r>
        <w:r w:rsidRPr="009E0F9F">
          <w:rPr>
            <w:rFonts w:ascii="Bell MT" w:hAnsi="Bell MT"/>
          </w:rPr>
          <w:tab/>
          <w:t>English 1A, Spring 2015</w:t>
        </w:r>
      </w:p>
    </w:sdtContent>
  </w:sdt>
  <w:p w:rsidR="00502D55" w:rsidRPr="00663DCD" w:rsidRDefault="00502D55">
    <w:pPr>
      <w:pStyle w:val="Footer"/>
      <w:rPr>
        <w:rFonts w:ascii="Times New Roman" w:hAnsi="Times New Roman" w:cs="Times New Roman"/>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DB5" w:rsidRDefault="00E84DB5" w:rsidP="007801A7">
      <w:pPr>
        <w:spacing w:after="0" w:line="240" w:lineRule="auto"/>
      </w:pPr>
      <w:r>
        <w:separator/>
      </w:r>
    </w:p>
  </w:footnote>
  <w:footnote w:type="continuationSeparator" w:id="0">
    <w:p w:rsidR="00E84DB5" w:rsidRDefault="00E84DB5" w:rsidP="007801A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D55" w:rsidRDefault="00502D55" w:rsidP="00EC59B5">
    <w:pPr>
      <w:jc w:val="center"/>
      <w:rPr>
        <w:rFonts w:ascii="Bell MT" w:hAnsi="Bell MT"/>
        <w:smallCaps/>
        <w:sz w:val="20"/>
      </w:rPr>
    </w:pPr>
    <w:r w:rsidRPr="00762B77">
      <w:rPr>
        <w:rFonts w:ascii="Bell MT" w:hAnsi="Bell MT"/>
        <w:i/>
        <w:noProof/>
      </w:rPr>
      <w:drawing>
        <wp:anchor distT="0" distB="0" distL="114300" distR="114300" simplePos="0" relativeHeight="251659264" behindDoc="1" locked="0" layoutInCell="1" allowOverlap="1" wp14:anchorId="68153A45" wp14:editId="116966A6">
          <wp:simplePos x="0" y="0"/>
          <wp:positionH relativeFrom="margin">
            <wp:align>center</wp:align>
          </wp:positionH>
          <wp:positionV relativeFrom="paragraph">
            <wp:posOffset>3810</wp:posOffset>
          </wp:positionV>
          <wp:extent cx="270510" cy="270510"/>
          <wp:effectExtent l="0" t="0" r="0" b="0"/>
          <wp:wrapTight wrapText="bothSides">
            <wp:wrapPolygon edited="0">
              <wp:start x="0" y="0"/>
              <wp:lineTo x="0" y="19775"/>
              <wp:lineTo x="19775" y="19775"/>
              <wp:lineTo x="19775" y="0"/>
              <wp:lineTo x="0" y="0"/>
            </wp:wrapPolygon>
          </wp:wrapTight>
          <wp:docPr id="4" name="Picture 4" descr="C:\Users\DH\Desktop\2014-08-17\NewSJS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H\Desktop\2014-08-17\NewSJSULogo.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D55" w:rsidRPr="00772DC4" w:rsidRDefault="00772DC4" w:rsidP="00EC59B5">
    <w:pPr>
      <w:jc w:val="center"/>
      <w:rPr>
        <w:rFonts w:ascii="Bell MT" w:hAnsi="Bell MT"/>
        <w:b/>
        <w:sz w:val="12"/>
      </w:rPr>
    </w:pPr>
    <w:r w:rsidRPr="00772DC4">
      <w:rPr>
        <w:rFonts w:ascii="Bell MT" w:hAnsi="Bell MT"/>
        <w:b/>
      </w:rPr>
      <w:t>The Department of English &amp; Comparative Literature @ San José State University</w:t>
    </w:r>
  </w:p>
  <w:p w:rsidR="00502D55" w:rsidRPr="00EC59B5" w:rsidRDefault="00502D55" w:rsidP="00EC59B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11568"/>
    <w:multiLevelType w:val="hybridMultilevel"/>
    <w:tmpl w:val="CC58F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95439"/>
    <w:multiLevelType w:val="hybridMultilevel"/>
    <w:tmpl w:val="C5A842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30238AF"/>
    <w:multiLevelType w:val="hybridMultilevel"/>
    <w:tmpl w:val="AA7E42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256908"/>
    <w:multiLevelType w:val="hybridMultilevel"/>
    <w:tmpl w:val="51FA3A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6F12396"/>
    <w:multiLevelType w:val="hybridMultilevel"/>
    <w:tmpl w:val="B7941B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B4066B8"/>
    <w:multiLevelType w:val="hybridMultilevel"/>
    <w:tmpl w:val="B978A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ECD7623"/>
    <w:multiLevelType w:val="hybridMultilevel"/>
    <w:tmpl w:val="8506C0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F014100"/>
    <w:multiLevelType w:val="hybridMultilevel"/>
    <w:tmpl w:val="28ACAA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42B65EB"/>
    <w:multiLevelType w:val="hybridMultilevel"/>
    <w:tmpl w:val="4FACFB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CC279DB"/>
    <w:multiLevelType w:val="hybridMultilevel"/>
    <w:tmpl w:val="3198F9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E95E5E"/>
    <w:multiLevelType w:val="hybridMultilevel"/>
    <w:tmpl w:val="73E8F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4B1D3E"/>
    <w:multiLevelType w:val="hybridMultilevel"/>
    <w:tmpl w:val="F312A5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01E3937"/>
    <w:multiLevelType w:val="hybridMultilevel"/>
    <w:tmpl w:val="49DCCE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1B47F68"/>
    <w:multiLevelType w:val="hybridMultilevel"/>
    <w:tmpl w:val="2C588F6C"/>
    <w:lvl w:ilvl="0" w:tplc="04090005">
      <w:start w:val="1"/>
      <w:numFmt w:val="bullet"/>
      <w:lvlText w:val=""/>
      <w:lvlJc w:val="left"/>
      <w:pPr>
        <w:ind w:left="360" w:hanging="360"/>
      </w:pPr>
      <w:rPr>
        <w:rFonts w:ascii="Wingdings" w:hAnsi="Wingdings" w:hint="default"/>
      </w:rPr>
    </w:lvl>
    <w:lvl w:ilvl="1" w:tplc="0D0E4372">
      <w:start w:val="1"/>
      <w:numFmt w:val="bullet"/>
      <w:lvlText w:val=""/>
      <w:lvlJc w:val="left"/>
      <w:pPr>
        <w:ind w:left="1080" w:hanging="360"/>
      </w:pPr>
      <w:rPr>
        <w:rFonts w:ascii="Wingdings 2" w:hAnsi="Wingdings 2"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3E17544"/>
    <w:multiLevelType w:val="hybridMultilevel"/>
    <w:tmpl w:val="24DA172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6150AF4"/>
    <w:multiLevelType w:val="hybridMultilevel"/>
    <w:tmpl w:val="E71A8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B149A3"/>
    <w:multiLevelType w:val="hybridMultilevel"/>
    <w:tmpl w:val="61902E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7F739C3"/>
    <w:multiLevelType w:val="hybridMultilevel"/>
    <w:tmpl w:val="73620DE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A7960F4"/>
    <w:multiLevelType w:val="hybridMultilevel"/>
    <w:tmpl w:val="744CED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BCC2E3B"/>
    <w:multiLevelType w:val="multilevel"/>
    <w:tmpl w:val="AB2E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E284C5F"/>
    <w:multiLevelType w:val="hybridMultilevel"/>
    <w:tmpl w:val="0BBC88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FBF4AE7"/>
    <w:multiLevelType w:val="hybridMultilevel"/>
    <w:tmpl w:val="62F6F5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1D3734D"/>
    <w:multiLevelType w:val="hybridMultilevel"/>
    <w:tmpl w:val="2B98C6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407015F"/>
    <w:multiLevelType w:val="hybridMultilevel"/>
    <w:tmpl w:val="8796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12"/>
  </w:num>
  <w:num w:numId="5">
    <w:abstractNumId w:val="15"/>
  </w:num>
  <w:num w:numId="6">
    <w:abstractNumId w:val="14"/>
  </w:num>
  <w:num w:numId="7">
    <w:abstractNumId w:val="11"/>
  </w:num>
  <w:num w:numId="8">
    <w:abstractNumId w:val="2"/>
  </w:num>
  <w:num w:numId="9">
    <w:abstractNumId w:val="17"/>
  </w:num>
  <w:num w:numId="10">
    <w:abstractNumId w:val="16"/>
  </w:num>
  <w:num w:numId="11">
    <w:abstractNumId w:val="13"/>
  </w:num>
  <w:num w:numId="12">
    <w:abstractNumId w:val="19"/>
  </w:num>
  <w:num w:numId="13">
    <w:abstractNumId w:val="10"/>
  </w:num>
  <w:num w:numId="14">
    <w:abstractNumId w:val="23"/>
  </w:num>
  <w:num w:numId="15">
    <w:abstractNumId w:val="8"/>
  </w:num>
  <w:num w:numId="16">
    <w:abstractNumId w:val="5"/>
  </w:num>
  <w:num w:numId="17">
    <w:abstractNumId w:val="6"/>
  </w:num>
  <w:num w:numId="18">
    <w:abstractNumId w:val="9"/>
  </w:num>
  <w:num w:numId="19">
    <w:abstractNumId w:val="7"/>
  </w:num>
  <w:num w:numId="20">
    <w:abstractNumId w:val="21"/>
  </w:num>
  <w:num w:numId="21">
    <w:abstractNumId w:val="22"/>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0"/>
  </w:num>
  <w:num w:numId="2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2D5"/>
    <w:rsid w:val="0000234E"/>
    <w:rsid w:val="000063F5"/>
    <w:rsid w:val="00011B70"/>
    <w:rsid w:val="00017E84"/>
    <w:rsid w:val="000238C8"/>
    <w:rsid w:val="00023BF9"/>
    <w:rsid w:val="00025A74"/>
    <w:rsid w:val="00032A01"/>
    <w:rsid w:val="00034107"/>
    <w:rsid w:val="000348FF"/>
    <w:rsid w:val="000372D3"/>
    <w:rsid w:val="0004022B"/>
    <w:rsid w:val="00041833"/>
    <w:rsid w:val="00046A09"/>
    <w:rsid w:val="00046AD5"/>
    <w:rsid w:val="00051B52"/>
    <w:rsid w:val="00052108"/>
    <w:rsid w:val="00054506"/>
    <w:rsid w:val="0005636F"/>
    <w:rsid w:val="00056D05"/>
    <w:rsid w:val="00060B95"/>
    <w:rsid w:val="00062653"/>
    <w:rsid w:val="000658AD"/>
    <w:rsid w:val="00070FC4"/>
    <w:rsid w:val="0007313E"/>
    <w:rsid w:val="00083F1B"/>
    <w:rsid w:val="0009124C"/>
    <w:rsid w:val="00095C3D"/>
    <w:rsid w:val="00096642"/>
    <w:rsid w:val="000A2E9B"/>
    <w:rsid w:val="000A31F1"/>
    <w:rsid w:val="000A5160"/>
    <w:rsid w:val="000B120E"/>
    <w:rsid w:val="000B271B"/>
    <w:rsid w:val="000B3EC8"/>
    <w:rsid w:val="000B6743"/>
    <w:rsid w:val="000C0936"/>
    <w:rsid w:val="000C1774"/>
    <w:rsid w:val="000C375E"/>
    <w:rsid w:val="000C3E7D"/>
    <w:rsid w:val="000C492E"/>
    <w:rsid w:val="000C6229"/>
    <w:rsid w:val="000C6F4C"/>
    <w:rsid w:val="000D2435"/>
    <w:rsid w:val="000D3625"/>
    <w:rsid w:val="000D670D"/>
    <w:rsid w:val="000D7399"/>
    <w:rsid w:val="000E2654"/>
    <w:rsid w:val="000E2B7A"/>
    <w:rsid w:val="000E530E"/>
    <w:rsid w:val="000E6BA1"/>
    <w:rsid w:val="000F1CC2"/>
    <w:rsid w:val="000F37BB"/>
    <w:rsid w:val="00100514"/>
    <w:rsid w:val="001015B4"/>
    <w:rsid w:val="00113ECF"/>
    <w:rsid w:val="00122031"/>
    <w:rsid w:val="00123794"/>
    <w:rsid w:val="00123CC7"/>
    <w:rsid w:val="00124D80"/>
    <w:rsid w:val="0012605E"/>
    <w:rsid w:val="00126854"/>
    <w:rsid w:val="001372B9"/>
    <w:rsid w:val="001424D9"/>
    <w:rsid w:val="00142983"/>
    <w:rsid w:val="00151995"/>
    <w:rsid w:val="00160381"/>
    <w:rsid w:val="00163473"/>
    <w:rsid w:val="00166080"/>
    <w:rsid w:val="001700D7"/>
    <w:rsid w:val="001729B3"/>
    <w:rsid w:val="0017389E"/>
    <w:rsid w:val="00177B43"/>
    <w:rsid w:val="00177D2C"/>
    <w:rsid w:val="00180D84"/>
    <w:rsid w:val="00181B95"/>
    <w:rsid w:val="001842AC"/>
    <w:rsid w:val="00185737"/>
    <w:rsid w:val="00185AE6"/>
    <w:rsid w:val="001951DB"/>
    <w:rsid w:val="00195AAA"/>
    <w:rsid w:val="0019688E"/>
    <w:rsid w:val="0019714D"/>
    <w:rsid w:val="001A1A2C"/>
    <w:rsid w:val="001A40ED"/>
    <w:rsid w:val="001A4B84"/>
    <w:rsid w:val="001A5701"/>
    <w:rsid w:val="001A7627"/>
    <w:rsid w:val="001B3CCD"/>
    <w:rsid w:val="001B41A7"/>
    <w:rsid w:val="001B4FE4"/>
    <w:rsid w:val="001B766D"/>
    <w:rsid w:val="001C507C"/>
    <w:rsid w:val="001D137D"/>
    <w:rsid w:val="001D1D05"/>
    <w:rsid w:val="001D2635"/>
    <w:rsid w:val="001E139A"/>
    <w:rsid w:val="001F0387"/>
    <w:rsid w:val="001F65FE"/>
    <w:rsid w:val="001F667A"/>
    <w:rsid w:val="001F6A69"/>
    <w:rsid w:val="00200FF9"/>
    <w:rsid w:val="002013BA"/>
    <w:rsid w:val="00206450"/>
    <w:rsid w:val="00207810"/>
    <w:rsid w:val="002110DB"/>
    <w:rsid w:val="00213ECB"/>
    <w:rsid w:val="00214277"/>
    <w:rsid w:val="00215722"/>
    <w:rsid w:val="002172C8"/>
    <w:rsid w:val="002203AA"/>
    <w:rsid w:val="00221C8E"/>
    <w:rsid w:val="00225E2F"/>
    <w:rsid w:val="0022644B"/>
    <w:rsid w:val="002272D4"/>
    <w:rsid w:val="00231AF7"/>
    <w:rsid w:val="00235817"/>
    <w:rsid w:val="00240489"/>
    <w:rsid w:val="00245EA6"/>
    <w:rsid w:val="0024738F"/>
    <w:rsid w:val="0025230D"/>
    <w:rsid w:val="002533DB"/>
    <w:rsid w:val="002557DF"/>
    <w:rsid w:val="00255D6C"/>
    <w:rsid w:val="002562AB"/>
    <w:rsid w:val="00260756"/>
    <w:rsid w:val="00261C04"/>
    <w:rsid w:val="00261CA7"/>
    <w:rsid w:val="0026517A"/>
    <w:rsid w:val="002717F2"/>
    <w:rsid w:val="00273B9F"/>
    <w:rsid w:val="00274049"/>
    <w:rsid w:val="002756BC"/>
    <w:rsid w:val="00281131"/>
    <w:rsid w:val="002821CA"/>
    <w:rsid w:val="00282AE2"/>
    <w:rsid w:val="0028643B"/>
    <w:rsid w:val="002877C9"/>
    <w:rsid w:val="002A44A3"/>
    <w:rsid w:val="002A4879"/>
    <w:rsid w:val="002B1EAD"/>
    <w:rsid w:val="002B36BF"/>
    <w:rsid w:val="002B3ADD"/>
    <w:rsid w:val="002B3B64"/>
    <w:rsid w:val="002B5A1A"/>
    <w:rsid w:val="002B6487"/>
    <w:rsid w:val="002B6BF0"/>
    <w:rsid w:val="002C0C93"/>
    <w:rsid w:val="002C10F6"/>
    <w:rsid w:val="002C4813"/>
    <w:rsid w:val="002D2302"/>
    <w:rsid w:val="002D545C"/>
    <w:rsid w:val="002E112C"/>
    <w:rsid w:val="002E7697"/>
    <w:rsid w:val="002F1BD3"/>
    <w:rsid w:val="002F3FC5"/>
    <w:rsid w:val="002F4F10"/>
    <w:rsid w:val="003019ED"/>
    <w:rsid w:val="00304302"/>
    <w:rsid w:val="00304806"/>
    <w:rsid w:val="00305E6E"/>
    <w:rsid w:val="00307667"/>
    <w:rsid w:val="00312C9F"/>
    <w:rsid w:val="00320571"/>
    <w:rsid w:val="00322A33"/>
    <w:rsid w:val="00322F8F"/>
    <w:rsid w:val="0032399D"/>
    <w:rsid w:val="003312D5"/>
    <w:rsid w:val="003318CA"/>
    <w:rsid w:val="00333ABD"/>
    <w:rsid w:val="00335679"/>
    <w:rsid w:val="00336243"/>
    <w:rsid w:val="00336FA8"/>
    <w:rsid w:val="003434B4"/>
    <w:rsid w:val="003437AF"/>
    <w:rsid w:val="003459C8"/>
    <w:rsid w:val="00346386"/>
    <w:rsid w:val="00347E51"/>
    <w:rsid w:val="00350F17"/>
    <w:rsid w:val="00350F1C"/>
    <w:rsid w:val="00354470"/>
    <w:rsid w:val="00357941"/>
    <w:rsid w:val="00360103"/>
    <w:rsid w:val="00360871"/>
    <w:rsid w:val="00361073"/>
    <w:rsid w:val="003617B0"/>
    <w:rsid w:val="003629C6"/>
    <w:rsid w:val="00362EEF"/>
    <w:rsid w:val="00362F78"/>
    <w:rsid w:val="00364F8D"/>
    <w:rsid w:val="00371339"/>
    <w:rsid w:val="00371A8F"/>
    <w:rsid w:val="003725F6"/>
    <w:rsid w:val="0037442F"/>
    <w:rsid w:val="00381931"/>
    <w:rsid w:val="003829A2"/>
    <w:rsid w:val="003905F1"/>
    <w:rsid w:val="003A1237"/>
    <w:rsid w:val="003A4CFA"/>
    <w:rsid w:val="003A6561"/>
    <w:rsid w:val="003B17D5"/>
    <w:rsid w:val="003B2167"/>
    <w:rsid w:val="003B2BBE"/>
    <w:rsid w:val="003B689B"/>
    <w:rsid w:val="003C0DA1"/>
    <w:rsid w:val="003C24B0"/>
    <w:rsid w:val="003C708D"/>
    <w:rsid w:val="003C79B8"/>
    <w:rsid w:val="003D1B87"/>
    <w:rsid w:val="003D51D2"/>
    <w:rsid w:val="003D5E97"/>
    <w:rsid w:val="003D6236"/>
    <w:rsid w:val="003F41FD"/>
    <w:rsid w:val="003F5551"/>
    <w:rsid w:val="003F6BD6"/>
    <w:rsid w:val="0040554B"/>
    <w:rsid w:val="00407A76"/>
    <w:rsid w:val="0041657C"/>
    <w:rsid w:val="004205B0"/>
    <w:rsid w:val="00420E75"/>
    <w:rsid w:val="0042156D"/>
    <w:rsid w:val="00423667"/>
    <w:rsid w:val="004244D3"/>
    <w:rsid w:val="004245C8"/>
    <w:rsid w:val="00425177"/>
    <w:rsid w:val="004251DA"/>
    <w:rsid w:val="004258BD"/>
    <w:rsid w:val="00426360"/>
    <w:rsid w:val="00426F5D"/>
    <w:rsid w:val="00427524"/>
    <w:rsid w:val="00433311"/>
    <w:rsid w:val="00433C62"/>
    <w:rsid w:val="0043413F"/>
    <w:rsid w:val="00436977"/>
    <w:rsid w:val="004447B4"/>
    <w:rsid w:val="00445557"/>
    <w:rsid w:val="00450B2D"/>
    <w:rsid w:val="00454153"/>
    <w:rsid w:val="004616A9"/>
    <w:rsid w:val="004640E8"/>
    <w:rsid w:val="00464EA6"/>
    <w:rsid w:val="00466D64"/>
    <w:rsid w:val="0048110F"/>
    <w:rsid w:val="00481CEB"/>
    <w:rsid w:val="00482760"/>
    <w:rsid w:val="004835A9"/>
    <w:rsid w:val="004850D2"/>
    <w:rsid w:val="00485F40"/>
    <w:rsid w:val="0048716F"/>
    <w:rsid w:val="00487854"/>
    <w:rsid w:val="004917E8"/>
    <w:rsid w:val="0049194B"/>
    <w:rsid w:val="00492775"/>
    <w:rsid w:val="004939E4"/>
    <w:rsid w:val="004945DE"/>
    <w:rsid w:val="00495134"/>
    <w:rsid w:val="00497DD0"/>
    <w:rsid w:val="004A6E52"/>
    <w:rsid w:val="004B6055"/>
    <w:rsid w:val="004C3541"/>
    <w:rsid w:val="004C397C"/>
    <w:rsid w:val="004C45A6"/>
    <w:rsid w:val="004C5FC7"/>
    <w:rsid w:val="004D04E1"/>
    <w:rsid w:val="004D2A25"/>
    <w:rsid w:val="004D5F42"/>
    <w:rsid w:val="004F43F7"/>
    <w:rsid w:val="004F6455"/>
    <w:rsid w:val="00500D05"/>
    <w:rsid w:val="0050244B"/>
    <w:rsid w:val="005025A3"/>
    <w:rsid w:val="00502D55"/>
    <w:rsid w:val="00505A54"/>
    <w:rsid w:val="0051200A"/>
    <w:rsid w:val="005131B3"/>
    <w:rsid w:val="00514142"/>
    <w:rsid w:val="00514C16"/>
    <w:rsid w:val="00517FBF"/>
    <w:rsid w:val="005228A7"/>
    <w:rsid w:val="00526B53"/>
    <w:rsid w:val="005504ED"/>
    <w:rsid w:val="00551475"/>
    <w:rsid w:val="0055339B"/>
    <w:rsid w:val="00557B07"/>
    <w:rsid w:val="00563419"/>
    <w:rsid w:val="0056415C"/>
    <w:rsid w:val="005653C6"/>
    <w:rsid w:val="005703C3"/>
    <w:rsid w:val="00573803"/>
    <w:rsid w:val="0057381D"/>
    <w:rsid w:val="0057620B"/>
    <w:rsid w:val="00581CB1"/>
    <w:rsid w:val="00582EDD"/>
    <w:rsid w:val="005879C6"/>
    <w:rsid w:val="00590BFE"/>
    <w:rsid w:val="00590C71"/>
    <w:rsid w:val="00593467"/>
    <w:rsid w:val="00593D94"/>
    <w:rsid w:val="0059450B"/>
    <w:rsid w:val="005A0015"/>
    <w:rsid w:val="005A2333"/>
    <w:rsid w:val="005A46A2"/>
    <w:rsid w:val="005A4BE4"/>
    <w:rsid w:val="005A62EF"/>
    <w:rsid w:val="005A6B1E"/>
    <w:rsid w:val="005B0E1D"/>
    <w:rsid w:val="005B236D"/>
    <w:rsid w:val="005B2482"/>
    <w:rsid w:val="005B38BA"/>
    <w:rsid w:val="005B5702"/>
    <w:rsid w:val="005C0CB4"/>
    <w:rsid w:val="005C1232"/>
    <w:rsid w:val="005C423B"/>
    <w:rsid w:val="005F353F"/>
    <w:rsid w:val="005F538D"/>
    <w:rsid w:val="006007E8"/>
    <w:rsid w:val="00602D2F"/>
    <w:rsid w:val="00603646"/>
    <w:rsid w:val="00611464"/>
    <w:rsid w:val="00611EEF"/>
    <w:rsid w:val="00625DB0"/>
    <w:rsid w:val="00637081"/>
    <w:rsid w:val="00640146"/>
    <w:rsid w:val="00641446"/>
    <w:rsid w:val="00644905"/>
    <w:rsid w:val="006456AB"/>
    <w:rsid w:val="00651AA2"/>
    <w:rsid w:val="00653009"/>
    <w:rsid w:val="00656DA7"/>
    <w:rsid w:val="00657064"/>
    <w:rsid w:val="006602E5"/>
    <w:rsid w:val="006624EC"/>
    <w:rsid w:val="00663DCD"/>
    <w:rsid w:val="00666431"/>
    <w:rsid w:val="0066763A"/>
    <w:rsid w:val="006707FB"/>
    <w:rsid w:val="006812EC"/>
    <w:rsid w:val="00686929"/>
    <w:rsid w:val="006905A1"/>
    <w:rsid w:val="006913DF"/>
    <w:rsid w:val="006935FA"/>
    <w:rsid w:val="006943CB"/>
    <w:rsid w:val="00694E41"/>
    <w:rsid w:val="006969CC"/>
    <w:rsid w:val="006A041F"/>
    <w:rsid w:val="006A270B"/>
    <w:rsid w:val="006A58AD"/>
    <w:rsid w:val="006B26C3"/>
    <w:rsid w:val="006C30FE"/>
    <w:rsid w:val="006C4CB7"/>
    <w:rsid w:val="006C4DDF"/>
    <w:rsid w:val="006C53B6"/>
    <w:rsid w:val="006D6978"/>
    <w:rsid w:val="006D707E"/>
    <w:rsid w:val="006D74ED"/>
    <w:rsid w:val="006E1FBD"/>
    <w:rsid w:val="006E4A65"/>
    <w:rsid w:val="006F1186"/>
    <w:rsid w:val="006F1DFE"/>
    <w:rsid w:val="006F6158"/>
    <w:rsid w:val="006F6BC7"/>
    <w:rsid w:val="006F7A19"/>
    <w:rsid w:val="00701D66"/>
    <w:rsid w:val="00704391"/>
    <w:rsid w:val="00707DF8"/>
    <w:rsid w:val="00710D7A"/>
    <w:rsid w:val="007158EF"/>
    <w:rsid w:val="007165E1"/>
    <w:rsid w:val="007272D8"/>
    <w:rsid w:val="00727F52"/>
    <w:rsid w:val="00734817"/>
    <w:rsid w:val="00735669"/>
    <w:rsid w:val="00737395"/>
    <w:rsid w:val="0073742D"/>
    <w:rsid w:val="00742DF0"/>
    <w:rsid w:val="00743BFF"/>
    <w:rsid w:val="00750B4E"/>
    <w:rsid w:val="0075107A"/>
    <w:rsid w:val="0075617C"/>
    <w:rsid w:val="00756459"/>
    <w:rsid w:val="00764EE1"/>
    <w:rsid w:val="0076648F"/>
    <w:rsid w:val="00767CB2"/>
    <w:rsid w:val="00772DC4"/>
    <w:rsid w:val="00776770"/>
    <w:rsid w:val="00777034"/>
    <w:rsid w:val="0078014F"/>
    <w:rsid w:val="007801A7"/>
    <w:rsid w:val="00785B38"/>
    <w:rsid w:val="0078614C"/>
    <w:rsid w:val="00793DF5"/>
    <w:rsid w:val="007950C1"/>
    <w:rsid w:val="0079750A"/>
    <w:rsid w:val="007A127F"/>
    <w:rsid w:val="007A54CF"/>
    <w:rsid w:val="007A6277"/>
    <w:rsid w:val="007B0284"/>
    <w:rsid w:val="007B22AB"/>
    <w:rsid w:val="007B366C"/>
    <w:rsid w:val="007B6B8F"/>
    <w:rsid w:val="007C0140"/>
    <w:rsid w:val="007C1598"/>
    <w:rsid w:val="007C276A"/>
    <w:rsid w:val="007C42BD"/>
    <w:rsid w:val="007C4F73"/>
    <w:rsid w:val="007D04C7"/>
    <w:rsid w:val="007D31FC"/>
    <w:rsid w:val="007D40AC"/>
    <w:rsid w:val="007D6877"/>
    <w:rsid w:val="007D6DED"/>
    <w:rsid w:val="007E25C5"/>
    <w:rsid w:val="007E2D3D"/>
    <w:rsid w:val="007E3C52"/>
    <w:rsid w:val="007E60B7"/>
    <w:rsid w:val="007E7A63"/>
    <w:rsid w:val="007E7B00"/>
    <w:rsid w:val="007F1E7D"/>
    <w:rsid w:val="007F459F"/>
    <w:rsid w:val="007F7D04"/>
    <w:rsid w:val="008112D7"/>
    <w:rsid w:val="00812532"/>
    <w:rsid w:val="0081461D"/>
    <w:rsid w:val="008169BA"/>
    <w:rsid w:val="00821DD6"/>
    <w:rsid w:val="00825BF5"/>
    <w:rsid w:val="0082684F"/>
    <w:rsid w:val="00827E02"/>
    <w:rsid w:val="00833D57"/>
    <w:rsid w:val="00834CBB"/>
    <w:rsid w:val="00840AE5"/>
    <w:rsid w:val="00840EE4"/>
    <w:rsid w:val="008410C6"/>
    <w:rsid w:val="00844208"/>
    <w:rsid w:val="00844E94"/>
    <w:rsid w:val="008453C3"/>
    <w:rsid w:val="00846D59"/>
    <w:rsid w:val="0085203F"/>
    <w:rsid w:val="00853844"/>
    <w:rsid w:val="008607B8"/>
    <w:rsid w:val="00861411"/>
    <w:rsid w:val="00862D5B"/>
    <w:rsid w:val="00863CA3"/>
    <w:rsid w:val="00864F6F"/>
    <w:rsid w:val="00870A24"/>
    <w:rsid w:val="00874A0D"/>
    <w:rsid w:val="0088060B"/>
    <w:rsid w:val="00890DE2"/>
    <w:rsid w:val="00894CE5"/>
    <w:rsid w:val="0089693A"/>
    <w:rsid w:val="008A16D3"/>
    <w:rsid w:val="008A2EF6"/>
    <w:rsid w:val="008A3568"/>
    <w:rsid w:val="008A3B04"/>
    <w:rsid w:val="008B1607"/>
    <w:rsid w:val="008B1E8B"/>
    <w:rsid w:val="008B2039"/>
    <w:rsid w:val="008B22DD"/>
    <w:rsid w:val="008B33BC"/>
    <w:rsid w:val="008B478B"/>
    <w:rsid w:val="008B5EF6"/>
    <w:rsid w:val="008B67F9"/>
    <w:rsid w:val="008C2AFC"/>
    <w:rsid w:val="008C494E"/>
    <w:rsid w:val="008C5505"/>
    <w:rsid w:val="008C5AEB"/>
    <w:rsid w:val="008C7D73"/>
    <w:rsid w:val="008D0155"/>
    <w:rsid w:val="008D0883"/>
    <w:rsid w:val="008D2B64"/>
    <w:rsid w:val="008D2C6D"/>
    <w:rsid w:val="008D40F0"/>
    <w:rsid w:val="008D44A8"/>
    <w:rsid w:val="008D5A89"/>
    <w:rsid w:val="008E065C"/>
    <w:rsid w:val="008E1454"/>
    <w:rsid w:val="008E21AE"/>
    <w:rsid w:val="008E42BF"/>
    <w:rsid w:val="008E4B49"/>
    <w:rsid w:val="008E7FF7"/>
    <w:rsid w:val="008F538F"/>
    <w:rsid w:val="008F5930"/>
    <w:rsid w:val="008F6D06"/>
    <w:rsid w:val="00905BC0"/>
    <w:rsid w:val="00906614"/>
    <w:rsid w:val="00912398"/>
    <w:rsid w:val="00916684"/>
    <w:rsid w:val="00916E30"/>
    <w:rsid w:val="00923FB9"/>
    <w:rsid w:val="00924959"/>
    <w:rsid w:val="00926B7B"/>
    <w:rsid w:val="00932CED"/>
    <w:rsid w:val="00933BD9"/>
    <w:rsid w:val="00934CDE"/>
    <w:rsid w:val="00937752"/>
    <w:rsid w:val="00944CA8"/>
    <w:rsid w:val="00946615"/>
    <w:rsid w:val="00951E73"/>
    <w:rsid w:val="00953603"/>
    <w:rsid w:val="009621F6"/>
    <w:rsid w:val="009625D6"/>
    <w:rsid w:val="00963D70"/>
    <w:rsid w:val="00965607"/>
    <w:rsid w:val="009735ED"/>
    <w:rsid w:val="00973648"/>
    <w:rsid w:val="00973EBE"/>
    <w:rsid w:val="0097537A"/>
    <w:rsid w:val="009807B2"/>
    <w:rsid w:val="0098387E"/>
    <w:rsid w:val="009838D9"/>
    <w:rsid w:val="0098495A"/>
    <w:rsid w:val="009907D1"/>
    <w:rsid w:val="00990A12"/>
    <w:rsid w:val="00992A20"/>
    <w:rsid w:val="0099395A"/>
    <w:rsid w:val="00996516"/>
    <w:rsid w:val="009A14E4"/>
    <w:rsid w:val="009A3023"/>
    <w:rsid w:val="009A40E3"/>
    <w:rsid w:val="009B082A"/>
    <w:rsid w:val="009B47CB"/>
    <w:rsid w:val="009C6378"/>
    <w:rsid w:val="009C653C"/>
    <w:rsid w:val="009C7117"/>
    <w:rsid w:val="009C7388"/>
    <w:rsid w:val="009D050F"/>
    <w:rsid w:val="009D08E4"/>
    <w:rsid w:val="009D0BD4"/>
    <w:rsid w:val="009D3BD0"/>
    <w:rsid w:val="009D3E14"/>
    <w:rsid w:val="009D71FC"/>
    <w:rsid w:val="009E0F9F"/>
    <w:rsid w:val="009E1EBF"/>
    <w:rsid w:val="009F0882"/>
    <w:rsid w:val="009F2012"/>
    <w:rsid w:val="009F2FFF"/>
    <w:rsid w:val="009F410E"/>
    <w:rsid w:val="009F5566"/>
    <w:rsid w:val="009F6635"/>
    <w:rsid w:val="00A02BA4"/>
    <w:rsid w:val="00A046C5"/>
    <w:rsid w:val="00A055B6"/>
    <w:rsid w:val="00A05774"/>
    <w:rsid w:val="00A060AF"/>
    <w:rsid w:val="00A11ADF"/>
    <w:rsid w:val="00A14215"/>
    <w:rsid w:val="00A178D2"/>
    <w:rsid w:val="00A2068E"/>
    <w:rsid w:val="00A211F9"/>
    <w:rsid w:val="00A2323F"/>
    <w:rsid w:val="00A25AC7"/>
    <w:rsid w:val="00A26683"/>
    <w:rsid w:val="00A317B6"/>
    <w:rsid w:val="00A34467"/>
    <w:rsid w:val="00A400EB"/>
    <w:rsid w:val="00A40292"/>
    <w:rsid w:val="00A46FAF"/>
    <w:rsid w:val="00A50C4E"/>
    <w:rsid w:val="00A50EC0"/>
    <w:rsid w:val="00A51634"/>
    <w:rsid w:val="00A5422F"/>
    <w:rsid w:val="00A54F5B"/>
    <w:rsid w:val="00A569F3"/>
    <w:rsid w:val="00A57597"/>
    <w:rsid w:val="00A67F95"/>
    <w:rsid w:val="00A729EE"/>
    <w:rsid w:val="00A74726"/>
    <w:rsid w:val="00A76405"/>
    <w:rsid w:val="00A768AE"/>
    <w:rsid w:val="00A81B2B"/>
    <w:rsid w:val="00A82134"/>
    <w:rsid w:val="00A8366A"/>
    <w:rsid w:val="00A85F8C"/>
    <w:rsid w:val="00A906EC"/>
    <w:rsid w:val="00A92993"/>
    <w:rsid w:val="00A93A32"/>
    <w:rsid w:val="00A95804"/>
    <w:rsid w:val="00A9640F"/>
    <w:rsid w:val="00AA2757"/>
    <w:rsid w:val="00AA3F13"/>
    <w:rsid w:val="00AA5D46"/>
    <w:rsid w:val="00AB239D"/>
    <w:rsid w:val="00AB441B"/>
    <w:rsid w:val="00AB5FAD"/>
    <w:rsid w:val="00AC0612"/>
    <w:rsid w:val="00AC6776"/>
    <w:rsid w:val="00AD2D97"/>
    <w:rsid w:val="00AD55E8"/>
    <w:rsid w:val="00AD654A"/>
    <w:rsid w:val="00AD6DD3"/>
    <w:rsid w:val="00AD7F7D"/>
    <w:rsid w:val="00AE0C0B"/>
    <w:rsid w:val="00AE2C88"/>
    <w:rsid w:val="00AE53FC"/>
    <w:rsid w:val="00AE6F72"/>
    <w:rsid w:val="00AF3D1F"/>
    <w:rsid w:val="00AF6049"/>
    <w:rsid w:val="00AF772E"/>
    <w:rsid w:val="00B02104"/>
    <w:rsid w:val="00B0320D"/>
    <w:rsid w:val="00B0645A"/>
    <w:rsid w:val="00B13A44"/>
    <w:rsid w:val="00B140D4"/>
    <w:rsid w:val="00B22663"/>
    <w:rsid w:val="00B2276A"/>
    <w:rsid w:val="00B2569E"/>
    <w:rsid w:val="00B26DFC"/>
    <w:rsid w:val="00B33B43"/>
    <w:rsid w:val="00B350FC"/>
    <w:rsid w:val="00B353CD"/>
    <w:rsid w:val="00B35A79"/>
    <w:rsid w:val="00B368DB"/>
    <w:rsid w:val="00B444E9"/>
    <w:rsid w:val="00B44EF9"/>
    <w:rsid w:val="00B47986"/>
    <w:rsid w:val="00B47AE2"/>
    <w:rsid w:val="00B51EC2"/>
    <w:rsid w:val="00B526C2"/>
    <w:rsid w:val="00B53214"/>
    <w:rsid w:val="00B54C3C"/>
    <w:rsid w:val="00B57E65"/>
    <w:rsid w:val="00B60A8E"/>
    <w:rsid w:val="00B60F9B"/>
    <w:rsid w:val="00B61F3C"/>
    <w:rsid w:val="00B63B26"/>
    <w:rsid w:val="00B653C4"/>
    <w:rsid w:val="00B67A5B"/>
    <w:rsid w:val="00B730B3"/>
    <w:rsid w:val="00B73415"/>
    <w:rsid w:val="00B77481"/>
    <w:rsid w:val="00B84870"/>
    <w:rsid w:val="00B85D7F"/>
    <w:rsid w:val="00B90B2C"/>
    <w:rsid w:val="00B9272D"/>
    <w:rsid w:val="00BA263A"/>
    <w:rsid w:val="00BA4A58"/>
    <w:rsid w:val="00BA67C8"/>
    <w:rsid w:val="00BA6D50"/>
    <w:rsid w:val="00BA7142"/>
    <w:rsid w:val="00BB0775"/>
    <w:rsid w:val="00BB4B61"/>
    <w:rsid w:val="00BB5F74"/>
    <w:rsid w:val="00BC0266"/>
    <w:rsid w:val="00BC2A61"/>
    <w:rsid w:val="00BD7A79"/>
    <w:rsid w:val="00BF0994"/>
    <w:rsid w:val="00BF0BBD"/>
    <w:rsid w:val="00BF30B6"/>
    <w:rsid w:val="00BF5077"/>
    <w:rsid w:val="00BF74FB"/>
    <w:rsid w:val="00BF7B25"/>
    <w:rsid w:val="00C0153F"/>
    <w:rsid w:val="00C1058D"/>
    <w:rsid w:val="00C15D2C"/>
    <w:rsid w:val="00C163E7"/>
    <w:rsid w:val="00C17C75"/>
    <w:rsid w:val="00C20CD8"/>
    <w:rsid w:val="00C31839"/>
    <w:rsid w:val="00C31AED"/>
    <w:rsid w:val="00C330CE"/>
    <w:rsid w:val="00C3414B"/>
    <w:rsid w:val="00C44CD1"/>
    <w:rsid w:val="00C4549E"/>
    <w:rsid w:val="00C46BE6"/>
    <w:rsid w:val="00C5030D"/>
    <w:rsid w:val="00C50F61"/>
    <w:rsid w:val="00C51089"/>
    <w:rsid w:val="00C54202"/>
    <w:rsid w:val="00C543E5"/>
    <w:rsid w:val="00C57F96"/>
    <w:rsid w:val="00C63074"/>
    <w:rsid w:val="00C633DC"/>
    <w:rsid w:val="00C66346"/>
    <w:rsid w:val="00C7481D"/>
    <w:rsid w:val="00C77567"/>
    <w:rsid w:val="00C8044C"/>
    <w:rsid w:val="00C8262C"/>
    <w:rsid w:val="00C83066"/>
    <w:rsid w:val="00C84659"/>
    <w:rsid w:val="00C85E32"/>
    <w:rsid w:val="00C8619E"/>
    <w:rsid w:val="00C862DE"/>
    <w:rsid w:val="00C9566F"/>
    <w:rsid w:val="00CA4B69"/>
    <w:rsid w:val="00CA4FB8"/>
    <w:rsid w:val="00CA700D"/>
    <w:rsid w:val="00CB1677"/>
    <w:rsid w:val="00CB5FD4"/>
    <w:rsid w:val="00CB7251"/>
    <w:rsid w:val="00CB7B0E"/>
    <w:rsid w:val="00CC1D2C"/>
    <w:rsid w:val="00CC3805"/>
    <w:rsid w:val="00CC4B91"/>
    <w:rsid w:val="00CC6B83"/>
    <w:rsid w:val="00CD4247"/>
    <w:rsid w:val="00CE13BB"/>
    <w:rsid w:val="00CE6964"/>
    <w:rsid w:val="00CE72D7"/>
    <w:rsid w:val="00CF1572"/>
    <w:rsid w:val="00D00D8E"/>
    <w:rsid w:val="00D04FCC"/>
    <w:rsid w:val="00D06D17"/>
    <w:rsid w:val="00D07A34"/>
    <w:rsid w:val="00D10568"/>
    <w:rsid w:val="00D1159A"/>
    <w:rsid w:val="00D12E71"/>
    <w:rsid w:val="00D13799"/>
    <w:rsid w:val="00D14CBC"/>
    <w:rsid w:val="00D16C84"/>
    <w:rsid w:val="00D229D4"/>
    <w:rsid w:val="00D24065"/>
    <w:rsid w:val="00D32BDC"/>
    <w:rsid w:val="00D32CCA"/>
    <w:rsid w:val="00D35134"/>
    <w:rsid w:val="00D354FD"/>
    <w:rsid w:val="00D3557C"/>
    <w:rsid w:val="00D37C4F"/>
    <w:rsid w:val="00D40768"/>
    <w:rsid w:val="00D41C4C"/>
    <w:rsid w:val="00D43D7B"/>
    <w:rsid w:val="00D45A20"/>
    <w:rsid w:val="00D509F4"/>
    <w:rsid w:val="00D523BD"/>
    <w:rsid w:val="00D61C9F"/>
    <w:rsid w:val="00D66630"/>
    <w:rsid w:val="00D71636"/>
    <w:rsid w:val="00D728AF"/>
    <w:rsid w:val="00D81CBF"/>
    <w:rsid w:val="00D81DB9"/>
    <w:rsid w:val="00D83A12"/>
    <w:rsid w:val="00D86118"/>
    <w:rsid w:val="00D906D2"/>
    <w:rsid w:val="00D92AE6"/>
    <w:rsid w:val="00D931F2"/>
    <w:rsid w:val="00D9661C"/>
    <w:rsid w:val="00D97A4F"/>
    <w:rsid w:val="00DA1208"/>
    <w:rsid w:val="00DA4089"/>
    <w:rsid w:val="00DA41AA"/>
    <w:rsid w:val="00DA454E"/>
    <w:rsid w:val="00DA517F"/>
    <w:rsid w:val="00DA575D"/>
    <w:rsid w:val="00DA5A12"/>
    <w:rsid w:val="00DA7341"/>
    <w:rsid w:val="00DB2D3F"/>
    <w:rsid w:val="00DB5C6F"/>
    <w:rsid w:val="00DB5D26"/>
    <w:rsid w:val="00DB73CC"/>
    <w:rsid w:val="00DB79C6"/>
    <w:rsid w:val="00DC15C3"/>
    <w:rsid w:val="00DC4948"/>
    <w:rsid w:val="00DC5D4C"/>
    <w:rsid w:val="00DC7F30"/>
    <w:rsid w:val="00DD3032"/>
    <w:rsid w:val="00DD321C"/>
    <w:rsid w:val="00DD6622"/>
    <w:rsid w:val="00DE0639"/>
    <w:rsid w:val="00DE0EA6"/>
    <w:rsid w:val="00DE34FB"/>
    <w:rsid w:val="00DE7D87"/>
    <w:rsid w:val="00DF13BF"/>
    <w:rsid w:val="00DF264B"/>
    <w:rsid w:val="00DF295D"/>
    <w:rsid w:val="00DF3AF5"/>
    <w:rsid w:val="00DF48EC"/>
    <w:rsid w:val="00DF4B89"/>
    <w:rsid w:val="00DF4C3C"/>
    <w:rsid w:val="00DF782F"/>
    <w:rsid w:val="00E00A4F"/>
    <w:rsid w:val="00E01F62"/>
    <w:rsid w:val="00E027E8"/>
    <w:rsid w:val="00E065D8"/>
    <w:rsid w:val="00E1358F"/>
    <w:rsid w:val="00E1382D"/>
    <w:rsid w:val="00E13DC5"/>
    <w:rsid w:val="00E13F06"/>
    <w:rsid w:val="00E26144"/>
    <w:rsid w:val="00E27AB9"/>
    <w:rsid w:val="00E27C90"/>
    <w:rsid w:val="00E3104E"/>
    <w:rsid w:val="00E433A6"/>
    <w:rsid w:val="00E43A56"/>
    <w:rsid w:val="00E448F3"/>
    <w:rsid w:val="00E463C5"/>
    <w:rsid w:val="00E468B2"/>
    <w:rsid w:val="00E53FFB"/>
    <w:rsid w:val="00E62980"/>
    <w:rsid w:val="00E64556"/>
    <w:rsid w:val="00E733D5"/>
    <w:rsid w:val="00E73F6A"/>
    <w:rsid w:val="00E7422D"/>
    <w:rsid w:val="00E74DDE"/>
    <w:rsid w:val="00E76240"/>
    <w:rsid w:val="00E77869"/>
    <w:rsid w:val="00E813F2"/>
    <w:rsid w:val="00E81438"/>
    <w:rsid w:val="00E81E74"/>
    <w:rsid w:val="00E8289B"/>
    <w:rsid w:val="00E83C52"/>
    <w:rsid w:val="00E84DB5"/>
    <w:rsid w:val="00E869AD"/>
    <w:rsid w:val="00E90A0C"/>
    <w:rsid w:val="00E92520"/>
    <w:rsid w:val="00E94880"/>
    <w:rsid w:val="00E96BF4"/>
    <w:rsid w:val="00EA0ECF"/>
    <w:rsid w:val="00EA1BE0"/>
    <w:rsid w:val="00EA2381"/>
    <w:rsid w:val="00EA5092"/>
    <w:rsid w:val="00EA7B9E"/>
    <w:rsid w:val="00EB081D"/>
    <w:rsid w:val="00EB0A86"/>
    <w:rsid w:val="00EB2912"/>
    <w:rsid w:val="00EB5628"/>
    <w:rsid w:val="00EB56C4"/>
    <w:rsid w:val="00EB6973"/>
    <w:rsid w:val="00EC59B5"/>
    <w:rsid w:val="00EC6951"/>
    <w:rsid w:val="00ED03B5"/>
    <w:rsid w:val="00ED296D"/>
    <w:rsid w:val="00ED3D8E"/>
    <w:rsid w:val="00ED6E20"/>
    <w:rsid w:val="00EE13AA"/>
    <w:rsid w:val="00EE18A8"/>
    <w:rsid w:val="00EE27FF"/>
    <w:rsid w:val="00EE3CF5"/>
    <w:rsid w:val="00EE5EC4"/>
    <w:rsid w:val="00EE6A00"/>
    <w:rsid w:val="00EF1F15"/>
    <w:rsid w:val="00EF3803"/>
    <w:rsid w:val="00EF6F3A"/>
    <w:rsid w:val="00F009DC"/>
    <w:rsid w:val="00F00A74"/>
    <w:rsid w:val="00F05641"/>
    <w:rsid w:val="00F05968"/>
    <w:rsid w:val="00F06761"/>
    <w:rsid w:val="00F10D43"/>
    <w:rsid w:val="00F14077"/>
    <w:rsid w:val="00F14212"/>
    <w:rsid w:val="00F14455"/>
    <w:rsid w:val="00F152EB"/>
    <w:rsid w:val="00F16732"/>
    <w:rsid w:val="00F22AA4"/>
    <w:rsid w:val="00F2488C"/>
    <w:rsid w:val="00F2762F"/>
    <w:rsid w:val="00F31967"/>
    <w:rsid w:val="00F32E26"/>
    <w:rsid w:val="00F3418A"/>
    <w:rsid w:val="00F364DB"/>
    <w:rsid w:val="00F3670E"/>
    <w:rsid w:val="00F416B8"/>
    <w:rsid w:val="00F4288A"/>
    <w:rsid w:val="00F439C3"/>
    <w:rsid w:val="00F44BD8"/>
    <w:rsid w:val="00F44F73"/>
    <w:rsid w:val="00F457A5"/>
    <w:rsid w:val="00F46134"/>
    <w:rsid w:val="00F52117"/>
    <w:rsid w:val="00F53CDC"/>
    <w:rsid w:val="00F55793"/>
    <w:rsid w:val="00F60908"/>
    <w:rsid w:val="00F64054"/>
    <w:rsid w:val="00F64DD2"/>
    <w:rsid w:val="00F7190E"/>
    <w:rsid w:val="00F742D9"/>
    <w:rsid w:val="00F7757E"/>
    <w:rsid w:val="00F8423A"/>
    <w:rsid w:val="00F84E69"/>
    <w:rsid w:val="00F85184"/>
    <w:rsid w:val="00F91EFB"/>
    <w:rsid w:val="00FA0658"/>
    <w:rsid w:val="00FA12EF"/>
    <w:rsid w:val="00FA433E"/>
    <w:rsid w:val="00FA5468"/>
    <w:rsid w:val="00FB1081"/>
    <w:rsid w:val="00FB1F7F"/>
    <w:rsid w:val="00FB2A06"/>
    <w:rsid w:val="00FB3F1A"/>
    <w:rsid w:val="00FB52FC"/>
    <w:rsid w:val="00FC0067"/>
    <w:rsid w:val="00FC3FA3"/>
    <w:rsid w:val="00FC633C"/>
    <w:rsid w:val="00FD4CC0"/>
    <w:rsid w:val="00FE48D2"/>
    <w:rsid w:val="00FE4E44"/>
    <w:rsid w:val="00FE75C4"/>
    <w:rsid w:val="00FF0211"/>
    <w:rsid w:val="00FF6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C71"/>
  </w:style>
  <w:style w:type="paragraph" w:styleId="Heading1">
    <w:name w:val="heading 1"/>
    <w:basedOn w:val="Normal"/>
    <w:next w:val="Normal"/>
    <w:link w:val="Heading1Char"/>
    <w:uiPriority w:val="9"/>
    <w:qFormat/>
    <w:rsid w:val="00312C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312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A44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2D5"/>
    <w:rPr>
      <w:color w:val="0000FF"/>
      <w:u w:val="single"/>
    </w:rPr>
  </w:style>
  <w:style w:type="character" w:customStyle="1" w:styleId="Heading2Char">
    <w:name w:val="Heading 2 Char"/>
    <w:basedOn w:val="DefaultParagraphFont"/>
    <w:link w:val="Heading2"/>
    <w:uiPriority w:val="9"/>
    <w:rsid w:val="003312D5"/>
    <w:rPr>
      <w:rFonts w:ascii="Times New Roman" w:eastAsia="Times New Roman" w:hAnsi="Times New Roman" w:cs="Times New Roman"/>
      <w:b/>
      <w:bCs/>
      <w:sz w:val="36"/>
      <w:szCs w:val="36"/>
    </w:rPr>
  </w:style>
  <w:style w:type="paragraph" w:styleId="NoSpacing">
    <w:name w:val="No Spacing"/>
    <w:uiPriority w:val="1"/>
    <w:qFormat/>
    <w:rsid w:val="003312D5"/>
    <w:pPr>
      <w:spacing w:after="0" w:line="240" w:lineRule="auto"/>
    </w:pPr>
  </w:style>
  <w:style w:type="paragraph" w:styleId="BalloonText">
    <w:name w:val="Balloon Text"/>
    <w:basedOn w:val="Normal"/>
    <w:link w:val="BalloonTextChar"/>
    <w:uiPriority w:val="99"/>
    <w:semiHidden/>
    <w:unhideWhenUsed/>
    <w:rsid w:val="00331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2D5"/>
    <w:rPr>
      <w:rFonts w:ascii="Tahoma" w:hAnsi="Tahoma" w:cs="Tahoma"/>
      <w:sz w:val="16"/>
      <w:szCs w:val="16"/>
    </w:rPr>
  </w:style>
  <w:style w:type="paragraph" w:styleId="DocumentMap">
    <w:name w:val="Document Map"/>
    <w:basedOn w:val="Normal"/>
    <w:link w:val="DocumentMapChar"/>
    <w:uiPriority w:val="99"/>
    <w:semiHidden/>
    <w:unhideWhenUsed/>
    <w:rsid w:val="0043697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36977"/>
    <w:rPr>
      <w:rFonts w:ascii="Tahoma" w:hAnsi="Tahoma" w:cs="Tahoma"/>
      <w:sz w:val="16"/>
      <w:szCs w:val="16"/>
    </w:rPr>
  </w:style>
  <w:style w:type="character" w:customStyle="1" w:styleId="Heading1Char">
    <w:name w:val="Heading 1 Char"/>
    <w:basedOn w:val="DefaultParagraphFont"/>
    <w:link w:val="Heading1"/>
    <w:uiPriority w:val="9"/>
    <w:rsid w:val="00312C9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12C9F"/>
    <w:pPr>
      <w:ind w:left="720"/>
      <w:contextualSpacing/>
    </w:pPr>
  </w:style>
  <w:style w:type="character" w:customStyle="1" w:styleId="pseditboxdisponly">
    <w:name w:val="pseditbox_disponly"/>
    <w:basedOn w:val="DefaultParagraphFont"/>
    <w:rsid w:val="007C42BD"/>
  </w:style>
  <w:style w:type="character" w:styleId="FollowedHyperlink">
    <w:name w:val="FollowedHyperlink"/>
    <w:basedOn w:val="DefaultParagraphFont"/>
    <w:uiPriority w:val="99"/>
    <w:semiHidden/>
    <w:unhideWhenUsed/>
    <w:rsid w:val="00362F78"/>
    <w:rPr>
      <w:color w:val="800080" w:themeColor="followedHyperlink"/>
      <w:u w:val="single"/>
    </w:rPr>
  </w:style>
  <w:style w:type="character" w:customStyle="1" w:styleId="Heading3Char">
    <w:name w:val="Heading 3 Char"/>
    <w:basedOn w:val="DefaultParagraphFont"/>
    <w:link w:val="Heading3"/>
    <w:uiPriority w:val="9"/>
    <w:semiHidden/>
    <w:rsid w:val="002A44A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780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1A7"/>
  </w:style>
  <w:style w:type="paragraph" w:styleId="Footer">
    <w:name w:val="footer"/>
    <w:basedOn w:val="Normal"/>
    <w:link w:val="FooterChar"/>
    <w:uiPriority w:val="99"/>
    <w:unhideWhenUsed/>
    <w:rsid w:val="00780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1A7"/>
  </w:style>
  <w:style w:type="character" w:customStyle="1" w:styleId="huge">
    <w:name w:val="huge"/>
    <w:basedOn w:val="DefaultParagraphFont"/>
    <w:rsid w:val="00273B9F"/>
  </w:style>
  <w:style w:type="character" w:customStyle="1" w:styleId="bodybold">
    <w:name w:val="bodybold"/>
    <w:basedOn w:val="DefaultParagraphFont"/>
    <w:rsid w:val="00273B9F"/>
  </w:style>
  <w:style w:type="character" w:styleId="Emphasis">
    <w:name w:val="Emphasis"/>
    <w:basedOn w:val="DefaultParagraphFont"/>
    <w:uiPriority w:val="20"/>
    <w:qFormat/>
    <w:rsid w:val="00C17C75"/>
    <w:rPr>
      <w:i/>
      <w:iCs/>
    </w:rPr>
  </w:style>
  <w:style w:type="character" w:customStyle="1" w:styleId="pshyperlink">
    <w:name w:val="pshyperlink"/>
    <w:basedOn w:val="DefaultParagraphFont"/>
    <w:rsid w:val="00F64054"/>
  </w:style>
  <w:style w:type="character" w:customStyle="1" w:styleId="pslongeditbox">
    <w:name w:val="pslongeditbox"/>
    <w:basedOn w:val="DefaultParagraphFont"/>
    <w:rsid w:val="00F64054"/>
  </w:style>
  <w:style w:type="character" w:customStyle="1" w:styleId="ptbrand">
    <w:name w:val="ptbrand"/>
    <w:basedOn w:val="DefaultParagraphFont"/>
    <w:rsid w:val="000E2B7A"/>
  </w:style>
  <w:style w:type="character" w:styleId="Strong">
    <w:name w:val="Strong"/>
    <w:basedOn w:val="DefaultParagraphFont"/>
    <w:uiPriority w:val="22"/>
    <w:qFormat/>
    <w:rsid w:val="00481CEB"/>
    <w:rPr>
      <w:b/>
      <w:bCs/>
    </w:rPr>
  </w:style>
  <w:style w:type="character" w:customStyle="1" w:styleId="in-widget">
    <w:name w:val="in-widget"/>
    <w:basedOn w:val="DefaultParagraphFont"/>
    <w:rsid w:val="00E13F06"/>
  </w:style>
  <w:style w:type="paragraph" w:styleId="NormalWeb">
    <w:name w:val="Normal (Web)"/>
    <w:basedOn w:val="Normal"/>
    <w:uiPriority w:val="99"/>
    <w:unhideWhenUsed/>
    <w:rsid w:val="00D906D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83C52"/>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size-large">
    <w:name w:val="a-size-large"/>
    <w:basedOn w:val="DefaultParagraphFont"/>
    <w:rsid w:val="001D137D"/>
  </w:style>
  <w:style w:type="character" w:customStyle="1" w:styleId="author">
    <w:name w:val="author"/>
    <w:basedOn w:val="DefaultParagraphFont"/>
    <w:rsid w:val="008D44A8"/>
  </w:style>
  <w:style w:type="character" w:customStyle="1" w:styleId="a-color-secondary">
    <w:name w:val="a-color-secondary"/>
    <w:basedOn w:val="DefaultParagraphFont"/>
    <w:rsid w:val="008D44A8"/>
  </w:style>
  <w:style w:type="character" w:customStyle="1" w:styleId="a-declarative">
    <w:name w:val="a-declarative"/>
    <w:basedOn w:val="DefaultParagraphFont"/>
    <w:rsid w:val="008D44A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C71"/>
  </w:style>
  <w:style w:type="paragraph" w:styleId="Heading1">
    <w:name w:val="heading 1"/>
    <w:basedOn w:val="Normal"/>
    <w:next w:val="Normal"/>
    <w:link w:val="Heading1Char"/>
    <w:uiPriority w:val="9"/>
    <w:qFormat/>
    <w:rsid w:val="00312C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312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A44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2D5"/>
    <w:rPr>
      <w:color w:val="0000FF"/>
      <w:u w:val="single"/>
    </w:rPr>
  </w:style>
  <w:style w:type="character" w:customStyle="1" w:styleId="Heading2Char">
    <w:name w:val="Heading 2 Char"/>
    <w:basedOn w:val="DefaultParagraphFont"/>
    <w:link w:val="Heading2"/>
    <w:uiPriority w:val="9"/>
    <w:rsid w:val="003312D5"/>
    <w:rPr>
      <w:rFonts w:ascii="Times New Roman" w:eastAsia="Times New Roman" w:hAnsi="Times New Roman" w:cs="Times New Roman"/>
      <w:b/>
      <w:bCs/>
      <w:sz w:val="36"/>
      <w:szCs w:val="36"/>
    </w:rPr>
  </w:style>
  <w:style w:type="paragraph" w:styleId="NoSpacing">
    <w:name w:val="No Spacing"/>
    <w:uiPriority w:val="1"/>
    <w:qFormat/>
    <w:rsid w:val="003312D5"/>
    <w:pPr>
      <w:spacing w:after="0" w:line="240" w:lineRule="auto"/>
    </w:pPr>
  </w:style>
  <w:style w:type="paragraph" w:styleId="BalloonText">
    <w:name w:val="Balloon Text"/>
    <w:basedOn w:val="Normal"/>
    <w:link w:val="BalloonTextChar"/>
    <w:uiPriority w:val="99"/>
    <w:semiHidden/>
    <w:unhideWhenUsed/>
    <w:rsid w:val="00331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2D5"/>
    <w:rPr>
      <w:rFonts w:ascii="Tahoma" w:hAnsi="Tahoma" w:cs="Tahoma"/>
      <w:sz w:val="16"/>
      <w:szCs w:val="16"/>
    </w:rPr>
  </w:style>
  <w:style w:type="paragraph" w:styleId="DocumentMap">
    <w:name w:val="Document Map"/>
    <w:basedOn w:val="Normal"/>
    <w:link w:val="DocumentMapChar"/>
    <w:uiPriority w:val="99"/>
    <w:semiHidden/>
    <w:unhideWhenUsed/>
    <w:rsid w:val="0043697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36977"/>
    <w:rPr>
      <w:rFonts w:ascii="Tahoma" w:hAnsi="Tahoma" w:cs="Tahoma"/>
      <w:sz w:val="16"/>
      <w:szCs w:val="16"/>
    </w:rPr>
  </w:style>
  <w:style w:type="character" w:customStyle="1" w:styleId="Heading1Char">
    <w:name w:val="Heading 1 Char"/>
    <w:basedOn w:val="DefaultParagraphFont"/>
    <w:link w:val="Heading1"/>
    <w:uiPriority w:val="9"/>
    <w:rsid w:val="00312C9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12C9F"/>
    <w:pPr>
      <w:ind w:left="720"/>
      <w:contextualSpacing/>
    </w:pPr>
  </w:style>
  <w:style w:type="character" w:customStyle="1" w:styleId="pseditboxdisponly">
    <w:name w:val="pseditbox_disponly"/>
    <w:basedOn w:val="DefaultParagraphFont"/>
    <w:rsid w:val="007C42BD"/>
  </w:style>
  <w:style w:type="character" w:styleId="FollowedHyperlink">
    <w:name w:val="FollowedHyperlink"/>
    <w:basedOn w:val="DefaultParagraphFont"/>
    <w:uiPriority w:val="99"/>
    <w:semiHidden/>
    <w:unhideWhenUsed/>
    <w:rsid w:val="00362F78"/>
    <w:rPr>
      <w:color w:val="800080" w:themeColor="followedHyperlink"/>
      <w:u w:val="single"/>
    </w:rPr>
  </w:style>
  <w:style w:type="character" w:customStyle="1" w:styleId="Heading3Char">
    <w:name w:val="Heading 3 Char"/>
    <w:basedOn w:val="DefaultParagraphFont"/>
    <w:link w:val="Heading3"/>
    <w:uiPriority w:val="9"/>
    <w:semiHidden/>
    <w:rsid w:val="002A44A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780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1A7"/>
  </w:style>
  <w:style w:type="paragraph" w:styleId="Footer">
    <w:name w:val="footer"/>
    <w:basedOn w:val="Normal"/>
    <w:link w:val="FooterChar"/>
    <w:uiPriority w:val="99"/>
    <w:unhideWhenUsed/>
    <w:rsid w:val="00780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1A7"/>
  </w:style>
  <w:style w:type="character" w:customStyle="1" w:styleId="huge">
    <w:name w:val="huge"/>
    <w:basedOn w:val="DefaultParagraphFont"/>
    <w:rsid w:val="00273B9F"/>
  </w:style>
  <w:style w:type="character" w:customStyle="1" w:styleId="bodybold">
    <w:name w:val="bodybold"/>
    <w:basedOn w:val="DefaultParagraphFont"/>
    <w:rsid w:val="00273B9F"/>
  </w:style>
  <w:style w:type="character" w:styleId="Emphasis">
    <w:name w:val="Emphasis"/>
    <w:basedOn w:val="DefaultParagraphFont"/>
    <w:uiPriority w:val="20"/>
    <w:qFormat/>
    <w:rsid w:val="00C17C75"/>
    <w:rPr>
      <w:i/>
      <w:iCs/>
    </w:rPr>
  </w:style>
  <w:style w:type="character" w:customStyle="1" w:styleId="pshyperlink">
    <w:name w:val="pshyperlink"/>
    <w:basedOn w:val="DefaultParagraphFont"/>
    <w:rsid w:val="00F64054"/>
  </w:style>
  <w:style w:type="character" w:customStyle="1" w:styleId="pslongeditbox">
    <w:name w:val="pslongeditbox"/>
    <w:basedOn w:val="DefaultParagraphFont"/>
    <w:rsid w:val="00F64054"/>
  </w:style>
  <w:style w:type="character" w:customStyle="1" w:styleId="ptbrand">
    <w:name w:val="ptbrand"/>
    <w:basedOn w:val="DefaultParagraphFont"/>
    <w:rsid w:val="000E2B7A"/>
  </w:style>
  <w:style w:type="character" w:styleId="Strong">
    <w:name w:val="Strong"/>
    <w:basedOn w:val="DefaultParagraphFont"/>
    <w:uiPriority w:val="22"/>
    <w:qFormat/>
    <w:rsid w:val="00481CEB"/>
    <w:rPr>
      <w:b/>
      <w:bCs/>
    </w:rPr>
  </w:style>
  <w:style w:type="character" w:customStyle="1" w:styleId="in-widget">
    <w:name w:val="in-widget"/>
    <w:basedOn w:val="DefaultParagraphFont"/>
    <w:rsid w:val="00E13F06"/>
  </w:style>
  <w:style w:type="paragraph" w:styleId="NormalWeb">
    <w:name w:val="Normal (Web)"/>
    <w:basedOn w:val="Normal"/>
    <w:uiPriority w:val="99"/>
    <w:unhideWhenUsed/>
    <w:rsid w:val="00D906D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83C52"/>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size-large">
    <w:name w:val="a-size-large"/>
    <w:basedOn w:val="DefaultParagraphFont"/>
    <w:rsid w:val="001D137D"/>
  </w:style>
  <w:style w:type="character" w:customStyle="1" w:styleId="author">
    <w:name w:val="author"/>
    <w:basedOn w:val="DefaultParagraphFont"/>
    <w:rsid w:val="008D44A8"/>
  </w:style>
  <w:style w:type="character" w:customStyle="1" w:styleId="a-color-secondary">
    <w:name w:val="a-color-secondary"/>
    <w:basedOn w:val="DefaultParagraphFont"/>
    <w:rsid w:val="008D44A8"/>
  </w:style>
  <w:style w:type="character" w:customStyle="1" w:styleId="a-declarative">
    <w:name w:val="a-declarative"/>
    <w:basedOn w:val="DefaultParagraphFont"/>
    <w:rsid w:val="008D4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9172">
      <w:bodyDiv w:val="1"/>
      <w:marLeft w:val="0"/>
      <w:marRight w:val="0"/>
      <w:marTop w:val="0"/>
      <w:marBottom w:val="0"/>
      <w:divBdr>
        <w:top w:val="none" w:sz="0" w:space="0" w:color="auto"/>
        <w:left w:val="none" w:sz="0" w:space="0" w:color="auto"/>
        <w:bottom w:val="none" w:sz="0" w:space="0" w:color="auto"/>
        <w:right w:val="none" w:sz="0" w:space="0" w:color="auto"/>
      </w:divBdr>
    </w:div>
    <w:div w:id="31616503">
      <w:bodyDiv w:val="1"/>
      <w:marLeft w:val="0"/>
      <w:marRight w:val="0"/>
      <w:marTop w:val="0"/>
      <w:marBottom w:val="0"/>
      <w:divBdr>
        <w:top w:val="none" w:sz="0" w:space="0" w:color="auto"/>
        <w:left w:val="none" w:sz="0" w:space="0" w:color="auto"/>
        <w:bottom w:val="none" w:sz="0" w:space="0" w:color="auto"/>
        <w:right w:val="none" w:sz="0" w:space="0" w:color="auto"/>
      </w:divBdr>
    </w:div>
    <w:div w:id="138037712">
      <w:bodyDiv w:val="1"/>
      <w:marLeft w:val="0"/>
      <w:marRight w:val="0"/>
      <w:marTop w:val="0"/>
      <w:marBottom w:val="0"/>
      <w:divBdr>
        <w:top w:val="none" w:sz="0" w:space="0" w:color="auto"/>
        <w:left w:val="none" w:sz="0" w:space="0" w:color="auto"/>
        <w:bottom w:val="none" w:sz="0" w:space="0" w:color="auto"/>
        <w:right w:val="none" w:sz="0" w:space="0" w:color="auto"/>
      </w:divBdr>
    </w:div>
    <w:div w:id="290521910">
      <w:bodyDiv w:val="1"/>
      <w:marLeft w:val="0"/>
      <w:marRight w:val="0"/>
      <w:marTop w:val="0"/>
      <w:marBottom w:val="0"/>
      <w:divBdr>
        <w:top w:val="none" w:sz="0" w:space="0" w:color="auto"/>
        <w:left w:val="none" w:sz="0" w:space="0" w:color="auto"/>
        <w:bottom w:val="none" w:sz="0" w:space="0" w:color="auto"/>
        <w:right w:val="none" w:sz="0" w:space="0" w:color="auto"/>
      </w:divBdr>
    </w:div>
    <w:div w:id="368990347">
      <w:bodyDiv w:val="1"/>
      <w:marLeft w:val="0"/>
      <w:marRight w:val="0"/>
      <w:marTop w:val="0"/>
      <w:marBottom w:val="0"/>
      <w:divBdr>
        <w:top w:val="none" w:sz="0" w:space="0" w:color="auto"/>
        <w:left w:val="none" w:sz="0" w:space="0" w:color="auto"/>
        <w:bottom w:val="none" w:sz="0" w:space="0" w:color="auto"/>
        <w:right w:val="none" w:sz="0" w:space="0" w:color="auto"/>
      </w:divBdr>
    </w:div>
    <w:div w:id="493034884">
      <w:bodyDiv w:val="1"/>
      <w:marLeft w:val="0"/>
      <w:marRight w:val="0"/>
      <w:marTop w:val="0"/>
      <w:marBottom w:val="0"/>
      <w:divBdr>
        <w:top w:val="none" w:sz="0" w:space="0" w:color="auto"/>
        <w:left w:val="none" w:sz="0" w:space="0" w:color="auto"/>
        <w:bottom w:val="none" w:sz="0" w:space="0" w:color="auto"/>
        <w:right w:val="none" w:sz="0" w:space="0" w:color="auto"/>
      </w:divBdr>
    </w:div>
    <w:div w:id="524710113">
      <w:bodyDiv w:val="1"/>
      <w:marLeft w:val="0"/>
      <w:marRight w:val="0"/>
      <w:marTop w:val="0"/>
      <w:marBottom w:val="0"/>
      <w:divBdr>
        <w:top w:val="none" w:sz="0" w:space="0" w:color="auto"/>
        <w:left w:val="none" w:sz="0" w:space="0" w:color="auto"/>
        <w:bottom w:val="none" w:sz="0" w:space="0" w:color="auto"/>
        <w:right w:val="none" w:sz="0" w:space="0" w:color="auto"/>
      </w:divBdr>
    </w:div>
    <w:div w:id="648245957">
      <w:bodyDiv w:val="1"/>
      <w:marLeft w:val="0"/>
      <w:marRight w:val="0"/>
      <w:marTop w:val="0"/>
      <w:marBottom w:val="0"/>
      <w:divBdr>
        <w:top w:val="none" w:sz="0" w:space="0" w:color="auto"/>
        <w:left w:val="none" w:sz="0" w:space="0" w:color="auto"/>
        <w:bottom w:val="none" w:sz="0" w:space="0" w:color="auto"/>
        <w:right w:val="none" w:sz="0" w:space="0" w:color="auto"/>
      </w:divBdr>
    </w:div>
    <w:div w:id="788398928">
      <w:bodyDiv w:val="1"/>
      <w:marLeft w:val="0"/>
      <w:marRight w:val="0"/>
      <w:marTop w:val="0"/>
      <w:marBottom w:val="0"/>
      <w:divBdr>
        <w:top w:val="none" w:sz="0" w:space="0" w:color="auto"/>
        <w:left w:val="none" w:sz="0" w:space="0" w:color="auto"/>
        <w:bottom w:val="none" w:sz="0" w:space="0" w:color="auto"/>
        <w:right w:val="none" w:sz="0" w:space="0" w:color="auto"/>
      </w:divBdr>
    </w:div>
    <w:div w:id="828324608">
      <w:bodyDiv w:val="1"/>
      <w:marLeft w:val="0"/>
      <w:marRight w:val="0"/>
      <w:marTop w:val="0"/>
      <w:marBottom w:val="0"/>
      <w:divBdr>
        <w:top w:val="none" w:sz="0" w:space="0" w:color="auto"/>
        <w:left w:val="none" w:sz="0" w:space="0" w:color="auto"/>
        <w:bottom w:val="none" w:sz="0" w:space="0" w:color="auto"/>
        <w:right w:val="none" w:sz="0" w:space="0" w:color="auto"/>
      </w:divBdr>
    </w:div>
    <w:div w:id="972756623">
      <w:bodyDiv w:val="1"/>
      <w:marLeft w:val="0"/>
      <w:marRight w:val="0"/>
      <w:marTop w:val="0"/>
      <w:marBottom w:val="0"/>
      <w:divBdr>
        <w:top w:val="none" w:sz="0" w:space="0" w:color="auto"/>
        <w:left w:val="none" w:sz="0" w:space="0" w:color="auto"/>
        <w:bottom w:val="none" w:sz="0" w:space="0" w:color="auto"/>
        <w:right w:val="none" w:sz="0" w:space="0" w:color="auto"/>
      </w:divBdr>
      <w:divsChild>
        <w:div w:id="14353811">
          <w:blockQuote w:val="1"/>
          <w:marLeft w:val="501"/>
          <w:marRight w:val="0"/>
          <w:marTop w:val="0"/>
          <w:marBottom w:val="0"/>
          <w:divBdr>
            <w:top w:val="none" w:sz="0" w:space="0" w:color="auto"/>
            <w:left w:val="none" w:sz="0" w:space="0" w:color="auto"/>
            <w:bottom w:val="none" w:sz="0" w:space="0" w:color="auto"/>
            <w:right w:val="none" w:sz="0" w:space="0" w:color="auto"/>
          </w:divBdr>
          <w:divsChild>
            <w:div w:id="1832207921">
              <w:marLeft w:val="0"/>
              <w:marRight w:val="0"/>
              <w:marTop w:val="0"/>
              <w:marBottom w:val="0"/>
              <w:divBdr>
                <w:top w:val="none" w:sz="0" w:space="0" w:color="auto"/>
                <w:left w:val="none" w:sz="0" w:space="0" w:color="auto"/>
                <w:bottom w:val="none" w:sz="0" w:space="0" w:color="auto"/>
                <w:right w:val="none" w:sz="0" w:space="0" w:color="auto"/>
              </w:divBdr>
            </w:div>
            <w:div w:id="1959290175">
              <w:marLeft w:val="0"/>
              <w:marRight w:val="0"/>
              <w:marTop w:val="0"/>
              <w:marBottom w:val="0"/>
              <w:divBdr>
                <w:top w:val="none" w:sz="0" w:space="0" w:color="auto"/>
                <w:left w:val="none" w:sz="0" w:space="0" w:color="auto"/>
                <w:bottom w:val="none" w:sz="0" w:space="0" w:color="auto"/>
                <w:right w:val="none" w:sz="0" w:space="0" w:color="auto"/>
              </w:divBdr>
            </w:div>
            <w:div w:id="1045448028">
              <w:marLeft w:val="0"/>
              <w:marRight w:val="0"/>
              <w:marTop w:val="0"/>
              <w:marBottom w:val="0"/>
              <w:divBdr>
                <w:top w:val="none" w:sz="0" w:space="0" w:color="auto"/>
                <w:left w:val="none" w:sz="0" w:space="0" w:color="auto"/>
                <w:bottom w:val="none" w:sz="0" w:space="0" w:color="auto"/>
                <w:right w:val="none" w:sz="0" w:space="0" w:color="auto"/>
              </w:divBdr>
            </w:div>
          </w:divsChild>
        </w:div>
        <w:div w:id="1736976438">
          <w:marLeft w:val="0"/>
          <w:marRight w:val="0"/>
          <w:marTop w:val="0"/>
          <w:marBottom w:val="0"/>
          <w:divBdr>
            <w:top w:val="none" w:sz="0" w:space="0" w:color="auto"/>
            <w:left w:val="none" w:sz="0" w:space="0" w:color="auto"/>
            <w:bottom w:val="none" w:sz="0" w:space="0" w:color="auto"/>
            <w:right w:val="none" w:sz="0" w:space="0" w:color="auto"/>
          </w:divBdr>
        </w:div>
      </w:divsChild>
    </w:div>
    <w:div w:id="1083572356">
      <w:bodyDiv w:val="1"/>
      <w:marLeft w:val="0"/>
      <w:marRight w:val="0"/>
      <w:marTop w:val="0"/>
      <w:marBottom w:val="0"/>
      <w:divBdr>
        <w:top w:val="none" w:sz="0" w:space="0" w:color="auto"/>
        <w:left w:val="none" w:sz="0" w:space="0" w:color="auto"/>
        <w:bottom w:val="none" w:sz="0" w:space="0" w:color="auto"/>
        <w:right w:val="none" w:sz="0" w:space="0" w:color="auto"/>
      </w:divBdr>
      <w:divsChild>
        <w:div w:id="851454670">
          <w:marLeft w:val="0"/>
          <w:marRight w:val="0"/>
          <w:marTop w:val="0"/>
          <w:marBottom w:val="0"/>
          <w:divBdr>
            <w:top w:val="none" w:sz="0" w:space="0" w:color="auto"/>
            <w:left w:val="none" w:sz="0" w:space="0" w:color="auto"/>
            <w:bottom w:val="none" w:sz="0" w:space="0" w:color="auto"/>
            <w:right w:val="none" w:sz="0" w:space="0" w:color="auto"/>
          </w:divBdr>
        </w:div>
        <w:div w:id="916551441">
          <w:marLeft w:val="0"/>
          <w:marRight w:val="0"/>
          <w:marTop w:val="0"/>
          <w:marBottom w:val="0"/>
          <w:divBdr>
            <w:top w:val="none" w:sz="0" w:space="0" w:color="auto"/>
            <w:left w:val="none" w:sz="0" w:space="0" w:color="auto"/>
            <w:bottom w:val="none" w:sz="0" w:space="0" w:color="auto"/>
            <w:right w:val="none" w:sz="0" w:space="0" w:color="auto"/>
          </w:divBdr>
        </w:div>
        <w:div w:id="1711686830">
          <w:marLeft w:val="0"/>
          <w:marRight w:val="0"/>
          <w:marTop w:val="0"/>
          <w:marBottom w:val="0"/>
          <w:divBdr>
            <w:top w:val="none" w:sz="0" w:space="0" w:color="auto"/>
            <w:left w:val="none" w:sz="0" w:space="0" w:color="auto"/>
            <w:bottom w:val="none" w:sz="0" w:space="0" w:color="auto"/>
            <w:right w:val="none" w:sz="0" w:space="0" w:color="auto"/>
          </w:divBdr>
        </w:div>
        <w:div w:id="1594244201">
          <w:marLeft w:val="0"/>
          <w:marRight w:val="0"/>
          <w:marTop w:val="0"/>
          <w:marBottom w:val="0"/>
          <w:divBdr>
            <w:top w:val="none" w:sz="0" w:space="0" w:color="auto"/>
            <w:left w:val="none" w:sz="0" w:space="0" w:color="auto"/>
            <w:bottom w:val="none" w:sz="0" w:space="0" w:color="auto"/>
            <w:right w:val="none" w:sz="0" w:space="0" w:color="auto"/>
          </w:divBdr>
        </w:div>
      </w:divsChild>
    </w:div>
    <w:div w:id="1119176977">
      <w:bodyDiv w:val="1"/>
      <w:marLeft w:val="0"/>
      <w:marRight w:val="0"/>
      <w:marTop w:val="0"/>
      <w:marBottom w:val="0"/>
      <w:divBdr>
        <w:top w:val="none" w:sz="0" w:space="0" w:color="auto"/>
        <w:left w:val="none" w:sz="0" w:space="0" w:color="auto"/>
        <w:bottom w:val="none" w:sz="0" w:space="0" w:color="auto"/>
        <w:right w:val="none" w:sz="0" w:space="0" w:color="auto"/>
      </w:divBdr>
      <w:divsChild>
        <w:div w:id="27611114">
          <w:marLeft w:val="0"/>
          <w:marRight w:val="0"/>
          <w:marTop w:val="0"/>
          <w:marBottom w:val="0"/>
          <w:divBdr>
            <w:top w:val="none" w:sz="0" w:space="0" w:color="auto"/>
            <w:left w:val="none" w:sz="0" w:space="0" w:color="auto"/>
            <w:bottom w:val="none" w:sz="0" w:space="0" w:color="auto"/>
            <w:right w:val="none" w:sz="0" w:space="0" w:color="auto"/>
          </w:divBdr>
        </w:div>
        <w:div w:id="1564026429">
          <w:marLeft w:val="0"/>
          <w:marRight w:val="0"/>
          <w:marTop w:val="0"/>
          <w:marBottom w:val="0"/>
          <w:divBdr>
            <w:top w:val="none" w:sz="0" w:space="0" w:color="auto"/>
            <w:left w:val="none" w:sz="0" w:space="0" w:color="auto"/>
            <w:bottom w:val="none" w:sz="0" w:space="0" w:color="auto"/>
            <w:right w:val="none" w:sz="0" w:space="0" w:color="auto"/>
          </w:divBdr>
        </w:div>
        <w:div w:id="1969630448">
          <w:marLeft w:val="0"/>
          <w:marRight w:val="0"/>
          <w:marTop w:val="0"/>
          <w:marBottom w:val="0"/>
          <w:divBdr>
            <w:top w:val="none" w:sz="0" w:space="0" w:color="auto"/>
            <w:left w:val="none" w:sz="0" w:space="0" w:color="auto"/>
            <w:bottom w:val="none" w:sz="0" w:space="0" w:color="auto"/>
            <w:right w:val="none" w:sz="0" w:space="0" w:color="auto"/>
          </w:divBdr>
        </w:div>
        <w:div w:id="350566730">
          <w:marLeft w:val="0"/>
          <w:marRight w:val="0"/>
          <w:marTop w:val="0"/>
          <w:marBottom w:val="0"/>
          <w:divBdr>
            <w:top w:val="none" w:sz="0" w:space="0" w:color="auto"/>
            <w:left w:val="none" w:sz="0" w:space="0" w:color="auto"/>
            <w:bottom w:val="none" w:sz="0" w:space="0" w:color="auto"/>
            <w:right w:val="none" w:sz="0" w:space="0" w:color="auto"/>
          </w:divBdr>
        </w:div>
        <w:div w:id="1636712261">
          <w:marLeft w:val="0"/>
          <w:marRight w:val="0"/>
          <w:marTop w:val="0"/>
          <w:marBottom w:val="0"/>
          <w:divBdr>
            <w:top w:val="none" w:sz="0" w:space="0" w:color="auto"/>
            <w:left w:val="none" w:sz="0" w:space="0" w:color="auto"/>
            <w:bottom w:val="none" w:sz="0" w:space="0" w:color="auto"/>
            <w:right w:val="none" w:sz="0" w:space="0" w:color="auto"/>
          </w:divBdr>
        </w:div>
        <w:div w:id="1675911634">
          <w:marLeft w:val="0"/>
          <w:marRight w:val="0"/>
          <w:marTop w:val="0"/>
          <w:marBottom w:val="0"/>
          <w:divBdr>
            <w:top w:val="none" w:sz="0" w:space="0" w:color="auto"/>
            <w:left w:val="none" w:sz="0" w:space="0" w:color="auto"/>
            <w:bottom w:val="none" w:sz="0" w:space="0" w:color="auto"/>
            <w:right w:val="none" w:sz="0" w:space="0" w:color="auto"/>
          </w:divBdr>
        </w:div>
        <w:div w:id="1660957947">
          <w:marLeft w:val="0"/>
          <w:marRight w:val="0"/>
          <w:marTop w:val="0"/>
          <w:marBottom w:val="0"/>
          <w:divBdr>
            <w:top w:val="none" w:sz="0" w:space="0" w:color="auto"/>
            <w:left w:val="none" w:sz="0" w:space="0" w:color="auto"/>
            <w:bottom w:val="none" w:sz="0" w:space="0" w:color="auto"/>
            <w:right w:val="none" w:sz="0" w:space="0" w:color="auto"/>
          </w:divBdr>
        </w:div>
        <w:div w:id="449084841">
          <w:marLeft w:val="0"/>
          <w:marRight w:val="0"/>
          <w:marTop w:val="0"/>
          <w:marBottom w:val="0"/>
          <w:divBdr>
            <w:top w:val="none" w:sz="0" w:space="0" w:color="auto"/>
            <w:left w:val="none" w:sz="0" w:space="0" w:color="auto"/>
            <w:bottom w:val="none" w:sz="0" w:space="0" w:color="auto"/>
            <w:right w:val="none" w:sz="0" w:space="0" w:color="auto"/>
          </w:divBdr>
        </w:div>
        <w:div w:id="1823540119">
          <w:marLeft w:val="0"/>
          <w:marRight w:val="0"/>
          <w:marTop w:val="0"/>
          <w:marBottom w:val="0"/>
          <w:divBdr>
            <w:top w:val="none" w:sz="0" w:space="0" w:color="auto"/>
            <w:left w:val="none" w:sz="0" w:space="0" w:color="auto"/>
            <w:bottom w:val="none" w:sz="0" w:space="0" w:color="auto"/>
            <w:right w:val="none" w:sz="0" w:space="0" w:color="auto"/>
          </w:divBdr>
        </w:div>
        <w:div w:id="1200556031">
          <w:marLeft w:val="0"/>
          <w:marRight w:val="0"/>
          <w:marTop w:val="0"/>
          <w:marBottom w:val="0"/>
          <w:divBdr>
            <w:top w:val="none" w:sz="0" w:space="0" w:color="auto"/>
            <w:left w:val="none" w:sz="0" w:space="0" w:color="auto"/>
            <w:bottom w:val="none" w:sz="0" w:space="0" w:color="auto"/>
            <w:right w:val="none" w:sz="0" w:space="0" w:color="auto"/>
          </w:divBdr>
        </w:div>
        <w:div w:id="571425822">
          <w:marLeft w:val="0"/>
          <w:marRight w:val="0"/>
          <w:marTop w:val="0"/>
          <w:marBottom w:val="0"/>
          <w:divBdr>
            <w:top w:val="none" w:sz="0" w:space="0" w:color="auto"/>
            <w:left w:val="none" w:sz="0" w:space="0" w:color="auto"/>
            <w:bottom w:val="none" w:sz="0" w:space="0" w:color="auto"/>
            <w:right w:val="none" w:sz="0" w:space="0" w:color="auto"/>
          </w:divBdr>
          <w:divsChild>
            <w:div w:id="1419791870">
              <w:marLeft w:val="0"/>
              <w:marRight w:val="0"/>
              <w:marTop w:val="0"/>
              <w:marBottom w:val="0"/>
              <w:divBdr>
                <w:top w:val="none" w:sz="0" w:space="0" w:color="auto"/>
                <w:left w:val="none" w:sz="0" w:space="0" w:color="auto"/>
                <w:bottom w:val="none" w:sz="0" w:space="0" w:color="auto"/>
                <w:right w:val="none" w:sz="0" w:space="0" w:color="auto"/>
              </w:divBdr>
            </w:div>
          </w:divsChild>
        </w:div>
        <w:div w:id="1299721128">
          <w:marLeft w:val="0"/>
          <w:marRight w:val="0"/>
          <w:marTop w:val="0"/>
          <w:marBottom w:val="0"/>
          <w:divBdr>
            <w:top w:val="none" w:sz="0" w:space="0" w:color="auto"/>
            <w:left w:val="none" w:sz="0" w:space="0" w:color="auto"/>
            <w:bottom w:val="none" w:sz="0" w:space="0" w:color="auto"/>
            <w:right w:val="none" w:sz="0" w:space="0" w:color="auto"/>
          </w:divBdr>
        </w:div>
        <w:div w:id="1343314475">
          <w:marLeft w:val="0"/>
          <w:marRight w:val="0"/>
          <w:marTop w:val="0"/>
          <w:marBottom w:val="0"/>
          <w:divBdr>
            <w:top w:val="none" w:sz="0" w:space="0" w:color="auto"/>
            <w:left w:val="none" w:sz="0" w:space="0" w:color="auto"/>
            <w:bottom w:val="none" w:sz="0" w:space="0" w:color="auto"/>
            <w:right w:val="none" w:sz="0" w:space="0" w:color="auto"/>
          </w:divBdr>
        </w:div>
      </w:divsChild>
    </w:div>
    <w:div w:id="1293441509">
      <w:bodyDiv w:val="1"/>
      <w:marLeft w:val="0"/>
      <w:marRight w:val="0"/>
      <w:marTop w:val="0"/>
      <w:marBottom w:val="0"/>
      <w:divBdr>
        <w:top w:val="none" w:sz="0" w:space="0" w:color="auto"/>
        <w:left w:val="none" w:sz="0" w:space="0" w:color="auto"/>
        <w:bottom w:val="none" w:sz="0" w:space="0" w:color="auto"/>
        <w:right w:val="none" w:sz="0" w:space="0" w:color="auto"/>
      </w:divBdr>
    </w:div>
    <w:div w:id="1319384069">
      <w:bodyDiv w:val="1"/>
      <w:marLeft w:val="0"/>
      <w:marRight w:val="0"/>
      <w:marTop w:val="0"/>
      <w:marBottom w:val="0"/>
      <w:divBdr>
        <w:top w:val="none" w:sz="0" w:space="0" w:color="auto"/>
        <w:left w:val="none" w:sz="0" w:space="0" w:color="auto"/>
        <w:bottom w:val="none" w:sz="0" w:space="0" w:color="auto"/>
        <w:right w:val="none" w:sz="0" w:space="0" w:color="auto"/>
      </w:divBdr>
      <w:divsChild>
        <w:div w:id="549536474">
          <w:marLeft w:val="0"/>
          <w:marRight w:val="0"/>
          <w:marTop w:val="0"/>
          <w:marBottom w:val="0"/>
          <w:divBdr>
            <w:top w:val="none" w:sz="0" w:space="0" w:color="auto"/>
            <w:left w:val="none" w:sz="0" w:space="0" w:color="auto"/>
            <w:bottom w:val="none" w:sz="0" w:space="0" w:color="auto"/>
            <w:right w:val="none" w:sz="0" w:space="0" w:color="auto"/>
          </w:divBdr>
        </w:div>
      </w:divsChild>
    </w:div>
    <w:div w:id="1398479530">
      <w:bodyDiv w:val="1"/>
      <w:marLeft w:val="0"/>
      <w:marRight w:val="0"/>
      <w:marTop w:val="0"/>
      <w:marBottom w:val="0"/>
      <w:divBdr>
        <w:top w:val="none" w:sz="0" w:space="0" w:color="auto"/>
        <w:left w:val="none" w:sz="0" w:space="0" w:color="auto"/>
        <w:bottom w:val="none" w:sz="0" w:space="0" w:color="auto"/>
        <w:right w:val="none" w:sz="0" w:space="0" w:color="auto"/>
      </w:divBdr>
    </w:div>
    <w:div w:id="1704941301">
      <w:bodyDiv w:val="1"/>
      <w:marLeft w:val="0"/>
      <w:marRight w:val="0"/>
      <w:marTop w:val="0"/>
      <w:marBottom w:val="0"/>
      <w:divBdr>
        <w:top w:val="none" w:sz="0" w:space="0" w:color="auto"/>
        <w:left w:val="none" w:sz="0" w:space="0" w:color="auto"/>
        <w:bottom w:val="none" w:sz="0" w:space="0" w:color="auto"/>
        <w:right w:val="none" w:sz="0" w:space="0" w:color="auto"/>
      </w:divBdr>
    </w:div>
    <w:div w:id="1777941093">
      <w:bodyDiv w:val="1"/>
      <w:marLeft w:val="0"/>
      <w:marRight w:val="0"/>
      <w:marTop w:val="0"/>
      <w:marBottom w:val="0"/>
      <w:divBdr>
        <w:top w:val="none" w:sz="0" w:space="0" w:color="auto"/>
        <w:left w:val="none" w:sz="0" w:space="0" w:color="auto"/>
        <w:bottom w:val="none" w:sz="0" w:space="0" w:color="auto"/>
        <w:right w:val="none" w:sz="0" w:space="0" w:color="auto"/>
      </w:divBdr>
      <w:divsChild>
        <w:div w:id="1725789337">
          <w:marLeft w:val="774"/>
          <w:marRight w:val="0"/>
          <w:marTop w:val="0"/>
          <w:marBottom w:val="0"/>
          <w:divBdr>
            <w:top w:val="none" w:sz="0" w:space="0" w:color="auto"/>
            <w:left w:val="none" w:sz="0" w:space="0" w:color="auto"/>
            <w:bottom w:val="none" w:sz="0" w:space="0" w:color="auto"/>
            <w:right w:val="none" w:sz="0" w:space="0" w:color="auto"/>
          </w:divBdr>
        </w:div>
        <w:div w:id="1321664636">
          <w:marLeft w:val="774"/>
          <w:marRight w:val="0"/>
          <w:marTop w:val="0"/>
          <w:marBottom w:val="0"/>
          <w:divBdr>
            <w:top w:val="none" w:sz="0" w:space="0" w:color="auto"/>
            <w:left w:val="none" w:sz="0" w:space="0" w:color="auto"/>
            <w:bottom w:val="none" w:sz="0" w:space="0" w:color="auto"/>
            <w:right w:val="none" w:sz="0" w:space="0" w:color="auto"/>
          </w:divBdr>
        </w:div>
        <w:div w:id="605699995">
          <w:marLeft w:val="774"/>
          <w:marRight w:val="0"/>
          <w:marTop w:val="0"/>
          <w:marBottom w:val="0"/>
          <w:divBdr>
            <w:top w:val="none" w:sz="0" w:space="0" w:color="auto"/>
            <w:left w:val="none" w:sz="0" w:space="0" w:color="auto"/>
            <w:bottom w:val="none" w:sz="0" w:space="0" w:color="auto"/>
            <w:right w:val="none" w:sz="0" w:space="0" w:color="auto"/>
          </w:divBdr>
        </w:div>
        <w:div w:id="996962395">
          <w:marLeft w:val="774"/>
          <w:marRight w:val="0"/>
          <w:marTop w:val="0"/>
          <w:marBottom w:val="0"/>
          <w:divBdr>
            <w:top w:val="none" w:sz="0" w:space="0" w:color="auto"/>
            <w:left w:val="none" w:sz="0" w:space="0" w:color="auto"/>
            <w:bottom w:val="none" w:sz="0" w:space="0" w:color="auto"/>
            <w:right w:val="none" w:sz="0" w:space="0" w:color="auto"/>
          </w:divBdr>
        </w:div>
      </w:divsChild>
    </w:div>
    <w:div w:id="1856649597">
      <w:bodyDiv w:val="1"/>
      <w:marLeft w:val="0"/>
      <w:marRight w:val="0"/>
      <w:marTop w:val="0"/>
      <w:marBottom w:val="0"/>
      <w:divBdr>
        <w:top w:val="none" w:sz="0" w:space="0" w:color="auto"/>
        <w:left w:val="none" w:sz="0" w:space="0" w:color="auto"/>
        <w:bottom w:val="none" w:sz="0" w:space="0" w:color="auto"/>
        <w:right w:val="none" w:sz="0" w:space="0" w:color="auto"/>
      </w:divBdr>
    </w:div>
    <w:div w:id="1879270656">
      <w:bodyDiv w:val="1"/>
      <w:marLeft w:val="0"/>
      <w:marRight w:val="0"/>
      <w:marTop w:val="0"/>
      <w:marBottom w:val="0"/>
      <w:divBdr>
        <w:top w:val="none" w:sz="0" w:space="0" w:color="auto"/>
        <w:left w:val="none" w:sz="0" w:space="0" w:color="auto"/>
        <w:bottom w:val="none" w:sz="0" w:space="0" w:color="auto"/>
        <w:right w:val="none" w:sz="0" w:space="0" w:color="auto"/>
      </w:divBdr>
      <w:divsChild>
        <w:div w:id="866334600">
          <w:marLeft w:val="0"/>
          <w:marRight w:val="0"/>
          <w:marTop w:val="0"/>
          <w:marBottom w:val="0"/>
          <w:divBdr>
            <w:top w:val="none" w:sz="0" w:space="0" w:color="auto"/>
            <w:left w:val="none" w:sz="0" w:space="0" w:color="auto"/>
            <w:bottom w:val="none" w:sz="0" w:space="0" w:color="auto"/>
            <w:right w:val="none" w:sz="0" w:space="0" w:color="auto"/>
          </w:divBdr>
          <w:divsChild>
            <w:div w:id="2112309471">
              <w:marLeft w:val="0"/>
              <w:marRight w:val="0"/>
              <w:marTop w:val="0"/>
              <w:marBottom w:val="0"/>
              <w:divBdr>
                <w:top w:val="none" w:sz="0" w:space="0" w:color="auto"/>
                <w:left w:val="none" w:sz="0" w:space="0" w:color="auto"/>
                <w:bottom w:val="none" w:sz="0" w:space="0" w:color="auto"/>
                <w:right w:val="none" w:sz="0" w:space="0" w:color="auto"/>
              </w:divBdr>
              <w:divsChild>
                <w:div w:id="426775640">
                  <w:marLeft w:val="0"/>
                  <w:marRight w:val="0"/>
                  <w:marTop w:val="0"/>
                  <w:marBottom w:val="0"/>
                  <w:divBdr>
                    <w:top w:val="none" w:sz="0" w:space="0" w:color="auto"/>
                    <w:left w:val="none" w:sz="0" w:space="0" w:color="auto"/>
                    <w:bottom w:val="none" w:sz="0" w:space="0" w:color="auto"/>
                    <w:right w:val="none" w:sz="0" w:space="0" w:color="auto"/>
                  </w:divBdr>
                  <w:divsChild>
                    <w:div w:id="2141805473">
                      <w:marLeft w:val="0"/>
                      <w:marRight w:val="0"/>
                      <w:marTop w:val="0"/>
                      <w:marBottom w:val="0"/>
                      <w:divBdr>
                        <w:top w:val="none" w:sz="0" w:space="0" w:color="auto"/>
                        <w:left w:val="none" w:sz="0" w:space="0" w:color="auto"/>
                        <w:bottom w:val="none" w:sz="0" w:space="0" w:color="auto"/>
                        <w:right w:val="none" w:sz="0" w:space="0" w:color="auto"/>
                      </w:divBdr>
                    </w:div>
                    <w:div w:id="1665427724">
                      <w:marLeft w:val="0"/>
                      <w:marRight w:val="0"/>
                      <w:marTop w:val="0"/>
                      <w:marBottom w:val="0"/>
                      <w:divBdr>
                        <w:top w:val="none" w:sz="0" w:space="0" w:color="auto"/>
                        <w:left w:val="none" w:sz="0" w:space="0" w:color="auto"/>
                        <w:bottom w:val="none" w:sz="0" w:space="0" w:color="auto"/>
                        <w:right w:val="none" w:sz="0" w:space="0" w:color="auto"/>
                      </w:divBdr>
                    </w:div>
                  </w:divsChild>
                </w:div>
                <w:div w:id="2046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5656">
      <w:bodyDiv w:val="1"/>
      <w:marLeft w:val="0"/>
      <w:marRight w:val="0"/>
      <w:marTop w:val="0"/>
      <w:marBottom w:val="0"/>
      <w:divBdr>
        <w:top w:val="none" w:sz="0" w:space="0" w:color="auto"/>
        <w:left w:val="none" w:sz="0" w:space="0" w:color="auto"/>
        <w:bottom w:val="none" w:sz="0" w:space="0" w:color="auto"/>
        <w:right w:val="none" w:sz="0" w:space="0" w:color="auto"/>
      </w:divBdr>
    </w:div>
    <w:div w:id="1917089132">
      <w:bodyDiv w:val="1"/>
      <w:marLeft w:val="0"/>
      <w:marRight w:val="0"/>
      <w:marTop w:val="0"/>
      <w:marBottom w:val="0"/>
      <w:divBdr>
        <w:top w:val="none" w:sz="0" w:space="0" w:color="auto"/>
        <w:left w:val="none" w:sz="0" w:space="0" w:color="auto"/>
        <w:bottom w:val="none" w:sz="0" w:space="0" w:color="auto"/>
        <w:right w:val="none" w:sz="0" w:space="0" w:color="auto"/>
      </w:divBdr>
    </w:div>
    <w:div w:id="191778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jsu.edu/english/comp/policy/index.html"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amazon.com/Rebecca-Mead/e/B001JPBXVA/ref=ntt_athr_dp_pel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C4F66-5855-7148-B23A-80BB6A986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2762</Words>
  <Characters>15747</Characters>
  <Application>Microsoft Macintosh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dc:creator>
  <cp:lastModifiedBy>J L</cp:lastModifiedBy>
  <cp:revision>2</cp:revision>
  <cp:lastPrinted>2015-01-26T16:53:00Z</cp:lastPrinted>
  <dcterms:created xsi:type="dcterms:W3CDTF">2015-01-26T16:53:00Z</dcterms:created>
  <dcterms:modified xsi:type="dcterms:W3CDTF">2015-01-26T16:53:00Z</dcterms:modified>
</cp:coreProperties>
</file>