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DB00C" w14:textId="77777777" w:rsidR="0019349B" w:rsidRPr="006C3BCF" w:rsidRDefault="0019349B" w:rsidP="0019349B">
      <w:pPr>
        <w:pStyle w:val="Heading1"/>
        <w:tabs>
          <w:tab w:val="clear" w:pos="540"/>
          <w:tab w:val="clear" w:pos="4140"/>
          <w:tab w:val="clear" w:pos="7200"/>
        </w:tabs>
        <w:rPr>
          <w:rFonts w:ascii="Times New Roman" w:hAnsi="Times New Roman"/>
        </w:rPr>
      </w:pPr>
      <w:r w:rsidRPr="006C3BCF">
        <w:rPr>
          <w:rFonts w:ascii="Times New Roman" w:hAnsi="Times New Roman"/>
        </w:rPr>
        <w:t>California Teaching Performance Expectations</w:t>
      </w:r>
    </w:p>
    <w:p w14:paraId="4BD7698A" w14:textId="77777777" w:rsidR="0019349B" w:rsidRDefault="0019349B" w:rsidP="0019349B"/>
    <w:p w14:paraId="21F8C148" w14:textId="77777777" w:rsidR="0019349B" w:rsidRPr="006C3BCF" w:rsidRDefault="0019349B" w:rsidP="0019349B">
      <w:pPr>
        <w:pBdr>
          <w:top w:val="single" w:sz="4" w:space="1" w:color="auto"/>
          <w:bottom w:val="single" w:sz="4" w:space="1" w:color="auto"/>
        </w:pBdr>
        <w:jc w:val="center"/>
        <w:rPr>
          <w:rFonts w:ascii="Times New Roman" w:hAnsi="Times New Roman"/>
          <w:b/>
          <w:sz w:val="20"/>
          <w:u w:val="single"/>
        </w:rPr>
      </w:pPr>
      <w:r w:rsidRPr="006C3BCF">
        <w:rPr>
          <w:rFonts w:ascii="Times New Roman" w:hAnsi="Times New Roman"/>
        </w:rPr>
        <w:t>Candidates in the Single Subject Credential Program, through course work and field experiences, will be able to demonstrate the following:</w:t>
      </w:r>
    </w:p>
    <w:p w14:paraId="5F1B9B14" w14:textId="77777777" w:rsidR="0019349B" w:rsidRDefault="0019349B" w:rsidP="0019349B">
      <w:pPr>
        <w:pStyle w:val="BodyText3"/>
        <w:ind w:left="360" w:right="-1260"/>
        <w:jc w:val="left"/>
        <w:rPr>
          <w:rFonts w:ascii="Times New Roman" w:hAnsi="Times New Roman"/>
          <w:b/>
          <w:bCs/>
          <w:sz w:val="20"/>
          <w:u w:val="single"/>
        </w:rPr>
      </w:pPr>
    </w:p>
    <w:p w14:paraId="411949BF" w14:textId="77777777" w:rsidR="0019349B" w:rsidRDefault="0019349B" w:rsidP="0019349B">
      <w:pPr>
        <w:pStyle w:val="BodyText3"/>
        <w:ind w:left="360" w:right="-1260"/>
        <w:jc w:val="left"/>
        <w:rPr>
          <w:rFonts w:ascii="Times New Roman" w:hAnsi="Times New Roman"/>
          <w:b/>
          <w:bCs/>
          <w:sz w:val="20"/>
          <w:u w:val="single"/>
        </w:rPr>
      </w:pPr>
      <w:r>
        <w:rPr>
          <w:rFonts w:ascii="Times New Roman" w:hAnsi="Times New Roman"/>
          <w:b/>
          <w:bCs/>
          <w:sz w:val="20"/>
          <w:u w:val="single"/>
        </w:rPr>
        <w:t xml:space="preserve">TPE 1:  </w:t>
      </w:r>
      <w:r w:rsidR="00AA7B50">
        <w:rPr>
          <w:rFonts w:ascii="Times New Roman" w:hAnsi="Times New Roman"/>
          <w:b/>
          <w:bCs/>
          <w:sz w:val="20"/>
          <w:u w:val="single"/>
        </w:rPr>
        <w:t>Engaging and Supporting All Students in Learning</w:t>
      </w:r>
    </w:p>
    <w:p w14:paraId="022F0B6B" w14:textId="77777777" w:rsidR="006C3BCF" w:rsidRDefault="006C3BCF" w:rsidP="0019349B">
      <w:pPr>
        <w:pStyle w:val="BodyText3"/>
        <w:ind w:left="360" w:right="-1260"/>
        <w:jc w:val="left"/>
        <w:rPr>
          <w:rFonts w:ascii="Times New Roman" w:hAnsi="Times New Roman"/>
          <w:bCs/>
          <w:sz w:val="20"/>
        </w:rPr>
      </w:pPr>
    </w:p>
    <w:p w14:paraId="61D5B1FB" w14:textId="77777777" w:rsidR="00AA7B50" w:rsidRDefault="00AA7B50" w:rsidP="00AA7B50">
      <w:pPr>
        <w:pStyle w:val="BodyText3"/>
        <w:numPr>
          <w:ilvl w:val="0"/>
          <w:numId w:val="14"/>
        </w:numPr>
        <w:ind w:right="-1260"/>
        <w:jc w:val="left"/>
        <w:rPr>
          <w:rFonts w:ascii="Times New Roman" w:hAnsi="Times New Roman"/>
          <w:bCs/>
          <w:sz w:val="18"/>
          <w:szCs w:val="18"/>
        </w:rPr>
      </w:pPr>
      <w:r w:rsidRPr="00AA7B50">
        <w:rPr>
          <w:rFonts w:ascii="Times New Roman" w:hAnsi="Times New Roman"/>
          <w:bCs/>
          <w:sz w:val="18"/>
          <w:szCs w:val="18"/>
        </w:rPr>
        <w:t>Apply knowledge of students, including their prior experiences, interests, mental health and social-emotional learning needs, as well as their funds of knowledge, cultural, language, and socio-economic backgrounds</w:t>
      </w:r>
      <w:r>
        <w:rPr>
          <w:rFonts w:ascii="Times New Roman" w:hAnsi="Times New Roman"/>
          <w:bCs/>
          <w:sz w:val="18"/>
          <w:szCs w:val="18"/>
        </w:rPr>
        <w:t xml:space="preserve"> to engage them in learning.</w:t>
      </w:r>
    </w:p>
    <w:p w14:paraId="5E19C72C" w14:textId="77777777" w:rsidR="00AA7B50" w:rsidRDefault="00AA7B50" w:rsidP="00AA7B50">
      <w:pPr>
        <w:pStyle w:val="BodyText3"/>
        <w:numPr>
          <w:ilvl w:val="0"/>
          <w:numId w:val="14"/>
        </w:numPr>
        <w:ind w:right="-1260"/>
        <w:jc w:val="left"/>
        <w:rPr>
          <w:rFonts w:ascii="Times New Roman" w:hAnsi="Times New Roman"/>
          <w:bCs/>
          <w:sz w:val="18"/>
          <w:szCs w:val="18"/>
        </w:rPr>
      </w:pPr>
      <w:r>
        <w:rPr>
          <w:rFonts w:ascii="Times New Roman" w:hAnsi="Times New Roman"/>
          <w:bCs/>
          <w:sz w:val="18"/>
          <w:szCs w:val="18"/>
        </w:rPr>
        <w:t>Maintain ongoing communi</w:t>
      </w:r>
      <w:r w:rsidR="00B63EA6">
        <w:rPr>
          <w:rFonts w:ascii="Times New Roman" w:hAnsi="Times New Roman"/>
          <w:bCs/>
          <w:sz w:val="18"/>
          <w:szCs w:val="18"/>
        </w:rPr>
        <w:t>cation with students and families, including the use of technology to communicate with and support students and families</w:t>
      </w:r>
      <w:r w:rsidR="00862005">
        <w:rPr>
          <w:rFonts w:ascii="Times New Roman" w:hAnsi="Times New Roman"/>
          <w:bCs/>
          <w:sz w:val="18"/>
          <w:szCs w:val="18"/>
        </w:rPr>
        <w:t>,</w:t>
      </w:r>
      <w:r w:rsidR="004C6FB7">
        <w:rPr>
          <w:rFonts w:ascii="Times New Roman" w:hAnsi="Times New Roman"/>
          <w:bCs/>
          <w:sz w:val="18"/>
          <w:szCs w:val="18"/>
        </w:rPr>
        <w:t xml:space="preserve"> and to communicate</w:t>
      </w:r>
      <w:r>
        <w:rPr>
          <w:rFonts w:ascii="Times New Roman" w:hAnsi="Times New Roman"/>
          <w:bCs/>
          <w:sz w:val="18"/>
          <w:szCs w:val="18"/>
        </w:rPr>
        <w:t xml:space="preserve"> achievemen</w:t>
      </w:r>
      <w:r w:rsidR="004C6FB7">
        <w:rPr>
          <w:rFonts w:ascii="Times New Roman" w:hAnsi="Times New Roman"/>
          <w:bCs/>
          <w:sz w:val="18"/>
          <w:szCs w:val="18"/>
        </w:rPr>
        <w:t>t expectations and student progress</w:t>
      </w:r>
      <w:r>
        <w:rPr>
          <w:rFonts w:ascii="Times New Roman" w:hAnsi="Times New Roman"/>
          <w:bCs/>
          <w:sz w:val="18"/>
          <w:szCs w:val="18"/>
        </w:rPr>
        <w:t>.</w:t>
      </w:r>
    </w:p>
    <w:p w14:paraId="1DFABD6D" w14:textId="77777777" w:rsidR="00AA7B50" w:rsidRDefault="00AA7B50" w:rsidP="00AA7B50">
      <w:pPr>
        <w:pStyle w:val="BodyText3"/>
        <w:numPr>
          <w:ilvl w:val="0"/>
          <w:numId w:val="14"/>
        </w:numPr>
        <w:ind w:right="-1260"/>
        <w:jc w:val="left"/>
        <w:rPr>
          <w:rFonts w:ascii="Times New Roman" w:hAnsi="Times New Roman"/>
          <w:bCs/>
          <w:sz w:val="18"/>
          <w:szCs w:val="18"/>
        </w:rPr>
      </w:pPr>
      <w:r>
        <w:rPr>
          <w:rFonts w:ascii="Times New Roman" w:hAnsi="Times New Roman"/>
          <w:bCs/>
          <w:sz w:val="18"/>
          <w:szCs w:val="18"/>
        </w:rPr>
        <w:t>Connect subjec</w:t>
      </w:r>
      <w:r w:rsidR="004C6FB7">
        <w:rPr>
          <w:rFonts w:ascii="Times New Roman" w:hAnsi="Times New Roman"/>
          <w:bCs/>
          <w:sz w:val="18"/>
          <w:szCs w:val="18"/>
        </w:rPr>
        <w:t>t matter to real-life context</w:t>
      </w:r>
      <w:r>
        <w:rPr>
          <w:rFonts w:ascii="Times New Roman" w:hAnsi="Times New Roman"/>
          <w:bCs/>
          <w:sz w:val="18"/>
          <w:szCs w:val="18"/>
        </w:rPr>
        <w:t xml:space="preserve">s </w:t>
      </w:r>
      <w:r w:rsidR="004C6FB7">
        <w:rPr>
          <w:rFonts w:ascii="Times New Roman" w:hAnsi="Times New Roman"/>
          <w:bCs/>
          <w:sz w:val="18"/>
          <w:szCs w:val="18"/>
        </w:rPr>
        <w:t xml:space="preserve">and provide active learning experiences </w:t>
      </w:r>
      <w:r>
        <w:rPr>
          <w:rFonts w:ascii="Times New Roman" w:hAnsi="Times New Roman"/>
          <w:bCs/>
          <w:sz w:val="18"/>
          <w:szCs w:val="18"/>
        </w:rPr>
        <w:t>to engage student interest, support student motivation, and allow students to extend their learning.</w:t>
      </w:r>
    </w:p>
    <w:p w14:paraId="3741BB4A" w14:textId="77777777" w:rsidR="00AA7B50" w:rsidRDefault="00AA7B50" w:rsidP="00AA7B50">
      <w:pPr>
        <w:pStyle w:val="BodyText3"/>
        <w:numPr>
          <w:ilvl w:val="0"/>
          <w:numId w:val="14"/>
        </w:numPr>
        <w:ind w:right="-1260"/>
        <w:jc w:val="left"/>
        <w:rPr>
          <w:rFonts w:ascii="Times New Roman" w:hAnsi="Times New Roman"/>
          <w:bCs/>
          <w:sz w:val="18"/>
          <w:szCs w:val="18"/>
        </w:rPr>
      </w:pPr>
      <w:r>
        <w:rPr>
          <w:rFonts w:ascii="Times New Roman" w:hAnsi="Times New Roman"/>
          <w:bCs/>
          <w:sz w:val="18"/>
          <w:szCs w:val="18"/>
        </w:rPr>
        <w:t xml:space="preserve">Use a variety of developmentally and ability-appropriate instructional strategies, resources, and assistive technology, including principles of </w:t>
      </w:r>
    </w:p>
    <w:p w14:paraId="6FBAE4AA" w14:textId="77777777" w:rsidR="00AA7B50" w:rsidRDefault="00AA7B50" w:rsidP="00AA7B50">
      <w:pPr>
        <w:pStyle w:val="BodyText3"/>
        <w:ind w:left="720" w:right="-1260"/>
        <w:jc w:val="left"/>
        <w:rPr>
          <w:rFonts w:ascii="Times New Roman" w:hAnsi="Times New Roman"/>
          <w:bCs/>
          <w:sz w:val="18"/>
          <w:szCs w:val="18"/>
        </w:rPr>
      </w:pPr>
      <w:r>
        <w:rPr>
          <w:rFonts w:ascii="Times New Roman" w:hAnsi="Times New Roman"/>
          <w:bCs/>
          <w:sz w:val="18"/>
          <w:szCs w:val="18"/>
        </w:rPr>
        <w:t>Universal Design</w:t>
      </w:r>
      <w:r w:rsidR="004C6FB7">
        <w:rPr>
          <w:rFonts w:ascii="Times New Roman" w:hAnsi="Times New Roman"/>
          <w:bCs/>
          <w:sz w:val="18"/>
          <w:szCs w:val="18"/>
        </w:rPr>
        <w:t xml:space="preserve"> of Learning (UDL)</w:t>
      </w:r>
      <w:r>
        <w:rPr>
          <w:rFonts w:ascii="Times New Roman" w:hAnsi="Times New Roman"/>
          <w:bCs/>
          <w:sz w:val="18"/>
          <w:szCs w:val="18"/>
        </w:rPr>
        <w:t xml:space="preserve"> and a Multi-</w:t>
      </w:r>
      <w:proofErr w:type="gramStart"/>
      <w:r>
        <w:rPr>
          <w:rFonts w:ascii="Times New Roman" w:hAnsi="Times New Roman"/>
          <w:bCs/>
          <w:sz w:val="18"/>
          <w:szCs w:val="18"/>
        </w:rPr>
        <w:t>tiered</w:t>
      </w:r>
      <w:proofErr w:type="gramEnd"/>
      <w:r>
        <w:rPr>
          <w:rFonts w:ascii="Times New Roman" w:hAnsi="Times New Roman"/>
          <w:bCs/>
          <w:sz w:val="18"/>
          <w:szCs w:val="18"/>
        </w:rPr>
        <w:t xml:space="preserve"> System of Supports (MTSS) to support access to the curriculum for a wide range of learners </w:t>
      </w:r>
      <w:r w:rsidR="004C6FB7">
        <w:rPr>
          <w:rFonts w:ascii="Times New Roman" w:hAnsi="Times New Roman"/>
          <w:bCs/>
          <w:sz w:val="18"/>
          <w:szCs w:val="18"/>
        </w:rPr>
        <w:t>within the general education classroom and environment</w:t>
      </w:r>
      <w:r>
        <w:rPr>
          <w:rFonts w:ascii="Times New Roman" w:hAnsi="Times New Roman"/>
          <w:bCs/>
          <w:sz w:val="18"/>
          <w:szCs w:val="18"/>
        </w:rPr>
        <w:t>.</w:t>
      </w:r>
    </w:p>
    <w:p w14:paraId="6FE34557" w14:textId="77777777" w:rsidR="00AA7B50" w:rsidRDefault="00AA7B50" w:rsidP="00AA7B50">
      <w:pPr>
        <w:pStyle w:val="BodyText3"/>
        <w:numPr>
          <w:ilvl w:val="0"/>
          <w:numId w:val="14"/>
        </w:numPr>
        <w:ind w:right="-1260"/>
        <w:jc w:val="left"/>
        <w:rPr>
          <w:rFonts w:ascii="Times New Roman" w:hAnsi="Times New Roman"/>
          <w:bCs/>
          <w:sz w:val="18"/>
          <w:szCs w:val="18"/>
        </w:rPr>
      </w:pPr>
      <w:r>
        <w:rPr>
          <w:rFonts w:ascii="Times New Roman" w:hAnsi="Times New Roman"/>
          <w:bCs/>
          <w:sz w:val="18"/>
          <w:szCs w:val="18"/>
        </w:rPr>
        <w:t>Promote students’ critical and creative thinking and analysis through activities that provide opportun</w:t>
      </w:r>
      <w:r w:rsidR="004C6FB7">
        <w:rPr>
          <w:rFonts w:ascii="Times New Roman" w:hAnsi="Times New Roman"/>
          <w:bCs/>
          <w:sz w:val="18"/>
          <w:szCs w:val="18"/>
        </w:rPr>
        <w:t>ities for inquiry,</w:t>
      </w:r>
      <w:r>
        <w:rPr>
          <w:rFonts w:ascii="Times New Roman" w:hAnsi="Times New Roman"/>
          <w:bCs/>
          <w:sz w:val="18"/>
          <w:szCs w:val="18"/>
        </w:rPr>
        <w:t xml:space="preserve"> problem solving, responding to and framing meaningful questions, and reflection.</w:t>
      </w:r>
    </w:p>
    <w:p w14:paraId="7CE816E8" w14:textId="77777777" w:rsidR="00AA7B50" w:rsidRDefault="00AA7B50" w:rsidP="00AA7B50">
      <w:pPr>
        <w:pStyle w:val="BodyText3"/>
        <w:numPr>
          <w:ilvl w:val="0"/>
          <w:numId w:val="14"/>
        </w:numPr>
        <w:ind w:right="-1260"/>
        <w:jc w:val="left"/>
        <w:rPr>
          <w:rFonts w:ascii="Times New Roman" w:hAnsi="Times New Roman"/>
          <w:bCs/>
          <w:sz w:val="18"/>
          <w:szCs w:val="18"/>
        </w:rPr>
      </w:pPr>
      <w:r>
        <w:rPr>
          <w:rFonts w:ascii="Times New Roman" w:hAnsi="Times New Roman"/>
          <w:bCs/>
          <w:sz w:val="18"/>
          <w:szCs w:val="18"/>
        </w:rPr>
        <w:t>Provide a supportive learning environment for students’ first and/or second language acquisition by using research-based i</w:t>
      </w:r>
      <w:r w:rsidR="00FD45A7">
        <w:rPr>
          <w:rFonts w:ascii="Times New Roman" w:hAnsi="Times New Roman"/>
          <w:bCs/>
          <w:sz w:val="18"/>
          <w:szCs w:val="18"/>
        </w:rPr>
        <w:t>nstructional approaches, including</w:t>
      </w:r>
      <w:r>
        <w:rPr>
          <w:rFonts w:ascii="Times New Roman" w:hAnsi="Times New Roman"/>
          <w:bCs/>
          <w:sz w:val="18"/>
          <w:szCs w:val="18"/>
        </w:rPr>
        <w:t xml:space="preserve"> focused English Language Development, Specially Designed Academic Instruction in English (SDAIE), scaffolding across content areas, and structure English immersion, and demonstrate an understanding of </w:t>
      </w:r>
      <w:r w:rsidR="00F25315">
        <w:rPr>
          <w:rFonts w:ascii="Times New Roman" w:hAnsi="Times New Roman"/>
          <w:bCs/>
          <w:sz w:val="18"/>
          <w:szCs w:val="18"/>
        </w:rPr>
        <w:t>the difference among students whose only instructional need is to acquire St</w:t>
      </w:r>
      <w:r w:rsidR="004C6FB7">
        <w:rPr>
          <w:rFonts w:ascii="Times New Roman" w:hAnsi="Times New Roman"/>
          <w:bCs/>
          <w:sz w:val="18"/>
          <w:szCs w:val="18"/>
        </w:rPr>
        <w:t xml:space="preserve">andard English proficiency, </w:t>
      </w:r>
      <w:r w:rsidR="00F25315">
        <w:rPr>
          <w:rFonts w:ascii="Times New Roman" w:hAnsi="Times New Roman"/>
          <w:bCs/>
          <w:sz w:val="18"/>
          <w:szCs w:val="18"/>
        </w:rPr>
        <w:t>students who m</w:t>
      </w:r>
      <w:r w:rsidR="004C6FB7">
        <w:rPr>
          <w:rFonts w:ascii="Times New Roman" w:hAnsi="Times New Roman"/>
          <w:bCs/>
          <w:sz w:val="18"/>
          <w:szCs w:val="18"/>
        </w:rPr>
        <w:t>ay have</w:t>
      </w:r>
      <w:r w:rsidR="00F25315">
        <w:rPr>
          <w:rFonts w:ascii="Times New Roman" w:hAnsi="Times New Roman"/>
          <w:bCs/>
          <w:sz w:val="18"/>
          <w:szCs w:val="18"/>
        </w:rPr>
        <w:t xml:space="preserve"> an identified disability</w:t>
      </w:r>
      <w:r w:rsidR="004C6FB7">
        <w:rPr>
          <w:rFonts w:ascii="Times New Roman" w:hAnsi="Times New Roman"/>
          <w:bCs/>
          <w:sz w:val="18"/>
          <w:szCs w:val="18"/>
        </w:rPr>
        <w:t xml:space="preserve"> affecting their ability to acquire Standard English proficiency, and students who may have both a need to acquire Standard English proficiency and an identified disability</w:t>
      </w:r>
      <w:r w:rsidR="00F25315">
        <w:rPr>
          <w:rFonts w:ascii="Times New Roman" w:hAnsi="Times New Roman"/>
          <w:bCs/>
          <w:sz w:val="18"/>
          <w:szCs w:val="18"/>
        </w:rPr>
        <w:t>.</w:t>
      </w:r>
    </w:p>
    <w:p w14:paraId="6EC3CFAB" w14:textId="77777777" w:rsidR="00F25315" w:rsidRDefault="00F25315" w:rsidP="00AA7B50">
      <w:pPr>
        <w:pStyle w:val="BodyText3"/>
        <w:numPr>
          <w:ilvl w:val="0"/>
          <w:numId w:val="14"/>
        </w:numPr>
        <w:ind w:right="-1260"/>
        <w:jc w:val="left"/>
        <w:rPr>
          <w:rFonts w:ascii="Times New Roman" w:hAnsi="Times New Roman"/>
          <w:bCs/>
          <w:sz w:val="18"/>
          <w:szCs w:val="18"/>
        </w:rPr>
      </w:pPr>
      <w:r>
        <w:rPr>
          <w:rFonts w:ascii="Times New Roman" w:hAnsi="Times New Roman"/>
          <w:bCs/>
          <w:sz w:val="18"/>
          <w:szCs w:val="18"/>
        </w:rPr>
        <w:t>Provide students with opportunities to access the curriculum by incorporating the visual and performing arts</w:t>
      </w:r>
      <w:r w:rsidR="004C6FB7">
        <w:rPr>
          <w:rFonts w:ascii="Times New Roman" w:hAnsi="Times New Roman"/>
          <w:bCs/>
          <w:sz w:val="18"/>
          <w:szCs w:val="18"/>
        </w:rPr>
        <w:t>,</w:t>
      </w:r>
      <w:r>
        <w:rPr>
          <w:rFonts w:ascii="Times New Roman" w:hAnsi="Times New Roman"/>
          <w:bCs/>
          <w:sz w:val="18"/>
          <w:szCs w:val="18"/>
        </w:rPr>
        <w:t xml:space="preserve"> as appropriate to the content and context of learning.</w:t>
      </w:r>
    </w:p>
    <w:p w14:paraId="6902CA08" w14:textId="77777777" w:rsidR="00F25315" w:rsidRDefault="00F25315" w:rsidP="00AA7B50">
      <w:pPr>
        <w:pStyle w:val="BodyText3"/>
        <w:numPr>
          <w:ilvl w:val="0"/>
          <w:numId w:val="14"/>
        </w:numPr>
        <w:ind w:right="-1260"/>
        <w:jc w:val="left"/>
        <w:rPr>
          <w:rFonts w:ascii="Times New Roman" w:hAnsi="Times New Roman"/>
          <w:bCs/>
          <w:sz w:val="18"/>
          <w:szCs w:val="18"/>
        </w:rPr>
      </w:pPr>
      <w:r>
        <w:rPr>
          <w:rFonts w:ascii="Times New Roman" w:hAnsi="Times New Roman"/>
          <w:bCs/>
          <w:sz w:val="18"/>
          <w:szCs w:val="18"/>
        </w:rPr>
        <w:t>Monitor student learning and adjust instruction while teaching so that students continue to be actively engaged in learning.</w:t>
      </w:r>
    </w:p>
    <w:p w14:paraId="2B0D78F0" w14:textId="77777777" w:rsidR="006C3BCF" w:rsidRPr="00AA7B50" w:rsidRDefault="006C3BCF" w:rsidP="006C3BCF">
      <w:pPr>
        <w:pStyle w:val="BodyText3"/>
        <w:ind w:left="720" w:right="-1260"/>
        <w:jc w:val="left"/>
        <w:rPr>
          <w:rFonts w:ascii="Times New Roman" w:hAnsi="Times New Roman"/>
          <w:bCs/>
          <w:sz w:val="18"/>
          <w:szCs w:val="18"/>
        </w:rPr>
      </w:pPr>
    </w:p>
    <w:p w14:paraId="3EE55578" w14:textId="77777777" w:rsidR="0019349B" w:rsidRDefault="0019349B" w:rsidP="0019349B">
      <w:pPr>
        <w:pStyle w:val="Heading4"/>
        <w:ind w:left="-90" w:right="-540" w:firstLine="450"/>
        <w:jc w:val="left"/>
        <w:rPr>
          <w:rFonts w:ascii="Times New Roman" w:hAnsi="Times New Roman"/>
          <w:sz w:val="20"/>
        </w:rPr>
      </w:pPr>
      <w:r>
        <w:rPr>
          <w:rFonts w:ascii="Times New Roman" w:hAnsi="Times New Roman"/>
          <w:sz w:val="20"/>
        </w:rPr>
        <w:t xml:space="preserve">TPE 2:  </w:t>
      </w:r>
      <w:r w:rsidR="00F25315">
        <w:rPr>
          <w:rFonts w:ascii="Times New Roman" w:hAnsi="Times New Roman"/>
          <w:sz w:val="20"/>
        </w:rPr>
        <w:t>Creating and Maintaining Effective Environments for Student Learning</w:t>
      </w:r>
    </w:p>
    <w:p w14:paraId="7F0CC4F7" w14:textId="77777777" w:rsidR="006C3BCF" w:rsidRPr="006C3BCF" w:rsidRDefault="006C3BCF" w:rsidP="006C3BCF"/>
    <w:p w14:paraId="27ED38E9" w14:textId="77777777" w:rsidR="0019349B" w:rsidRPr="00F25315" w:rsidRDefault="00F25315" w:rsidP="00F25315">
      <w:pPr>
        <w:pStyle w:val="ListParagraph"/>
        <w:numPr>
          <w:ilvl w:val="0"/>
          <w:numId w:val="1"/>
        </w:numPr>
        <w:tabs>
          <w:tab w:val="left" w:pos="1440"/>
          <w:tab w:val="left" w:pos="2160"/>
          <w:tab w:val="left" w:pos="2880"/>
        </w:tabs>
        <w:rPr>
          <w:rFonts w:ascii="Times New Roman" w:hAnsi="Times New Roman"/>
          <w:sz w:val="18"/>
        </w:rPr>
      </w:pPr>
      <w:r>
        <w:rPr>
          <w:rFonts w:ascii="Times New Roman" w:hAnsi="Times New Roman"/>
          <w:color w:val="000000"/>
          <w:sz w:val="18"/>
        </w:rPr>
        <w:t>Promote students’ social-emotional growth, development, and individual responsibility using positive int</w:t>
      </w:r>
      <w:r w:rsidR="004C6FB7">
        <w:rPr>
          <w:rFonts w:ascii="Times New Roman" w:hAnsi="Times New Roman"/>
          <w:color w:val="000000"/>
          <w:sz w:val="18"/>
        </w:rPr>
        <w:t>erventions and supports,</w:t>
      </w:r>
      <w:r>
        <w:rPr>
          <w:rFonts w:ascii="Times New Roman" w:hAnsi="Times New Roman"/>
          <w:color w:val="000000"/>
          <w:sz w:val="18"/>
        </w:rPr>
        <w:t xml:space="preserve"> restorative justice</w:t>
      </w:r>
      <w:r w:rsidR="004C6FB7">
        <w:rPr>
          <w:rFonts w:ascii="Times New Roman" w:hAnsi="Times New Roman"/>
          <w:color w:val="000000"/>
          <w:sz w:val="18"/>
        </w:rPr>
        <w:t>,</w:t>
      </w:r>
      <w:r>
        <w:rPr>
          <w:rFonts w:ascii="Times New Roman" w:hAnsi="Times New Roman"/>
          <w:color w:val="000000"/>
          <w:sz w:val="18"/>
        </w:rPr>
        <w:t xml:space="preserve"> an</w:t>
      </w:r>
      <w:r w:rsidR="004C6FB7">
        <w:rPr>
          <w:rFonts w:ascii="Times New Roman" w:hAnsi="Times New Roman"/>
          <w:color w:val="000000"/>
          <w:sz w:val="18"/>
        </w:rPr>
        <w:t>d conflict resolution practices</w:t>
      </w:r>
      <w:r>
        <w:rPr>
          <w:rFonts w:ascii="Times New Roman" w:hAnsi="Times New Roman"/>
          <w:color w:val="000000"/>
          <w:sz w:val="18"/>
        </w:rPr>
        <w:t xml:space="preserve"> to foster a caring community where each student is treated fairly and respectfully by adults and peers.</w:t>
      </w:r>
    </w:p>
    <w:p w14:paraId="52ACFBD0" w14:textId="77777777" w:rsidR="00F25315" w:rsidRPr="00F25315" w:rsidRDefault="00F25315" w:rsidP="00F25315">
      <w:pPr>
        <w:pStyle w:val="ListParagraph"/>
        <w:numPr>
          <w:ilvl w:val="0"/>
          <w:numId w:val="1"/>
        </w:numPr>
        <w:tabs>
          <w:tab w:val="left" w:pos="1440"/>
          <w:tab w:val="left" w:pos="2160"/>
          <w:tab w:val="left" w:pos="2880"/>
        </w:tabs>
        <w:rPr>
          <w:rFonts w:ascii="Times New Roman" w:hAnsi="Times New Roman"/>
          <w:sz w:val="18"/>
        </w:rPr>
      </w:pPr>
      <w:r>
        <w:rPr>
          <w:rFonts w:ascii="Times New Roman" w:hAnsi="Times New Roman"/>
          <w:sz w:val="18"/>
        </w:rPr>
        <w:t>Create learning environments (i.e., traditional, blended, and online) that promote productive student learning, encourage positive interactions among students, reflect diversity and multiple perspectives, and are culturally responsive.</w:t>
      </w:r>
    </w:p>
    <w:p w14:paraId="51454B1B" w14:textId="77777777" w:rsidR="0019349B" w:rsidRDefault="00F25315" w:rsidP="0019349B">
      <w:pPr>
        <w:numPr>
          <w:ilvl w:val="0"/>
          <w:numId w:val="1"/>
        </w:numPr>
        <w:tabs>
          <w:tab w:val="left" w:pos="1440"/>
          <w:tab w:val="left" w:pos="2160"/>
          <w:tab w:val="left" w:pos="2880"/>
        </w:tabs>
        <w:rPr>
          <w:rFonts w:ascii="Times New Roman" w:hAnsi="Times New Roman"/>
          <w:sz w:val="18"/>
        </w:rPr>
      </w:pPr>
      <w:r>
        <w:rPr>
          <w:rFonts w:ascii="Times New Roman" w:hAnsi="Times New Roman"/>
          <w:color w:val="000000"/>
          <w:sz w:val="18"/>
        </w:rPr>
        <w:t>Establish, maintain, and monitor inclusive learning environments that are physically, mentally, intellectually, and emotionally healthy and safe to enable all students to learn</w:t>
      </w:r>
      <w:r w:rsidR="004C6FB7">
        <w:rPr>
          <w:rFonts w:ascii="Times New Roman" w:hAnsi="Times New Roman"/>
          <w:color w:val="000000"/>
          <w:sz w:val="18"/>
        </w:rPr>
        <w:t>, and recognize and appropriately address instances of intolerance and harassment among students, such as bullying, racism, and sexism.</w:t>
      </w:r>
      <w:r w:rsidR="0019349B">
        <w:rPr>
          <w:rFonts w:ascii="Times New Roman" w:hAnsi="Times New Roman"/>
          <w:color w:val="000000"/>
          <w:sz w:val="18"/>
        </w:rPr>
        <w:t xml:space="preserve">  </w:t>
      </w:r>
    </w:p>
    <w:p w14:paraId="6A5F1DE7" w14:textId="77777777" w:rsidR="0019349B" w:rsidRPr="00C56C2D" w:rsidRDefault="00C56C2D" w:rsidP="00C56C2D">
      <w:pPr>
        <w:pStyle w:val="ListParagraph"/>
        <w:ind w:hanging="360"/>
        <w:rPr>
          <w:rFonts w:ascii="Times New Roman" w:hAnsi="Times New Roman"/>
          <w:color w:val="000000"/>
          <w:sz w:val="18"/>
        </w:rPr>
      </w:pPr>
      <w:r>
        <w:rPr>
          <w:rFonts w:ascii="Times New Roman" w:hAnsi="Times New Roman"/>
          <w:color w:val="000000"/>
          <w:sz w:val="18"/>
        </w:rPr>
        <w:t xml:space="preserve">4. </w:t>
      </w:r>
      <w:r>
        <w:rPr>
          <w:rFonts w:ascii="Times New Roman" w:hAnsi="Times New Roman"/>
          <w:color w:val="000000"/>
          <w:sz w:val="18"/>
        </w:rPr>
        <w:tab/>
      </w:r>
      <w:r w:rsidRPr="00C56C2D">
        <w:rPr>
          <w:rFonts w:ascii="Times New Roman" w:hAnsi="Times New Roman"/>
          <w:color w:val="000000"/>
          <w:sz w:val="18"/>
        </w:rPr>
        <w:t>Know how to</w:t>
      </w:r>
      <w:r w:rsidR="004C6FB7">
        <w:rPr>
          <w:rFonts w:ascii="Times New Roman" w:hAnsi="Times New Roman"/>
          <w:color w:val="000000"/>
          <w:sz w:val="18"/>
        </w:rPr>
        <w:t xml:space="preserve"> access resources to</w:t>
      </w:r>
      <w:r w:rsidRPr="00C56C2D">
        <w:rPr>
          <w:rFonts w:ascii="Times New Roman" w:hAnsi="Times New Roman"/>
          <w:color w:val="000000"/>
          <w:sz w:val="18"/>
        </w:rPr>
        <w:t xml:space="preserve"> support students, including those who have experienced trauma, homelessness, foster care, incarceration, and/or are medically fragile.</w:t>
      </w:r>
    </w:p>
    <w:p w14:paraId="5E0B119D" w14:textId="77777777" w:rsidR="00C56C2D" w:rsidRPr="006C3BCF" w:rsidRDefault="00C56C2D" w:rsidP="00C56C2D">
      <w:pPr>
        <w:pStyle w:val="ListParagraph"/>
        <w:numPr>
          <w:ilvl w:val="0"/>
          <w:numId w:val="15"/>
        </w:numPr>
        <w:ind w:left="450" w:hanging="90"/>
      </w:pPr>
      <w:r>
        <w:rPr>
          <w:rFonts w:ascii="Times New Roman" w:hAnsi="Times New Roman"/>
          <w:sz w:val="18"/>
          <w:szCs w:val="18"/>
        </w:rPr>
        <w:t>Maintain</w:t>
      </w:r>
      <w:r w:rsidR="004C6FB7">
        <w:rPr>
          <w:rFonts w:ascii="Times New Roman" w:hAnsi="Times New Roman"/>
          <w:sz w:val="18"/>
          <w:szCs w:val="18"/>
        </w:rPr>
        <w:t xml:space="preserve"> high expectations for learning</w:t>
      </w:r>
      <w:r>
        <w:rPr>
          <w:rFonts w:ascii="Times New Roman" w:hAnsi="Times New Roman"/>
          <w:sz w:val="18"/>
          <w:szCs w:val="18"/>
        </w:rPr>
        <w:t xml:space="preserve"> with appropriate support for the full range of students in the classroom.</w:t>
      </w:r>
    </w:p>
    <w:p w14:paraId="69AFA70C" w14:textId="77777777" w:rsidR="005D42D0" w:rsidRPr="005D42D0" w:rsidRDefault="006C3BCF" w:rsidP="006C3BCF">
      <w:pPr>
        <w:pStyle w:val="ListParagraph"/>
        <w:numPr>
          <w:ilvl w:val="0"/>
          <w:numId w:val="15"/>
        </w:numPr>
        <w:ind w:left="360" w:firstLine="0"/>
      </w:pPr>
      <w:r>
        <w:rPr>
          <w:rFonts w:ascii="Times New Roman" w:hAnsi="Times New Roman"/>
          <w:sz w:val="18"/>
          <w:szCs w:val="18"/>
        </w:rPr>
        <w:t>Establish and maintain clear expectations for positive classroom behavior and for</w:t>
      </w:r>
      <w:r w:rsidR="00990319">
        <w:rPr>
          <w:rFonts w:ascii="Times New Roman" w:hAnsi="Times New Roman"/>
          <w:sz w:val="18"/>
          <w:szCs w:val="18"/>
        </w:rPr>
        <w:t xml:space="preserve"> student to student and student-to-</w:t>
      </w:r>
      <w:r>
        <w:rPr>
          <w:rFonts w:ascii="Times New Roman" w:hAnsi="Times New Roman"/>
          <w:sz w:val="18"/>
          <w:szCs w:val="18"/>
        </w:rPr>
        <w:t xml:space="preserve">teacher </w:t>
      </w:r>
    </w:p>
    <w:p w14:paraId="12A87099" w14:textId="77777777" w:rsidR="006C3BCF" w:rsidRPr="006C3BCF" w:rsidRDefault="006C3BCF" w:rsidP="005D42D0">
      <w:pPr>
        <w:pStyle w:val="ListParagraph"/>
        <w:ind w:left="360" w:firstLine="360"/>
      </w:pPr>
      <w:r>
        <w:rPr>
          <w:rFonts w:ascii="Times New Roman" w:hAnsi="Times New Roman"/>
          <w:sz w:val="18"/>
          <w:szCs w:val="18"/>
        </w:rPr>
        <w:t>interactions by communicating classroom routines, procedures, and norms to students and families.</w:t>
      </w:r>
    </w:p>
    <w:p w14:paraId="62F44D03" w14:textId="77777777" w:rsidR="006C3BCF" w:rsidRPr="006C3BCF" w:rsidRDefault="006C3BCF" w:rsidP="006C3BCF">
      <w:pPr>
        <w:pStyle w:val="ListParagraph"/>
        <w:ind w:left="450"/>
        <w:rPr>
          <w:rFonts w:ascii="Times New Roman" w:hAnsi="Times New Roman"/>
          <w:sz w:val="20"/>
        </w:rPr>
      </w:pPr>
    </w:p>
    <w:p w14:paraId="513B451B" w14:textId="77777777" w:rsidR="0019349B" w:rsidRDefault="0019349B" w:rsidP="0019349B">
      <w:pPr>
        <w:pStyle w:val="Heading4"/>
        <w:ind w:firstLine="360"/>
        <w:jc w:val="left"/>
        <w:rPr>
          <w:rFonts w:ascii="Times New Roman" w:hAnsi="Times New Roman"/>
          <w:sz w:val="20"/>
        </w:rPr>
      </w:pPr>
      <w:r>
        <w:rPr>
          <w:rFonts w:ascii="Times New Roman" w:hAnsi="Times New Roman"/>
          <w:sz w:val="20"/>
        </w:rPr>
        <w:t xml:space="preserve">TPE 3:  </w:t>
      </w:r>
      <w:r w:rsidR="00C56C2D">
        <w:rPr>
          <w:rFonts w:ascii="Times New Roman" w:hAnsi="Times New Roman"/>
          <w:sz w:val="20"/>
        </w:rPr>
        <w:t>Understanding and Organizing Subject Matter for Student Learning</w:t>
      </w:r>
    </w:p>
    <w:p w14:paraId="69D6EE8E" w14:textId="77777777" w:rsidR="006C3BCF" w:rsidRPr="006C3BCF" w:rsidRDefault="006C3BCF" w:rsidP="006C3BCF"/>
    <w:p w14:paraId="758A9DF1" w14:textId="77777777" w:rsidR="0019349B" w:rsidRPr="00C56C2D" w:rsidRDefault="00C56C2D" w:rsidP="00C56C2D">
      <w:pPr>
        <w:pStyle w:val="ListParagraph"/>
        <w:numPr>
          <w:ilvl w:val="0"/>
          <w:numId w:val="2"/>
        </w:numPr>
        <w:rPr>
          <w:color w:val="000000"/>
          <w:sz w:val="18"/>
        </w:rPr>
      </w:pPr>
      <w:r>
        <w:rPr>
          <w:color w:val="000000"/>
          <w:sz w:val="18"/>
        </w:rPr>
        <w:t xml:space="preserve">Demonstrate knowledge of subject matter, including the adopted California </w:t>
      </w:r>
      <w:r w:rsidR="00990319">
        <w:rPr>
          <w:color w:val="000000"/>
          <w:sz w:val="18"/>
        </w:rPr>
        <w:t>State S</w:t>
      </w:r>
      <w:r>
        <w:rPr>
          <w:color w:val="000000"/>
          <w:sz w:val="18"/>
        </w:rPr>
        <w:t>tandards and curriculum frameworks</w:t>
      </w:r>
      <w:r w:rsidR="0019349B" w:rsidRPr="00C56C2D">
        <w:rPr>
          <w:color w:val="000000"/>
          <w:sz w:val="18"/>
        </w:rPr>
        <w:t xml:space="preserve">.  </w:t>
      </w:r>
    </w:p>
    <w:p w14:paraId="61DA1704" w14:textId="77777777" w:rsidR="0019349B" w:rsidRDefault="00C56C2D" w:rsidP="0019349B">
      <w:pPr>
        <w:numPr>
          <w:ilvl w:val="0"/>
          <w:numId w:val="2"/>
        </w:numPr>
        <w:rPr>
          <w:color w:val="000000"/>
          <w:sz w:val="18"/>
          <w:u w:val="single"/>
        </w:rPr>
      </w:pPr>
      <w:r>
        <w:rPr>
          <w:color w:val="000000"/>
          <w:sz w:val="18"/>
        </w:rPr>
        <w:t>Use knowledge about students and learning goals to organize</w:t>
      </w:r>
      <w:r w:rsidR="00990319">
        <w:rPr>
          <w:color w:val="000000"/>
          <w:sz w:val="18"/>
        </w:rPr>
        <w:t xml:space="preserve"> the</w:t>
      </w:r>
      <w:r>
        <w:rPr>
          <w:color w:val="000000"/>
          <w:sz w:val="18"/>
        </w:rPr>
        <w:t xml:space="preserve"> curriculum to facilitate student understanding of subject matter, and make accommodations and/or modifications as needed to promote student access to the curriculum.</w:t>
      </w:r>
      <w:r w:rsidR="0019349B">
        <w:rPr>
          <w:color w:val="000000"/>
          <w:sz w:val="18"/>
        </w:rPr>
        <w:t xml:space="preserve">   </w:t>
      </w:r>
    </w:p>
    <w:p w14:paraId="06B1E706" w14:textId="77777777" w:rsidR="0019349B" w:rsidRDefault="00990319" w:rsidP="0019349B">
      <w:pPr>
        <w:numPr>
          <w:ilvl w:val="0"/>
          <w:numId w:val="2"/>
        </w:numPr>
        <w:rPr>
          <w:color w:val="000000"/>
          <w:sz w:val="18"/>
          <w:u w:val="single"/>
        </w:rPr>
      </w:pPr>
      <w:r>
        <w:rPr>
          <w:color w:val="000000"/>
          <w:sz w:val="18"/>
        </w:rPr>
        <w:t>Plan, design, implement, and monitor instruction consistent with current</w:t>
      </w:r>
      <w:r w:rsidR="00C56C2D">
        <w:rPr>
          <w:color w:val="000000"/>
          <w:sz w:val="18"/>
        </w:rPr>
        <w:t xml:space="preserve"> subject</w:t>
      </w:r>
      <w:r>
        <w:rPr>
          <w:color w:val="000000"/>
          <w:sz w:val="18"/>
        </w:rPr>
        <w:t>-specific pedagogy in the content area(s) of instruction</w:t>
      </w:r>
      <w:r w:rsidR="00C56C2D">
        <w:rPr>
          <w:color w:val="000000"/>
          <w:sz w:val="18"/>
        </w:rPr>
        <w:t>, and design and implement disciplinary and cross-disciplinary learning sequences, including integrating the visual and performing arts as applicable to the discipline.</w:t>
      </w:r>
    </w:p>
    <w:p w14:paraId="71F87A3D" w14:textId="77777777" w:rsidR="0019349B" w:rsidRDefault="00C56C2D" w:rsidP="0019349B">
      <w:pPr>
        <w:pStyle w:val="BodyText"/>
        <w:numPr>
          <w:ilvl w:val="0"/>
          <w:numId w:val="2"/>
        </w:numPr>
        <w:rPr>
          <w:rFonts w:ascii="Times New Roman" w:hAnsi="Times New Roman"/>
          <w:bCs/>
          <w:sz w:val="18"/>
        </w:rPr>
      </w:pPr>
      <w:r>
        <w:rPr>
          <w:rFonts w:ascii="Times New Roman" w:hAnsi="Times New Roman"/>
          <w:bCs/>
          <w:sz w:val="18"/>
        </w:rPr>
        <w:t>Individually and through consultation and collaboration with other educators and members of the larger school community</w:t>
      </w:r>
      <w:r w:rsidR="00D44058">
        <w:rPr>
          <w:rFonts w:ascii="Times New Roman" w:hAnsi="Times New Roman"/>
          <w:bCs/>
          <w:sz w:val="18"/>
        </w:rPr>
        <w:t>, plan for effective subject matter instruction and use multiple means of representing, expressing</w:t>
      </w:r>
      <w:r w:rsidR="00990319">
        <w:rPr>
          <w:rFonts w:ascii="Times New Roman" w:hAnsi="Times New Roman"/>
          <w:bCs/>
          <w:sz w:val="18"/>
        </w:rPr>
        <w:t>,</w:t>
      </w:r>
      <w:r w:rsidR="00D44058">
        <w:rPr>
          <w:rFonts w:ascii="Times New Roman" w:hAnsi="Times New Roman"/>
          <w:bCs/>
          <w:sz w:val="18"/>
        </w:rPr>
        <w:t xml:space="preserve"> and engaging students to demonstrate their knowledge in multiple ways.</w:t>
      </w:r>
      <w:r w:rsidR="0019349B">
        <w:rPr>
          <w:rFonts w:ascii="Times New Roman" w:hAnsi="Times New Roman"/>
          <w:bCs/>
          <w:sz w:val="18"/>
        </w:rPr>
        <w:t xml:space="preserve">  </w:t>
      </w:r>
    </w:p>
    <w:p w14:paraId="647664AD" w14:textId="77777777" w:rsidR="0019349B" w:rsidRDefault="00D44058" w:rsidP="0019349B">
      <w:pPr>
        <w:pStyle w:val="BodyText"/>
        <w:numPr>
          <w:ilvl w:val="0"/>
          <w:numId w:val="2"/>
        </w:numPr>
        <w:rPr>
          <w:rFonts w:ascii="Times New Roman" w:hAnsi="Times New Roman"/>
          <w:bCs/>
          <w:sz w:val="18"/>
        </w:rPr>
      </w:pPr>
      <w:r>
        <w:rPr>
          <w:rFonts w:ascii="Times New Roman" w:hAnsi="Times New Roman"/>
          <w:bCs/>
          <w:sz w:val="18"/>
        </w:rPr>
        <w:t>Adapt subject matter curriculum, organization, and planning to support the acquisition and</w:t>
      </w:r>
      <w:r w:rsidR="00990319">
        <w:rPr>
          <w:rFonts w:ascii="Times New Roman" w:hAnsi="Times New Roman"/>
          <w:bCs/>
          <w:sz w:val="18"/>
        </w:rPr>
        <w:t xml:space="preserve"> use of </w:t>
      </w:r>
      <w:r w:rsidR="00990319">
        <w:rPr>
          <w:rFonts w:ascii="Times New Roman" w:hAnsi="Times New Roman"/>
          <w:bCs/>
          <w:sz w:val="18"/>
        </w:rPr>
        <w:t>academic language</w:t>
      </w:r>
      <w:r w:rsidR="00990319">
        <w:rPr>
          <w:rFonts w:ascii="Times New Roman" w:hAnsi="Times New Roman"/>
          <w:bCs/>
          <w:sz w:val="18"/>
        </w:rPr>
        <w:t xml:space="preserve"> within learning activities to promote the</w:t>
      </w:r>
      <w:r>
        <w:rPr>
          <w:rFonts w:ascii="Times New Roman" w:hAnsi="Times New Roman"/>
          <w:bCs/>
          <w:sz w:val="18"/>
        </w:rPr>
        <w:t xml:space="preserve"> subject matter knowledge of all students, including the full range of English learners, Standard English learners, students with disabilities, and students with other learning needs in the least restrictive environment.</w:t>
      </w:r>
    </w:p>
    <w:p w14:paraId="2D013E0E" w14:textId="77777777" w:rsidR="0019349B" w:rsidRDefault="00D44058" w:rsidP="00D44058">
      <w:pPr>
        <w:pStyle w:val="BodyText"/>
        <w:numPr>
          <w:ilvl w:val="0"/>
          <w:numId w:val="2"/>
        </w:numPr>
        <w:rPr>
          <w:rFonts w:ascii="Times New Roman" w:hAnsi="Times New Roman"/>
          <w:bCs/>
          <w:sz w:val="18"/>
        </w:rPr>
      </w:pPr>
      <w:r>
        <w:rPr>
          <w:rFonts w:ascii="Times New Roman" w:hAnsi="Times New Roman"/>
          <w:bCs/>
          <w:sz w:val="18"/>
        </w:rPr>
        <w:t xml:space="preserve">Use and adapt resources, standards-aligned instructional materials, and a </w:t>
      </w:r>
      <w:r w:rsidR="00990319">
        <w:rPr>
          <w:rFonts w:ascii="Times New Roman" w:hAnsi="Times New Roman"/>
          <w:bCs/>
          <w:sz w:val="18"/>
        </w:rPr>
        <w:t>range of technology, including assistive t</w:t>
      </w:r>
      <w:r>
        <w:rPr>
          <w:rFonts w:ascii="Times New Roman" w:hAnsi="Times New Roman"/>
          <w:bCs/>
          <w:sz w:val="18"/>
        </w:rPr>
        <w:t>echnology, to facilitate students’ equitable access to the curriculum.</w:t>
      </w:r>
    </w:p>
    <w:p w14:paraId="23B66692" w14:textId="77777777" w:rsidR="00D44058" w:rsidRPr="00D44058" w:rsidRDefault="00D44058" w:rsidP="00D44058">
      <w:pPr>
        <w:pStyle w:val="BodyText"/>
        <w:ind w:left="720" w:hanging="360"/>
        <w:rPr>
          <w:rFonts w:ascii="Times New Roman" w:hAnsi="Times New Roman"/>
          <w:b/>
          <w:sz w:val="20"/>
        </w:rPr>
      </w:pPr>
      <w:r>
        <w:rPr>
          <w:rFonts w:ascii="Times New Roman" w:hAnsi="Times New Roman"/>
          <w:bCs/>
          <w:sz w:val="18"/>
        </w:rPr>
        <w:t>7.</w:t>
      </w:r>
      <w:r w:rsidR="006C3BCF">
        <w:rPr>
          <w:rFonts w:ascii="Times New Roman" w:hAnsi="Times New Roman"/>
          <w:bCs/>
          <w:sz w:val="18"/>
        </w:rPr>
        <w:tab/>
      </w:r>
      <w:r>
        <w:rPr>
          <w:rFonts w:ascii="Times New Roman" w:hAnsi="Times New Roman"/>
          <w:bCs/>
          <w:sz w:val="18"/>
        </w:rPr>
        <w:t xml:space="preserve">Model and develop digital literacy by using technology to engage students and support their learning, and promote digital citizenship, including respecting copyright law, understanding fair-use guidelines, </w:t>
      </w:r>
      <w:r w:rsidR="00F0569F">
        <w:rPr>
          <w:rFonts w:ascii="Times New Roman" w:hAnsi="Times New Roman"/>
          <w:bCs/>
          <w:sz w:val="18"/>
        </w:rPr>
        <w:t>and the use of Creative C</w:t>
      </w:r>
      <w:r>
        <w:rPr>
          <w:rFonts w:ascii="Times New Roman" w:hAnsi="Times New Roman"/>
          <w:bCs/>
          <w:sz w:val="18"/>
        </w:rPr>
        <w:t>ommons</w:t>
      </w:r>
      <w:r w:rsidR="00F0569F">
        <w:rPr>
          <w:rFonts w:ascii="Times New Roman" w:hAnsi="Times New Roman"/>
          <w:bCs/>
          <w:sz w:val="18"/>
        </w:rPr>
        <w:t xml:space="preserve"> license, and maintaining I</w:t>
      </w:r>
      <w:r>
        <w:rPr>
          <w:rFonts w:ascii="Times New Roman" w:hAnsi="Times New Roman"/>
          <w:bCs/>
          <w:sz w:val="18"/>
        </w:rPr>
        <w:t>nternet security.</w:t>
      </w:r>
    </w:p>
    <w:p w14:paraId="2789AD75" w14:textId="77777777" w:rsidR="00D44058" w:rsidRDefault="005F3599" w:rsidP="006C3BCF">
      <w:pPr>
        <w:pStyle w:val="BodyText"/>
        <w:ind w:firstLine="360"/>
        <w:rPr>
          <w:rFonts w:ascii="Times New Roman" w:hAnsi="Times New Roman"/>
          <w:sz w:val="18"/>
          <w:szCs w:val="18"/>
        </w:rPr>
      </w:pPr>
      <w:r>
        <w:rPr>
          <w:rFonts w:ascii="Times New Roman" w:hAnsi="Times New Roman"/>
          <w:sz w:val="18"/>
          <w:szCs w:val="18"/>
        </w:rPr>
        <w:t xml:space="preserve">8. Demonstrate knowledge of effective teaching strategies aligned </w:t>
      </w:r>
      <w:r w:rsidR="00F0569F">
        <w:rPr>
          <w:rFonts w:ascii="Times New Roman" w:hAnsi="Times New Roman"/>
          <w:sz w:val="18"/>
          <w:szCs w:val="18"/>
        </w:rPr>
        <w:t>with the</w:t>
      </w:r>
      <w:r>
        <w:rPr>
          <w:rFonts w:ascii="Times New Roman" w:hAnsi="Times New Roman"/>
          <w:sz w:val="18"/>
          <w:szCs w:val="18"/>
        </w:rPr>
        <w:t xml:space="preserve"> internationally re</w:t>
      </w:r>
      <w:r w:rsidR="00F0569F">
        <w:rPr>
          <w:rFonts w:ascii="Times New Roman" w:hAnsi="Times New Roman"/>
          <w:sz w:val="18"/>
          <w:szCs w:val="18"/>
        </w:rPr>
        <w:t xml:space="preserve">cognized educational technology </w:t>
      </w:r>
      <w:r>
        <w:rPr>
          <w:rFonts w:ascii="Times New Roman" w:hAnsi="Times New Roman"/>
          <w:sz w:val="18"/>
          <w:szCs w:val="18"/>
        </w:rPr>
        <w:t>standards.</w:t>
      </w:r>
    </w:p>
    <w:p w14:paraId="67D020BE" w14:textId="77777777" w:rsidR="006C3BCF" w:rsidRPr="005F3599" w:rsidRDefault="006C3BCF" w:rsidP="005F3599">
      <w:pPr>
        <w:pStyle w:val="BodyText"/>
        <w:ind w:firstLine="360"/>
        <w:rPr>
          <w:rFonts w:ascii="Times New Roman" w:hAnsi="Times New Roman"/>
          <w:sz w:val="18"/>
          <w:szCs w:val="18"/>
        </w:rPr>
      </w:pPr>
    </w:p>
    <w:p w14:paraId="3684FE8D" w14:textId="77777777" w:rsidR="0019349B" w:rsidRDefault="0019349B" w:rsidP="0019349B">
      <w:pPr>
        <w:pStyle w:val="Heading4"/>
        <w:jc w:val="left"/>
        <w:rPr>
          <w:rFonts w:ascii="Times New Roman" w:hAnsi="Times New Roman"/>
          <w:sz w:val="20"/>
        </w:rPr>
      </w:pPr>
      <w:r>
        <w:rPr>
          <w:rFonts w:ascii="Times New Roman" w:hAnsi="Times New Roman"/>
          <w:sz w:val="20"/>
          <w:u w:val="none"/>
        </w:rPr>
        <w:lastRenderedPageBreak/>
        <w:tab/>
      </w:r>
      <w:r>
        <w:rPr>
          <w:rFonts w:ascii="Times New Roman" w:hAnsi="Times New Roman"/>
          <w:sz w:val="20"/>
        </w:rPr>
        <w:t xml:space="preserve">TPE 4:  </w:t>
      </w:r>
      <w:r w:rsidR="005F3599">
        <w:rPr>
          <w:rFonts w:ascii="Times New Roman" w:hAnsi="Times New Roman"/>
          <w:sz w:val="20"/>
        </w:rPr>
        <w:t>Planning Instruction and Designing Learning Experiences for All Students</w:t>
      </w:r>
    </w:p>
    <w:p w14:paraId="272645C9" w14:textId="77777777" w:rsidR="006C3BCF" w:rsidRPr="006C3BCF" w:rsidRDefault="006C3BCF" w:rsidP="006C3BCF"/>
    <w:p w14:paraId="024FEC57" w14:textId="77777777" w:rsidR="0019349B" w:rsidRPr="005F3599" w:rsidRDefault="005F3599" w:rsidP="005F3599">
      <w:pPr>
        <w:pStyle w:val="ListParagraph"/>
        <w:numPr>
          <w:ilvl w:val="0"/>
          <w:numId w:val="3"/>
        </w:numPr>
        <w:rPr>
          <w:rFonts w:ascii="Times New Roman" w:hAnsi="Times New Roman"/>
          <w:color w:val="000000"/>
          <w:sz w:val="18"/>
        </w:rPr>
      </w:pPr>
      <w:r>
        <w:rPr>
          <w:rFonts w:ascii="Times New Roman" w:hAnsi="Times New Roman"/>
          <w:color w:val="000000"/>
          <w:sz w:val="18"/>
        </w:rPr>
        <w:t>Locate and apply information about students’ current academic status, content-and-standards-related learning needs and goals, assessment data, language proficiency status, and cultural background for both short-term and long-term instructional planning purposes.</w:t>
      </w:r>
      <w:r w:rsidR="0019349B" w:rsidRPr="005F3599">
        <w:rPr>
          <w:rFonts w:ascii="Times New Roman" w:hAnsi="Times New Roman"/>
          <w:color w:val="000000"/>
          <w:sz w:val="18"/>
        </w:rPr>
        <w:t xml:space="preserve"> </w:t>
      </w:r>
    </w:p>
    <w:p w14:paraId="4F2A818C" w14:textId="77777777" w:rsidR="0019349B" w:rsidRDefault="005F3599" w:rsidP="0019349B">
      <w:pPr>
        <w:numPr>
          <w:ilvl w:val="0"/>
          <w:numId w:val="3"/>
        </w:numPr>
        <w:rPr>
          <w:color w:val="000000"/>
          <w:sz w:val="18"/>
        </w:rPr>
      </w:pPr>
      <w:r>
        <w:rPr>
          <w:color w:val="000000"/>
          <w:sz w:val="18"/>
        </w:rPr>
        <w:t>Understand and apply knowledge of the range and characteristics typical and atypical child development from</w:t>
      </w:r>
      <w:r w:rsidR="00F0569F">
        <w:rPr>
          <w:color w:val="000000"/>
          <w:sz w:val="18"/>
        </w:rPr>
        <w:t xml:space="preserve"> birth</w:t>
      </w:r>
      <w:r>
        <w:rPr>
          <w:color w:val="000000"/>
          <w:sz w:val="18"/>
        </w:rPr>
        <w:t xml:space="preserve"> through adolescence to </w:t>
      </w:r>
      <w:r w:rsidR="00F0569F">
        <w:rPr>
          <w:color w:val="000000"/>
          <w:sz w:val="18"/>
        </w:rPr>
        <w:t>help inform</w:t>
      </w:r>
      <w:r>
        <w:rPr>
          <w:color w:val="000000"/>
          <w:sz w:val="18"/>
        </w:rPr>
        <w:t xml:space="preserve"> instruction</w:t>
      </w:r>
      <w:r w:rsidR="00F0569F">
        <w:rPr>
          <w:color w:val="000000"/>
          <w:sz w:val="18"/>
        </w:rPr>
        <w:t>al planning and learning experiences</w:t>
      </w:r>
      <w:r>
        <w:rPr>
          <w:color w:val="000000"/>
          <w:sz w:val="18"/>
        </w:rPr>
        <w:t xml:space="preserve"> for all students.</w:t>
      </w:r>
    </w:p>
    <w:p w14:paraId="2CB8BDB1" w14:textId="77777777" w:rsidR="0019349B" w:rsidRDefault="005F3599" w:rsidP="0019349B">
      <w:pPr>
        <w:numPr>
          <w:ilvl w:val="0"/>
          <w:numId w:val="3"/>
        </w:numPr>
        <w:rPr>
          <w:color w:val="000000"/>
          <w:sz w:val="18"/>
        </w:rPr>
      </w:pPr>
      <w:r>
        <w:rPr>
          <w:color w:val="000000"/>
          <w:sz w:val="18"/>
        </w:rPr>
        <w:t>Design and implement instruction and assessment that reflects the interconnectedness of academic content areas and related student skills development in literacy, mathematics, science, and other disciplines across the curriculum, as applicable to the subject area of instruction.</w:t>
      </w:r>
      <w:r w:rsidR="0019349B">
        <w:rPr>
          <w:color w:val="000000"/>
          <w:sz w:val="18"/>
        </w:rPr>
        <w:t xml:space="preserve">  </w:t>
      </w:r>
    </w:p>
    <w:p w14:paraId="4651F403" w14:textId="77777777" w:rsidR="005F3599" w:rsidRDefault="005F3599" w:rsidP="0019349B">
      <w:pPr>
        <w:numPr>
          <w:ilvl w:val="0"/>
          <w:numId w:val="3"/>
        </w:numPr>
        <w:rPr>
          <w:color w:val="000000"/>
          <w:sz w:val="18"/>
        </w:rPr>
      </w:pPr>
      <w:r>
        <w:rPr>
          <w:color w:val="000000"/>
          <w:sz w:val="18"/>
        </w:rPr>
        <w:t>Plan, design, implement and monitor instruction, making effective use of instructional time to maximize learning opportunities and provide access through instructional strategies that include</w:t>
      </w:r>
    </w:p>
    <w:p w14:paraId="510AE038" w14:textId="77777777" w:rsidR="00F0569F" w:rsidRDefault="00F0569F" w:rsidP="005F3599">
      <w:pPr>
        <w:pStyle w:val="ListParagraph"/>
        <w:numPr>
          <w:ilvl w:val="0"/>
          <w:numId w:val="16"/>
        </w:numPr>
        <w:rPr>
          <w:color w:val="000000"/>
          <w:sz w:val="18"/>
        </w:rPr>
      </w:pPr>
      <w:r>
        <w:rPr>
          <w:color w:val="000000"/>
          <w:sz w:val="18"/>
        </w:rPr>
        <w:t>appropriate use of instructional technology, including assistive technology;</w:t>
      </w:r>
    </w:p>
    <w:p w14:paraId="2948A8F9" w14:textId="77777777" w:rsidR="005F3599" w:rsidRDefault="00F0569F" w:rsidP="005F3599">
      <w:pPr>
        <w:pStyle w:val="ListParagraph"/>
        <w:numPr>
          <w:ilvl w:val="0"/>
          <w:numId w:val="16"/>
        </w:numPr>
        <w:rPr>
          <w:color w:val="000000"/>
          <w:sz w:val="18"/>
        </w:rPr>
      </w:pPr>
      <w:r>
        <w:rPr>
          <w:color w:val="000000"/>
          <w:sz w:val="18"/>
        </w:rPr>
        <w:t>applying p</w:t>
      </w:r>
      <w:r w:rsidR="005F3599">
        <w:rPr>
          <w:color w:val="000000"/>
          <w:sz w:val="18"/>
        </w:rPr>
        <w:t>rinciples of U</w:t>
      </w:r>
      <w:r>
        <w:rPr>
          <w:color w:val="000000"/>
          <w:sz w:val="18"/>
        </w:rPr>
        <w:t xml:space="preserve">DL and </w:t>
      </w:r>
      <w:r w:rsidR="005F3599">
        <w:rPr>
          <w:color w:val="000000"/>
          <w:sz w:val="18"/>
        </w:rPr>
        <w:t>M</w:t>
      </w:r>
      <w:r>
        <w:rPr>
          <w:color w:val="000000"/>
          <w:sz w:val="18"/>
        </w:rPr>
        <w:t>TSS;</w:t>
      </w:r>
    </w:p>
    <w:p w14:paraId="6387301F" w14:textId="77777777" w:rsidR="009A03A0" w:rsidRDefault="00F0569F" w:rsidP="005F3599">
      <w:pPr>
        <w:pStyle w:val="ListParagraph"/>
        <w:numPr>
          <w:ilvl w:val="0"/>
          <w:numId w:val="16"/>
        </w:numPr>
        <w:rPr>
          <w:color w:val="000000"/>
          <w:sz w:val="18"/>
        </w:rPr>
      </w:pPr>
      <w:r>
        <w:rPr>
          <w:color w:val="000000"/>
          <w:sz w:val="18"/>
        </w:rPr>
        <w:t>u</w:t>
      </w:r>
      <w:r w:rsidR="005F3599">
        <w:rPr>
          <w:color w:val="000000"/>
          <w:sz w:val="18"/>
        </w:rPr>
        <w:t>se of developmentally</w:t>
      </w:r>
      <w:r>
        <w:rPr>
          <w:color w:val="000000"/>
          <w:sz w:val="18"/>
        </w:rPr>
        <w:t xml:space="preserve">, linguistically, and culturally </w:t>
      </w:r>
      <w:r w:rsidR="005F3599">
        <w:rPr>
          <w:color w:val="000000"/>
          <w:sz w:val="18"/>
        </w:rPr>
        <w:t>appropriate</w:t>
      </w:r>
      <w:r w:rsidR="009A03A0">
        <w:rPr>
          <w:color w:val="000000"/>
          <w:sz w:val="18"/>
        </w:rPr>
        <w:t xml:space="preserve"> </w:t>
      </w:r>
      <w:r>
        <w:rPr>
          <w:color w:val="000000"/>
          <w:sz w:val="18"/>
        </w:rPr>
        <w:t xml:space="preserve">learning </w:t>
      </w:r>
      <w:r w:rsidR="009A03A0">
        <w:rPr>
          <w:color w:val="000000"/>
          <w:sz w:val="18"/>
        </w:rPr>
        <w:t>activities</w:t>
      </w:r>
      <w:r>
        <w:rPr>
          <w:color w:val="000000"/>
          <w:sz w:val="18"/>
        </w:rPr>
        <w:t>,</w:t>
      </w:r>
      <w:r w:rsidR="009A03A0">
        <w:rPr>
          <w:color w:val="000000"/>
          <w:sz w:val="18"/>
        </w:rPr>
        <w:t xml:space="preserve"> instructional materials</w:t>
      </w:r>
      <w:r>
        <w:rPr>
          <w:color w:val="000000"/>
          <w:sz w:val="18"/>
        </w:rPr>
        <w:t>, and resources for all students, including the full range of English learners;</w:t>
      </w:r>
    </w:p>
    <w:p w14:paraId="544E0308" w14:textId="77777777" w:rsidR="009A03A0" w:rsidRPr="00B245BF" w:rsidRDefault="00B245BF" w:rsidP="00B245BF">
      <w:pPr>
        <w:pStyle w:val="ListParagraph"/>
        <w:numPr>
          <w:ilvl w:val="0"/>
          <w:numId w:val="16"/>
        </w:numPr>
        <w:rPr>
          <w:color w:val="000000"/>
          <w:sz w:val="18"/>
        </w:rPr>
      </w:pPr>
      <w:r>
        <w:rPr>
          <w:color w:val="000000"/>
          <w:sz w:val="18"/>
        </w:rPr>
        <w:t>appropriate modifications for students with</w:t>
      </w:r>
      <w:r w:rsidR="009A03A0">
        <w:rPr>
          <w:color w:val="000000"/>
          <w:sz w:val="18"/>
        </w:rPr>
        <w:t xml:space="preserve"> disabilities</w:t>
      </w:r>
      <w:r>
        <w:rPr>
          <w:color w:val="000000"/>
          <w:sz w:val="18"/>
        </w:rPr>
        <w:t xml:space="preserve"> in the general education classroom;</w:t>
      </w:r>
    </w:p>
    <w:p w14:paraId="4FD727B7" w14:textId="77777777" w:rsidR="009A03A0" w:rsidRPr="00A40339" w:rsidRDefault="00B245BF" w:rsidP="00A40339">
      <w:pPr>
        <w:pStyle w:val="ListParagraph"/>
        <w:numPr>
          <w:ilvl w:val="0"/>
          <w:numId w:val="16"/>
        </w:numPr>
        <w:rPr>
          <w:color w:val="000000"/>
          <w:sz w:val="18"/>
        </w:rPr>
      </w:pPr>
      <w:r>
        <w:rPr>
          <w:color w:val="000000"/>
          <w:sz w:val="18"/>
        </w:rPr>
        <w:t>o</w:t>
      </w:r>
      <w:r w:rsidR="009A03A0">
        <w:rPr>
          <w:color w:val="000000"/>
          <w:sz w:val="18"/>
        </w:rPr>
        <w:t>pportunities for students to support each other in learning</w:t>
      </w:r>
      <w:r w:rsidR="00A40339">
        <w:rPr>
          <w:color w:val="000000"/>
          <w:sz w:val="18"/>
        </w:rPr>
        <w:t>; and</w:t>
      </w:r>
    </w:p>
    <w:p w14:paraId="0C1B8135" w14:textId="77777777" w:rsidR="0019349B" w:rsidRPr="005F3599" w:rsidRDefault="00F0569F" w:rsidP="005F3599">
      <w:pPr>
        <w:pStyle w:val="ListParagraph"/>
        <w:numPr>
          <w:ilvl w:val="0"/>
          <w:numId w:val="16"/>
        </w:numPr>
        <w:rPr>
          <w:color w:val="000000"/>
          <w:sz w:val="18"/>
        </w:rPr>
      </w:pPr>
      <w:r>
        <w:rPr>
          <w:color w:val="000000"/>
          <w:sz w:val="18"/>
        </w:rPr>
        <w:t>u</w:t>
      </w:r>
      <w:r w:rsidR="009A03A0">
        <w:rPr>
          <w:color w:val="000000"/>
          <w:sz w:val="18"/>
        </w:rPr>
        <w:t>se of community resources and services as applicable</w:t>
      </w:r>
      <w:r w:rsidR="00A40339">
        <w:rPr>
          <w:color w:val="000000"/>
          <w:sz w:val="18"/>
        </w:rPr>
        <w:t>.</w:t>
      </w:r>
      <w:r w:rsidR="0019349B" w:rsidRPr="005F3599">
        <w:rPr>
          <w:color w:val="000000"/>
          <w:sz w:val="18"/>
        </w:rPr>
        <w:t xml:space="preserve">  </w:t>
      </w:r>
    </w:p>
    <w:p w14:paraId="16388D0C" w14:textId="77777777" w:rsidR="0019349B" w:rsidRDefault="009A03A0" w:rsidP="0019349B">
      <w:pPr>
        <w:numPr>
          <w:ilvl w:val="0"/>
          <w:numId w:val="3"/>
        </w:numPr>
        <w:rPr>
          <w:color w:val="000000"/>
          <w:sz w:val="18"/>
        </w:rPr>
      </w:pPr>
      <w:r>
        <w:rPr>
          <w:color w:val="000000"/>
          <w:sz w:val="18"/>
        </w:rPr>
        <w:t>Promote student success by providing opportunities for students to understand and advocate for strategies that meet their individual learning needs and assist students with specific learning needs to successfully participat</w:t>
      </w:r>
      <w:r w:rsidR="00A40339">
        <w:rPr>
          <w:color w:val="000000"/>
          <w:sz w:val="18"/>
        </w:rPr>
        <w:t xml:space="preserve">e in transition plans (e.g. IEP, </w:t>
      </w:r>
      <w:r>
        <w:rPr>
          <w:color w:val="000000"/>
          <w:sz w:val="18"/>
        </w:rPr>
        <w:t>I</w:t>
      </w:r>
      <w:r w:rsidR="00A40339">
        <w:rPr>
          <w:color w:val="000000"/>
          <w:sz w:val="18"/>
        </w:rPr>
        <w:t xml:space="preserve">FSP, ITP, </w:t>
      </w:r>
      <w:r>
        <w:rPr>
          <w:color w:val="000000"/>
          <w:sz w:val="18"/>
        </w:rPr>
        <w:t>504 plans.)</w:t>
      </w:r>
      <w:r w:rsidR="0019349B">
        <w:rPr>
          <w:color w:val="000000"/>
          <w:sz w:val="18"/>
        </w:rPr>
        <w:t xml:space="preserve">  </w:t>
      </w:r>
    </w:p>
    <w:p w14:paraId="1287C115" w14:textId="77777777" w:rsidR="0019349B" w:rsidRDefault="009A03A0" w:rsidP="0019349B">
      <w:pPr>
        <w:numPr>
          <w:ilvl w:val="0"/>
          <w:numId w:val="3"/>
        </w:numPr>
        <w:rPr>
          <w:color w:val="000000"/>
          <w:sz w:val="18"/>
        </w:rPr>
      </w:pPr>
      <w:r>
        <w:rPr>
          <w:color w:val="000000"/>
          <w:sz w:val="18"/>
        </w:rPr>
        <w:t>Access resources for planning and instruction, including the expertise of community and school colleagues through in-person or virtual collaboration, co-teaching, coaching, and/or networking.</w:t>
      </w:r>
    </w:p>
    <w:p w14:paraId="7D06ED2F" w14:textId="77777777" w:rsidR="0019349B" w:rsidRDefault="009A03A0" w:rsidP="0019349B">
      <w:pPr>
        <w:numPr>
          <w:ilvl w:val="0"/>
          <w:numId w:val="3"/>
        </w:numPr>
        <w:rPr>
          <w:color w:val="000000"/>
          <w:sz w:val="18"/>
        </w:rPr>
      </w:pPr>
      <w:r>
        <w:rPr>
          <w:color w:val="000000"/>
          <w:sz w:val="18"/>
        </w:rPr>
        <w:t xml:space="preserve">Plan instruction that promotes a range of communication strategies and activity modes between teacher </w:t>
      </w:r>
      <w:r w:rsidR="00A40339">
        <w:rPr>
          <w:color w:val="000000"/>
          <w:sz w:val="18"/>
        </w:rPr>
        <w:t>and student, and among students</w:t>
      </w:r>
      <w:r>
        <w:rPr>
          <w:color w:val="000000"/>
          <w:sz w:val="18"/>
        </w:rPr>
        <w:t xml:space="preserve"> that encourage student participation in learning.</w:t>
      </w:r>
      <w:r w:rsidR="0019349B">
        <w:rPr>
          <w:color w:val="000000"/>
          <w:sz w:val="18"/>
        </w:rPr>
        <w:t xml:space="preserve"> </w:t>
      </w:r>
    </w:p>
    <w:p w14:paraId="0DC62AE0" w14:textId="77777777" w:rsidR="0019349B" w:rsidRDefault="009A03A0" w:rsidP="0019349B">
      <w:pPr>
        <w:numPr>
          <w:ilvl w:val="0"/>
          <w:numId w:val="3"/>
        </w:numPr>
        <w:rPr>
          <w:color w:val="000000"/>
          <w:sz w:val="18"/>
        </w:rPr>
      </w:pPr>
      <w:r>
        <w:rPr>
          <w:color w:val="000000"/>
          <w:sz w:val="18"/>
        </w:rPr>
        <w:t>Use digital tools and learning technologies across learning environments as ap</w:t>
      </w:r>
      <w:r w:rsidR="00A40339">
        <w:rPr>
          <w:color w:val="000000"/>
          <w:sz w:val="18"/>
        </w:rPr>
        <w:t>propriate to create new content</w:t>
      </w:r>
      <w:r>
        <w:rPr>
          <w:color w:val="000000"/>
          <w:sz w:val="18"/>
        </w:rPr>
        <w:t xml:space="preserve"> and provide personalized and integrated technology-rich lessons to engage students in learning, promote digital literacy, and offer students multiple means to demonstrate their learning.</w:t>
      </w:r>
    </w:p>
    <w:p w14:paraId="06677E2A" w14:textId="77777777" w:rsidR="0019349B" w:rsidRDefault="0019349B" w:rsidP="009A03A0">
      <w:pPr>
        <w:pStyle w:val="BodyText"/>
        <w:tabs>
          <w:tab w:val="clear" w:pos="450"/>
          <w:tab w:val="clear" w:pos="1440"/>
          <w:tab w:val="clear" w:pos="4680"/>
        </w:tabs>
        <w:ind w:left="720"/>
        <w:rPr>
          <w:rFonts w:ascii="Times New Roman" w:hAnsi="Times New Roman"/>
          <w:sz w:val="20"/>
        </w:rPr>
      </w:pPr>
    </w:p>
    <w:p w14:paraId="4B5FB9DE" w14:textId="77777777" w:rsidR="0019349B" w:rsidRDefault="0019349B" w:rsidP="0019349B">
      <w:pPr>
        <w:pStyle w:val="Heading4"/>
        <w:ind w:firstLine="360"/>
        <w:jc w:val="left"/>
        <w:rPr>
          <w:rFonts w:ascii="Times New Roman" w:hAnsi="Times New Roman"/>
          <w:bCs/>
          <w:sz w:val="20"/>
        </w:rPr>
      </w:pPr>
      <w:r>
        <w:rPr>
          <w:rFonts w:ascii="Times New Roman" w:hAnsi="Times New Roman"/>
          <w:bCs/>
          <w:sz w:val="20"/>
        </w:rPr>
        <w:t xml:space="preserve">TPE 5:  </w:t>
      </w:r>
      <w:r w:rsidR="009A03A0">
        <w:rPr>
          <w:rFonts w:ascii="Times New Roman" w:hAnsi="Times New Roman"/>
          <w:bCs/>
          <w:sz w:val="20"/>
        </w:rPr>
        <w:t>Assessing Student Learning</w:t>
      </w:r>
    </w:p>
    <w:p w14:paraId="326A64B9" w14:textId="77777777" w:rsidR="006C3BCF" w:rsidRPr="006C3BCF" w:rsidRDefault="006C3BCF" w:rsidP="006C3BCF"/>
    <w:p w14:paraId="36A6D657" w14:textId="77777777" w:rsidR="0019349B" w:rsidRDefault="00D961F4" w:rsidP="00D961F4">
      <w:pPr>
        <w:pStyle w:val="BodyText"/>
        <w:ind w:left="720" w:hanging="360"/>
        <w:rPr>
          <w:rFonts w:ascii="Times New Roman" w:hAnsi="Times New Roman"/>
          <w:sz w:val="18"/>
        </w:rPr>
      </w:pPr>
      <w:r>
        <w:rPr>
          <w:rFonts w:ascii="Times New Roman" w:hAnsi="Times New Roman"/>
          <w:sz w:val="18"/>
        </w:rPr>
        <w:t xml:space="preserve">1. </w:t>
      </w:r>
      <w:r w:rsidR="005215C5">
        <w:rPr>
          <w:rFonts w:ascii="Times New Roman" w:hAnsi="Times New Roman"/>
          <w:sz w:val="18"/>
        </w:rPr>
        <w:tab/>
      </w:r>
      <w:r>
        <w:rPr>
          <w:rFonts w:ascii="Times New Roman" w:hAnsi="Times New Roman"/>
          <w:sz w:val="18"/>
        </w:rPr>
        <w:t>Apply knowledge of the purposes, characteristics, and appropriate uses of different types of assessments (</w:t>
      </w:r>
      <w:r w:rsidR="009A434A">
        <w:rPr>
          <w:rFonts w:ascii="Times New Roman" w:hAnsi="Times New Roman"/>
          <w:sz w:val="18"/>
        </w:rPr>
        <w:t xml:space="preserve">e.g., </w:t>
      </w:r>
      <w:r>
        <w:rPr>
          <w:rFonts w:ascii="Times New Roman" w:hAnsi="Times New Roman"/>
          <w:sz w:val="18"/>
        </w:rPr>
        <w:t>diagnostic, informal, formal, progress monitoring, formative, summative</w:t>
      </w:r>
      <w:r w:rsidR="009A434A">
        <w:rPr>
          <w:rFonts w:ascii="Times New Roman" w:hAnsi="Times New Roman"/>
          <w:sz w:val="18"/>
        </w:rPr>
        <w:t>,</w:t>
      </w:r>
      <w:r>
        <w:rPr>
          <w:rFonts w:ascii="Times New Roman" w:hAnsi="Times New Roman"/>
          <w:sz w:val="18"/>
        </w:rPr>
        <w:t xml:space="preserve"> and performance) to design and administer classroom assessments, including the use of scoring rubrics.</w:t>
      </w:r>
      <w:r w:rsidR="0019349B">
        <w:rPr>
          <w:rFonts w:ascii="Times New Roman" w:hAnsi="Times New Roman"/>
          <w:sz w:val="18"/>
        </w:rPr>
        <w:t xml:space="preserve"> </w:t>
      </w:r>
    </w:p>
    <w:p w14:paraId="397985DF" w14:textId="77777777" w:rsidR="005215C5" w:rsidRDefault="00D961F4" w:rsidP="005215C5">
      <w:pPr>
        <w:pStyle w:val="BodyText"/>
        <w:ind w:left="720" w:hanging="360"/>
        <w:rPr>
          <w:rFonts w:ascii="Times New Roman" w:hAnsi="Times New Roman"/>
          <w:sz w:val="18"/>
        </w:rPr>
      </w:pPr>
      <w:r>
        <w:rPr>
          <w:rFonts w:ascii="Times New Roman" w:hAnsi="Times New Roman"/>
          <w:sz w:val="18"/>
        </w:rPr>
        <w:t xml:space="preserve">2. </w:t>
      </w:r>
      <w:r w:rsidR="005215C5">
        <w:rPr>
          <w:rFonts w:ascii="Times New Roman" w:hAnsi="Times New Roman"/>
          <w:sz w:val="18"/>
        </w:rPr>
        <w:tab/>
      </w:r>
      <w:r>
        <w:rPr>
          <w:rFonts w:ascii="Times New Roman" w:hAnsi="Times New Roman"/>
          <w:sz w:val="18"/>
        </w:rPr>
        <w:t>Collect and analyze assessment data from multiple measures and sources to plan and modify instruction and document students’ learning over time.</w:t>
      </w:r>
    </w:p>
    <w:p w14:paraId="061193AF" w14:textId="77777777" w:rsidR="0019349B" w:rsidRDefault="005215C5" w:rsidP="005215C5">
      <w:pPr>
        <w:pStyle w:val="BodyText"/>
        <w:ind w:left="720" w:hanging="360"/>
        <w:rPr>
          <w:rFonts w:ascii="Times New Roman" w:hAnsi="Times New Roman"/>
          <w:sz w:val="18"/>
        </w:rPr>
      </w:pPr>
      <w:r>
        <w:rPr>
          <w:rFonts w:ascii="Times New Roman" w:hAnsi="Times New Roman"/>
          <w:sz w:val="18"/>
        </w:rPr>
        <w:t xml:space="preserve">3. </w:t>
      </w:r>
      <w:r>
        <w:rPr>
          <w:rFonts w:ascii="Times New Roman" w:hAnsi="Times New Roman"/>
          <w:sz w:val="18"/>
        </w:rPr>
        <w:tab/>
        <w:t>Involve all students in self-assessment and reflection on their learning goals and progress and provide students with opportunities to revise or reframe their work based on assessment feedback.</w:t>
      </w:r>
      <w:r w:rsidR="0019349B">
        <w:rPr>
          <w:rFonts w:ascii="Times New Roman" w:hAnsi="Times New Roman"/>
          <w:sz w:val="18"/>
        </w:rPr>
        <w:t xml:space="preserve"> </w:t>
      </w:r>
    </w:p>
    <w:p w14:paraId="6B5B419E" w14:textId="77777777" w:rsidR="0019349B" w:rsidRDefault="009A434A" w:rsidP="005215C5">
      <w:pPr>
        <w:pStyle w:val="BodyText"/>
        <w:numPr>
          <w:ilvl w:val="0"/>
          <w:numId w:val="1"/>
        </w:numPr>
        <w:rPr>
          <w:rFonts w:ascii="Times New Roman" w:hAnsi="Times New Roman"/>
          <w:sz w:val="18"/>
        </w:rPr>
      </w:pPr>
      <w:r>
        <w:rPr>
          <w:rFonts w:ascii="Times New Roman" w:hAnsi="Times New Roman"/>
          <w:sz w:val="18"/>
        </w:rPr>
        <w:t>Use technology</w:t>
      </w:r>
      <w:r w:rsidR="005215C5">
        <w:rPr>
          <w:rFonts w:ascii="Times New Roman" w:hAnsi="Times New Roman"/>
          <w:sz w:val="18"/>
        </w:rPr>
        <w:t xml:space="preserve"> as appropriate to support assessment administration, conduct data analysis, and communicate learning outcomes to students and families</w:t>
      </w:r>
      <w:r w:rsidR="006C3BCF">
        <w:rPr>
          <w:rFonts w:ascii="Times New Roman" w:hAnsi="Times New Roman"/>
          <w:sz w:val="18"/>
        </w:rPr>
        <w:t>.</w:t>
      </w:r>
      <w:r w:rsidR="0019349B">
        <w:rPr>
          <w:rFonts w:ascii="Times New Roman" w:hAnsi="Times New Roman"/>
          <w:sz w:val="18"/>
        </w:rPr>
        <w:t xml:space="preserve"> </w:t>
      </w:r>
    </w:p>
    <w:p w14:paraId="26F12836" w14:textId="77777777" w:rsidR="0019349B" w:rsidRDefault="00896D4F" w:rsidP="005215C5">
      <w:pPr>
        <w:pStyle w:val="BodyText"/>
        <w:numPr>
          <w:ilvl w:val="0"/>
          <w:numId w:val="1"/>
        </w:numPr>
        <w:rPr>
          <w:rFonts w:ascii="Times New Roman" w:hAnsi="Times New Roman"/>
          <w:sz w:val="18"/>
        </w:rPr>
      </w:pPr>
      <w:r>
        <w:rPr>
          <w:rFonts w:ascii="Times New Roman" w:hAnsi="Times New Roman"/>
          <w:sz w:val="18"/>
        </w:rPr>
        <w:t>Use assessment information in a timely manner to assist students and families in understanding student progress in meeting learning goals.</w:t>
      </w:r>
      <w:r w:rsidR="0019349B">
        <w:rPr>
          <w:rFonts w:ascii="Times New Roman" w:hAnsi="Times New Roman"/>
          <w:sz w:val="18"/>
        </w:rPr>
        <w:t xml:space="preserve"> </w:t>
      </w:r>
    </w:p>
    <w:p w14:paraId="0CA062FB" w14:textId="77777777" w:rsidR="0019349B" w:rsidRDefault="00896D4F" w:rsidP="005215C5">
      <w:pPr>
        <w:pStyle w:val="BodyText"/>
        <w:numPr>
          <w:ilvl w:val="0"/>
          <w:numId w:val="1"/>
        </w:numPr>
        <w:rPr>
          <w:rFonts w:ascii="Times New Roman" w:hAnsi="Times New Roman"/>
          <w:sz w:val="18"/>
        </w:rPr>
      </w:pPr>
      <w:r>
        <w:rPr>
          <w:rFonts w:ascii="Times New Roman" w:hAnsi="Times New Roman"/>
          <w:sz w:val="18"/>
        </w:rPr>
        <w:t xml:space="preserve">Work with specialists to interpret assessment results from formative and summative assessments to distinguish </w:t>
      </w:r>
      <w:r w:rsidR="00AC39E2">
        <w:rPr>
          <w:rFonts w:ascii="Times New Roman" w:hAnsi="Times New Roman"/>
          <w:sz w:val="18"/>
        </w:rPr>
        <w:t>among</w:t>
      </w:r>
      <w:r>
        <w:rPr>
          <w:rFonts w:ascii="Times New Roman" w:hAnsi="Times New Roman"/>
          <w:sz w:val="18"/>
        </w:rPr>
        <w:t xml:space="preserve"> students </w:t>
      </w:r>
      <w:r w:rsidR="00411D8D">
        <w:rPr>
          <w:rFonts w:ascii="Times New Roman" w:hAnsi="Times New Roman"/>
          <w:sz w:val="18"/>
        </w:rPr>
        <w:t>whose first language is English, English learners, Standard</w:t>
      </w:r>
      <w:r>
        <w:rPr>
          <w:rFonts w:ascii="Times New Roman" w:hAnsi="Times New Roman"/>
          <w:sz w:val="18"/>
        </w:rPr>
        <w:t xml:space="preserve"> English learn</w:t>
      </w:r>
      <w:r w:rsidR="00411D8D">
        <w:rPr>
          <w:rFonts w:ascii="Times New Roman" w:hAnsi="Times New Roman"/>
          <w:sz w:val="18"/>
        </w:rPr>
        <w:t xml:space="preserve">ers, </w:t>
      </w:r>
      <w:r>
        <w:rPr>
          <w:rFonts w:ascii="Times New Roman" w:hAnsi="Times New Roman"/>
          <w:sz w:val="18"/>
        </w:rPr>
        <w:t>and students with language or other disabilities.</w:t>
      </w:r>
      <w:r w:rsidR="0019349B">
        <w:rPr>
          <w:rFonts w:ascii="Times New Roman" w:hAnsi="Times New Roman"/>
          <w:sz w:val="18"/>
        </w:rPr>
        <w:t xml:space="preserve">  </w:t>
      </w:r>
    </w:p>
    <w:p w14:paraId="0001F5FA" w14:textId="77777777" w:rsidR="00896D4F" w:rsidRDefault="00896D4F" w:rsidP="00896D4F">
      <w:pPr>
        <w:pStyle w:val="BodyText"/>
        <w:numPr>
          <w:ilvl w:val="0"/>
          <w:numId w:val="1"/>
        </w:numPr>
        <w:rPr>
          <w:rFonts w:ascii="Times New Roman" w:hAnsi="Times New Roman"/>
          <w:sz w:val="18"/>
        </w:rPr>
      </w:pPr>
      <w:r>
        <w:rPr>
          <w:rFonts w:ascii="Times New Roman" w:hAnsi="Times New Roman"/>
          <w:sz w:val="18"/>
        </w:rPr>
        <w:t>Interpret English learners</w:t>
      </w:r>
      <w:r w:rsidR="00AC39E2">
        <w:rPr>
          <w:rFonts w:ascii="Times New Roman" w:hAnsi="Times New Roman"/>
          <w:sz w:val="18"/>
        </w:rPr>
        <w:t>’</w:t>
      </w:r>
      <w:r>
        <w:rPr>
          <w:rFonts w:ascii="Times New Roman" w:hAnsi="Times New Roman"/>
          <w:sz w:val="18"/>
        </w:rPr>
        <w:t xml:space="preserve"> assessment data to identify their level of academic proficiency in English as well as in their primary language, </w:t>
      </w:r>
      <w:r w:rsidR="00AC39E2">
        <w:rPr>
          <w:rFonts w:ascii="Times New Roman" w:hAnsi="Times New Roman"/>
          <w:sz w:val="18"/>
        </w:rPr>
        <w:t xml:space="preserve">as applicable, </w:t>
      </w:r>
      <w:r>
        <w:rPr>
          <w:rFonts w:ascii="Times New Roman" w:hAnsi="Times New Roman"/>
          <w:sz w:val="18"/>
        </w:rPr>
        <w:t>and use this information in planning instruction.</w:t>
      </w:r>
    </w:p>
    <w:p w14:paraId="66463389" w14:textId="77777777" w:rsidR="0019349B" w:rsidRDefault="00896D4F" w:rsidP="008A2DBD">
      <w:pPr>
        <w:pStyle w:val="BodyText"/>
        <w:ind w:left="720" w:hanging="360"/>
        <w:rPr>
          <w:rFonts w:ascii="Times New Roman" w:hAnsi="Times New Roman"/>
          <w:b/>
          <w:bCs/>
          <w:sz w:val="20"/>
        </w:rPr>
      </w:pPr>
      <w:r>
        <w:rPr>
          <w:rFonts w:ascii="Times New Roman" w:hAnsi="Times New Roman"/>
          <w:sz w:val="18"/>
        </w:rPr>
        <w:t xml:space="preserve">8. </w:t>
      </w:r>
      <w:r w:rsidR="008A2DBD">
        <w:rPr>
          <w:rFonts w:ascii="Times New Roman" w:hAnsi="Times New Roman"/>
          <w:sz w:val="18"/>
        </w:rPr>
        <w:tab/>
      </w:r>
      <w:r>
        <w:rPr>
          <w:rFonts w:ascii="Times New Roman" w:hAnsi="Times New Roman"/>
          <w:sz w:val="18"/>
        </w:rPr>
        <w:t>Use assessment data</w:t>
      </w:r>
      <w:r w:rsidR="00AC39E2">
        <w:rPr>
          <w:rFonts w:ascii="Times New Roman" w:hAnsi="Times New Roman"/>
          <w:sz w:val="18"/>
        </w:rPr>
        <w:t>, including information from students’ IEP, IFSP, ITP, and 504 plans,</w:t>
      </w:r>
      <w:r>
        <w:rPr>
          <w:rFonts w:ascii="Times New Roman" w:hAnsi="Times New Roman"/>
          <w:sz w:val="18"/>
        </w:rPr>
        <w:t xml:space="preserve"> to establish learning goals and to plan, differentiate, make recommendations and/or modify instruction.</w:t>
      </w:r>
      <w:r w:rsidR="0019349B">
        <w:rPr>
          <w:rFonts w:ascii="Times New Roman" w:hAnsi="Times New Roman"/>
          <w:b/>
          <w:bCs/>
          <w:sz w:val="20"/>
        </w:rPr>
        <w:t xml:space="preserve"> </w:t>
      </w:r>
    </w:p>
    <w:p w14:paraId="2E34060F" w14:textId="77777777" w:rsidR="00001173" w:rsidRDefault="00001173" w:rsidP="008A2DBD">
      <w:pPr>
        <w:pStyle w:val="BodyText"/>
        <w:ind w:left="720" w:hanging="360"/>
        <w:rPr>
          <w:rFonts w:ascii="Times New Roman" w:hAnsi="Times New Roman"/>
          <w:b/>
          <w:bCs/>
          <w:sz w:val="20"/>
        </w:rPr>
      </w:pPr>
    </w:p>
    <w:p w14:paraId="1CD93562" w14:textId="77777777" w:rsidR="0019349B" w:rsidRDefault="0019349B" w:rsidP="0019349B">
      <w:pPr>
        <w:pStyle w:val="Heading4"/>
        <w:ind w:firstLine="360"/>
        <w:jc w:val="left"/>
        <w:rPr>
          <w:rFonts w:ascii="Times New Roman" w:hAnsi="Times New Roman"/>
          <w:sz w:val="20"/>
        </w:rPr>
      </w:pPr>
      <w:r>
        <w:rPr>
          <w:rFonts w:ascii="Times New Roman" w:hAnsi="Times New Roman"/>
          <w:sz w:val="20"/>
        </w:rPr>
        <w:t>TPE 6</w:t>
      </w:r>
      <w:r w:rsidR="00896D4F">
        <w:rPr>
          <w:rFonts w:ascii="Times New Roman" w:hAnsi="Times New Roman"/>
          <w:sz w:val="20"/>
        </w:rPr>
        <w:t>: Developing as a Professional Educator</w:t>
      </w:r>
    </w:p>
    <w:p w14:paraId="53E1B276" w14:textId="77777777" w:rsidR="00001173" w:rsidRPr="00001173" w:rsidRDefault="00001173" w:rsidP="00001173"/>
    <w:p w14:paraId="14884C1C" w14:textId="77777777" w:rsidR="0019349B" w:rsidRDefault="00896D4F" w:rsidP="00896D4F">
      <w:pPr>
        <w:pStyle w:val="BodyText"/>
        <w:numPr>
          <w:ilvl w:val="0"/>
          <w:numId w:val="5"/>
        </w:numPr>
        <w:rPr>
          <w:rFonts w:ascii="Times New Roman" w:hAnsi="Times New Roman"/>
          <w:bCs/>
          <w:sz w:val="18"/>
        </w:rPr>
      </w:pPr>
      <w:r>
        <w:rPr>
          <w:rFonts w:ascii="Times New Roman" w:hAnsi="Times New Roman"/>
          <w:bCs/>
          <w:sz w:val="18"/>
        </w:rPr>
        <w:t>Reflect on their own teaching practice and level of subject matter and pedagogical knowledge to plan and implement instruction that can improve student learning.</w:t>
      </w:r>
      <w:r w:rsidR="0019349B">
        <w:rPr>
          <w:rFonts w:ascii="Times New Roman" w:hAnsi="Times New Roman"/>
          <w:bCs/>
          <w:sz w:val="18"/>
        </w:rPr>
        <w:t xml:space="preserve"> </w:t>
      </w:r>
    </w:p>
    <w:p w14:paraId="4BDC8F95" w14:textId="77777777" w:rsidR="0019349B" w:rsidRDefault="00896D4F" w:rsidP="0019349B">
      <w:pPr>
        <w:pStyle w:val="BodyText"/>
        <w:numPr>
          <w:ilvl w:val="0"/>
          <w:numId w:val="5"/>
        </w:numPr>
        <w:rPr>
          <w:rFonts w:ascii="Times New Roman" w:hAnsi="Times New Roman"/>
          <w:bCs/>
          <w:sz w:val="18"/>
        </w:rPr>
      </w:pPr>
      <w:r>
        <w:rPr>
          <w:rFonts w:ascii="Times New Roman" w:hAnsi="Times New Roman"/>
          <w:bCs/>
          <w:sz w:val="18"/>
        </w:rPr>
        <w:t>Recognize their own values and implicit and explicit biases, the ways in which these values and implicit and explicit biases may positively and negatively affect teaching and learning</w:t>
      </w:r>
      <w:r w:rsidR="00AC39E2">
        <w:rPr>
          <w:rFonts w:ascii="Times New Roman" w:hAnsi="Times New Roman"/>
          <w:bCs/>
          <w:sz w:val="18"/>
        </w:rPr>
        <w:t xml:space="preserve">, and work to mitigate any negative </w:t>
      </w:r>
      <w:r w:rsidR="00F23E13">
        <w:rPr>
          <w:rFonts w:ascii="Times New Roman" w:hAnsi="Times New Roman"/>
          <w:bCs/>
          <w:sz w:val="18"/>
        </w:rPr>
        <w:t>impact on the teaching and learning of students</w:t>
      </w:r>
      <w:r>
        <w:rPr>
          <w:rFonts w:ascii="Times New Roman" w:hAnsi="Times New Roman"/>
          <w:bCs/>
          <w:sz w:val="18"/>
        </w:rPr>
        <w:t>.  They exhibit positive dispositions of caring, support, acceptance, and fairness toward all student</w:t>
      </w:r>
      <w:r w:rsidR="008A2DBD">
        <w:rPr>
          <w:rFonts w:ascii="Times New Roman" w:hAnsi="Times New Roman"/>
          <w:bCs/>
          <w:sz w:val="18"/>
        </w:rPr>
        <w:t>s and families, as well as toward their colleagues.</w:t>
      </w:r>
    </w:p>
    <w:p w14:paraId="677D36EB" w14:textId="77777777" w:rsidR="0019349B" w:rsidRDefault="008A2DBD" w:rsidP="008A2DBD">
      <w:pPr>
        <w:pStyle w:val="BodyText"/>
        <w:numPr>
          <w:ilvl w:val="0"/>
          <w:numId w:val="5"/>
        </w:numPr>
        <w:rPr>
          <w:rFonts w:ascii="Times New Roman" w:hAnsi="Times New Roman"/>
          <w:bCs/>
          <w:sz w:val="18"/>
        </w:rPr>
      </w:pPr>
      <w:r>
        <w:rPr>
          <w:rFonts w:ascii="Times New Roman" w:hAnsi="Times New Roman"/>
          <w:bCs/>
          <w:sz w:val="18"/>
        </w:rPr>
        <w:t>Establish professional learning goals and make progress to improve their practice by routinely engaging in communication and inquiry with colleagues.</w:t>
      </w:r>
    </w:p>
    <w:p w14:paraId="49B0D5DF" w14:textId="77777777" w:rsidR="008A2DBD" w:rsidRDefault="008A2DBD" w:rsidP="008A2DBD">
      <w:pPr>
        <w:pStyle w:val="BodyText"/>
        <w:ind w:left="720" w:hanging="360"/>
        <w:rPr>
          <w:rFonts w:ascii="Times New Roman" w:hAnsi="Times New Roman"/>
          <w:b/>
          <w:bCs/>
          <w:sz w:val="20"/>
          <w:u w:val="single"/>
        </w:rPr>
      </w:pPr>
      <w:r>
        <w:rPr>
          <w:rFonts w:ascii="Times New Roman" w:hAnsi="Times New Roman"/>
          <w:bCs/>
          <w:sz w:val="18"/>
        </w:rPr>
        <w:t xml:space="preserve">4. </w:t>
      </w:r>
      <w:r>
        <w:rPr>
          <w:rFonts w:ascii="Times New Roman" w:hAnsi="Times New Roman"/>
          <w:bCs/>
          <w:sz w:val="18"/>
        </w:rPr>
        <w:tab/>
        <w:t>Demonstrate how and when to involve and communicate effectively with peers and colleagues, families, and members of the larger school community to support teacher and student learning.</w:t>
      </w:r>
    </w:p>
    <w:p w14:paraId="2009B98F" w14:textId="77777777" w:rsidR="0019349B" w:rsidRPr="008A2DBD" w:rsidRDefault="008A2DBD" w:rsidP="008A2DBD">
      <w:pPr>
        <w:pStyle w:val="ListParagraph"/>
        <w:numPr>
          <w:ilvl w:val="0"/>
          <w:numId w:val="17"/>
        </w:numPr>
        <w:ind w:left="720"/>
        <w:rPr>
          <w:rFonts w:ascii="Times New Roman" w:hAnsi="Times New Roman"/>
          <w:sz w:val="18"/>
        </w:rPr>
      </w:pPr>
      <w:r w:rsidRPr="008A2DBD">
        <w:rPr>
          <w:rFonts w:ascii="Times New Roman" w:hAnsi="Times New Roman"/>
          <w:sz w:val="18"/>
        </w:rPr>
        <w:t>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14:paraId="30206BDB" w14:textId="77777777" w:rsidR="0019349B" w:rsidRDefault="008A2DBD" w:rsidP="008A2DBD">
      <w:pPr>
        <w:numPr>
          <w:ilvl w:val="0"/>
          <w:numId w:val="17"/>
        </w:numPr>
        <w:ind w:left="720"/>
        <w:rPr>
          <w:rFonts w:ascii="Times New Roman" w:hAnsi="Times New Roman"/>
          <w:sz w:val="18"/>
        </w:rPr>
      </w:pPr>
      <w:r>
        <w:rPr>
          <w:rFonts w:ascii="Times New Roman" w:hAnsi="Times New Roman"/>
          <w:sz w:val="18"/>
        </w:rPr>
        <w:t xml:space="preserve">Understand and enact professional roles and responsibilities as mandated reporters and </w:t>
      </w:r>
      <w:r w:rsidR="00F36C89">
        <w:rPr>
          <w:rFonts w:ascii="Times New Roman" w:hAnsi="Times New Roman"/>
          <w:sz w:val="18"/>
        </w:rPr>
        <w:t>com</w:t>
      </w:r>
      <w:r>
        <w:rPr>
          <w:rFonts w:ascii="Times New Roman" w:hAnsi="Times New Roman"/>
          <w:sz w:val="18"/>
        </w:rPr>
        <w:t>ply</w:t>
      </w:r>
      <w:r w:rsidR="00F36C89">
        <w:rPr>
          <w:rFonts w:ascii="Times New Roman" w:hAnsi="Times New Roman"/>
          <w:sz w:val="18"/>
        </w:rPr>
        <w:t xml:space="preserve"> with</w:t>
      </w:r>
      <w:r>
        <w:rPr>
          <w:rFonts w:ascii="Times New Roman" w:hAnsi="Times New Roman"/>
          <w:sz w:val="18"/>
        </w:rPr>
        <w:t xml:space="preserve"> all the laws concerning professional responsibilities, professional conduct, and moral fitness, including the responsible use of social media and digital platforms and tools.</w:t>
      </w:r>
    </w:p>
    <w:p w14:paraId="66D68048" w14:textId="77777777" w:rsidR="00F36C89" w:rsidRDefault="00F36C89" w:rsidP="008A2DBD">
      <w:pPr>
        <w:numPr>
          <w:ilvl w:val="0"/>
          <w:numId w:val="17"/>
        </w:numPr>
        <w:ind w:left="720"/>
        <w:rPr>
          <w:rFonts w:ascii="Times New Roman" w:hAnsi="Times New Roman"/>
          <w:sz w:val="18"/>
        </w:rPr>
      </w:pPr>
      <w:r>
        <w:rPr>
          <w:rFonts w:ascii="Times New Roman" w:hAnsi="Times New Roman"/>
          <w:sz w:val="18"/>
        </w:rPr>
        <w:t>Critically analyze how the context, structure, and history of public education in California affects and influences state, district, and school governance as well as state and local education finance.</w:t>
      </w:r>
      <w:bookmarkStart w:id="0" w:name="_GoBack"/>
      <w:bookmarkEnd w:id="0"/>
    </w:p>
    <w:p w14:paraId="4E042E2F" w14:textId="77777777" w:rsidR="00AA7B50" w:rsidRDefault="00AA7B50"/>
    <w:sectPr w:rsidR="00AA7B50" w:rsidSect="00F36C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Swing">
    <w:altName w:val="Courier New"/>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401F"/>
    <w:multiLevelType w:val="hybridMultilevel"/>
    <w:tmpl w:val="705C1410"/>
    <w:lvl w:ilvl="0" w:tplc="67DE36B6">
      <w:start w:val="5"/>
      <w:numFmt w:val="decimal"/>
      <w:lvlText w:val="%1."/>
      <w:lvlJc w:val="left"/>
      <w:pPr>
        <w:ind w:left="1080" w:hanging="360"/>
      </w:pPr>
      <w:rPr>
        <w:rFonts w:ascii="Times New Roman" w:hAnsi="Times New Roman" w:hint="default"/>
        <w:sz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B60BA"/>
    <w:multiLevelType w:val="hybridMultilevel"/>
    <w:tmpl w:val="83720C90"/>
    <w:lvl w:ilvl="0" w:tplc="541ABE7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610E36"/>
    <w:multiLevelType w:val="hybridMultilevel"/>
    <w:tmpl w:val="B672A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F17E59"/>
    <w:multiLevelType w:val="hybridMultilevel"/>
    <w:tmpl w:val="C13EF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5D106F"/>
    <w:multiLevelType w:val="hybridMultilevel"/>
    <w:tmpl w:val="A0E63AFC"/>
    <w:lvl w:ilvl="0" w:tplc="2AD81672">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034AB9"/>
    <w:multiLevelType w:val="hybridMultilevel"/>
    <w:tmpl w:val="A628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A06CD"/>
    <w:multiLevelType w:val="hybridMultilevel"/>
    <w:tmpl w:val="08E81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3B2D58"/>
    <w:multiLevelType w:val="hybridMultilevel"/>
    <w:tmpl w:val="E03639EA"/>
    <w:lvl w:ilvl="0" w:tplc="58F8BB04">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23573A"/>
    <w:multiLevelType w:val="hybridMultilevel"/>
    <w:tmpl w:val="10004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EA56B6"/>
    <w:multiLevelType w:val="hybridMultilevel"/>
    <w:tmpl w:val="A2D68E92"/>
    <w:lvl w:ilvl="0" w:tplc="0130E48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343097"/>
    <w:multiLevelType w:val="hybridMultilevel"/>
    <w:tmpl w:val="88EA0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DF6CF9"/>
    <w:multiLevelType w:val="hybridMultilevel"/>
    <w:tmpl w:val="D7822432"/>
    <w:lvl w:ilvl="0" w:tplc="04090001">
      <w:start w:val="1"/>
      <w:numFmt w:val="bullet"/>
      <w:lvlText w:val=""/>
      <w:lvlJc w:val="left"/>
      <w:pPr>
        <w:ind w:left="1533" w:hanging="360"/>
      </w:pPr>
      <w:rPr>
        <w:rFonts w:ascii="Symbol" w:hAnsi="Symbol" w:hint="default"/>
      </w:rPr>
    </w:lvl>
    <w:lvl w:ilvl="1" w:tplc="04090003" w:tentative="1">
      <w:start w:val="1"/>
      <w:numFmt w:val="bullet"/>
      <w:lvlText w:val="o"/>
      <w:lvlJc w:val="left"/>
      <w:pPr>
        <w:ind w:left="2253" w:hanging="360"/>
      </w:pPr>
      <w:rPr>
        <w:rFonts w:ascii="Courier New" w:hAnsi="Courier New" w:hint="default"/>
      </w:rPr>
    </w:lvl>
    <w:lvl w:ilvl="2" w:tplc="04090005" w:tentative="1">
      <w:start w:val="1"/>
      <w:numFmt w:val="bullet"/>
      <w:lvlText w:val=""/>
      <w:lvlJc w:val="left"/>
      <w:pPr>
        <w:ind w:left="2973" w:hanging="360"/>
      </w:pPr>
      <w:rPr>
        <w:rFonts w:ascii="Wingdings" w:hAnsi="Wingdings" w:hint="default"/>
      </w:rPr>
    </w:lvl>
    <w:lvl w:ilvl="3" w:tplc="04090001" w:tentative="1">
      <w:start w:val="1"/>
      <w:numFmt w:val="bullet"/>
      <w:lvlText w:val=""/>
      <w:lvlJc w:val="left"/>
      <w:pPr>
        <w:ind w:left="3693" w:hanging="360"/>
      </w:pPr>
      <w:rPr>
        <w:rFonts w:ascii="Symbol" w:hAnsi="Symbol" w:hint="default"/>
      </w:rPr>
    </w:lvl>
    <w:lvl w:ilvl="4" w:tplc="04090003" w:tentative="1">
      <w:start w:val="1"/>
      <w:numFmt w:val="bullet"/>
      <w:lvlText w:val="o"/>
      <w:lvlJc w:val="left"/>
      <w:pPr>
        <w:ind w:left="4413" w:hanging="360"/>
      </w:pPr>
      <w:rPr>
        <w:rFonts w:ascii="Courier New" w:hAnsi="Courier New" w:hint="default"/>
      </w:rPr>
    </w:lvl>
    <w:lvl w:ilvl="5" w:tplc="04090005" w:tentative="1">
      <w:start w:val="1"/>
      <w:numFmt w:val="bullet"/>
      <w:lvlText w:val=""/>
      <w:lvlJc w:val="left"/>
      <w:pPr>
        <w:ind w:left="5133" w:hanging="360"/>
      </w:pPr>
      <w:rPr>
        <w:rFonts w:ascii="Wingdings" w:hAnsi="Wingdings" w:hint="default"/>
      </w:rPr>
    </w:lvl>
    <w:lvl w:ilvl="6" w:tplc="04090001" w:tentative="1">
      <w:start w:val="1"/>
      <w:numFmt w:val="bullet"/>
      <w:lvlText w:val=""/>
      <w:lvlJc w:val="left"/>
      <w:pPr>
        <w:ind w:left="5853" w:hanging="360"/>
      </w:pPr>
      <w:rPr>
        <w:rFonts w:ascii="Symbol" w:hAnsi="Symbol" w:hint="default"/>
      </w:rPr>
    </w:lvl>
    <w:lvl w:ilvl="7" w:tplc="04090003" w:tentative="1">
      <w:start w:val="1"/>
      <w:numFmt w:val="bullet"/>
      <w:lvlText w:val="o"/>
      <w:lvlJc w:val="left"/>
      <w:pPr>
        <w:ind w:left="6573" w:hanging="360"/>
      </w:pPr>
      <w:rPr>
        <w:rFonts w:ascii="Courier New" w:hAnsi="Courier New" w:hint="default"/>
      </w:rPr>
    </w:lvl>
    <w:lvl w:ilvl="8" w:tplc="04090005" w:tentative="1">
      <w:start w:val="1"/>
      <w:numFmt w:val="bullet"/>
      <w:lvlText w:val=""/>
      <w:lvlJc w:val="left"/>
      <w:pPr>
        <w:ind w:left="7293" w:hanging="360"/>
      </w:pPr>
      <w:rPr>
        <w:rFonts w:ascii="Wingdings" w:hAnsi="Wingdings" w:hint="default"/>
      </w:rPr>
    </w:lvl>
  </w:abstractNum>
  <w:abstractNum w:abstractNumId="12">
    <w:nsid w:val="502E2C5E"/>
    <w:multiLevelType w:val="hybridMultilevel"/>
    <w:tmpl w:val="87EAC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5C2A26"/>
    <w:multiLevelType w:val="hybridMultilevel"/>
    <w:tmpl w:val="8286B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DDD7CA9"/>
    <w:multiLevelType w:val="hybridMultilevel"/>
    <w:tmpl w:val="80D01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B1697C"/>
    <w:multiLevelType w:val="hybridMultilevel"/>
    <w:tmpl w:val="F36E6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50030C"/>
    <w:multiLevelType w:val="hybridMultilevel"/>
    <w:tmpl w:val="F90E5784"/>
    <w:lvl w:ilvl="0" w:tplc="EBA0FD62">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4"/>
  </w:num>
  <w:num w:numId="4">
    <w:abstractNumId w:val="3"/>
  </w:num>
  <w:num w:numId="5">
    <w:abstractNumId w:val="1"/>
  </w:num>
  <w:num w:numId="6">
    <w:abstractNumId w:val="15"/>
  </w:num>
  <w:num w:numId="7">
    <w:abstractNumId w:val="8"/>
  </w:num>
  <w:num w:numId="8">
    <w:abstractNumId w:val="6"/>
  </w:num>
  <w:num w:numId="9">
    <w:abstractNumId w:val="12"/>
  </w:num>
  <w:num w:numId="10">
    <w:abstractNumId w:val="10"/>
  </w:num>
  <w:num w:numId="11">
    <w:abstractNumId w:val="14"/>
  </w:num>
  <w:num w:numId="12">
    <w:abstractNumId w:val="2"/>
  </w:num>
  <w:num w:numId="13">
    <w:abstractNumId w:val="13"/>
  </w:num>
  <w:num w:numId="14">
    <w:abstractNumId w:val="5"/>
  </w:num>
  <w:num w:numId="15">
    <w:abstractNumId w:val="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9B"/>
    <w:rsid w:val="00001173"/>
    <w:rsid w:val="0019349B"/>
    <w:rsid w:val="00402F39"/>
    <w:rsid w:val="00411D8D"/>
    <w:rsid w:val="004722F7"/>
    <w:rsid w:val="00480755"/>
    <w:rsid w:val="004C6FB7"/>
    <w:rsid w:val="005215C5"/>
    <w:rsid w:val="005A293A"/>
    <w:rsid w:val="005D42D0"/>
    <w:rsid w:val="005F3599"/>
    <w:rsid w:val="006C3BCF"/>
    <w:rsid w:val="006F5762"/>
    <w:rsid w:val="00746739"/>
    <w:rsid w:val="00862005"/>
    <w:rsid w:val="00873D48"/>
    <w:rsid w:val="00896D4F"/>
    <w:rsid w:val="008A2DBD"/>
    <w:rsid w:val="00990319"/>
    <w:rsid w:val="009A03A0"/>
    <w:rsid w:val="009A434A"/>
    <w:rsid w:val="00A40339"/>
    <w:rsid w:val="00A76307"/>
    <w:rsid w:val="00AA7B50"/>
    <w:rsid w:val="00AC39E2"/>
    <w:rsid w:val="00B245BF"/>
    <w:rsid w:val="00B63EA6"/>
    <w:rsid w:val="00C27969"/>
    <w:rsid w:val="00C56C2D"/>
    <w:rsid w:val="00D44058"/>
    <w:rsid w:val="00D7178B"/>
    <w:rsid w:val="00D961F4"/>
    <w:rsid w:val="00DB5F8A"/>
    <w:rsid w:val="00DC32FB"/>
    <w:rsid w:val="00F0569F"/>
    <w:rsid w:val="00F223C8"/>
    <w:rsid w:val="00F23E13"/>
    <w:rsid w:val="00F25315"/>
    <w:rsid w:val="00F36C89"/>
    <w:rsid w:val="00FD45A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AE1D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349B"/>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19349B"/>
    <w:pPr>
      <w:keepNext/>
      <w:tabs>
        <w:tab w:val="left" w:pos="540"/>
        <w:tab w:val="left" w:pos="4140"/>
        <w:tab w:val="left" w:pos="7200"/>
      </w:tabs>
      <w:jc w:val="center"/>
      <w:outlineLvl w:val="0"/>
    </w:pPr>
    <w:rPr>
      <w:b/>
      <w:color w:val="000000"/>
      <w:sz w:val="28"/>
    </w:rPr>
  </w:style>
  <w:style w:type="paragraph" w:styleId="Heading2">
    <w:name w:val="heading 2"/>
    <w:basedOn w:val="Normal"/>
    <w:next w:val="Normal"/>
    <w:link w:val="Heading2Char"/>
    <w:qFormat/>
    <w:rsid w:val="0019349B"/>
    <w:pPr>
      <w:keepNext/>
      <w:outlineLvl w:val="1"/>
    </w:pPr>
    <w:rPr>
      <w:rFonts w:ascii="Swing" w:eastAsia="Times" w:hAnsi="Swing"/>
      <w:b/>
      <w:sz w:val="32"/>
    </w:rPr>
  </w:style>
  <w:style w:type="paragraph" w:styleId="Heading3">
    <w:name w:val="heading 3"/>
    <w:basedOn w:val="Normal"/>
    <w:next w:val="Normal"/>
    <w:link w:val="Heading3Char"/>
    <w:qFormat/>
    <w:rsid w:val="0019349B"/>
    <w:pPr>
      <w:keepNext/>
      <w:jc w:val="center"/>
      <w:outlineLvl w:val="2"/>
    </w:pPr>
    <w:rPr>
      <w:rFonts w:eastAsia="Times"/>
      <w:b/>
      <w:sz w:val="72"/>
    </w:rPr>
  </w:style>
  <w:style w:type="paragraph" w:styleId="Heading4">
    <w:name w:val="heading 4"/>
    <w:basedOn w:val="Normal"/>
    <w:next w:val="Normal"/>
    <w:link w:val="Heading4Char"/>
    <w:qFormat/>
    <w:rsid w:val="0019349B"/>
    <w:pPr>
      <w:keepNext/>
      <w:tabs>
        <w:tab w:val="left" w:pos="270"/>
        <w:tab w:val="left" w:pos="810"/>
      </w:tabs>
      <w:jc w:val="center"/>
      <w:outlineLvl w:val="3"/>
    </w:pPr>
    <w:rPr>
      <w:rFonts w:ascii="Helvetica" w:hAnsi="Helvetica"/>
      <w:b/>
      <w:color w:val="000000"/>
      <w:u w:val="single"/>
    </w:rPr>
  </w:style>
  <w:style w:type="paragraph" w:styleId="Heading5">
    <w:name w:val="heading 5"/>
    <w:basedOn w:val="Normal"/>
    <w:next w:val="Normal"/>
    <w:link w:val="Heading5Char"/>
    <w:qFormat/>
    <w:rsid w:val="0019349B"/>
    <w:pPr>
      <w:keepNext/>
      <w:spacing w:after="60"/>
      <w:jc w:val="center"/>
      <w:outlineLvl w:val="4"/>
    </w:pPr>
    <w:rPr>
      <w:rFonts w:ascii="Helvetica" w:hAnsi="Helvetica"/>
      <w:b/>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349B"/>
    <w:rPr>
      <w:rFonts w:ascii="Times" w:eastAsia="Times New Roman" w:hAnsi="Times" w:cs="Times New Roman"/>
      <w:b/>
      <w:color w:val="000000"/>
      <w:sz w:val="28"/>
      <w:szCs w:val="20"/>
    </w:rPr>
  </w:style>
  <w:style w:type="character" w:customStyle="1" w:styleId="Heading2Char">
    <w:name w:val="Heading 2 Char"/>
    <w:basedOn w:val="DefaultParagraphFont"/>
    <w:link w:val="Heading2"/>
    <w:rsid w:val="0019349B"/>
    <w:rPr>
      <w:rFonts w:ascii="Swing" w:eastAsia="Times" w:hAnsi="Swing" w:cs="Times New Roman"/>
      <w:b/>
      <w:sz w:val="32"/>
      <w:szCs w:val="20"/>
    </w:rPr>
  </w:style>
  <w:style w:type="character" w:customStyle="1" w:styleId="Heading3Char">
    <w:name w:val="Heading 3 Char"/>
    <w:basedOn w:val="DefaultParagraphFont"/>
    <w:link w:val="Heading3"/>
    <w:rsid w:val="0019349B"/>
    <w:rPr>
      <w:rFonts w:ascii="Times" w:eastAsia="Times" w:hAnsi="Times" w:cs="Times New Roman"/>
      <w:b/>
      <w:sz w:val="72"/>
      <w:szCs w:val="20"/>
    </w:rPr>
  </w:style>
  <w:style w:type="character" w:customStyle="1" w:styleId="Heading4Char">
    <w:name w:val="Heading 4 Char"/>
    <w:basedOn w:val="DefaultParagraphFont"/>
    <w:link w:val="Heading4"/>
    <w:rsid w:val="0019349B"/>
    <w:rPr>
      <w:rFonts w:ascii="Helvetica" w:eastAsia="Times New Roman" w:hAnsi="Helvetica" w:cs="Times New Roman"/>
      <w:b/>
      <w:color w:val="000000"/>
      <w:sz w:val="24"/>
      <w:szCs w:val="20"/>
      <w:u w:val="single"/>
    </w:rPr>
  </w:style>
  <w:style w:type="character" w:customStyle="1" w:styleId="Heading5Char">
    <w:name w:val="Heading 5 Char"/>
    <w:basedOn w:val="DefaultParagraphFont"/>
    <w:link w:val="Heading5"/>
    <w:rsid w:val="0019349B"/>
    <w:rPr>
      <w:rFonts w:ascii="Helvetica" w:eastAsia="Times New Roman" w:hAnsi="Helvetica" w:cs="Times New Roman"/>
      <w:b/>
      <w:color w:val="000000"/>
      <w:szCs w:val="20"/>
      <w:u w:val="single"/>
    </w:rPr>
  </w:style>
  <w:style w:type="paragraph" w:styleId="Header">
    <w:name w:val="header"/>
    <w:basedOn w:val="Normal"/>
    <w:link w:val="HeaderChar"/>
    <w:semiHidden/>
    <w:rsid w:val="0019349B"/>
    <w:pPr>
      <w:tabs>
        <w:tab w:val="center" w:pos="4320"/>
        <w:tab w:val="right" w:pos="8640"/>
      </w:tabs>
    </w:pPr>
  </w:style>
  <w:style w:type="character" w:customStyle="1" w:styleId="HeaderChar">
    <w:name w:val="Header Char"/>
    <w:basedOn w:val="DefaultParagraphFont"/>
    <w:link w:val="Header"/>
    <w:semiHidden/>
    <w:rsid w:val="0019349B"/>
    <w:rPr>
      <w:rFonts w:ascii="Times" w:eastAsia="Times New Roman" w:hAnsi="Times" w:cs="Times New Roman"/>
      <w:sz w:val="24"/>
      <w:szCs w:val="20"/>
    </w:rPr>
  </w:style>
  <w:style w:type="paragraph" w:styleId="BodyText">
    <w:name w:val="Body Text"/>
    <w:basedOn w:val="Normal"/>
    <w:link w:val="BodyTextChar"/>
    <w:semiHidden/>
    <w:rsid w:val="0019349B"/>
    <w:pPr>
      <w:tabs>
        <w:tab w:val="left" w:pos="450"/>
        <w:tab w:val="left" w:pos="1440"/>
        <w:tab w:val="left" w:pos="4680"/>
      </w:tabs>
    </w:pPr>
    <w:rPr>
      <w:color w:val="000000"/>
    </w:rPr>
  </w:style>
  <w:style w:type="character" w:customStyle="1" w:styleId="BodyTextChar">
    <w:name w:val="Body Text Char"/>
    <w:basedOn w:val="DefaultParagraphFont"/>
    <w:link w:val="BodyText"/>
    <w:semiHidden/>
    <w:rsid w:val="0019349B"/>
    <w:rPr>
      <w:rFonts w:ascii="Times" w:eastAsia="Times New Roman" w:hAnsi="Times" w:cs="Times New Roman"/>
      <w:color w:val="000000"/>
      <w:sz w:val="24"/>
      <w:szCs w:val="20"/>
    </w:rPr>
  </w:style>
  <w:style w:type="paragraph" w:styleId="BodyText3">
    <w:name w:val="Body Text 3"/>
    <w:basedOn w:val="Normal"/>
    <w:link w:val="BodyText3Char"/>
    <w:semiHidden/>
    <w:rsid w:val="0019349B"/>
    <w:pPr>
      <w:tabs>
        <w:tab w:val="left" w:pos="270"/>
        <w:tab w:val="left" w:pos="720"/>
      </w:tabs>
      <w:jc w:val="center"/>
    </w:pPr>
    <w:rPr>
      <w:sz w:val="36"/>
    </w:rPr>
  </w:style>
  <w:style w:type="character" w:customStyle="1" w:styleId="BodyText3Char">
    <w:name w:val="Body Text 3 Char"/>
    <w:basedOn w:val="DefaultParagraphFont"/>
    <w:link w:val="BodyText3"/>
    <w:semiHidden/>
    <w:rsid w:val="0019349B"/>
    <w:rPr>
      <w:rFonts w:ascii="Times" w:eastAsia="Times New Roman" w:hAnsi="Times" w:cs="Times New Roman"/>
      <w:sz w:val="36"/>
      <w:szCs w:val="20"/>
    </w:rPr>
  </w:style>
  <w:style w:type="paragraph" w:styleId="ListParagraph">
    <w:name w:val="List Paragraph"/>
    <w:basedOn w:val="Normal"/>
    <w:uiPriority w:val="34"/>
    <w:qFormat/>
    <w:rsid w:val="00F25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1763</Words>
  <Characters>10052</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mfelton</dc:creator>
  <cp:keywords/>
  <dc:description/>
  <cp:lastModifiedBy>Microsoft Office User</cp:lastModifiedBy>
  <cp:revision>2</cp:revision>
  <cp:lastPrinted>2016-08-01T21:23:00Z</cp:lastPrinted>
  <dcterms:created xsi:type="dcterms:W3CDTF">2017-01-05T22:50:00Z</dcterms:created>
  <dcterms:modified xsi:type="dcterms:W3CDTF">2017-01-05T22:50:00Z</dcterms:modified>
</cp:coreProperties>
</file>