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F8F" w:rsidRDefault="00B842C7" w:rsidP="00997086">
      <w:pPr>
        <w:spacing w:after="0" w:line="240" w:lineRule="auto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FITW Campus Leads Meeting Agenda</w:t>
      </w:r>
    </w:p>
    <w:p w:rsidR="00B842C7" w:rsidRDefault="00B842C7" w:rsidP="00997086">
      <w:pPr>
        <w:spacing w:after="0" w:line="240" w:lineRule="auto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February 21, 11:00 am </w:t>
      </w:r>
    </w:p>
    <w:p w:rsidR="00B842C7" w:rsidRDefault="00B842C7" w:rsidP="00997086">
      <w:pPr>
        <w:spacing w:after="0" w:line="240" w:lineRule="auto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Minutes</w:t>
      </w:r>
    </w:p>
    <w:p w:rsidR="00B842C7" w:rsidRDefault="00B842C7" w:rsidP="00B842C7">
      <w:pPr>
        <w:jc w:val="center"/>
        <w:rPr>
          <w:rFonts w:ascii="Nirmala UI" w:hAnsi="Nirmala UI" w:cs="Nirmala UI"/>
        </w:rPr>
      </w:pPr>
    </w:p>
    <w:p w:rsidR="003356D2" w:rsidRDefault="003356D2" w:rsidP="003356D2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Present: Patricia Backer, </w:t>
      </w:r>
      <w:r w:rsidR="00997086">
        <w:rPr>
          <w:rFonts w:ascii="Nirmala UI" w:hAnsi="Nirmala UI" w:cs="Nirmala UI"/>
        </w:rPr>
        <w:t xml:space="preserve">Gale </w:t>
      </w:r>
      <w:proofErr w:type="spellStart"/>
      <w:r w:rsidR="00997086">
        <w:rPr>
          <w:rFonts w:ascii="Nirmala UI" w:hAnsi="Nirmala UI" w:cs="Nirmala UI"/>
        </w:rPr>
        <w:t>Holdren</w:t>
      </w:r>
      <w:proofErr w:type="spellEnd"/>
      <w:r w:rsidR="00997086">
        <w:rPr>
          <w:rFonts w:ascii="Nirmala UI" w:hAnsi="Nirmala UI" w:cs="Nirmala UI"/>
        </w:rPr>
        <w:t xml:space="preserve">, </w:t>
      </w:r>
      <w:proofErr w:type="spellStart"/>
      <w:r>
        <w:rPr>
          <w:rFonts w:ascii="Nirmala UI" w:hAnsi="Nirmala UI" w:cs="Nirmala UI"/>
        </w:rPr>
        <w:t>J</w:t>
      </w:r>
      <w:r w:rsidR="00DB7ACC">
        <w:rPr>
          <w:rFonts w:ascii="Nirmala UI" w:hAnsi="Nirmala UI" w:cs="Nirmala UI"/>
        </w:rPr>
        <w:t>ianyu</w:t>
      </w:r>
      <w:proofErr w:type="spellEnd"/>
      <w:r w:rsidR="00DB7ACC">
        <w:rPr>
          <w:rFonts w:ascii="Nirmala UI" w:hAnsi="Nirmala UI" w:cs="Nirmala UI"/>
        </w:rPr>
        <w:t xml:space="preserve"> (Jane) Dong, Alison </w:t>
      </w:r>
      <w:proofErr w:type="spellStart"/>
      <w:r w:rsidR="00DB7ACC">
        <w:rPr>
          <w:rFonts w:ascii="Nirmala UI" w:hAnsi="Nirmala UI" w:cs="Nirmala UI"/>
        </w:rPr>
        <w:t>Baski</w:t>
      </w:r>
      <w:proofErr w:type="spellEnd"/>
      <w:r w:rsidR="00DB7ACC">
        <w:rPr>
          <w:rFonts w:ascii="Nirmala UI" w:hAnsi="Nirmala UI" w:cs="Nirmala UI"/>
        </w:rPr>
        <w:t xml:space="preserve">, </w:t>
      </w:r>
      <w:proofErr w:type="spellStart"/>
      <w:r w:rsidR="00DB7ACC">
        <w:rPr>
          <w:rFonts w:ascii="Nirmala UI" w:hAnsi="Nirmala UI" w:cs="Nirmala UI"/>
        </w:rPr>
        <w:t>Cordelia</w:t>
      </w:r>
      <w:proofErr w:type="spellEnd"/>
      <w:r w:rsidR="00DB7ACC">
        <w:rPr>
          <w:rFonts w:ascii="Nirmala UI" w:hAnsi="Nirmala UI" w:cs="Nirmala UI"/>
        </w:rPr>
        <w:t xml:space="preserve"> </w:t>
      </w:r>
      <w:proofErr w:type="spellStart"/>
      <w:r w:rsidR="00DB7ACC">
        <w:rPr>
          <w:rFonts w:ascii="Nirmala UI" w:hAnsi="Nirmala UI" w:cs="Nirmala UI"/>
        </w:rPr>
        <w:t>Ontiveros</w:t>
      </w:r>
      <w:proofErr w:type="spellEnd"/>
      <w:r w:rsidR="00656F05">
        <w:rPr>
          <w:rFonts w:ascii="Nirmala UI" w:hAnsi="Nirmala UI" w:cs="Nirmala UI"/>
        </w:rPr>
        <w:t xml:space="preserve">, </w:t>
      </w:r>
      <w:proofErr w:type="spellStart"/>
      <w:r w:rsidR="00997086" w:rsidRPr="00997086">
        <w:rPr>
          <w:rFonts w:ascii="Nirmala UI" w:hAnsi="Nirmala UI" w:cs="Nirmala UI"/>
        </w:rPr>
        <w:t>Shandy</w:t>
      </w:r>
      <w:proofErr w:type="spellEnd"/>
      <w:r w:rsidR="00997086" w:rsidRPr="00997086">
        <w:rPr>
          <w:rFonts w:ascii="Nirmala UI" w:hAnsi="Nirmala UI" w:cs="Nirmala UI"/>
        </w:rPr>
        <w:t xml:space="preserve"> Hauk</w:t>
      </w:r>
      <w:r w:rsidR="00997086">
        <w:rPr>
          <w:rFonts w:ascii="Nirmala UI" w:hAnsi="Nirmala UI" w:cs="Nirmala UI"/>
        </w:rPr>
        <w:t xml:space="preserve"> and </w:t>
      </w:r>
      <w:r w:rsidR="00997086" w:rsidRPr="00997086">
        <w:rPr>
          <w:rFonts w:ascii="Nirmala UI" w:hAnsi="Nirmala UI" w:cs="Nirmala UI"/>
        </w:rPr>
        <w:t>Alma Ramirez</w:t>
      </w:r>
      <w:r w:rsidR="00997086">
        <w:rPr>
          <w:rFonts w:ascii="Nirmala UI" w:hAnsi="Nirmala UI" w:cs="Nirmala UI"/>
        </w:rPr>
        <w:t xml:space="preserve"> (</w:t>
      </w:r>
      <w:proofErr w:type="spellStart"/>
      <w:r w:rsidR="00997086">
        <w:rPr>
          <w:rFonts w:ascii="Nirmala UI" w:hAnsi="Nirmala UI" w:cs="Nirmala UI"/>
        </w:rPr>
        <w:t>WestEd</w:t>
      </w:r>
      <w:proofErr w:type="spellEnd"/>
      <w:r w:rsidR="00997086">
        <w:rPr>
          <w:rFonts w:ascii="Nirmala UI" w:hAnsi="Nirmala UI" w:cs="Nirmala UI"/>
        </w:rPr>
        <w:t>)</w:t>
      </w:r>
    </w:p>
    <w:p w:rsidR="00656F05" w:rsidRDefault="00BF366C" w:rsidP="003356D2">
      <w:pPr>
        <w:rPr>
          <w:rFonts w:ascii="Nirmala UI" w:hAnsi="Nirmala UI" w:cs="Nirmala UI"/>
          <w:b/>
        </w:rPr>
      </w:pPr>
      <w:r>
        <w:rPr>
          <w:rFonts w:ascii="Nirmala UI" w:hAnsi="Nirmala UI" w:cs="Nirmala UI"/>
          <w:b/>
        </w:rPr>
        <w:t>Assessment tool</w:t>
      </w:r>
      <w:r w:rsidR="00656F05">
        <w:rPr>
          <w:rFonts w:ascii="Nirmala UI" w:hAnsi="Nirmala UI" w:cs="Nirmala UI"/>
          <w:b/>
        </w:rPr>
        <w:t>s</w:t>
      </w:r>
      <w:r>
        <w:rPr>
          <w:rFonts w:ascii="Nirmala UI" w:hAnsi="Nirmala UI" w:cs="Nirmala UI"/>
          <w:b/>
        </w:rPr>
        <w:t xml:space="preserve">: </w:t>
      </w:r>
    </w:p>
    <w:p w:rsidR="00656F05" w:rsidRDefault="00656F05" w:rsidP="003356D2">
      <w:pPr>
        <w:rPr>
          <w:rFonts w:ascii="Nirmala UI" w:hAnsi="Nirmala UI" w:cs="Nirmala UI"/>
        </w:rPr>
      </w:pPr>
      <w:proofErr w:type="gramStart"/>
      <w:r>
        <w:rPr>
          <w:rFonts w:ascii="Nirmala UI" w:hAnsi="Nirmala UI" w:cs="Nirmala UI"/>
          <w:b/>
        </w:rPr>
        <w:t>Peer</w:t>
      </w:r>
      <w:proofErr w:type="gramEnd"/>
      <w:r>
        <w:rPr>
          <w:rFonts w:ascii="Nirmala UI" w:hAnsi="Nirmala UI" w:cs="Nirmala UI"/>
          <w:b/>
        </w:rPr>
        <w:t xml:space="preserve"> Evaluation Form for Faculty Teaching Flipped Classes: </w:t>
      </w:r>
      <w:r w:rsidR="003356D2">
        <w:rPr>
          <w:rFonts w:ascii="Nirmala UI" w:hAnsi="Nirmala UI" w:cs="Nirmala UI"/>
        </w:rPr>
        <w:t xml:space="preserve">Creating an assessment tool </w:t>
      </w:r>
      <w:r>
        <w:rPr>
          <w:rFonts w:ascii="Nirmala UI" w:hAnsi="Nirmala UI" w:cs="Nirmala UI"/>
        </w:rPr>
        <w:t xml:space="preserve">(peer evaluation form) </w:t>
      </w:r>
      <w:r w:rsidR="003356D2">
        <w:rPr>
          <w:rFonts w:ascii="Nirmala UI" w:hAnsi="Nirmala UI" w:cs="Nirmala UI"/>
        </w:rPr>
        <w:t>for the flipped classroom. The FLCs</w:t>
      </w:r>
      <w:r>
        <w:rPr>
          <w:rFonts w:ascii="Nirmala UI" w:hAnsi="Nirmala UI" w:cs="Nirmala UI"/>
        </w:rPr>
        <w:t>--</w:t>
      </w:r>
      <w:r w:rsidR="003356D2">
        <w:rPr>
          <w:rFonts w:ascii="Nirmala UI" w:hAnsi="Nirmala UI" w:cs="Nirmala UI"/>
        </w:rPr>
        <w:t>led by SJSU, are working on creating ways to assess the classes that are being flipped and the students in them. There is a wide range of peer assessm</w:t>
      </w:r>
      <w:r>
        <w:rPr>
          <w:rFonts w:ascii="Nirmala UI" w:hAnsi="Nirmala UI" w:cs="Nirmala UI"/>
        </w:rPr>
        <w:t xml:space="preserve">ent forms in use at SJSU and CPP. CSULA, as a campus, </w:t>
      </w:r>
      <w:r w:rsidR="003356D2">
        <w:rPr>
          <w:rFonts w:ascii="Nirmala UI" w:hAnsi="Nirmala UI" w:cs="Nirmala UI"/>
        </w:rPr>
        <w:t>is working on creating a uniform peer assessment tool</w:t>
      </w:r>
      <w:r>
        <w:rPr>
          <w:rFonts w:ascii="Nirmala UI" w:hAnsi="Nirmala UI" w:cs="Nirmala UI"/>
        </w:rPr>
        <w:t xml:space="preserve"> and CSULA is unsure whether faculty on that campus could use a different peer evaluation form</w:t>
      </w:r>
      <w:r w:rsidR="003356D2">
        <w:rPr>
          <w:rFonts w:ascii="Nirmala UI" w:hAnsi="Nirmala UI" w:cs="Nirmala UI"/>
        </w:rPr>
        <w:t xml:space="preserve">. </w:t>
      </w:r>
    </w:p>
    <w:p w:rsidR="00B842C7" w:rsidRDefault="00656F05" w:rsidP="003356D2">
      <w:pPr>
        <w:rPr>
          <w:rFonts w:ascii="Nirmala UI" w:hAnsi="Nirmala UI" w:cs="Nirmala UI"/>
        </w:rPr>
      </w:pPr>
      <w:r w:rsidRPr="00656F05">
        <w:rPr>
          <w:rFonts w:ascii="Nirmala UI" w:hAnsi="Nirmala UI" w:cs="Nirmala UI"/>
          <w:b/>
        </w:rPr>
        <w:t>Evaluation of Students in Flipped Classrooms</w:t>
      </w:r>
      <w:r>
        <w:rPr>
          <w:rFonts w:ascii="Nirmala UI" w:hAnsi="Nirmala UI" w:cs="Nirmala UI"/>
        </w:rPr>
        <w:t xml:space="preserve">: There was a discussion about creating a survey of students who are in the flipped classrooms. Pat Backer will work on finding an existing survey. </w:t>
      </w:r>
      <w:r w:rsidR="00DB7ACC">
        <w:rPr>
          <w:rFonts w:ascii="Nirmala UI" w:hAnsi="Nirmala UI" w:cs="Nirmala UI"/>
        </w:rPr>
        <w:t>The goal is to send the surveys out before the end of this semester.</w:t>
      </w:r>
    </w:p>
    <w:p w:rsidR="00BF366C" w:rsidRPr="00BF366C" w:rsidRDefault="00BF366C" w:rsidP="003356D2">
      <w:pPr>
        <w:rPr>
          <w:rFonts w:ascii="Nirmala UI" w:hAnsi="Nirmala UI" w:cs="Nirmala UI"/>
          <w:b/>
        </w:rPr>
      </w:pPr>
      <w:r>
        <w:rPr>
          <w:rFonts w:ascii="Nirmala UI" w:hAnsi="Nirmala UI" w:cs="Nirmala UI"/>
          <w:b/>
        </w:rPr>
        <w:t>Campus updates:</w:t>
      </w:r>
    </w:p>
    <w:p w:rsidR="00656F05" w:rsidRDefault="00DB7ACC" w:rsidP="00656F05">
      <w:pPr>
        <w:ind w:firstLine="720"/>
        <w:rPr>
          <w:rFonts w:ascii="Nirmala UI" w:hAnsi="Nirmala UI" w:cs="Nirmala UI"/>
        </w:rPr>
      </w:pPr>
      <w:r>
        <w:rPr>
          <w:rFonts w:ascii="Nirmala UI" w:hAnsi="Nirmala UI" w:cs="Nirmala UI"/>
        </w:rPr>
        <w:t>SJSU</w:t>
      </w:r>
      <w:r w:rsidR="009D73CD">
        <w:rPr>
          <w:rFonts w:ascii="Nirmala UI" w:hAnsi="Nirmala UI" w:cs="Nirmala UI"/>
        </w:rPr>
        <w:t>:</w:t>
      </w:r>
      <w:r>
        <w:rPr>
          <w:rFonts w:ascii="Nirmala UI" w:hAnsi="Nirmala UI" w:cs="Nirmala UI"/>
        </w:rPr>
        <w:t xml:space="preserve"> Campus update. Update from the FLC will be emailed to all leads.</w:t>
      </w:r>
      <w:r w:rsidR="00656F05">
        <w:rPr>
          <w:rFonts w:ascii="Nirmala UI" w:hAnsi="Nirmala UI" w:cs="Nirmala UI"/>
        </w:rPr>
        <w:t xml:space="preserve"> </w:t>
      </w:r>
      <w:r w:rsidR="00656F05" w:rsidRPr="00656F05">
        <w:rPr>
          <w:rFonts w:ascii="Nirmala UI" w:hAnsi="Nirmala UI" w:cs="Nirmala UI"/>
        </w:rPr>
        <w:t xml:space="preserve">The SJSU FLC had their first meeting about 1.5 weeks ago. In our first meeting </w:t>
      </w:r>
      <w:r w:rsidR="00656F05">
        <w:rPr>
          <w:rFonts w:ascii="Nirmala UI" w:hAnsi="Nirmala UI" w:cs="Nirmala UI"/>
        </w:rPr>
        <w:t>they</w:t>
      </w:r>
      <w:r w:rsidR="00656F05" w:rsidRPr="00656F05">
        <w:rPr>
          <w:rFonts w:ascii="Nirmala UI" w:hAnsi="Nirmala UI" w:cs="Nirmala UI"/>
        </w:rPr>
        <w:t xml:space="preserve"> set the agenda for the semester. We basically are going to be working on two items:</w:t>
      </w:r>
      <w:r w:rsidR="00656F05">
        <w:rPr>
          <w:rFonts w:ascii="Nirmala UI" w:hAnsi="Nirmala UI" w:cs="Nirmala UI"/>
        </w:rPr>
        <w:t xml:space="preserve"> </w:t>
      </w:r>
      <w:r w:rsidR="00656F05" w:rsidRPr="00656F05">
        <w:rPr>
          <w:rFonts w:ascii="Nirmala UI" w:hAnsi="Nirmala UI" w:cs="Nirmala UI"/>
        </w:rPr>
        <w:t>1. Developing training documents for new faculty who are flipping (</w:t>
      </w:r>
      <w:proofErr w:type="spellStart"/>
      <w:r w:rsidR="00656F05" w:rsidRPr="00656F05">
        <w:rPr>
          <w:rFonts w:ascii="Nirmala UI" w:hAnsi="Nirmala UI" w:cs="Nirmala UI"/>
        </w:rPr>
        <w:t>curating</w:t>
      </w:r>
      <w:proofErr w:type="spellEnd"/>
      <w:r w:rsidR="00656F05" w:rsidRPr="00656F05">
        <w:rPr>
          <w:rFonts w:ascii="Nirmala UI" w:hAnsi="Nirmala UI" w:cs="Nirmala UI"/>
        </w:rPr>
        <w:t xml:space="preserve"> materials that can be used for training - e.g., tips for flipping, collecting websites/resources to help with the flip).</w:t>
      </w:r>
      <w:r w:rsidR="00656F05">
        <w:rPr>
          <w:rFonts w:ascii="Nirmala UI" w:hAnsi="Nirmala UI" w:cs="Nirmala UI"/>
        </w:rPr>
        <w:t xml:space="preserve"> </w:t>
      </w:r>
      <w:r w:rsidR="00656F05" w:rsidRPr="00656F05">
        <w:rPr>
          <w:rFonts w:ascii="Nirmala UI" w:hAnsi="Nirmala UI" w:cs="Nirmala UI"/>
        </w:rPr>
        <w:t>2. Developing a course observation assessment form. This form could be used to conduct course observations with faculty who are flipping. We found out last semester that faculty don't know how/what to observe with a faculty member who is flipping. We searched for assessments and did not find anything- so we are creating our own. Course observations can be a problematic issue for those who are dependent on these course reviews for RTP purposes.</w:t>
      </w:r>
    </w:p>
    <w:p w:rsidR="00656F05" w:rsidRDefault="00DB7ACC" w:rsidP="00656F05">
      <w:pPr>
        <w:ind w:firstLine="720"/>
        <w:rPr>
          <w:rFonts w:ascii="Nirmala UI" w:hAnsi="Nirmala UI" w:cs="Nirmala UI"/>
        </w:rPr>
      </w:pPr>
      <w:r>
        <w:rPr>
          <w:rFonts w:ascii="Nirmala UI" w:hAnsi="Nirmala UI" w:cs="Nirmala UI"/>
        </w:rPr>
        <w:t>CPP</w:t>
      </w:r>
      <w:r w:rsidR="009D73CD">
        <w:rPr>
          <w:rFonts w:ascii="Nirmala UI" w:hAnsi="Nirmala UI" w:cs="Nirmala UI"/>
        </w:rPr>
        <w:t>:</w:t>
      </w:r>
      <w:r>
        <w:rPr>
          <w:rFonts w:ascii="Nirmala UI" w:hAnsi="Nirmala UI" w:cs="Nirmala UI"/>
        </w:rPr>
        <w:t xml:space="preserve"> Campus update. Funds were moved that created stipends for lecturers to learn more about flipped classrooms. Laura asked for data from CPP</w:t>
      </w:r>
      <w:r w:rsidR="00A31334">
        <w:rPr>
          <w:rFonts w:ascii="Nirmala UI" w:hAnsi="Nirmala UI" w:cs="Nirmala UI"/>
        </w:rPr>
        <w:t xml:space="preserve"> on the grades from the most recent semester. The most noticeable item was that in the flipped class the average was a </w:t>
      </w:r>
      <w:r w:rsidR="00A31334">
        <w:rPr>
          <w:rFonts w:ascii="Nirmala UI" w:hAnsi="Nirmala UI" w:cs="Nirmala UI"/>
          <w:b/>
        </w:rPr>
        <w:t>B</w:t>
      </w:r>
      <w:r w:rsidR="00A31334">
        <w:rPr>
          <w:rFonts w:ascii="Nirmala UI" w:hAnsi="Nirmala UI" w:cs="Nirmala UI"/>
        </w:rPr>
        <w:t xml:space="preserve">, in the other classes it was a </w:t>
      </w:r>
      <w:r w:rsidR="00A31334" w:rsidRPr="00A31334">
        <w:rPr>
          <w:rFonts w:ascii="Nirmala UI" w:hAnsi="Nirmala UI" w:cs="Nirmala UI"/>
          <w:b/>
        </w:rPr>
        <w:t>B-</w:t>
      </w:r>
      <w:r w:rsidR="00A31334">
        <w:rPr>
          <w:rFonts w:ascii="Nirmala UI" w:hAnsi="Nirmala UI" w:cs="Nirmala UI"/>
        </w:rPr>
        <w:t>.  Also</w:t>
      </w:r>
      <w:r w:rsidR="009D73CD">
        <w:rPr>
          <w:rFonts w:ascii="Nirmala UI" w:hAnsi="Nirmala UI" w:cs="Nirmala UI"/>
        </w:rPr>
        <w:t xml:space="preserve"> it was noticed that across the board there more </w:t>
      </w:r>
      <w:r w:rsidR="009D73CD">
        <w:rPr>
          <w:rFonts w:ascii="Nirmala UI" w:hAnsi="Nirmala UI" w:cs="Nirmala UI"/>
          <w:b/>
        </w:rPr>
        <w:t>F</w:t>
      </w:r>
      <w:r w:rsidR="009D73CD">
        <w:rPr>
          <w:rFonts w:ascii="Nirmala UI" w:hAnsi="Nirmala UI" w:cs="Nirmala UI"/>
        </w:rPr>
        <w:t xml:space="preserve">s versus </w:t>
      </w:r>
      <w:r w:rsidR="009D73CD">
        <w:rPr>
          <w:rFonts w:ascii="Nirmala UI" w:hAnsi="Nirmala UI" w:cs="Nirmala UI"/>
          <w:b/>
        </w:rPr>
        <w:t>W</w:t>
      </w:r>
      <w:r w:rsidR="009D73CD">
        <w:rPr>
          <w:rFonts w:ascii="Nirmala UI" w:hAnsi="Nirmala UI" w:cs="Nirmala UI"/>
        </w:rPr>
        <w:t xml:space="preserve">s in the classes that were not flipped. The inference is that in the flipped classroom there is more </w:t>
      </w:r>
      <w:proofErr w:type="spellStart"/>
      <w:r w:rsidR="009D73CD">
        <w:rPr>
          <w:rFonts w:ascii="Nirmala UI" w:hAnsi="Nirmala UI" w:cs="Nirmala UI"/>
        </w:rPr>
        <w:t>faculty~student</w:t>
      </w:r>
      <w:proofErr w:type="spellEnd"/>
      <w:r w:rsidR="009D73CD">
        <w:rPr>
          <w:rFonts w:ascii="Nirmala UI" w:hAnsi="Nirmala UI" w:cs="Nirmala UI"/>
        </w:rPr>
        <w:t xml:space="preserve"> interaction.  More instructional faculty lunches are </w:t>
      </w:r>
      <w:r w:rsidR="00656F05">
        <w:rPr>
          <w:rFonts w:ascii="Nirmala UI" w:hAnsi="Nirmala UI" w:cs="Nirmala UI"/>
        </w:rPr>
        <w:t xml:space="preserve">planned for this semester. Also, they are </w:t>
      </w:r>
      <w:r w:rsidR="009D73CD">
        <w:rPr>
          <w:rFonts w:ascii="Nirmala UI" w:hAnsi="Nirmala UI" w:cs="Nirmala UI"/>
        </w:rPr>
        <w:t>starting to think about how to institutionalize the grant activities.</w:t>
      </w:r>
    </w:p>
    <w:p w:rsidR="009D73CD" w:rsidRDefault="009D73CD" w:rsidP="00656F05">
      <w:pPr>
        <w:ind w:firstLine="720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CSULA: </w:t>
      </w:r>
      <w:r w:rsidR="00656F05">
        <w:rPr>
          <w:rFonts w:ascii="Nirmala UI" w:hAnsi="Nirmala UI" w:cs="Nirmala UI"/>
        </w:rPr>
        <w:t>The s</w:t>
      </w:r>
      <w:r>
        <w:rPr>
          <w:rFonts w:ascii="Nirmala UI" w:hAnsi="Nirmala UI" w:cs="Nirmala UI"/>
        </w:rPr>
        <w:t xml:space="preserve">ervice contract </w:t>
      </w:r>
      <w:r w:rsidR="00656F05">
        <w:rPr>
          <w:rFonts w:ascii="Nirmala UI" w:hAnsi="Nirmala UI" w:cs="Nirmala UI"/>
        </w:rPr>
        <w:t xml:space="preserve">with SJSU </w:t>
      </w:r>
      <w:r>
        <w:rPr>
          <w:rFonts w:ascii="Nirmala UI" w:hAnsi="Nirmala UI" w:cs="Nirmala UI"/>
        </w:rPr>
        <w:t xml:space="preserve">is complete. Data collection- no noticeable difference between flipped and non- flipped. More students in </w:t>
      </w:r>
      <w:r>
        <w:rPr>
          <w:rFonts w:ascii="Nirmala UI" w:hAnsi="Nirmala UI" w:cs="Nirmala UI"/>
          <w:b/>
        </w:rPr>
        <w:t>B</w:t>
      </w:r>
      <w:r>
        <w:rPr>
          <w:rFonts w:ascii="Nirmala UI" w:hAnsi="Nirmala UI" w:cs="Nirmala UI"/>
        </w:rPr>
        <w:t xml:space="preserve"> range in the flipped Physics section. Data does not track whether there are students repeating the course.</w:t>
      </w:r>
    </w:p>
    <w:p w:rsidR="00B43ECD" w:rsidRDefault="00BF366C" w:rsidP="00B43ECD">
      <w:pPr>
        <w:rPr>
          <w:rFonts w:ascii="Nirmala UI" w:hAnsi="Nirmala UI" w:cs="Nirmala UI"/>
        </w:rPr>
      </w:pPr>
      <w:proofErr w:type="gramStart"/>
      <w:r w:rsidRPr="00BF366C">
        <w:rPr>
          <w:rFonts w:ascii="Nirmala UI" w:hAnsi="Nirmala UI" w:cs="Nirmala UI"/>
          <w:b/>
        </w:rPr>
        <w:t>Zoom</w:t>
      </w:r>
      <w:proofErr w:type="gramEnd"/>
      <w:r w:rsidRPr="00BF366C">
        <w:rPr>
          <w:rFonts w:ascii="Nirmala UI" w:hAnsi="Nirmala UI" w:cs="Nirmala UI"/>
          <w:b/>
        </w:rPr>
        <w:t xml:space="preserve"> Webinars</w:t>
      </w:r>
      <w:r>
        <w:rPr>
          <w:rFonts w:ascii="Nirmala UI" w:hAnsi="Nirmala UI" w:cs="Nirmala UI"/>
        </w:rPr>
        <w:t>: Campus leads will forward email to relevant faculty about setting up the Zoom webinars for this semester.</w:t>
      </w:r>
      <w:r w:rsidR="00B43ECD">
        <w:rPr>
          <w:rFonts w:ascii="Nirmala UI" w:hAnsi="Nirmala UI" w:cs="Nirmala UI"/>
        </w:rPr>
        <w:t xml:space="preserve"> T</w:t>
      </w:r>
      <w:r w:rsidR="00B43ECD" w:rsidRPr="00B43ECD">
        <w:rPr>
          <w:rFonts w:ascii="Nirmala UI" w:hAnsi="Nirmala UI" w:cs="Nirmala UI"/>
        </w:rPr>
        <w:t>he FLC</w:t>
      </w:r>
      <w:r w:rsidR="00B43ECD">
        <w:rPr>
          <w:rFonts w:ascii="Nirmala UI" w:hAnsi="Nirmala UI" w:cs="Nirmala UI"/>
        </w:rPr>
        <w:t xml:space="preserve"> Coordinator</w:t>
      </w:r>
      <w:r w:rsidR="00B43ECD" w:rsidRPr="00B43ECD">
        <w:rPr>
          <w:rFonts w:ascii="Nirmala UI" w:hAnsi="Nirmala UI" w:cs="Nirmala UI"/>
        </w:rPr>
        <w:t>s have set-up our three webinars for this semester (rough titles):</w:t>
      </w:r>
      <w:r w:rsidR="00B43ECD">
        <w:rPr>
          <w:rFonts w:ascii="Nirmala UI" w:hAnsi="Nirmala UI" w:cs="Nirmala UI"/>
        </w:rPr>
        <w:t xml:space="preserve"> </w:t>
      </w:r>
    </w:p>
    <w:p w:rsidR="00B43ECD" w:rsidRPr="00B43ECD" w:rsidRDefault="00B43ECD" w:rsidP="00B43ECD">
      <w:pPr>
        <w:pStyle w:val="ListParagraph"/>
        <w:numPr>
          <w:ilvl w:val="0"/>
          <w:numId w:val="1"/>
        </w:numPr>
        <w:rPr>
          <w:rFonts w:ascii="Nirmala UI" w:hAnsi="Nirmala UI" w:cs="Nirmala UI"/>
        </w:rPr>
      </w:pPr>
      <w:r w:rsidRPr="00B43ECD">
        <w:rPr>
          <w:rFonts w:ascii="Nirmala UI" w:hAnsi="Nirmala UI" w:cs="Nirmala UI"/>
        </w:rPr>
        <w:t>Week of Feb 27- Overcoming Structural Obstacles in the Flipped Classroom (e.g., large classrooms, class set-up)</w:t>
      </w:r>
    </w:p>
    <w:p w:rsidR="00B43ECD" w:rsidRPr="00B43ECD" w:rsidRDefault="00B43ECD" w:rsidP="00B43ECD">
      <w:pPr>
        <w:pStyle w:val="ListParagraph"/>
        <w:numPr>
          <w:ilvl w:val="0"/>
          <w:numId w:val="1"/>
        </w:numPr>
        <w:rPr>
          <w:rFonts w:ascii="Nirmala UI" w:hAnsi="Nirmala UI" w:cs="Nirmala UI"/>
        </w:rPr>
      </w:pPr>
      <w:r w:rsidRPr="00B43ECD">
        <w:rPr>
          <w:rFonts w:ascii="Nirmala UI" w:hAnsi="Nirmala UI" w:cs="Nirmala UI"/>
        </w:rPr>
        <w:t>Week of April 3- Getting Students to Prepare for the Flipped Classroom</w:t>
      </w:r>
    </w:p>
    <w:p w:rsidR="00BF366C" w:rsidRPr="00B43ECD" w:rsidRDefault="00B43ECD" w:rsidP="00B43ECD">
      <w:pPr>
        <w:pStyle w:val="ListParagraph"/>
        <w:numPr>
          <w:ilvl w:val="0"/>
          <w:numId w:val="1"/>
        </w:numPr>
        <w:rPr>
          <w:rFonts w:ascii="Nirmala UI" w:hAnsi="Nirmala UI" w:cs="Nirmala UI"/>
        </w:rPr>
      </w:pPr>
      <w:r w:rsidRPr="00B43ECD">
        <w:rPr>
          <w:rFonts w:ascii="Nirmala UI" w:hAnsi="Nirmala UI" w:cs="Nirmala UI"/>
        </w:rPr>
        <w:lastRenderedPageBreak/>
        <w:t>Week of  May 1- New Flipping Strategies</w:t>
      </w:r>
    </w:p>
    <w:p w:rsidR="00656F05" w:rsidRDefault="00BF366C" w:rsidP="00BF366C">
      <w:pPr>
        <w:rPr>
          <w:rFonts w:ascii="Nirmala UI" w:hAnsi="Nirmala UI" w:cs="Nirmala UI"/>
        </w:rPr>
      </w:pPr>
      <w:r>
        <w:rPr>
          <w:rFonts w:ascii="Nirmala UI" w:hAnsi="Nirmala UI" w:cs="Nirmala UI"/>
          <w:b/>
        </w:rPr>
        <w:t>Summer Workshops:</w:t>
      </w:r>
      <w:r>
        <w:rPr>
          <w:rFonts w:ascii="Nirmala UI" w:hAnsi="Nirmala UI" w:cs="Nirmala UI"/>
        </w:rPr>
        <w:t xml:space="preserve"> The dates for all three are set. </w:t>
      </w:r>
      <w:r w:rsidR="00656F05">
        <w:rPr>
          <w:rFonts w:ascii="Nirmala UI" w:hAnsi="Nirmala UI" w:cs="Nirmala UI"/>
        </w:rPr>
        <w:t>The FLC coordinators</w:t>
      </w:r>
      <w:r w:rsidR="00656F05" w:rsidRPr="00656F05">
        <w:rPr>
          <w:rFonts w:ascii="Nirmala UI" w:hAnsi="Nirmala UI" w:cs="Nirmala UI"/>
        </w:rPr>
        <w:t xml:space="preserve"> have started fleshing out the agenda for the 1-day summer workshops. </w:t>
      </w:r>
      <w:r w:rsidR="00656F05">
        <w:rPr>
          <w:rFonts w:ascii="Nirmala UI" w:hAnsi="Nirmala UI" w:cs="Nirmala UI"/>
        </w:rPr>
        <w:t xml:space="preserve">They </w:t>
      </w:r>
      <w:r w:rsidR="00656F05" w:rsidRPr="00656F05">
        <w:rPr>
          <w:rFonts w:ascii="Nirmala UI" w:hAnsi="Nirmala UI" w:cs="Nirmala UI"/>
        </w:rPr>
        <w:t xml:space="preserve">have a draft agenda that </w:t>
      </w:r>
      <w:r w:rsidR="00656F05">
        <w:rPr>
          <w:rFonts w:ascii="Nirmala UI" w:hAnsi="Nirmala UI" w:cs="Nirmala UI"/>
        </w:rPr>
        <w:t xml:space="preserve">was </w:t>
      </w:r>
      <w:r w:rsidR="00656F05" w:rsidRPr="00656F05">
        <w:rPr>
          <w:rFonts w:ascii="Nirmala UI" w:hAnsi="Nirmala UI" w:cs="Nirmala UI"/>
        </w:rPr>
        <w:t xml:space="preserve">started last semester, but have reorganized it a bit (there is a lot more to do). </w:t>
      </w:r>
      <w:r w:rsidR="00656F05">
        <w:rPr>
          <w:rFonts w:ascii="Nirmala UI" w:hAnsi="Nirmala UI" w:cs="Nirmala UI"/>
        </w:rPr>
        <w:t>The FLC Coordinators n</w:t>
      </w:r>
      <w:r>
        <w:rPr>
          <w:rFonts w:ascii="Nirmala UI" w:hAnsi="Nirmala UI" w:cs="Nirmala UI"/>
        </w:rPr>
        <w:t>eed help from the leads on recruiting faculty</w:t>
      </w:r>
      <w:r w:rsidR="00961B41">
        <w:rPr>
          <w:rFonts w:ascii="Nirmala UI" w:hAnsi="Nirmala UI" w:cs="Nirmala UI"/>
        </w:rPr>
        <w:t xml:space="preserve"> for the workshops. Calc 1 people will have their own training in the fall- they are not to be a part of this summer’s workshops. Chairs of the math departments will vet the workshop attendees to make sure that no Calc 1 people are on the summer roster.</w:t>
      </w:r>
      <w:r w:rsidR="00232614">
        <w:rPr>
          <w:rFonts w:ascii="Nirmala UI" w:hAnsi="Nirmala UI" w:cs="Nirmala UI"/>
        </w:rPr>
        <w:t xml:space="preserve"> People who attended the workshop in 2016 are not eligible to attend the workshops</w:t>
      </w:r>
      <w:r w:rsidR="003671F7">
        <w:rPr>
          <w:rFonts w:ascii="Nirmala UI" w:hAnsi="Nirmala UI" w:cs="Nirmala UI"/>
        </w:rPr>
        <w:t xml:space="preserve"> in 2017. </w:t>
      </w:r>
    </w:p>
    <w:p w:rsidR="003C595D" w:rsidRDefault="003C595D" w:rsidP="00BF366C">
      <w:pPr>
        <w:rPr>
          <w:rFonts w:ascii="Nirmala UI" w:hAnsi="Nirmala UI" w:cs="Nirmala UI"/>
        </w:rPr>
      </w:pPr>
      <w:r>
        <w:rPr>
          <w:rFonts w:ascii="Nirmala UI" w:hAnsi="Nirmala UI" w:cs="Nirmala UI"/>
          <w:b/>
        </w:rPr>
        <w:t>Future Meetings:</w:t>
      </w:r>
    </w:p>
    <w:p w:rsidR="003C595D" w:rsidRPr="003C595D" w:rsidRDefault="003C595D" w:rsidP="00BF366C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ab/>
        <w:t>March 16, 2017 10:30-11:30 am</w:t>
      </w:r>
      <w:bookmarkStart w:id="0" w:name="_GoBack"/>
      <w:bookmarkEnd w:id="0"/>
    </w:p>
    <w:p w:rsidR="00BF366C" w:rsidRDefault="00BF366C" w:rsidP="00BF366C">
      <w:pPr>
        <w:rPr>
          <w:rFonts w:ascii="Nirmala UI" w:hAnsi="Nirmala UI" w:cs="Nirmala UI"/>
        </w:rPr>
      </w:pPr>
    </w:p>
    <w:p w:rsidR="00BF366C" w:rsidRDefault="00BF366C" w:rsidP="00BF366C">
      <w:pPr>
        <w:rPr>
          <w:rFonts w:ascii="Nirmala UI" w:hAnsi="Nirmala UI" w:cs="Nirmala UI"/>
        </w:rPr>
      </w:pPr>
    </w:p>
    <w:p w:rsidR="00BF366C" w:rsidRPr="009D73CD" w:rsidRDefault="00BF366C" w:rsidP="00BF366C">
      <w:pPr>
        <w:rPr>
          <w:rFonts w:ascii="Nirmala UI" w:hAnsi="Nirmala UI" w:cs="Nirmala UI"/>
        </w:rPr>
      </w:pPr>
    </w:p>
    <w:p w:rsidR="00DB7ACC" w:rsidRPr="00B842C7" w:rsidRDefault="00DB7ACC" w:rsidP="003356D2">
      <w:pPr>
        <w:rPr>
          <w:rFonts w:ascii="Nirmala UI" w:hAnsi="Nirmala UI" w:cs="Nirmala UI"/>
        </w:rPr>
      </w:pPr>
    </w:p>
    <w:sectPr w:rsidR="00DB7ACC" w:rsidRPr="00B842C7" w:rsidSect="00C83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E3BF7"/>
    <w:multiLevelType w:val="hybridMultilevel"/>
    <w:tmpl w:val="65803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20"/>
  <w:characterSpacingControl w:val="doNotCompress"/>
  <w:compat/>
  <w:rsids>
    <w:rsidRoot w:val="00B842C7"/>
    <w:rsid w:val="00232614"/>
    <w:rsid w:val="003356D2"/>
    <w:rsid w:val="003671F7"/>
    <w:rsid w:val="003A7C84"/>
    <w:rsid w:val="003C595D"/>
    <w:rsid w:val="00656F05"/>
    <w:rsid w:val="00961B41"/>
    <w:rsid w:val="00997086"/>
    <w:rsid w:val="009D73CD"/>
    <w:rsid w:val="00A31334"/>
    <w:rsid w:val="00B43ECD"/>
    <w:rsid w:val="00B842C7"/>
    <w:rsid w:val="00BF366C"/>
    <w:rsid w:val="00C83B1A"/>
    <w:rsid w:val="00DB7ACC"/>
    <w:rsid w:val="00FE5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B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56F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6F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6F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F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F0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F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3E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5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 Holdren</dc:creator>
  <cp:lastModifiedBy>Patricia Backer</cp:lastModifiedBy>
  <cp:revision>2</cp:revision>
  <dcterms:created xsi:type="dcterms:W3CDTF">2017-02-23T18:30:00Z</dcterms:created>
  <dcterms:modified xsi:type="dcterms:W3CDTF">2017-02-23T18:30:00Z</dcterms:modified>
</cp:coreProperties>
</file>