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shd w:val="clear" w:color="auto" w:fill="F2F2F2"/>
        <w:tblCellMar>
          <w:left w:w="0" w:type="dxa"/>
          <w:right w:w="0" w:type="dxa"/>
        </w:tblCellMar>
        <w:tblLook w:val="04A0" w:firstRow="1" w:lastRow="0" w:firstColumn="1" w:lastColumn="0" w:noHBand="0" w:noVBand="1"/>
      </w:tblPr>
      <w:tblGrid>
        <w:gridCol w:w="8926"/>
      </w:tblGrid>
      <w:tr w:rsidR="004E7F09" w:rsidTr="004E7F09">
        <w:trPr>
          <w:trHeight w:val="1070"/>
        </w:trPr>
        <w:tc>
          <w:tcPr>
            <w:tcW w:w="8856" w:type="dxa"/>
            <w:shd w:val="clear" w:color="auto" w:fill="F2F2F2"/>
            <w:tcMar>
              <w:top w:w="0" w:type="dxa"/>
              <w:left w:w="108" w:type="dxa"/>
              <w:bottom w:w="0" w:type="dxa"/>
              <w:right w:w="108" w:type="dxa"/>
            </w:tcMar>
          </w:tcPr>
          <w:p w:rsidR="004E7F09" w:rsidRDefault="004E7F09">
            <w:pPr>
              <w:contextualSpacing/>
              <w:rPr>
                <w:rFonts w:ascii="Verdana" w:hAnsi="Verdana"/>
                <w:color w:val="000000"/>
                <w:sz w:val="18"/>
                <w:szCs w:val="18"/>
              </w:rPr>
            </w:pPr>
            <w:bookmarkStart w:id="0" w:name="OLE_LINK5"/>
            <w:bookmarkStart w:id="1" w:name="OLE_LINK6"/>
            <w:bookmarkEnd w:id="0"/>
            <w:bookmarkEnd w:id="1"/>
            <w:r>
              <w:rPr>
                <w:rFonts w:ascii="Verdana" w:hAnsi="Verdana"/>
                <w:color w:val="000000"/>
                <w:sz w:val="18"/>
                <w:szCs w:val="18"/>
              </w:rPr>
              <w:t xml:space="preserve">                                         </w:t>
            </w:r>
          </w:p>
          <w:p w:rsidR="004E7F09" w:rsidRDefault="004E7F09">
            <w:pPr>
              <w:contextualSpacing/>
              <w:jc w:val="center"/>
              <w:rPr>
                <w:rFonts w:ascii="Verdana" w:hAnsi="Verdana"/>
                <w:color w:val="000000"/>
                <w:sz w:val="18"/>
                <w:szCs w:val="18"/>
              </w:rPr>
            </w:pPr>
          </w:p>
          <w:p w:rsidR="004E7F09" w:rsidRPr="00CD555A" w:rsidRDefault="00A12923" w:rsidP="00B420F3">
            <w:pPr>
              <w:contextualSpacing/>
              <w:rPr>
                <w:b/>
                <w:color w:val="008000"/>
              </w:rPr>
            </w:pPr>
            <w:r w:rsidRPr="00CD555A">
              <w:rPr>
                <w:rFonts w:ascii="Verdana" w:hAnsi="Verdana"/>
                <w:b/>
                <w:bCs/>
                <w:smallCaps/>
                <w:color w:val="008000"/>
                <w:sz w:val="36"/>
                <w:szCs w:val="36"/>
                <w14:shadow w14:blurRad="50800" w14:dist="38100" w14:dir="2700000" w14:sx="100000" w14:sy="100000" w14:kx="0" w14:ky="0" w14:algn="tl">
                  <w14:srgbClr w14:val="000000">
                    <w14:alpha w14:val="60000"/>
                  </w14:srgbClr>
                </w14:shadow>
              </w:rPr>
              <w:t>_________________________________</w:t>
            </w:r>
          </w:p>
        </w:tc>
      </w:tr>
      <w:tr w:rsidR="004E7F09" w:rsidTr="004E7F09">
        <w:trPr>
          <w:trHeight w:val="530"/>
        </w:trPr>
        <w:tc>
          <w:tcPr>
            <w:tcW w:w="8856" w:type="dxa"/>
            <w:shd w:val="clear" w:color="auto" w:fill="F2F2F2"/>
            <w:tcMar>
              <w:top w:w="0" w:type="dxa"/>
              <w:left w:w="108" w:type="dxa"/>
              <w:bottom w:w="0" w:type="dxa"/>
              <w:right w:w="108" w:type="dxa"/>
            </w:tcMar>
          </w:tcPr>
          <w:p w:rsidR="004E7F09" w:rsidRDefault="004E7F09" w:rsidP="000F2D9B">
            <w:pPr>
              <w:contextualSpacing/>
              <w:jc w:val="center"/>
              <w:rPr>
                <w:rFonts w:ascii="Calibri" w:hAnsi="Calibri"/>
                <w:sz w:val="33"/>
                <w:szCs w:val="33"/>
              </w:rPr>
            </w:pPr>
            <w:r>
              <w:rPr>
                <w:rFonts w:ascii="Calibri" w:hAnsi="Calibri"/>
                <w:sz w:val="33"/>
                <w:szCs w:val="33"/>
              </w:rPr>
              <w:t>Department of Hospitality, Recreation &amp; Tourism Management</w:t>
            </w:r>
          </w:p>
          <w:p w:rsidR="000F2D9B" w:rsidRPr="000F2D9B" w:rsidRDefault="000F2D9B" w:rsidP="000F2D9B">
            <w:pPr>
              <w:contextualSpacing/>
              <w:jc w:val="center"/>
              <w:rPr>
                <w:rFonts w:ascii="Calibri" w:hAnsi="Calibri"/>
                <w:sz w:val="33"/>
                <w:szCs w:val="33"/>
              </w:rPr>
            </w:pPr>
          </w:p>
          <w:tbl>
            <w:tblPr>
              <w:tblW w:w="0" w:type="auto"/>
              <w:tblCellMar>
                <w:left w:w="0" w:type="dxa"/>
                <w:right w:w="0" w:type="dxa"/>
              </w:tblCellMar>
              <w:tblLook w:val="04A0" w:firstRow="1" w:lastRow="0" w:firstColumn="1" w:lastColumn="0" w:noHBand="0" w:noVBand="1"/>
            </w:tblPr>
            <w:tblGrid>
              <w:gridCol w:w="8625"/>
            </w:tblGrid>
            <w:tr w:rsidR="004E7F09" w:rsidTr="00ED7FF1">
              <w:trPr>
                <w:trHeight w:val="503"/>
              </w:trPr>
              <w:tc>
                <w:tcPr>
                  <w:tcW w:w="8625" w:type="dxa"/>
                  <w:tcBorders>
                    <w:top w:val="single" w:sz="8" w:space="0" w:color="auto"/>
                    <w:left w:val="single" w:sz="8" w:space="0" w:color="auto"/>
                    <w:bottom w:val="single" w:sz="8" w:space="0" w:color="auto"/>
                    <w:right w:val="single" w:sz="8" w:space="0" w:color="auto"/>
                  </w:tcBorders>
                  <w:shd w:val="clear" w:color="auto" w:fill="17365D" w:themeFill="text2" w:themeFillShade="BF"/>
                  <w:tcMar>
                    <w:top w:w="0" w:type="dxa"/>
                    <w:left w:w="108" w:type="dxa"/>
                    <w:bottom w:w="0" w:type="dxa"/>
                    <w:right w:w="108" w:type="dxa"/>
                  </w:tcMar>
                  <w:hideMark/>
                </w:tcPr>
                <w:p w:rsidR="004E7F09" w:rsidRDefault="002D6C48" w:rsidP="002D6C48">
                  <w:pPr>
                    <w:contextualSpacing/>
                    <w:rPr>
                      <w:rFonts w:ascii="Maiandra GD" w:hAnsi="Maiandra GD"/>
                      <w:color w:val="FFFFFF"/>
                      <w:sz w:val="32"/>
                      <w:szCs w:val="32"/>
                    </w:rPr>
                  </w:pPr>
                  <w:r>
                    <w:rPr>
                      <w:rFonts w:ascii="Maiandra GD" w:hAnsi="Maiandra GD"/>
                      <w:color w:val="FFFFFF"/>
                      <w:sz w:val="32"/>
                      <w:szCs w:val="32"/>
                    </w:rPr>
                    <w:t>January 12</w:t>
                  </w:r>
                  <w:r w:rsidR="008C6A60">
                    <w:rPr>
                      <w:rFonts w:ascii="Maiandra GD" w:hAnsi="Maiandra GD"/>
                      <w:color w:val="FFFFFF"/>
                      <w:sz w:val="32"/>
                      <w:szCs w:val="32"/>
                    </w:rPr>
                    <w:t xml:space="preserve">, </w:t>
                  </w:r>
                  <w:r w:rsidR="008D6910">
                    <w:rPr>
                      <w:rFonts w:ascii="Maiandra GD" w:hAnsi="Maiandra GD"/>
                      <w:color w:val="FFFFFF"/>
                      <w:sz w:val="32"/>
                      <w:szCs w:val="32"/>
                    </w:rPr>
                    <w:t>2011</w:t>
                  </w:r>
                  <w:r w:rsidR="00BC5063">
                    <w:rPr>
                      <w:rFonts w:ascii="Maiandra GD" w:hAnsi="Maiandra GD"/>
                      <w:color w:val="FFFFFF"/>
                      <w:sz w:val="32"/>
                      <w:szCs w:val="32"/>
                    </w:rPr>
                    <w:t xml:space="preserve">              </w:t>
                  </w:r>
                  <w:r>
                    <w:rPr>
                      <w:rFonts w:ascii="Maiandra GD" w:hAnsi="Maiandra GD"/>
                      <w:color w:val="FFFFFF"/>
                      <w:sz w:val="32"/>
                      <w:szCs w:val="32"/>
                    </w:rPr>
                    <w:t>Spring 20112</w:t>
                  </w:r>
                  <w:r w:rsidR="00544B09">
                    <w:rPr>
                      <w:rFonts w:ascii="Maiandra GD" w:hAnsi="Maiandra GD"/>
                      <w:color w:val="FFFFFF"/>
                      <w:sz w:val="32"/>
                      <w:szCs w:val="32"/>
                    </w:rPr>
                    <w:t xml:space="preserve">                   No. </w:t>
                  </w:r>
                </w:p>
              </w:tc>
            </w:tr>
          </w:tbl>
          <w:p w:rsidR="004E7F09" w:rsidRPr="00F90FF8" w:rsidRDefault="00B420F3" w:rsidP="00B420F3">
            <w:pPr>
              <w:contextualSpacing/>
              <w:rPr>
                <w:rFonts w:ascii="Verdana" w:hAnsi="Verdana"/>
                <w:b/>
                <w:bCs/>
                <w:smallCaps/>
                <w:color w:val="FFC000"/>
                <w:sz w:val="36"/>
                <w:szCs w:val="36"/>
                <w14:shadow w14:blurRad="50800" w14:dist="38100" w14:dir="2700000" w14:sx="100000" w14:sy="100000" w14:kx="0" w14:ky="0" w14:algn="tl">
                  <w14:srgbClr w14:val="000000">
                    <w14:alpha w14:val="60000"/>
                  </w14:srgbClr>
                </w14:shadow>
              </w:rPr>
            </w:pPr>
            <w:r w:rsidRPr="00CD555A">
              <w:rPr>
                <w:rFonts w:ascii="Verdana" w:hAnsi="Verdana"/>
                <w:b/>
                <w:bCs/>
                <w:smallCaps/>
                <w:color w:val="008000"/>
                <w:sz w:val="36"/>
                <w:szCs w:val="36"/>
                <w14:shadow w14:blurRad="50800" w14:dist="38100" w14:dir="2700000" w14:sx="100000" w14:sy="100000" w14:kx="0" w14:ky="0" w14:algn="tl">
                  <w14:srgbClr w14:val="000000">
                    <w14:alpha w14:val="60000"/>
                  </w14:srgbClr>
                </w14:shadow>
              </w:rPr>
              <w:t>_________________________________</w:t>
            </w:r>
          </w:p>
        </w:tc>
      </w:tr>
      <w:tr w:rsidR="004E7F09" w:rsidTr="004E7F09">
        <w:trPr>
          <w:trHeight w:val="603"/>
        </w:trPr>
        <w:tc>
          <w:tcPr>
            <w:tcW w:w="8856" w:type="dxa"/>
            <w:shd w:val="clear" w:color="auto" w:fill="F2F2F2"/>
            <w:tcMar>
              <w:top w:w="0" w:type="dxa"/>
              <w:left w:w="108" w:type="dxa"/>
              <w:bottom w:w="0" w:type="dxa"/>
              <w:right w:w="108" w:type="dxa"/>
            </w:tcMar>
          </w:tcPr>
          <w:p w:rsidR="00C528E8" w:rsidRPr="002D6C48" w:rsidRDefault="00C528E8" w:rsidP="00C528E8">
            <w:pPr>
              <w:rPr>
                <w:rFonts w:ascii="Verdana" w:hAnsi="Verdana"/>
                <w:b/>
                <w:bCs/>
                <w:color w:val="E36C0A" w:themeColor="accent6" w:themeShade="BF"/>
                <w:sz w:val="40"/>
                <w:szCs w:val="40"/>
                <w14:shadow w14:blurRad="50800" w14:dist="38100" w14:dir="2700000" w14:sx="100000" w14:sy="100000" w14:kx="0" w14:ky="0" w14:algn="tl">
                  <w14:srgbClr w14:val="000000">
                    <w14:alpha w14:val="60000"/>
                  </w14:srgbClr>
                </w14:shadow>
              </w:rPr>
            </w:pPr>
            <w:r w:rsidRPr="002D6C48">
              <w:rPr>
                <w:rFonts w:ascii="Verdana" w:hAnsi="Verdana"/>
                <w:b/>
                <w:bCs/>
                <w:color w:val="E36C0A" w:themeColor="accent6" w:themeShade="BF"/>
                <w:sz w:val="40"/>
                <w:szCs w:val="40"/>
                <w14:shadow w14:blurRad="50800" w14:dist="38100" w14:dir="2700000" w14:sx="100000" w14:sy="100000" w14:kx="0" w14:ky="0" w14:algn="tl">
                  <w14:srgbClr w14:val="000000">
                    <w14:alpha w14:val="60000"/>
                  </w14:srgbClr>
                </w14:shadow>
              </w:rPr>
              <w:t>HRTM News &amp; Announcements</w:t>
            </w:r>
          </w:p>
          <w:p w:rsidR="00F66772" w:rsidRPr="002D6C48" w:rsidRDefault="00D244A9" w:rsidP="00F66772">
            <w:pPr>
              <w:rPr>
                <w:rFonts w:ascii="Verdana" w:hAnsi="Verdana"/>
                <w:b/>
                <w:bCs/>
                <w:color w:val="215868" w:themeColor="accent5" w:themeShade="80"/>
              </w:rPr>
            </w:pPr>
            <w:r w:rsidRPr="002D6C48">
              <w:rPr>
                <w:rFonts w:ascii="Verdana" w:hAnsi="Verdana"/>
                <w:b/>
                <w:bCs/>
                <w:color w:val="215868" w:themeColor="accent5" w:themeShade="80"/>
              </w:rPr>
              <w:t>Hello from the Chair:</w:t>
            </w:r>
          </w:p>
          <w:p w:rsidR="002D6C48" w:rsidRPr="002D6C48" w:rsidRDefault="002D6C48" w:rsidP="002D6C48">
            <w:pPr>
              <w:rPr>
                <w:rFonts w:asciiTheme="majorHAnsi" w:hAnsiTheme="majorHAnsi"/>
              </w:rPr>
            </w:pPr>
            <w:r w:rsidRPr="002D6C48">
              <w:rPr>
                <w:rFonts w:asciiTheme="majorHAnsi" w:hAnsiTheme="majorHAnsi"/>
              </w:rPr>
              <w:t xml:space="preserve">Happy New Year!  It is still quiet on campus, but we have some important enrollment dates approaching. Regular enrollment for the Spring 2012 semester is ongoing, but will end at midnight, Sunday, January 15. After a dead period (January 16-24), late enrollment will begin on Wednesday, January 25 the first day of classes. Remember, students can register for up to 18 units (through Sunday).  We have added some new sections and also have several courses that still have room – see below for a list of those courses.  Please contact Destyny or Pam in the HRTM Department front office for a HRTM 065 permission code. </w:t>
            </w:r>
          </w:p>
          <w:p w:rsidR="002D6C48" w:rsidRDefault="002D6C48" w:rsidP="002D6C48">
            <w:pPr>
              <w:rPr>
                <w:rFonts w:asciiTheme="majorHAnsi" w:hAnsiTheme="majorHAnsi"/>
                <w:b/>
              </w:rPr>
            </w:pPr>
          </w:p>
          <w:p w:rsidR="002D6C48" w:rsidRPr="002D6C48" w:rsidRDefault="002D6C48" w:rsidP="002D6C48">
            <w:pPr>
              <w:rPr>
                <w:rFonts w:asciiTheme="majorHAnsi" w:hAnsiTheme="majorHAnsi"/>
              </w:rPr>
            </w:pPr>
            <w:r w:rsidRPr="002D6C48">
              <w:rPr>
                <w:rFonts w:asciiTheme="majorHAnsi" w:hAnsiTheme="majorHAnsi"/>
                <w:b/>
              </w:rPr>
              <w:t>The students who will get first priority for any open classes after January 24, are department majors (seniors) with completed and signed (by your advisor) graduation paperwork.</w:t>
            </w:r>
            <w:r w:rsidRPr="002D6C48">
              <w:rPr>
                <w:rFonts w:asciiTheme="majorHAnsi" w:hAnsiTheme="majorHAnsi"/>
              </w:rPr>
              <w:t xml:space="preserve">  All late enrollments (after January 24) for HRTM classes (except HRTM 10) will need to go through the Front Office staff/Department Chair for approval.</w:t>
            </w:r>
          </w:p>
          <w:p w:rsidR="002D6C48" w:rsidRDefault="002D6C48" w:rsidP="002D6C48">
            <w:pPr>
              <w:rPr>
                <w:rFonts w:asciiTheme="majorHAnsi" w:hAnsiTheme="majorHAnsi"/>
              </w:rPr>
            </w:pPr>
          </w:p>
          <w:p w:rsidR="002D6C48" w:rsidRPr="002D6C48" w:rsidRDefault="002D6C48" w:rsidP="002D6C48">
            <w:pPr>
              <w:rPr>
                <w:rFonts w:asciiTheme="majorHAnsi" w:hAnsiTheme="majorHAnsi"/>
              </w:rPr>
            </w:pPr>
            <w:r w:rsidRPr="002D6C48">
              <w:rPr>
                <w:rFonts w:asciiTheme="majorHAnsi" w:hAnsiTheme="majorHAnsi"/>
              </w:rPr>
              <w:t xml:space="preserve">The City of San Jose has created an exciting paid internship opportunity for one of our students for this Spring (see internship section). The city is in the process of re-invigorating the San Jose Family Camp near Yosemite National Park and would like to partner with San Jose State University. There will be some additional internship opportunities (and a camp director position) available for next summer for both recreation and hospitality management students.  The spring internship is for a self-motivated student with some work experience to help with organizing, marketing and working on logistics for the 2012 San Jose Family Camp season. </w:t>
            </w:r>
          </w:p>
          <w:p w:rsidR="002D6C48" w:rsidRDefault="002D6C48" w:rsidP="002D6C48">
            <w:pPr>
              <w:rPr>
                <w:rFonts w:asciiTheme="majorHAnsi" w:hAnsiTheme="majorHAnsi"/>
              </w:rPr>
            </w:pPr>
          </w:p>
          <w:p w:rsidR="002D6C48" w:rsidRPr="002D6C48" w:rsidRDefault="002D6C48" w:rsidP="002D6C48">
            <w:pPr>
              <w:rPr>
                <w:rFonts w:asciiTheme="majorHAnsi" w:hAnsiTheme="majorHAnsi"/>
              </w:rPr>
            </w:pPr>
            <w:r w:rsidRPr="002D6C48">
              <w:rPr>
                <w:rFonts w:asciiTheme="majorHAnsi" w:hAnsiTheme="majorHAnsi"/>
              </w:rPr>
              <w:t xml:space="preserve">A final reminder - those of you  who are wanting to register for the HRTM 191B (Level 2), 170B or 170C  internships for the Spring semester – your signed internship paperwork needs  to be completed and turned into Alice </w:t>
            </w:r>
            <w:proofErr w:type="spellStart"/>
            <w:r w:rsidRPr="002D6C48">
              <w:rPr>
                <w:rFonts w:asciiTheme="majorHAnsi" w:hAnsiTheme="majorHAnsi"/>
              </w:rPr>
              <w:t>Southwell</w:t>
            </w:r>
            <w:proofErr w:type="spellEnd"/>
            <w:r w:rsidRPr="002D6C48">
              <w:rPr>
                <w:rFonts w:asciiTheme="majorHAnsi" w:hAnsiTheme="majorHAnsi"/>
              </w:rPr>
              <w:t xml:space="preserve"> or myself prior to receiving  add codes to register for those classes. The paperwork should be completed prior to the start of the Spring semester – contact us if you have internship questions.  Enjoy the remainder of your break and we’ll see you in a couple of weeks.</w:t>
            </w:r>
          </w:p>
          <w:p w:rsidR="002D6C48" w:rsidRPr="002D6C48" w:rsidRDefault="002D6C48" w:rsidP="002D6C48">
            <w:pPr>
              <w:rPr>
                <w:rFonts w:asciiTheme="majorHAnsi" w:hAnsiTheme="majorHAnsi"/>
              </w:rPr>
            </w:pPr>
          </w:p>
          <w:p w:rsidR="002D6C48" w:rsidRPr="002D6C48" w:rsidRDefault="002D6C48" w:rsidP="002D6C48">
            <w:pPr>
              <w:rPr>
                <w:rFonts w:asciiTheme="majorHAnsi" w:hAnsiTheme="majorHAnsi"/>
              </w:rPr>
            </w:pPr>
            <w:r w:rsidRPr="002D6C48">
              <w:rPr>
                <w:rFonts w:asciiTheme="majorHAnsi" w:hAnsiTheme="majorHAnsi"/>
              </w:rPr>
              <w:t xml:space="preserve">Randy J. Virden, </w:t>
            </w:r>
            <w:proofErr w:type="spellStart"/>
            <w:r w:rsidRPr="002D6C48">
              <w:rPr>
                <w:rFonts w:asciiTheme="majorHAnsi" w:hAnsiTheme="majorHAnsi"/>
              </w:rPr>
              <w:t>Ph.D</w:t>
            </w:r>
            <w:proofErr w:type="spellEnd"/>
          </w:p>
          <w:p w:rsidR="002D6C48" w:rsidRPr="002D6C48" w:rsidRDefault="002D6C48" w:rsidP="002D6C48">
            <w:pPr>
              <w:rPr>
                <w:rFonts w:asciiTheme="majorHAnsi" w:hAnsiTheme="majorHAnsi"/>
              </w:rPr>
            </w:pPr>
            <w:r w:rsidRPr="002D6C48">
              <w:rPr>
                <w:rFonts w:asciiTheme="majorHAnsi" w:hAnsiTheme="majorHAnsi"/>
              </w:rPr>
              <w:t>HRTM  Chair and Professor</w:t>
            </w:r>
          </w:p>
          <w:p w:rsidR="000F2D9B" w:rsidRDefault="000F2D9B" w:rsidP="00542ED5">
            <w:pPr>
              <w:rPr>
                <w:rFonts w:ascii="Verdana" w:hAnsi="Verdana"/>
                <w:b/>
                <w:bCs/>
                <w:color w:val="008000"/>
                <w:sz w:val="36"/>
                <w:szCs w:val="36"/>
                <w14:shadow w14:blurRad="50800" w14:dist="38100" w14:dir="2700000" w14:sx="100000" w14:sy="100000" w14:kx="0" w14:ky="0" w14:algn="tl">
                  <w14:srgbClr w14:val="000000">
                    <w14:alpha w14:val="60000"/>
                  </w14:srgbClr>
                </w14:shadow>
              </w:rPr>
            </w:pPr>
            <w:r w:rsidRPr="00CD555A">
              <w:rPr>
                <w:rFonts w:ascii="Verdana" w:hAnsi="Verdana"/>
                <w:b/>
                <w:bCs/>
                <w:color w:val="008000"/>
                <w:sz w:val="36"/>
                <w:szCs w:val="36"/>
                <w14:shadow w14:blurRad="50800" w14:dist="38100" w14:dir="2700000" w14:sx="100000" w14:sy="100000" w14:kx="0" w14:ky="0" w14:algn="tl">
                  <w14:srgbClr w14:val="000000">
                    <w14:alpha w14:val="60000"/>
                  </w14:srgbClr>
                </w14:shadow>
              </w:rPr>
              <w:t>_________________________________</w:t>
            </w:r>
          </w:p>
          <w:p w:rsidR="00C528E8" w:rsidRPr="002D6C48" w:rsidRDefault="002D6C48" w:rsidP="00C528E8">
            <w:pPr>
              <w:rPr>
                <w:rFonts w:ascii="Verdana" w:hAnsi="Verdana"/>
                <w:b/>
                <w:bCs/>
                <w:color w:val="E36C0A" w:themeColor="accent6" w:themeShade="BF"/>
                <w:sz w:val="40"/>
                <w:szCs w:val="40"/>
                <w14:shadow w14:blurRad="50800" w14:dist="38100" w14:dir="2700000" w14:sx="100000" w14:sy="100000" w14:kx="0" w14:ky="0" w14:algn="tl">
                  <w14:srgbClr w14:val="000000">
                    <w14:alpha w14:val="60000"/>
                  </w14:srgbClr>
                </w14:shadow>
              </w:rPr>
            </w:pPr>
            <w:r>
              <w:rPr>
                <w:rFonts w:ascii="Verdana" w:hAnsi="Verdana"/>
                <w:b/>
                <w:bCs/>
                <w:color w:val="E36C0A" w:themeColor="accent6" w:themeShade="BF"/>
                <w:sz w:val="40"/>
                <w:szCs w:val="40"/>
                <w14:shadow w14:blurRad="50800" w14:dist="38100" w14:dir="2700000" w14:sx="100000" w14:sy="100000" w14:kx="0" w14:ky="0" w14:algn="tl">
                  <w14:srgbClr w14:val="000000">
                    <w14:alpha w14:val="60000"/>
                  </w14:srgbClr>
                </w14:shadow>
              </w:rPr>
              <w:t xml:space="preserve">H.R.T. Management Society </w:t>
            </w:r>
          </w:p>
          <w:p w:rsidR="000A6291" w:rsidRPr="00AB7C7F" w:rsidRDefault="002D6C48" w:rsidP="008C69B8">
            <w:pPr>
              <w:rPr>
                <w:rFonts w:ascii="Cambria" w:hAnsi="Cambria" w:cs="Calibri"/>
                <w:color w:val="000000"/>
              </w:rPr>
            </w:pPr>
            <w:r w:rsidRPr="002D6C48">
              <w:rPr>
                <w:rFonts w:asciiTheme="majorHAnsi" w:hAnsiTheme="majorHAnsi"/>
              </w:rPr>
              <w:t>We hope that everyone is enjoying their Winter Break and good luck to those taking Winter Session. We hope to see everyone at our Spring Events. Dates, times, and locations will be announced shortly</w:t>
            </w:r>
            <w:r>
              <w:t>.</w:t>
            </w:r>
          </w:p>
        </w:tc>
      </w:tr>
      <w:tr w:rsidR="004E7F09" w:rsidTr="004E7F09">
        <w:trPr>
          <w:trHeight w:val="700"/>
        </w:trPr>
        <w:tc>
          <w:tcPr>
            <w:tcW w:w="8856" w:type="dxa"/>
            <w:shd w:val="clear" w:color="auto" w:fill="F2F2F2"/>
            <w:tcMar>
              <w:top w:w="0" w:type="dxa"/>
              <w:left w:w="108" w:type="dxa"/>
              <w:bottom w:w="0" w:type="dxa"/>
              <w:right w:w="108" w:type="dxa"/>
            </w:tcMar>
          </w:tcPr>
          <w:p w:rsidR="00ED7FF1" w:rsidRPr="008A7FAB" w:rsidRDefault="00ED7FF1" w:rsidP="00ED7FF1">
            <w:pPr>
              <w:rPr>
                <w:rFonts w:ascii="Verdana" w:hAnsi="Verdana"/>
                <w:b/>
                <w:bCs/>
                <w:color w:val="008000"/>
                <w:sz w:val="36"/>
                <w:szCs w:val="36"/>
                <w14:shadow w14:blurRad="50800" w14:dist="38100" w14:dir="2700000" w14:sx="100000" w14:sy="100000" w14:kx="0" w14:ky="0" w14:algn="tl">
                  <w14:srgbClr w14:val="000000">
                    <w14:alpha w14:val="60000"/>
                  </w14:srgbClr>
                </w14:shadow>
              </w:rPr>
            </w:pPr>
            <w:r w:rsidRPr="008A7FAB">
              <w:rPr>
                <w:rFonts w:ascii="Verdana" w:hAnsi="Verdana"/>
                <w:b/>
                <w:bCs/>
                <w:color w:val="008000"/>
                <w:sz w:val="36"/>
                <w:szCs w:val="36"/>
                <w14:shadow w14:blurRad="50800" w14:dist="38100" w14:dir="2700000" w14:sx="100000" w14:sy="100000" w14:kx="0" w14:ky="0" w14:algn="tl">
                  <w14:srgbClr w14:val="000000">
                    <w14:alpha w14:val="60000"/>
                  </w14:srgbClr>
                </w14:shadow>
              </w:rPr>
              <w:lastRenderedPageBreak/>
              <w:t>_________________________________</w:t>
            </w:r>
          </w:p>
          <w:p w:rsidR="00FF0C0E" w:rsidRPr="002D6C48" w:rsidRDefault="00FF0C0E" w:rsidP="00FF0C0E">
            <w:pPr>
              <w:rPr>
                <w:rFonts w:ascii="Verdana" w:hAnsi="Verdana"/>
                <w:b/>
                <w:bCs/>
                <w:color w:val="E36C0A" w:themeColor="accent6" w:themeShade="BF"/>
                <w:sz w:val="40"/>
                <w:szCs w:val="40"/>
                <w14:shadow w14:blurRad="50800" w14:dist="38100" w14:dir="2700000" w14:sx="100000" w14:sy="100000" w14:kx="0" w14:ky="0" w14:algn="tl">
                  <w14:srgbClr w14:val="000000">
                    <w14:alpha w14:val="60000"/>
                  </w14:srgbClr>
                </w14:shadow>
              </w:rPr>
            </w:pPr>
            <w:r w:rsidRPr="002D6C48">
              <w:rPr>
                <w:rFonts w:ascii="Verdana" w:hAnsi="Verdana"/>
                <w:b/>
                <w:bCs/>
                <w:color w:val="E36C0A" w:themeColor="accent6" w:themeShade="BF"/>
                <w:sz w:val="40"/>
                <w:szCs w:val="40"/>
                <w14:shadow w14:blurRad="50800" w14:dist="38100" w14:dir="2700000" w14:sx="100000" w14:sy="100000" w14:kx="0" w14:ky="0" w14:algn="tl">
                  <w14:srgbClr w14:val="000000">
                    <w14:alpha w14:val="60000"/>
                  </w14:srgbClr>
                </w14:shadow>
              </w:rPr>
              <w:t xml:space="preserve">Internship Opportunity                  </w:t>
            </w:r>
          </w:p>
          <w:p w:rsidR="00FF0C0E" w:rsidRPr="00B75DFC" w:rsidRDefault="00FF0C0E" w:rsidP="00FF0C0E">
            <w:pPr>
              <w:rPr>
                <w:rFonts w:asciiTheme="majorHAnsi" w:hAnsiTheme="majorHAnsi"/>
                <w:sz w:val="20"/>
                <w:szCs w:val="20"/>
              </w:rPr>
            </w:pPr>
            <w:r w:rsidRPr="00B75DFC">
              <w:rPr>
                <w:rFonts w:asciiTheme="majorHAnsi" w:hAnsiTheme="majorHAnsi"/>
                <w:sz w:val="20"/>
                <w:szCs w:val="20"/>
              </w:rPr>
              <w:t>Additional opportunities posted on the bulletin boards outside of SPX 50.</w:t>
            </w:r>
          </w:p>
          <w:p w:rsidR="00FF0C0E" w:rsidRPr="008A7FAB" w:rsidRDefault="00FF0C0E" w:rsidP="00FF0C0E">
            <w:pPr>
              <w:rPr>
                <w:color w:val="006600"/>
              </w:rPr>
            </w:pPr>
            <w:r w:rsidRPr="008A7FAB">
              <w:rPr>
                <w:rFonts w:ascii="Verdana" w:hAnsi="Verdana"/>
                <w:b/>
                <w:bCs/>
                <w:color w:val="006600"/>
                <w:sz w:val="25"/>
                <w:szCs w:val="25"/>
              </w:rPr>
              <w:t>San Jose Family Camp</w:t>
            </w:r>
          </w:p>
          <w:p w:rsidR="00FF0C0E" w:rsidRDefault="00FF0C0E" w:rsidP="00FF0C0E">
            <w:r>
              <w:rPr>
                <w:rFonts w:ascii="Cambria" w:hAnsi="Cambria"/>
                <w:b/>
                <w:bCs/>
              </w:rPr>
              <w:t xml:space="preserve">Department of Parks, Recreation and Neighborhood Services Department-Parks Division is seeking a Spring 2012 Intern </w:t>
            </w:r>
            <w:r>
              <w:rPr>
                <w:rFonts w:ascii="Cambria" w:hAnsi="Cambria"/>
              </w:rPr>
              <w:t>to work as a liaison to assist in facilitating and focusing various outreach, marketing and programmatic efforts together to assist in the planning and implementation of the 2012 San Jose Family Camp program. Family Camp is a city run 70 tent cabin/Dining Hall camping facility on the Tuolumne River near Yosemite National Park. The majority of the spring internship will be in San Jose.</w:t>
            </w:r>
          </w:p>
          <w:p w:rsidR="00FF0C0E" w:rsidRDefault="00FF0C0E" w:rsidP="00FF0C0E">
            <w:r>
              <w:rPr>
                <w:rFonts w:ascii="Cambria" w:hAnsi="Cambria"/>
              </w:rPr>
              <w:t> </w:t>
            </w:r>
          </w:p>
          <w:p w:rsidR="00FF0C0E" w:rsidRDefault="00FF0C0E" w:rsidP="00FF0C0E">
            <w:r>
              <w:rPr>
                <w:rFonts w:ascii="Cambria" w:hAnsi="Cambria"/>
              </w:rPr>
              <w:t xml:space="preserve">The </w:t>
            </w:r>
            <w:r>
              <w:rPr>
                <w:rFonts w:ascii="Cambria" w:hAnsi="Cambria"/>
                <w:u w:val="single"/>
              </w:rPr>
              <w:t>paid</w:t>
            </w:r>
            <w:r>
              <w:rPr>
                <w:rFonts w:ascii="Cambria" w:hAnsi="Cambria"/>
              </w:rPr>
              <w:t xml:space="preserve"> position will begin in January 2012, and may also lead into a continued summer Intern opportunity. The Intern will be fully integrated in most if not all of the various aspects of Family Camp, i.e. Program Management, Recreation Services, Food Service, Facility Management, Guest Services, Business Services, and Marketing. The Intern may also work with other governmental and non-governmental agencies and partners. A student with a well-rounded resume/portfolio with true responsibilities and actual programmatic outcomes is preferred. Please visit the Family Camp web site for general camp information </w:t>
            </w:r>
            <w:hyperlink r:id="rId7" w:tgtFrame="_blank" w:history="1">
              <w:r>
                <w:rPr>
                  <w:rStyle w:val="Hyperlink"/>
                  <w:rFonts w:ascii="Cambria" w:hAnsi="Cambria"/>
                </w:rPr>
                <w:t>www.sanjoseca.gov/prns/familycamp</w:t>
              </w:r>
            </w:hyperlink>
          </w:p>
          <w:p w:rsidR="00FF0C0E" w:rsidRDefault="00FF0C0E" w:rsidP="00FF0C0E">
            <w:r>
              <w:rPr>
                <w:rFonts w:ascii="Cambria" w:hAnsi="Cambria"/>
                <w:b/>
                <w:bCs/>
              </w:rPr>
              <w:t xml:space="preserve">To Apply: </w:t>
            </w:r>
            <w:r>
              <w:rPr>
                <w:rFonts w:ascii="Cambria" w:hAnsi="Cambria"/>
              </w:rPr>
              <w:t xml:space="preserve">Please email you resume with a cover letter to </w:t>
            </w:r>
            <w:hyperlink r:id="rId8" w:tgtFrame="_blank" w:history="1">
              <w:r>
                <w:rPr>
                  <w:rStyle w:val="Hyperlink"/>
                  <w:rFonts w:ascii="Cambria" w:hAnsi="Cambria"/>
                </w:rPr>
                <w:t>Aturo.catbagan@sanjoseca.gov</w:t>
              </w:r>
            </w:hyperlink>
            <w:r>
              <w:rPr>
                <w:rFonts w:ascii="Cambria" w:hAnsi="Cambria"/>
              </w:rPr>
              <w:t xml:space="preserve">. </w:t>
            </w:r>
          </w:p>
          <w:p w:rsidR="00FF0C0E" w:rsidRPr="008A7FAB" w:rsidRDefault="00FF0C0E" w:rsidP="00FF0C0E">
            <w:pPr>
              <w:rPr>
                <w:rFonts w:ascii="Verdana" w:hAnsi="Verdana"/>
                <w:b/>
                <w:bCs/>
                <w:color w:val="008000"/>
                <w:sz w:val="36"/>
                <w:szCs w:val="36"/>
                <w14:shadow w14:blurRad="50800" w14:dist="38100" w14:dir="2700000" w14:sx="100000" w14:sy="100000" w14:kx="0" w14:ky="0" w14:algn="tl">
                  <w14:srgbClr w14:val="000000">
                    <w14:alpha w14:val="60000"/>
                  </w14:srgbClr>
                </w14:shadow>
              </w:rPr>
            </w:pPr>
            <w:r w:rsidRPr="008A7FAB">
              <w:rPr>
                <w:rFonts w:ascii="Verdana" w:hAnsi="Verdana"/>
                <w:b/>
                <w:bCs/>
                <w:color w:val="008000"/>
                <w:sz w:val="36"/>
                <w:szCs w:val="36"/>
                <w14:shadow w14:blurRad="50800" w14:dist="38100" w14:dir="2700000" w14:sx="100000" w14:sy="100000" w14:kx="0" w14:ky="0" w14:algn="tl">
                  <w14:srgbClr w14:val="000000">
                    <w14:alpha w14:val="60000"/>
                  </w14:srgbClr>
                </w14:shadow>
              </w:rPr>
              <w:t>_________________________________</w:t>
            </w:r>
          </w:p>
          <w:p w:rsidR="002D6C48" w:rsidRDefault="002D6C48" w:rsidP="002D6C48">
            <w:pPr>
              <w:rPr>
                <w:rFonts w:ascii="Verdana" w:hAnsi="Verdana"/>
                <w:b/>
                <w:bCs/>
                <w:color w:val="E36C0A" w:themeColor="accent6" w:themeShade="BF"/>
                <w:sz w:val="40"/>
                <w:szCs w:val="40"/>
                <w14:shadow w14:blurRad="50800" w14:dist="38100" w14:dir="2700000" w14:sx="100000" w14:sy="100000" w14:kx="0" w14:ky="0" w14:algn="tl">
                  <w14:srgbClr w14:val="000000">
                    <w14:alpha w14:val="60000"/>
                  </w14:srgbClr>
                </w14:shadow>
              </w:rPr>
            </w:pPr>
            <w:bookmarkStart w:id="2" w:name="_GoBack"/>
            <w:bookmarkEnd w:id="2"/>
            <w:r>
              <w:rPr>
                <w:rFonts w:ascii="Verdana" w:hAnsi="Verdana"/>
                <w:b/>
                <w:bCs/>
                <w:color w:val="E36C0A" w:themeColor="accent6" w:themeShade="BF"/>
                <w:sz w:val="40"/>
                <w:szCs w:val="40"/>
                <w14:shadow w14:blurRad="50800" w14:dist="38100" w14:dir="2700000" w14:sx="100000" w14:sy="100000" w14:kx="0" w14:ky="0" w14:algn="tl">
                  <w14:srgbClr w14:val="000000">
                    <w14:alpha w14:val="60000"/>
                  </w14:srgbClr>
                </w14:shadow>
              </w:rPr>
              <w:t xml:space="preserve">Spring Classes Available </w:t>
            </w:r>
          </w:p>
          <w:tbl>
            <w:tblPr>
              <w:tblStyle w:val="LightShading-Accent3"/>
              <w:tblW w:w="7921" w:type="dxa"/>
              <w:jc w:val="center"/>
              <w:tblLook w:val="04A0" w:firstRow="1" w:lastRow="0" w:firstColumn="1" w:lastColumn="0" w:noHBand="0" w:noVBand="1"/>
            </w:tblPr>
            <w:tblGrid>
              <w:gridCol w:w="1698"/>
              <w:gridCol w:w="1167"/>
              <w:gridCol w:w="5056"/>
            </w:tblGrid>
            <w:tr w:rsidR="00C836FA" w:rsidRPr="00601280" w:rsidTr="009060BB">
              <w:trPr>
                <w:cnfStyle w:val="100000000000" w:firstRow="1" w:lastRow="0" w:firstColumn="0" w:lastColumn="0" w:oddVBand="0" w:evenVBand="0" w:oddHBand="0" w:evenHBand="0" w:firstRowFirstColumn="0" w:firstRowLastColumn="0" w:lastRowFirstColumn="0" w:lastRowLastColumn="0"/>
                <w:trHeight w:val="504"/>
                <w:jc w:val="center"/>
              </w:trPr>
              <w:tc>
                <w:tcPr>
                  <w:cnfStyle w:val="001000000000" w:firstRow="0" w:lastRow="0" w:firstColumn="1" w:lastColumn="0" w:oddVBand="0" w:evenVBand="0" w:oddHBand="0" w:evenHBand="0" w:firstRowFirstColumn="0" w:firstRowLastColumn="0" w:lastRowFirstColumn="0" w:lastRowLastColumn="0"/>
                  <w:tcW w:w="1698" w:type="dxa"/>
                  <w:vAlign w:val="bottom"/>
                </w:tcPr>
                <w:p w:rsidR="00C836FA" w:rsidRPr="00601280" w:rsidRDefault="00C836FA" w:rsidP="009060BB">
                  <w:pPr>
                    <w:rPr>
                      <w:color w:val="2C00E6"/>
                      <w:sz w:val="28"/>
                      <w:szCs w:val="28"/>
                    </w:rPr>
                  </w:pPr>
                  <w:r w:rsidRPr="00601280">
                    <w:rPr>
                      <w:color w:val="2C00E6"/>
                      <w:sz w:val="28"/>
                      <w:szCs w:val="28"/>
                    </w:rPr>
                    <w:t>HRTM 1</w:t>
                  </w:r>
                </w:p>
              </w:tc>
              <w:tc>
                <w:tcPr>
                  <w:tcW w:w="1167" w:type="dxa"/>
                  <w:vAlign w:val="bottom"/>
                </w:tcPr>
                <w:p w:rsidR="00C836FA" w:rsidRPr="00601280" w:rsidRDefault="00C836FA" w:rsidP="009060BB">
                  <w:pPr>
                    <w:jc w:val="center"/>
                    <w:cnfStyle w:val="100000000000" w:firstRow="1" w:lastRow="0" w:firstColumn="0" w:lastColumn="0" w:oddVBand="0" w:evenVBand="0" w:oddHBand="0" w:evenHBand="0" w:firstRowFirstColumn="0" w:firstRowLastColumn="0" w:lastRowFirstColumn="0" w:lastRowLastColumn="0"/>
                    <w:rPr>
                      <w:color w:val="2C00E6"/>
                      <w:sz w:val="28"/>
                      <w:szCs w:val="28"/>
                    </w:rPr>
                  </w:pPr>
                  <w:r w:rsidRPr="00601280">
                    <w:rPr>
                      <w:color w:val="2C00E6"/>
                      <w:sz w:val="28"/>
                      <w:szCs w:val="28"/>
                    </w:rPr>
                    <w:t>Sec 01</w:t>
                  </w:r>
                </w:p>
              </w:tc>
              <w:tc>
                <w:tcPr>
                  <w:tcW w:w="5056" w:type="dxa"/>
                  <w:vAlign w:val="bottom"/>
                </w:tcPr>
                <w:p w:rsidR="00C836FA" w:rsidRPr="00601280" w:rsidRDefault="00C836FA" w:rsidP="009060BB">
                  <w:pPr>
                    <w:jc w:val="right"/>
                    <w:cnfStyle w:val="100000000000" w:firstRow="1" w:lastRow="0" w:firstColumn="0" w:lastColumn="0" w:oddVBand="0" w:evenVBand="0" w:oddHBand="0" w:evenHBand="0" w:firstRowFirstColumn="0" w:firstRowLastColumn="0" w:lastRowFirstColumn="0" w:lastRowLastColumn="0"/>
                    <w:rPr>
                      <w:b w:val="0"/>
                      <w:color w:val="2C00E6"/>
                      <w:sz w:val="28"/>
                      <w:szCs w:val="28"/>
                    </w:rPr>
                  </w:pPr>
                  <w:r w:rsidRPr="00601280">
                    <w:rPr>
                      <w:b w:val="0"/>
                      <w:color w:val="2C00E6"/>
                      <w:sz w:val="28"/>
                      <w:szCs w:val="28"/>
                    </w:rPr>
                    <w:t xml:space="preserve">Intro. to Hospitality Management </w:t>
                  </w:r>
                </w:p>
              </w:tc>
            </w:tr>
            <w:tr w:rsidR="00C836FA" w:rsidRPr="00601280" w:rsidTr="009060BB">
              <w:trPr>
                <w:cnfStyle w:val="000000100000" w:firstRow="0" w:lastRow="0" w:firstColumn="0" w:lastColumn="0" w:oddVBand="0" w:evenVBand="0" w:oddHBand="1" w:evenHBand="0" w:firstRowFirstColumn="0" w:firstRowLastColumn="0" w:lastRowFirstColumn="0" w:lastRowLastColumn="0"/>
                <w:trHeight w:val="504"/>
                <w:jc w:val="center"/>
              </w:trPr>
              <w:tc>
                <w:tcPr>
                  <w:cnfStyle w:val="001000000000" w:firstRow="0" w:lastRow="0" w:firstColumn="1" w:lastColumn="0" w:oddVBand="0" w:evenVBand="0" w:oddHBand="0" w:evenHBand="0" w:firstRowFirstColumn="0" w:firstRowLastColumn="0" w:lastRowFirstColumn="0" w:lastRowLastColumn="0"/>
                  <w:tcW w:w="1698" w:type="dxa"/>
                  <w:vAlign w:val="bottom"/>
                </w:tcPr>
                <w:p w:rsidR="00C836FA" w:rsidRPr="00601280" w:rsidRDefault="00C836FA" w:rsidP="009060BB">
                  <w:pPr>
                    <w:rPr>
                      <w:color w:val="2C00E6"/>
                      <w:sz w:val="28"/>
                      <w:szCs w:val="28"/>
                    </w:rPr>
                  </w:pPr>
                  <w:r w:rsidRPr="00601280">
                    <w:rPr>
                      <w:color w:val="2C00E6"/>
                      <w:sz w:val="28"/>
                      <w:szCs w:val="28"/>
                    </w:rPr>
                    <w:t>HRTM 10</w:t>
                  </w:r>
                </w:p>
              </w:tc>
              <w:tc>
                <w:tcPr>
                  <w:tcW w:w="1167" w:type="dxa"/>
                  <w:vAlign w:val="bottom"/>
                </w:tcPr>
                <w:p w:rsidR="00C836FA" w:rsidRPr="00601280" w:rsidRDefault="00C836FA" w:rsidP="009060BB">
                  <w:pPr>
                    <w:jc w:val="center"/>
                    <w:cnfStyle w:val="000000100000" w:firstRow="0" w:lastRow="0" w:firstColumn="0" w:lastColumn="0" w:oddVBand="0" w:evenVBand="0" w:oddHBand="1" w:evenHBand="0" w:firstRowFirstColumn="0" w:firstRowLastColumn="0" w:lastRowFirstColumn="0" w:lastRowLastColumn="0"/>
                    <w:rPr>
                      <w:b/>
                      <w:bCs/>
                      <w:color w:val="2C00E6"/>
                      <w:sz w:val="28"/>
                      <w:szCs w:val="28"/>
                    </w:rPr>
                  </w:pPr>
                  <w:r w:rsidRPr="00601280">
                    <w:rPr>
                      <w:b/>
                      <w:bCs/>
                      <w:color w:val="2C00E6"/>
                      <w:sz w:val="28"/>
                      <w:szCs w:val="28"/>
                    </w:rPr>
                    <w:t>Sec 02</w:t>
                  </w:r>
                </w:p>
              </w:tc>
              <w:tc>
                <w:tcPr>
                  <w:tcW w:w="5056" w:type="dxa"/>
                  <w:vAlign w:val="bottom"/>
                </w:tcPr>
                <w:p w:rsidR="00C836FA" w:rsidRPr="00601280" w:rsidRDefault="00C836FA" w:rsidP="009060BB">
                  <w:pPr>
                    <w:jc w:val="right"/>
                    <w:cnfStyle w:val="000000100000" w:firstRow="0" w:lastRow="0" w:firstColumn="0" w:lastColumn="0" w:oddVBand="0" w:evenVBand="0" w:oddHBand="1" w:evenHBand="0" w:firstRowFirstColumn="0" w:firstRowLastColumn="0" w:lastRowFirstColumn="0" w:lastRowLastColumn="0"/>
                    <w:rPr>
                      <w:bCs/>
                      <w:color w:val="2C00E6"/>
                      <w:sz w:val="28"/>
                      <w:szCs w:val="28"/>
                    </w:rPr>
                  </w:pPr>
                  <w:r w:rsidRPr="00601280">
                    <w:rPr>
                      <w:bCs/>
                      <w:color w:val="2C00E6"/>
                      <w:sz w:val="28"/>
                      <w:szCs w:val="28"/>
                    </w:rPr>
                    <w:t>Creating a Meaningful Life</w:t>
                  </w:r>
                </w:p>
              </w:tc>
            </w:tr>
            <w:tr w:rsidR="00C836FA" w:rsidRPr="00601280" w:rsidTr="009060BB">
              <w:trPr>
                <w:trHeight w:val="504"/>
                <w:jc w:val="center"/>
              </w:trPr>
              <w:tc>
                <w:tcPr>
                  <w:cnfStyle w:val="001000000000" w:firstRow="0" w:lastRow="0" w:firstColumn="1" w:lastColumn="0" w:oddVBand="0" w:evenVBand="0" w:oddHBand="0" w:evenHBand="0" w:firstRowFirstColumn="0" w:firstRowLastColumn="0" w:lastRowFirstColumn="0" w:lastRowLastColumn="0"/>
                  <w:tcW w:w="1698" w:type="dxa"/>
                  <w:vAlign w:val="bottom"/>
                </w:tcPr>
                <w:p w:rsidR="00C836FA" w:rsidRPr="00601280" w:rsidRDefault="00C836FA" w:rsidP="009060BB">
                  <w:pPr>
                    <w:rPr>
                      <w:color w:val="2C00E6"/>
                      <w:sz w:val="28"/>
                      <w:szCs w:val="28"/>
                    </w:rPr>
                  </w:pPr>
                  <w:r w:rsidRPr="00601280">
                    <w:rPr>
                      <w:color w:val="2C00E6"/>
                      <w:sz w:val="28"/>
                      <w:szCs w:val="28"/>
                    </w:rPr>
                    <w:t>HRTM 10</w:t>
                  </w:r>
                </w:p>
              </w:tc>
              <w:tc>
                <w:tcPr>
                  <w:tcW w:w="1167" w:type="dxa"/>
                  <w:vAlign w:val="bottom"/>
                </w:tcPr>
                <w:p w:rsidR="00C836FA" w:rsidRPr="00601280" w:rsidRDefault="00C836FA" w:rsidP="009060BB">
                  <w:pPr>
                    <w:jc w:val="center"/>
                    <w:cnfStyle w:val="000000000000" w:firstRow="0" w:lastRow="0" w:firstColumn="0" w:lastColumn="0" w:oddVBand="0" w:evenVBand="0" w:oddHBand="0" w:evenHBand="0" w:firstRowFirstColumn="0" w:firstRowLastColumn="0" w:lastRowFirstColumn="0" w:lastRowLastColumn="0"/>
                    <w:rPr>
                      <w:b/>
                      <w:bCs/>
                      <w:color w:val="2C00E6"/>
                      <w:sz w:val="28"/>
                      <w:szCs w:val="28"/>
                    </w:rPr>
                  </w:pPr>
                  <w:r w:rsidRPr="00601280">
                    <w:rPr>
                      <w:b/>
                      <w:bCs/>
                      <w:color w:val="2C00E6"/>
                      <w:sz w:val="28"/>
                      <w:szCs w:val="28"/>
                    </w:rPr>
                    <w:t>Sec 05</w:t>
                  </w:r>
                </w:p>
              </w:tc>
              <w:tc>
                <w:tcPr>
                  <w:tcW w:w="5056" w:type="dxa"/>
                  <w:vAlign w:val="bottom"/>
                </w:tcPr>
                <w:p w:rsidR="00C836FA" w:rsidRPr="00601280" w:rsidRDefault="00C836FA" w:rsidP="009060BB">
                  <w:pPr>
                    <w:jc w:val="right"/>
                    <w:cnfStyle w:val="000000000000" w:firstRow="0" w:lastRow="0" w:firstColumn="0" w:lastColumn="0" w:oddVBand="0" w:evenVBand="0" w:oddHBand="0" w:evenHBand="0" w:firstRowFirstColumn="0" w:firstRowLastColumn="0" w:lastRowFirstColumn="0" w:lastRowLastColumn="0"/>
                    <w:rPr>
                      <w:bCs/>
                      <w:color w:val="2C00E6"/>
                      <w:sz w:val="28"/>
                      <w:szCs w:val="28"/>
                    </w:rPr>
                  </w:pPr>
                  <w:r w:rsidRPr="00601280">
                    <w:rPr>
                      <w:bCs/>
                      <w:color w:val="2C00E6"/>
                      <w:sz w:val="28"/>
                      <w:szCs w:val="28"/>
                    </w:rPr>
                    <w:t>Creating a Meaningful Life</w:t>
                  </w:r>
                </w:p>
              </w:tc>
            </w:tr>
            <w:tr w:rsidR="00C836FA" w:rsidRPr="00601280" w:rsidTr="009060BB">
              <w:trPr>
                <w:cnfStyle w:val="000000100000" w:firstRow="0" w:lastRow="0" w:firstColumn="0" w:lastColumn="0" w:oddVBand="0" w:evenVBand="0" w:oddHBand="1" w:evenHBand="0" w:firstRowFirstColumn="0" w:firstRowLastColumn="0" w:lastRowFirstColumn="0" w:lastRowLastColumn="0"/>
                <w:trHeight w:val="504"/>
                <w:jc w:val="center"/>
              </w:trPr>
              <w:tc>
                <w:tcPr>
                  <w:cnfStyle w:val="001000000000" w:firstRow="0" w:lastRow="0" w:firstColumn="1" w:lastColumn="0" w:oddVBand="0" w:evenVBand="0" w:oddHBand="0" w:evenHBand="0" w:firstRowFirstColumn="0" w:firstRowLastColumn="0" w:lastRowFirstColumn="0" w:lastRowLastColumn="0"/>
                  <w:tcW w:w="1698" w:type="dxa"/>
                  <w:vAlign w:val="bottom"/>
                </w:tcPr>
                <w:p w:rsidR="00C836FA" w:rsidRPr="00601280" w:rsidRDefault="00C836FA" w:rsidP="009060BB">
                  <w:pPr>
                    <w:rPr>
                      <w:color w:val="2C00E6"/>
                      <w:sz w:val="28"/>
                      <w:szCs w:val="28"/>
                    </w:rPr>
                  </w:pPr>
                  <w:r w:rsidRPr="00601280">
                    <w:rPr>
                      <w:color w:val="2C00E6"/>
                      <w:sz w:val="28"/>
                      <w:szCs w:val="28"/>
                    </w:rPr>
                    <w:t>HRTM 11</w:t>
                  </w:r>
                </w:p>
              </w:tc>
              <w:tc>
                <w:tcPr>
                  <w:tcW w:w="1167" w:type="dxa"/>
                  <w:vAlign w:val="bottom"/>
                </w:tcPr>
                <w:p w:rsidR="00C836FA" w:rsidRPr="00601280" w:rsidRDefault="00C836FA" w:rsidP="009060BB">
                  <w:pPr>
                    <w:jc w:val="center"/>
                    <w:cnfStyle w:val="000000100000" w:firstRow="0" w:lastRow="0" w:firstColumn="0" w:lastColumn="0" w:oddVBand="0" w:evenVBand="0" w:oddHBand="1" w:evenHBand="0" w:firstRowFirstColumn="0" w:firstRowLastColumn="0" w:lastRowFirstColumn="0" w:lastRowLastColumn="0"/>
                    <w:rPr>
                      <w:b/>
                      <w:bCs/>
                      <w:color w:val="2C00E6"/>
                      <w:sz w:val="28"/>
                      <w:szCs w:val="28"/>
                    </w:rPr>
                  </w:pPr>
                  <w:r w:rsidRPr="00601280">
                    <w:rPr>
                      <w:b/>
                      <w:bCs/>
                      <w:color w:val="2C00E6"/>
                      <w:sz w:val="28"/>
                      <w:szCs w:val="28"/>
                    </w:rPr>
                    <w:t>Sec 01</w:t>
                  </w:r>
                </w:p>
              </w:tc>
              <w:tc>
                <w:tcPr>
                  <w:tcW w:w="5056" w:type="dxa"/>
                  <w:vAlign w:val="bottom"/>
                </w:tcPr>
                <w:p w:rsidR="00C836FA" w:rsidRPr="00601280" w:rsidRDefault="00C836FA" w:rsidP="009060BB">
                  <w:pPr>
                    <w:jc w:val="right"/>
                    <w:cnfStyle w:val="000000100000" w:firstRow="0" w:lastRow="0" w:firstColumn="0" w:lastColumn="0" w:oddVBand="0" w:evenVBand="0" w:oddHBand="1" w:evenHBand="0" w:firstRowFirstColumn="0" w:firstRowLastColumn="0" w:lastRowFirstColumn="0" w:lastRowLastColumn="0"/>
                    <w:rPr>
                      <w:bCs/>
                      <w:color w:val="2C00E6"/>
                      <w:sz w:val="28"/>
                      <w:szCs w:val="28"/>
                    </w:rPr>
                  </w:pPr>
                  <w:r w:rsidRPr="00601280">
                    <w:rPr>
                      <w:bCs/>
                      <w:color w:val="2C00E6"/>
                      <w:sz w:val="28"/>
                      <w:szCs w:val="28"/>
                    </w:rPr>
                    <w:t>Restaurant Management</w:t>
                  </w:r>
                </w:p>
              </w:tc>
            </w:tr>
            <w:tr w:rsidR="00C836FA" w:rsidRPr="00601280" w:rsidTr="009060BB">
              <w:trPr>
                <w:trHeight w:val="504"/>
                <w:jc w:val="center"/>
              </w:trPr>
              <w:tc>
                <w:tcPr>
                  <w:cnfStyle w:val="001000000000" w:firstRow="0" w:lastRow="0" w:firstColumn="1" w:lastColumn="0" w:oddVBand="0" w:evenVBand="0" w:oddHBand="0" w:evenHBand="0" w:firstRowFirstColumn="0" w:firstRowLastColumn="0" w:lastRowFirstColumn="0" w:lastRowLastColumn="0"/>
                  <w:tcW w:w="1698" w:type="dxa"/>
                  <w:vAlign w:val="bottom"/>
                </w:tcPr>
                <w:p w:rsidR="00C836FA" w:rsidRPr="00601280" w:rsidRDefault="00C836FA" w:rsidP="009060BB">
                  <w:pPr>
                    <w:rPr>
                      <w:color w:val="2C00E6"/>
                      <w:sz w:val="28"/>
                      <w:szCs w:val="28"/>
                    </w:rPr>
                  </w:pPr>
                  <w:r w:rsidRPr="00601280">
                    <w:rPr>
                      <w:color w:val="2C00E6"/>
                      <w:sz w:val="28"/>
                      <w:szCs w:val="28"/>
                    </w:rPr>
                    <w:t>HRTM 65</w:t>
                  </w:r>
                </w:p>
              </w:tc>
              <w:tc>
                <w:tcPr>
                  <w:tcW w:w="1167" w:type="dxa"/>
                  <w:vAlign w:val="bottom"/>
                </w:tcPr>
                <w:p w:rsidR="00C836FA" w:rsidRPr="00601280" w:rsidRDefault="00C836FA" w:rsidP="009060BB">
                  <w:pPr>
                    <w:jc w:val="center"/>
                    <w:cnfStyle w:val="000000000000" w:firstRow="0" w:lastRow="0" w:firstColumn="0" w:lastColumn="0" w:oddVBand="0" w:evenVBand="0" w:oddHBand="0" w:evenHBand="0" w:firstRowFirstColumn="0" w:firstRowLastColumn="0" w:lastRowFirstColumn="0" w:lastRowLastColumn="0"/>
                    <w:rPr>
                      <w:b/>
                      <w:bCs/>
                      <w:color w:val="2C00E6"/>
                      <w:sz w:val="28"/>
                      <w:szCs w:val="28"/>
                    </w:rPr>
                  </w:pPr>
                  <w:r w:rsidRPr="00601280">
                    <w:rPr>
                      <w:b/>
                      <w:bCs/>
                      <w:color w:val="2C00E6"/>
                      <w:sz w:val="28"/>
                      <w:szCs w:val="28"/>
                    </w:rPr>
                    <w:t>Sec 02</w:t>
                  </w:r>
                </w:p>
              </w:tc>
              <w:tc>
                <w:tcPr>
                  <w:tcW w:w="5056" w:type="dxa"/>
                  <w:vAlign w:val="bottom"/>
                </w:tcPr>
                <w:p w:rsidR="00C836FA" w:rsidRPr="00601280" w:rsidRDefault="00C836FA" w:rsidP="009060BB">
                  <w:pPr>
                    <w:jc w:val="right"/>
                    <w:cnfStyle w:val="000000000000" w:firstRow="0" w:lastRow="0" w:firstColumn="0" w:lastColumn="0" w:oddVBand="0" w:evenVBand="0" w:oddHBand="0" w:evenHBand="0" w:firstRowFirstColumn="0" w:firstRowLastColumn="0" w:lastRowFirstColumn="0" w:lastRowLastColumn="0"/>
                    <w:rPr>
                      <w:bCs/>
                      <w:color w:val="2C00E6"/>
                      <w:sz w:val="28"/>
                      <w:szCs w:val="28"/>
                    </w:rPr>
                  </w:pPr>
                  <w:r w:rsidRPr="00601280">
                    <w:rPr>
                      <w:bCs/>
                      <w:color w:val="2C00E6"/>
                      <w:sz w:val="28"/>
                      <w:szCs w:val="28"/>
                    </w:rPr>
                    <w:t>Prof. Seminar Hospitality Mgmt.</w:t>
                  </w:r>
                </w:p>
              </w:tc>
            </w:tr>
            <w:tr w:rsidR="00C836FA" w:rsidRPr="00601280" w:rsidTr="009060BB">
              <w:trPr>
                <w:cnfStyle w:val="000000100000" w:firstRow="0" w:lastRow="0" w:firstColumn="0" w:lastColumn="0" w:oddVBand="0" w:evenVBand="0" w:oddHBand="1" w:evenHBand="0" w:firstRowFirstColumn="0" w:firstRowLastColumn="0" w:lastRowFirstColumn="0" w:lastRowLastColumn="0"/>
                <w:trHeight w:val="504"/>
                <w:jc w:val="center"/>
              </w:trPr>
              <w:tc>
                <w:tcPr>
                  <w:cnfStyle w:val="001000000000" w:firstRow="0" w:lastRow="0" w:firstColumn="1" w:lastColumn="0" w:oddVBand="0" w:evenVBand="0" w:oddHBand="0" w:evenHBand="0" w:firstRowFirstColumn="0" w:firstRowLastColumn="0" w:lastRowFirstColumn="0" w:lastRowLastColumn="0"/>
                  <w:tcW w:w="1698" w:type="dxa"/>
                  <w:vAlign w:val="bottom"/>
                </w:tcPr>
                <w:p w:rsidR="00C836FA" w:rsidRPr="00601280" w:rsidRDefault="00C836FA" w:rsidP="009060BB">
                  <w:pPr>
                    <w:rPr>
                      <w:color w:val="2C00E6"/>
                      <w:sz w:val="28"/>
                      <w:szCs w:val="28"/>
                    </w:rPr>
                  </w:pPr>
                  <w:r w:rsidRPr="00601280">
                    <w:rPr>
                      <w:color w:val="2C00E6"/>
                      <w:sz w:val="28"/>
                      <w:szCs w:val="28"/>
                    </w:rPr>
                    <w:t>HRTM 90</w:t>
                  </w:r>
                </w:p>
              </w:tc>
              <w:tc>
                <w:tcPr>
                  <w:tcW w:w="1167" w:type="dxa"/>
                  <w:vAlign w:val="bottom"/>
                </w:tcPr>
                <w:p w:rsidR="00C836FA" w:rsidRPr="00601280" w:rsidRDefault="00C836FA" w:rsidP="009060BB">
                  <w:pPr>
                    <w:jc w:val="center"/>
                    <w:cnfStyle w:val="000000100000" w:firstRow="0" w:lastRow="0" w:firstColumn="0" w:lastColumn="0" w:oddVBand="0" w:evenVBand="0" w:oddHBand="1" w:evenHBand="0" w:firstRowFirstColumn="0" w:firstRowLastColumn="0" w:lastRowFirstColumn="0" w:lastRowLastColumn="0"/>
                    <w:rPr>
                      <w:b/>
                      <w:bCs/>
                      <w:color w:val="2C00E6"/>
                      <w:sz w:val="28"/>
                      <w:szCs w:val="28"/>
                    </w:rPr>
                  </w:pPr>
                  <w:r w:rsidRPr="00601280">
                    <w:rPr>
                      <w:b/>
                      <w:bCs/>
                      <w:color w:val="2C00E6"/>
                      <w:sz w:val="28"/>
                      <w:szCs w:val="28"/>
                    </w:rPr>
                    <w:t>Sec 01</w:t>
                  </w:r>
                </w:p>
              </w:tc>
              <w:tc>
                <w:tcPr>
                  <w:tcW w:w="5056" w:type="dxa"/>
                  <w:vAlign w:val="bottom"/>
                </w:tcPr>
                <w:p w:rsidR="00C836FA" w:rsidRPr="00601280" w:rsidRDefault="00C836FA" w:rsidP="009060BB">
                  <w:pPr>
                    <w:jc w:val="right"/>
                    <w:cnfStyle w:val="000000100000" w:firstRow="0" w:lastRow="0" w:firstColumn="0" w:lastColumn="0" w:oddVBand="0" w:evenVBand="0" w:oddHBand="1" w:evenHBand="0" w:firstRowFirstColumn="0" w:firstRowLastColumn="0" w:lastRowFirstColumn="0" w:lastRowLastColumn="0"/>
                    <w:rPr>
                      <w:color w:val="2C00E6"/>
                      <w:sz w:val="28"/>
                      <w:szCs w:val="28"/>
                    </w:rPr>
                  </w:pPr>
                  <w:r w:rsidRPr="00601280">
                    <w:rPr>
                      <w:color w:val="2C00E6"/>
                      <w:sz w:val="28"/>
                      <w:szCs w:val="28"/>
                    </w:rPr>
                    <w:t>Foundations of Rec/Parks/Tourism</w:t>
                  </w:r>
                </w:p>
              </w:tc>
            </w:tr>
            <w:tr w:rsidR="00C836FA" w:rsidRPr="00601280" w:rsidTr="009060BB">
              <w:trPr>
                <w:trHeight w:val="504"/>
                <w:jc w:val="center"/>
              </w:trPr>
              <w:tc>
                <w:tcPr>
                  <w:cnfStyle w:val="001000000000" w:firstRow="0" w:lastRow="0" w:firstColumn="1" w:lastColumn="0" w:oddVBand="0" w:evenVBand="0" w:oddHBand="0" w:evenHBand="0" w:firstRowFirstColumn="0" w:firstRowLastColumn="0" w:lastRowFirstColumn="0" w:lastRowLastColumn="0"/>
                  <w:tcW w:w="1698" w:type="dxa"/>
                  <w:vAlign w:val="bottom"/>
                </w:tcPr>
                <w:p w:rsidR="00C836FA" w:rsidRPr="00601280" w:rsidRDefault="00C836FA" w:rsidP="009060BB">
                  <w:pPr>
                    <w:rPr>
                      <w:color w:val="2C00E6"/>
                      <w:sz w:val="28"/>
                      <w:szCs w:val="28"/>
                    </w:rPr>
                  </w:pPr>
                  <w:r w:rsidRPr="00601280">
                    <w:rPr>
                      <w:color w:val="2C00E6"/>
                      <w:sz w:val="28"/>
                      <w:szCs w:val="28"/>
                    </w:rPr>
                    <w:t>HRTM 97A</w:t>
                  </w:r>
                </w:p>
              </w:tc>
              <w:tc>
                <w:tcPr>
                  <w:tcW w:w="1167" w:type="dxa"/>
                  <w:vAlign w:val="bottom"/>
                </w:tcPr>
                <w:p w:rsidR="00C836FA" w:rsidRPr="00601280" w:rsidRDefault="00C836FA" w:rsidP="009060BB">
                  <w:pPr>
                    <w:jc w:val="center"/>
                    <w:cnfStyle w:val="000000000000" w:firstRow="0" w:lastRow="0" w:firstColumn="0" w:lastColumn="0" w:oddVBand="0" w:evenVBand="0" w:oddHBand="0" w:evenHBand="0" w:firstRowFirstColumn="0" w:firstRowLastColumn="0" w:lastRowFirstColumn="0" w:lastRowLastColumn="0"/>
                    <w:rPr>
                      <w:b/>
                      <w:bCs/>
                      <w:color w:val="2C00E6"/>
                      <w:sz w:val="28"/>
                      <w:szCs w:val="28"/>
                    </w:rPr>
                  </w:pPr>
                  <w:r w:rsidRPr="00601280">
                    <w:rPr>
                      <w:b/>
                      <w:bCs/>
                      <w:color w:val="2C00E6"/>
                      <w:sz w:val="28"/>
                      <w:szCs w:val="28"/>
                    </w:rPr>
                    <w:t>Sec 03</w:t>
                  </w:r>
                </w:p>
              </w:tc>
              <w:tc>
                <w:tcPr>
                  <w:tcW w:w="5056" w:type="dxa"/>
                  <w:vAlign w:val="bottom"/>
                </w:tcPr>
                <w:p w:rsidR="00C836FA" w:rsidRPr="00601280" w:rsidRDefault="00C836FA" w:rsidP="009060BB">
                  <w:pPr>
                    <w:jc w:val="right"/>
                    <w:cnfStyle w:val="000000000000" w:firstRow="0" w:lastRow="0" w:firstColumn="0" w:lastColumn="0" w:oddVBand="0" w:evenVBand="0" w:oddHBand="0" w:evenHBand="0" w:firstRowFirstColumn="0" w:firstRowLastColumn="0" w:lastRowFirstColumn="0" w:lastRowLastColumn="0"/>
                    <w:rPr>
                      <w:color w:val="2C00E6"/>
                      <w:sz w:val="28"/>
                      <w:szCs w:val="28"/>
                    </w:rPr>
                  </w:pPr>
                  <w:r w:rsidRPr="00601280">
                    <w:rPr>
                      <w:color w:val="2C00E6"/>
                      <w:sz w:val="28"/>
                      <w:szCs w:val="28"/>
                    </w:rPr>
                    <w:t>Event Planning</w:t>
                  </w:r>
                </w:p>
              </w:tc>
            </w:tr>
            <w:tr w:rsidR="00C836FA" w:rsidRPr="00601280" w:rsidTr="009060BB">
              <w:trPr>
                <w:cnfStyle w:val="000000100000" w:firstRow="0" w:lastRow="0" w:firstColumn="0" w:lastColumn="0" w:oddVBand="0" w:evenVBand="0" w:oddHBand="1" w:evenHBand="0" w:firstRowFirstColumn="0" w:firstRowLastColumn="0" w:lastRowFirstColumn="0" w:lastRowLastColumn="0"/>
                <w:trHeight w:val="504"/>
                <w:jc w:val="center"/>
              </w:trPr>
              <w:tc>
                <w:tcPr>
                  <w:cnfStyle w:val="001000000000" w:firstRow="0" w:lastRow="0" w:firstColumn="1" w:lastColumn="0" w:oddVBand="0" w:evenVBand="0" w:oddHBand="0" w:evenHBand="0" w:firstRowFirstColumn="0" w:firstRowLastColumn="0" w:lastRowFirstColumn="0" w:lastRowLastColumn="0"/>
                  <w:tcW w:w="1698" w:type="dxa"/>
                  <w:vAlign w:val="bottom"/>
                </w:tcPr>
                <w:p w:rsidR="00C836FA" w:rsidRPr="00601280" w:rsidRDefault="00C836FA" w:rsidP="009060BB">
                  <w:pPr>
                    <w:rPr>
                      <w:color w:val="2C00E6"/>
                      <w:sz w:val="28"/>
                      <w:szCs w:val="28"/>
                    </w:rPr>
                  </w:pPr>
                  <w:r w:rsidRPr="00601280">
                    <w:rPr>
                      <w:color w:val="2C00E6"/>
                      <w:sz w:val="28"/>
                      <w:szCs w:val="28"/>
                    </w:rPr>
                    <w:t>HRTM 102</w:t>
                  </w:r>
                </w:p>
              </w:tc>
              <w:tc>
                <w:tcPr>
                  <w:tcW w:w="1167" w:type="dxa"/>
                  <w:vAlign w:val="bottom"/>
                </w:tcPr>
                <w:p w:rsidR="00C836FA" w:rsidRPr="00601280" w:rsidRDefault="00C836FA" w:rsidP="009060BB">
                  <w:pPr>
                    <w:jc w:val="center"/>
                    <w:cnfStyle w:val="000000100000" w:firstRow="0" w:lastRow="0" w:firstColumn="0" w:lastColumn="0" w:oddVBand="0" w:evenVBand="0" w:oddHBand="1" w:evenHBand="0" w:firstRowFirstColumn="0" w:firstRowLastColumn="0" w:lastRowFirstColumn="0" w:lastRowLastColumn="0"/>
                    <w:rPr>
                      <w:b/>
                      <w:bCs/>
                      <w:color w:val="2C00E6"/>
                      <w:sz w:val="28"/>
                      <w:szCs w:val="28"/>
                    </w:rPr>
                  </w:pPr>
                  <w:r w:rsidRPr="00601280">
                    <w:rPr>
                      <w:b/>
                      <w:bCs/>
                      <w:color w:val="2C00E6"/>
                      <w:sz w:val="28"/>
                      <w:szCs w:val="28"/>
                    </w:rPr>
                    <w:t>Sec 01</w:t>
                  </w:r>
                </w:p>
              </w:tc>
              <w:tc>
                <w:tcPr>
                  <w:tcW w:w="5056" w:type="dxa"/>
                  <w:vAlign w:val="bottom"/>
                </w:tcPr>
                <w:p w:rsidR="00C836FA" w:rsidRPr="00601280" w:rsidRDefault="00C836FA" w:rsidP="009060BB">
                  <w:pPr>
                    <w:jc w:val="right"/>
                    <w:cnfStyle w:val="000000100000" w:firstRow="0" w:lastRow="0" w:firstColumn="0" w:lastColumn="0" w:oddVBand="0" w:evenVBand="0" w:oddHBand="1" w:evenHBand="0" w:firstRowFirstColumn="0" w:firstRowLastColumn="0" w:lastRowFirstColumn="0" w:lastRowLastColumn="0"/>
                    <w:rPr>
                      <w:color w:val="2C00E6"/>
                      <w:sz w:val="28"/>
                      <w:szCs w:val="28"/>
                    </w:rPr>
                  </w:pPr>
                  <w:r w:rsidRPr="00601280">
                    <w:rPr>
                      <w:color w:val="2C00E6"/>
                      <w:sz w:val="28"/>
                      <w:szCs w:val="28"/>
                    </w:rPr>
                    <w:t>Hotel &amp; Lodging Operations</w:t>
                  </w:r>
                </w:p>
              </w:tc>
            </w:tr>
            <w:tr w:rsidR="00C836FA" w:rsidRPr="00601280" w:rsidTr="009060BB">
              <w:trPr>
                <w:trHeight w:val="504"/>
                <w:jc w:val="center"/>
              </w:trPr>
              <w:tc>
                <w:tcPr>
                  <w:cnfStyle w:val="001000000000" w:firstRow="0" w:lastRow="0" w:firstColumn="1" w:lastColumn="0" w:oddVBand="0" w:evenVBand="0" w:oddHBand="0" w:evenHBand="0" w:firstRowFirstColumn="0" w:firstRowLastColumn="0" w:lastRowFirstColumn="0" w:lastRowLastColumn="0"/>
                  <w:tcW w:w="1698" w:type="dxa"/>
                  <w:vAlign w:val="bottom"/>
                </w:tcPr>
                <w:p w:rsidR="00C836FA" w:rsidRPr="00601280" w:rsidRDefault="00C836FA" w:rsidP="009060BB">
                  <w:pPr>
                    <w:rPr>
                      <w:color w:val="2C00E6"/>
                      <w:sz w:val="28"/>
                      <w:szCs w:val="28"/>
                    </w:rPr>
                  </w:pPr>
                  <w:r w:rsidRPr="00601280">
                    <w:rPr>
                      <w:color w:val="2C00E6"/>
                      <w:sz w:val="28"/>
                      <w:szCs w:val="28"/>
                    </w:rPr>
                    <w:t>HRTM 110</w:t>
                  </w:r>
                </w:p>
              </w:tc>
              <w:tc>
                <w:tcPr>
                  <w:tcW w:w="1167" w:type="dxa"/>
                  <w:vAlign w:val="bottom"/>
                </w:tcPr>
                <w:p w:rsidR="00C836FA" w:rsidRPr="00601280" w:rsidRDefault="00C836FA" w:rsidP="009060BB">
                  <w:pPr>
                    <w:jc w:val="center"/>
                    <w:cnfStyle w:val="000000000000" w:firstRow="0" w:lastRow="0" w:firstColumn="0" w:lastColumn="0" w:oddVBand="0" w:evenVBand="0" w:oddHBand="0" w:evenHBand="0" w:firstRowFirstColumn="0" w:firstRowLastColumn="0" w:lastRowFirstColumn="0" w:lastRowLastColumn="0"/>
                    <w:rPr>
                      <w:b/>
                      <w:bCs/>
                      <w:color w:val="2C00E6"/>
                      <w:sz w:val="28"/>
                      <w:szCs w:val="28"/>
                    </w:rPr>
                  </w:pPr>
                  <w:r w:rsidRPr="00601280">
                    <w:rPr>
                      <w:b/>
                      <w:bCs/>
                      <w:color w:val="2C00E6"/>
                      <w:sz w:val="28"/>
                      <w:szCs w:val="28"/>
                    </w:rPr>
                    <w:t>Sec 01</w:t>
                  </w:r>
                </w:p>
              </w:tc>
              <w:tc>
                <w:tcPr>
                  <w:tcW w:w="5056" w:type="dxa"/>
                  <w:vAlign w:val="bottom"/>
                </w:tcPr>
                <w:p w:rsidR="00C836FA" w:rsidRPr="00601280" w:rsidRDefault="00C836FA" w:rsidP="009060BB">
                  <w:pPr>
                    <w:jc w:val="right"/>
                    <w:cnfStyle w:val="000000000000" w:firstRow="0" w:lastRow="0" w:firstColumn="0" w:lastColumn="0" w:oddVBand="0" w:evenVBand="0" w:oddHBand="0" w:evenHBand="0" w:firstRowFirstColumn="0" w:firstRowLastColumn="0" w:lastRowFirstColumn="0" w:lastRowLastColumn="0"/>
                    <w:rPr>
                      <w:color w:val="2C00E6"/>
                      <w:sz w:val="28"/>
                      <w:szCs w:val="28"/>
                    </w:rPr>
                  </w:pPr>
                  <w:r w:rsidRPr="00601280">
                    <w:rPr>
                      <w:color w:val="2C00E6"/>
                      <w:sz w:val="28"/>
                      <w:szCs w:val="28"/>
                    </w:rPr>
                    <w:t>Leisure, Life &amp; Contemp. Soc.</w:t>
                  </w:r>
                </w:p>
              </w:tc>
            </w:tr>
            <w:tr w:rsidR="00C836FA" w:rsidRPr="00601280" w:rsidTr="009060BB">
              <w:trPr>
                <w:cnfStyle w:val="000000100000" w:firstRow="0" w:lastRow="0" w:firstColumn="0" w:lastColumn="0" w:oddVBand="0" w:evenVBand="0" w:oddHBand="1" w:evenHBand="0" w:firstRowFirstColumn="0" w:firstRowLastColumn="0" w:lastRowFirstColumn="0" w:lastRowLastColumn="0"/>
                <w:trHeight w:val="504"/>
                <w:jc w:val="center"/>
              </w:trPr>
              <w:tc>
                <w:tcPr>
                  <w:cnfStyle w:val="001000000000" w:firstRow="0" w:lastRow="0" w:firstColumn="1" w:lastColumn="0" w:oddVBand="0" w:evenVBand="0" w:oddHBand="0" w:evenHBand="0" w:firstRowFirstColumn="0" w:firstRowLastColumn="0" w:lastRowFirstColumn="0" w:lastRowLastColumn="0"/>
                  <w:tcW w:w="1698" w:type="dxa"/>
                  <w:vAlign w:val="bottom"/>
                </w:tcPr>
                <w:p w:rsidR="00C836FA" w:rsidRPr="00601280" w:rsidRDefault="00C836FA" w:rsidP="009060BB">
                  <w:pPr>
                    <w:rPr>
                      <w:color w:val="2C00E6"/>
                      <w:sz w:val="28"/>
                      <w:szCs w:val="28"/>
                    </w:rPr>
                  </w:pPr>
                  <w:r w:rsidRPr="00601280">
                    <w:rPr>
                      <w:color w:val="2C00E6"/>
                      <w:sz w:val="28"/>
                      <w:szCs w:val="28"/>
                    </w:rPr>
                    <w:t>HRTM 111</w:t>
                  </w:r>
                </w:p>
              </w:tc>
              <w:tc>
                <w:tcPr>
                  <w:tcW w:w="1167" w:type="dxa"/>
                  <w:vAlign w:val="bottom"/>
                </w:tcPr>
                <w:p w:rsidR="00C836FA" w:rsidRPr="00601280" w:rsidRDefault="00C836FA" w:rsidP="009060BB">
                  <w:pPr>
                    <w:jc w:val="center"/>
                    <w:cnfStyle w:val="000000100000" w:firstRow="0" w:lastRow="0" w:firstColumn="0" w:lastColumn="0" w:oddVBand="0" w:evenVBand="0" w:oddHBand="1" w:evenHBand="0" w:firstRowFirstColumn="0" w:firstRowLastColumn="0" w:lastRowFirstColumn="0" w:lastRowLastColumn="0"/>
                    <w:rPr>
                      <w:b/>
                      <w:bCs/>
                      <w:color w:val="2C00E6"/>
                      <w:sz w:val="28"/>
                      <w:szCs w:val="28"/>
                    </w:rPr>
                  </w:pPr>
                  <w:r w:rsidRPr="00601280">
                    <w:rPr>
                      <w:b/>
                      <w:bCs/>
                      <w:color w:val="2C00E6"/>
                      <w:sz w:val="28"/>
                      <w:szCs w:val="28"/>
                    </w:rPr>
                    <w:t>Sec 02</w:t>
                  </w:r>
                </w:p>
              </w:tc>
              <w:tc>
                <w:tcPr>
                  <w:tcW w:w="5056" w:type="dxa"/>
                  <w:vAlign w:val="bottom"/>
                </w:tcPr>
                <w:p w:rsidR="00C836FA" w:rsidRPr="00601280" w:rsidRDefault="00C836FA" w:rsidP="009060BB">
                  <w:pPr>
                    <w:jc w:val="right"/>
                    <w:cnfStyle w:val="000000100000" w:firstRow="0" w:lastRow="0" w:firstColumn="0" w:lastColumn="0" w:oddVBand="0" w:evenVBand="0" w:oddHBand="1" w:evenHBand="0" w:firstRowFirstColumn="0" w:firstRowLastColumn="0" w:lastRowFirstColumn="0" w:lastRowLastColumn="0"/>
                    <w:rPr>
                      <w:color w:val="2C00E6"/>
                      <w:sz w:val="28"/>
                      <w:szCs w:val="28"/>
                    </w:rPr>
                  </w:pPr>
                  <w:r w:rsidRPr="00601280">
                    <w:rPr>
                      <w:color w:val="2C00E6"/>
                      <w:sz w:val="28"/>
                      <w:szCs w:val="28"/>
                    </w:rPr>
                    <w:t>Leisure, Culture and Identity</w:t>
                  </w:r>
                </w:p>
              </w:tc>
            </w:tr>
            <w:tr w:rsidR="00C836FA" w:rsidRPr="00601280" w:rsidTr="009060BB">
              <w:trPr>
                <w:trHeight w:val="504"/>
                <w:jc w:val="center"/>
              </w:trPr>
              <w:tc>
                <w:tcPr>
                  <w:cnfStyle w:val="001000000000" w:firstRow="0" w:lastRow="0" w:firstColumn="1" w:lastColumn="0" w:oddVBand="0" w:evenVBand="0" w:oddHBand="0" w:evenHBand="0" w:firstRowFirstColumn="0" w:firstRowLastColumn="0" w:lastRowFirstColumn="0" w:lastRowLastColumn="0"/>
                  <w:tcW w:w="1698" w:type="dxa"/>
                  <w:vAlign w:val="bottom"/>
                </w:tcPr>
                <w:p w:rsidR="00C836FA" w:rsidRPr="00601280" w:rsidRDefault="00C836FA" w:rsidP="009060BB">
                  <w:pPr>
                    <w:rPr>
                      <w:color w:val="2C00E6"/>
                      <w:sz w:val="28"/>
                      <w:szCs w:val="28"/>
                    </w:rPr>
                  </w:pPr>
                  <w:r w:rsidRPr="00601280">
                    <w:rPr>
                      <w:color w:val="2C00E6"/>
                      <w:sz w:val="28"/>
                      <w:szCs w:val="28"/>
                    </w:rPr>
                    <w:t>HRTM 153</w:t>
                  </w:r>
                </w:p>
              </w:tc>
              <w:tc>
                <w:tcPr>
                  <w:tcW w:w="1167" w:type="dxa"/>
                  <w:vAlign w:val="bottom"/>
                </w:tcPr>
                <w:p w:rsidR="00C836FA" w:rsidRPr="00601280" w:rsidRDefault="00C836FA" w:rsidP="009060BB">
                  <w:pPr>
                    <w:jc w:val="center"/>
                    <w:cnfStyle w:val="000000000000" w:firstRow="0" w:lastRow="0" w:firstColumn="0" w:lastColumn="0" w:oddVBand="0" w:evenVBand="0" w:oddHBand="0" w:evenHBand="0" w:firstRowFirstColumn="0" w:firstRowLastColumn="0" w:lastRowFirstColumn="0" w:lastRowLastColumn="0"/>
                    <w:rPr>
                      <w:b/>
                      <w:bCs/>
                      <w:color w:val="2C00E6"/>
                      <w:sz w:val="28"/>
                      <w:szCs w:val="28"/>
                    </w:rPr>
                  </w:pPr>
                  <w:r w:rsidRPr="00601280">
                    <w:rPr>
                      <w:b/>
                      <w:bCs/>
                      <w:color w:val="2C00E6"/>
                      <w:sz w:val="28"/>
                      <w:szCs w:val="28"/>
                    </w:rPr>
                    <w:t>Sec 01</w:t>
                  </w:r>
                </w:p>
              </w:tc>
              <w:tc>
                <w:tcPr>
                  <w:tcW w:w="5056" w:type="dxa"/>
                  <w:vAlign w:val="bottom"/>
                </w:tcPr>
                <w:p w:rsidR="00C836FA" w:rsidRPr="00601280" w:rsidRDefault="00C836FA" w:rsidP="009060BB">
                  <w:pPr>
                    <w:jc w:val="right"/>
                    <w:cnfStyle w:val="000000000000" w:firstRow="0" w:lastRow="0" w:firstColumn="0" w:lastColumn="0" w:oddVBand="0" w:evenVBand="0" w:oddHBand="0" w:evenHBand="0" w:firstRowFirstColumn="0" w:firstRowLastColumn="0" w:lastRowFirstColumn="0" w:lastRowLastColumn="0"/>
                    <w:rPr>
                      <w:color w:val="2C00E6"/>
                      <w:sz w:val="28"/>
                      <w:szCs w:val="28"/>
                    </w:rPr>
                  </w:pPr>
                  <w:r w:rsidRPr="00601280">
                    <w:rPr>
                      <w:color w:val="2C00E6"/>
                      <w:sz w:val="28"/>
                      <w:szCs w:val="28"/>
                    </w:rPr>
                    <w:t>Youth Development &amp; Services</w:t>
                  </w:r>
                </w:p>
              </w:tc>
            </w:tr>
            <w:tr w:rsidR="00C836FA" w:rsidRPr="00601280" w:rsidTr="009060BB">
              <w:trPr>
                <w:cnfStyle w:val="000000100000" w:firstRow="0" w:lastRow="0" w:firstColumn="0" w:lastColumn="0" w:oddVBand="0" w:evenVBand="0" w:oddHBand="1" w:evenHBand="0" w:firstRowFirstColumn="0" w:firstRowLastColumn="0" w:lastRowFirstColumn="0" w:lastRowLastColumn="0"/>
                <w:trHeight w:val="504"/>
                <w:jc w:val="center"/>
              </w:trPr>
              <w:tc>
                <w:tcPr>
                  <w:cnfStyle w:val="001000000000" w:firstRow="0" w:lastRow="0" w:firstColumn="1" w:lastColumn="0" w:oddVBand="0" w:evenVBand="0" w:oddHBand="0" w:evenHBand="0" w:firstRowFirstColumn="0" w:firstRowLastColumn="0" w:lastRowFirstColumn="0" w:lastRowLastColumn="0"/>
                  <w:tcW w:w="1698" w:type="dxa"/>
                  <w:vAlign w:val="bottom"/>
                </w:tcPr>
                <w:p w:rsidR="00C836FA" w:rsidRPr="00601280" w:rsidRDefault="00C836FA" w:rsidP="009060BB">
                  <w:pPr>
                    <w:rPr>
                      <w:color w:val="2C00E6"/>
                      <w:sz w:val="28"/>
                      <w:szCs w:val="28"/>
                    </w:rPr>
                  </w:pPr>
                  <w:r w:rsidRPr="00601280">
                    <w:rPr>
                      <w:color w:val="2C00E6"/>
                      <w:sz w:val="28"/>
                      <w:szCs w:val="28"/>
                    </w:rPr>
                    <w:t>HRTM 155</w:t>
                  </w:r>
                </w:p>
              </w:tc>
              <w:tc>
                <w:tcPr>
                  <w:tcW w:w="1167" w:type="dxa"/>
                  <w:vAlign w:val="bottom"/>
                </w:tcPr>
                <w:p w:rsidR="00C836FA" w:rsidRPr="00601280" w:rsidRDefault="00C836FA" w:rsidP="009060BB">
                  <w:pPr>
                    <w:jc w:val="center"/>
                    <w:cnfStyle w:val="000000100000" w:firstRow="0" w:lastRow="0" w:firstColumn="0" w:lastColumn="0" w:oddVBand="0" w:evenVBand="0" w:oddHBand="1" w:evenHBand="0" w:firstRowFirstColumn="0" w:firstRowLastColumn="0" w:lastRowFirstColumn="0" w:lastRowLastColumn="0"/>
                    <w:rPr>
                      <w:b/>
                      <w:bCs/>
                      <w:color w:val="2C00E6"/>
                      <w:sz w:val="28"/>
                      <w:szCs w:val="28"/>
                    </w:rPr>
                  </w:pPr>
                  <w:r w:rsidRPr="00601280">
                    <w:rPr>
                      <w:b/>
                      <w:bCs/>
                      <w:color w:val="2C00E6"/>
                      <w:sz w:val="28"/>
                      <w:szCs w:val="28"/>
                    </w:rPr>
                    <w:t>Sec 01</w:t>
                  </w:r>
                </w:p>
              </w:tc>
              <w:tc>
                <w:tcPr>
                  <w:tcW w:w="5056" w:type="dxa"/>
                  <w:vAlign w:val="bottom"/>
                </w:tcPr>
                <w:p w:rsidR="00C836FA" w:rsidRPr="00601280" w:rsidRDefault="00C836FA" w:rsidP="009060BB">
                  <w:pPr>
                    <w:jc w:val="right"/>
                    <w:cnfStyle w:val="000000100000" w:firstRow="0" w:lastRow="0" w:firstColumn="0" w:lastColumn="0" w:oddVBand="0" w:evenVBand="0" w:oddHBand="1" w:evenHBand="0" w:firstRowFirstColumn="0" w:firstRowLastColumn="0" w:lastRowFirstColumn="0" w:lastRowLastColumn="0"/>
                    <w:rPr>
                      <w:color w:val="2C00E6"/>
                      <w:sz w:val="28"/>
                      <w:szCs w:val="28"/>
                    </w:rPr>
                  </w:pPr>
                  <w:r w:rsidRPr="00601280">
                    <w:rPr>
                      <w:color w:val="2C00E6"/>
                      <w:sz w:val="28"/>
                      <w:szCs w:val="28"/>
                    </w:rPr>
                    <w:t>Outdoor Recreation Systems</w:t>
                  </w:r>
                </w:p>
              </w:tc>
            </w:tr>
          </w:tbl>
          <w:p w:rsidR="00C836FA" w:rsidRPr="00CD555A" w:rsidRDefault="00C836FA" w:rsidP="00CD555A">
            <w:pPr>
              <w:rPr>
                <w:rFonts w:ascii="Cambria" w:hAnsi="Cambria" w:cs="Calibri"/>
                <w:color w:val="000000"/>
              </w:rPr>
            </w:pPr>
          </w:p>
        </w:tc>
      </w:tr>
      <w:tr w:rsidR="004E7F09" w:rsidTr="004E7F09">
        <w:trPr>
          <w:trHeight w:val="700"/>
        </w:trPr>
        <w:tc>
          <w:tcPr>
            <w:tcW w:w="8856" w:type="dxa"/>
            <w:shd w:val="clear" w:color="auto" w:fill="F2F2F2"/>
            <w:tcMar>
              <w:top w:w="0" w:type="dxa"/>
              <w:left w:w="108" w:type="dxa"/>
              <w:bottom w:w="0" w:type="dxa"/>
              <w:right w:w="108" w:type="dxa"/>
            </w:tcMar>
          </w:tcPr>
          <w:tbl>
            <w:tblPr>
              <w:tblpPr w:leftFromText="180" w:rightFromText="180" w:vertAnchor="text"/>
              <w:tblW w:w="8690" w:type="dxa"/>
              <w:tblCellMar>
                <w:left w:w="0" w:type="dxa"/>
                <w:right w:w="0" w:type="dxa"/>
              </w:tblCellMar>
              <w:tblLook w:val="04A0" w:firstRow="1" w:lastRow="0" w:firstColumn="1" w:lastColumn="0" w:noHBand="0" w:noVBand="1"/>
            </w:tblPr>
            <w:tblGrid>
              <w:gridCol w:w="8690"/>
            </w:tblGrid>
            <w:tr w:rsidR="004E7F09" w:rsidTr="00ED7FF1">
              <w:trPr>
                <w:trHeight w:val="1719"/>
              </w:trPr>
              <w:tc>
                <w:tcPr>
                  <w:tcW w:w="8690" w:type="dxa"/>
                  <w:tcBorders>
                    <w:top w:val="single" w:sz="8" w:space="0" w:color="auto"/>
                    <w:left w:val="single" w:sz="8" w:space="0" w:color="auto"/>
                    <w:bottom w:val="single" w:sz="8" w:space="0" w:color="auto"/>
                    <w:right w:val="single" w:sz="8" w:space="0" w:color="auto"/>
                  </w:tcBorders>
                  <w:shd w:val="clear" w:color="auto" w:fill="17365D" w:themeFill="text2" w:themeFillShade="BF"/>
                  <w:tcMar>
                    <w:top w:w="0" w:type="dxa"/>
                    <w:left w:w="108" w:type="dxa"/>
                    <w:bottom w:w="0" w:type="dxa"/>
                    <w:right w:w="108" w:type="dxa"/>
                  </w:tcMar>
                </w:tcPr>
                <w:p w:rsidR="004E7F09" w:rsidRPr="000F2D9B" w:rsidRDefault="004E7F09">
                  <w:pPr>
                    <w:rPr>
                      <w:rFonts w:ascii="Verdana" w:hAnsi="Verdana"/>
                      <w:b/>
                      <w:bCs/>
                      <w:color w:val="FFFFFF"/>
                      <w:sz w:val="20"/>
                      <w:szCs w:val="20"/>
                    </w:rPr>
                  </w:pPr>
                </w:p>
                <w:p w:rsidR="004E7F09" w:rsidRPr="000F2D9B" w:rsidRDefault="008976A9">
                  <w:pPr>
                    <w:ind w:left="360" w:hanging="360"/>
                    <w:jc w:val="center"/>
                    <w:rPr>
                      <w:rFonts w:ascii="Verdana" w:hAnsi="Verdana"/>
                      <w:b/>
                      <w:bCs/>
                      <w:color w:val="FFFFFF"/>
                      <w:sz w:val="20"/>
                      <w:szCs w:val="20"/>
                    </w:rPr>
                  </w:pPr>
                  <w:r w:rsidRPr="000F2D9B">
                    <w:rPr>
                      <w:rFonts w:ascii="Verdana" w:hAnsi="Verdana"/>
                      <w:b/>
                      <w:bCs/>
                      <w:color w:val="FFFFFF"/>
                      <w:sz w:val="20"/>
                      <w:szCs w:val="20"/>
                    </w:rPr>
                    <w:t>e</w:t>
                  </w:r>
                  <w:r w:rsidR="00DB4A32" w:rsidRPr="000F2D9B">
                    <w:rPr>
                      <w:rFonts w:ascii="Verdana" w:hAnsi="Verdana"/>
                      <w:b/>
                      <w:bCs/>
                      <w:color w:val="FFFFFF"/>
                      <w:sz w:val="20"/>
                      <w:szCs w:val="20"/>
                    </w:rPr>
                    <w:t xml:space="preserve">Update is a bi-weekly </w:t>
                  </w:r>
                  <w:proofErr w:type="spellStart"/>
                  <w:r w:rsidR="00DB4A32" w:rsidRPr="000F2D9B">
                    <w:rPr>
                      <w:rFonts w:ascii="Verdana" w:hAnsi="Verdana"/>
                      <w:b/>
                      <w:bCs/>
                      <w:color w:val="FFFFFF"/>
                      <w:sz w:val="20"/>
                      <w:szCs w:val="20"/>
                    </w:rPr>
                    <w:t>eN</w:t>
                  </w:r>
                  <w:r w:rsidR="004E7F09" w:rsidRPr="000F2D9B">
                    <w:rPr>
                      <w:rFonts w:ascii="Verdana" w:hAnsi="Verdana"/>
                      <w:b/>
                      <w:bCs/>
                      <w:color w:val="FFFFFF"/>
                      <w:sz w:val="20"/>
                      <w:szCs w:val="20"/>
                    </w:rPr>
                    <w:t>ewsletter</w:t>
                  </w:r>
                  <w:proofErr w:type="spellEnd"/>
                  <w:r w:rsidR="004E7F09" w:rsidRPr="000F2D9B">
                    <w:rPr>
                      <w:rFonts w:ascii="Verdana" w:hAnsi="Verdana"/>
                      <w:b/>
                      <w:bCs/>
                      <w:color w:val="FFFFFF"/>
                      <w:sz w:val="20"/>
                      <w:szCs w:val="20"/>
                    </w:rPr>
                    <w:t xml:space="preserve"> from SJSU’s</w:t>
                  </w:r>
                </w:p>
                <w:p w:rsidR="004E7F09" w:rsidRPr="000F2D9B" w:rsidRDefault="004E7F09">
                  <w:pPr>
                    <w:ind w:left="360" w:hanging="360"/>
                    <w:jc w:val="center"/>
                    <w:rPr>
                      <w:rFonts w:ascii="Verdana" w:hAnsi="Verdana"/>
                      <w:b/>
                      <w:bCs/>
                      <w:color w:val="FFFFFF"/>
                      <w:sz w:val="20"/>
                      <w:szCs w:val="20"/>
                    </w:rPr>
                  </w:pPr>
                  <w:r w:rsidRPr="000F2D9B">
                    <w:rPr>
                      <w:rFonts w:ascii="Verdana" w:hAnsi="Verdana"/>
                      <w:b/>
                      <w:bCs/>
                      <w:color w:val="FFFFFF"/>
                      <w:sz w:val="20"/>
                      <w:szCs w:val="20"/>
                    </w:rPr>
                    <w:t>Department of Hospitality, Recreation &amp; Tourism Management</w:t>
                  </w:r>
                </w:p>
                <w:p w:rsidR="004E7F09" w:rsidRPr="000F2D9B" w:rsidRDefault="004E7F09">
                  <w:pPr>
                    <w:ind w:left="360" w:hanging="360"/>
                    <w:jc w:val="center"/>
                    <w:rPr>
                      <w:rFonts w:ascii="Verdana" w:hAnsi="Verdana"/>
                      <w:b/>
                      <w:bCs/>
                      <w:color w:val="FFFFFF"/>
                      <w:sz w:val="20"/>
                      <w:szCs w:val="20"/>
                    </w:rPr>
                  </w:pPr>
                </w:p>
                <w:p w:rsidR="004E7F09" w:rsidRPr="000F2D9B" w:rsidRDefault="004E7F09">
                  <w:pPr>
                    <w:ind w:left="360" w:hanging="360"/>
                    <w:jc w:val="center"/>
                    <w:rPr>
                      <w:rFonts w:ascii="Verdana" w:hAnsi="Verdana"/>
                      <w:b/>
                      <w:bCs/>
                      <w:color w:val="FFFFFF" w:themeColor="background1"/>
                      <w:sz w:val="20"/>
                      <w:szCs w:val="20"/>
                    </w:rPr>
                  </w:pPr>
                  <w:r w:rsidRPr="000F2D9B">
                    <w:rPr>
                      <w:rFonts w:ascii="Verdana" w:hAnsi="Verdana"/>
                      <w:b/>
                      <w:bCs/>
                      <w:color w:val="FFFFFF" w:themeColor="background1"/>
                      <w:sz w:val="20"/>
                      <w:szCs w:val="20"/>
                    </w:rPr>
                    <w:t>SPX 50</w:t>
                  </w:r>
                </w:p>
                <w:p w:rsidR="004E7F09" w:rsidRPr="000F2D9B" w:rsidRDefault="004E7F09">
                  <w:pPr>
                    <w:ind w:left="360" w:hanging="360"/>
                    <w:jc w:val="center"/>
                    <w:rPr>
                      <w:rFonts w:ascii="Verdana" w:hAnsi="Verdana"/>
                      <w:b/>
                      <w:bCs/>
                      <w:color w:val="FFFFFF" w:themeColor="background1"/>
                      <w:sz w:val="20"/>
                      <w:szCs w:val="20"/>
                    </w:rPr>
                  </w:pPr>
                  <w:r w:rsidRPr="000F2D9B">
                    <w:rPr>
                      <w:rFonts w:ascii="Verdana" w:hAnsi="Verdana"/>
                      <w:b/>
                      <w:bCs/>
                      <w:color w:val="FFFFFF" w:themeColor="background1"/>
                      <w:sz w:val="20"/>
                      <w:szCs w:val="20"/>
                    </w:rPr>
                    <w:t>One Washington Square</w:t>
                  </w:r>
                </w:p>
                <w:p w:rsidR="004E7F09" w:rsidRPr="000F2D9B" w:rsidRDefault="004E7F09">
                  <w:pPr>
                    <w:jc w:val="center"/>
                    <w:rPr>
                      <w:rFonts w:ascii="Verdana" w:hAnsi="Verdana"/>
                      <w:b/>
                      <w:bCs/>
                      <w:color w:val="FFFFFF" w:themeColor="background1"/>
                      <w:sz w:val="20"/>
                      <w:szCs w:val="20"/>
                    </w:rPr>
                  </w:pPr>
                  <w:r w:rsidRPr="000F2D9B">
                    <w:rPr>
                      <w:rFonts w:ascii="Verdana" w:hAnsi="Verdana"/>
                      <w:b/>
                      <w:bCs/>
                      <w:color w:val="FFFFFF" w:themeColor="background1"/>
                      <w:sz w:val="20"/>
                      <w:szCs w:val="20"/>
                    </w:rPr>
                    <w:t>San Jose, Ca. 95192-0211</w:t>
                  </w:r>
                </w:p>
                <w:p w:rsidR="004E7F09" w:rsidRPr="000F2D9B" w:rsidRDefault="004E7F09">
                  <w:pPr>
                    <w:ind w:left="360" w:hanging="360"/>
                    <w:jc w:val="center"/>
                    <w:rPr>
                      <w:rFonts w:ascii="Verdana" w:hAnsi="Verdana"/>
                      <w:b/>
                      <w:bCs/>
                      <w:color w:val="FFFFFF" w:themeColor="background1"/>
                      <w:sz w:val="20"/>
                      <w:szCs w:val="20"/>
                    </w:rPr>
                  </w:pPr>
                  <w:r w:rsidRPr="000F2D9B">
                    <w:rPr>
                      <w:rFonts w:ascii="Verdana" w:hAnsi="Verdana"/>
                      <w:b/>
                      <w:bCs/>
                      <w:color w:val="FFFFFF" w:themeColor="background1"/>
                      <w:sz w:val="20"/>
                      <w:szCs w:val="20"/>
                    </w:rPr>
                    <w:t>Ph: 408.924.3000</w:t>
                  </w:r>
                </w:p>
                <w:p w:rsidR="004E7F09" w:rsidRPr="000F2D9B" w:rsidRDefault="004E7F09">
                  <w:pPr>
                    <w:ind w:left="360" w:hanging="360"/>
                    <w:jc w:val="center"/>
                    <w:rPr>
                      <w:rFonts w:ascii="Verdana" w:hAnsi="Verdana"/>
                      <w:b/>
                      <w:bCs/>
                      <w:color w:val="FFFFFF" w:themeColor="background1"/>
                      <w:sz w:val="20"/>
                      <w:szCs w:val="20"/>
                    </w:rPr>
                  </w:pPr>
                  <w:r w:rsidRPr="000F2D9B">
                    <w:rPr>
                      <w:rFonts w:ascii="Verdana" w:hAnsi="Verdana"/>
                      <w:b/>
                      <w:bCs/>
                      <w:color w:val="FFFFFF" w:themeColor="background1"/>
                      <w:sz w:val="20"/>
                      <w:szCs w:val="20"/>
                    </w:rPr>
                    <w:t>Fax: 408.924.3061</w:t>
                  </w:r>
                </w:p>
                <w:p w:rsidR="004E7F09" w:rsidRPr="000F2D9B" w:rsidRDefault="004E7F09">
                  <w:pPr>
                    <w:ind w:left="360" w:hanging="360"/>
                    <w:jc w:val="center"/>
                    <w:rPr>
                      <w:rFonts w:ascii="Verdana" w:hAnsi="Verdana"/>
                      <w:b/>
                      <w:bCs/>
                      <w:color w:val="FFFFFF" w:themeColor="background1"/>
                      <w:sz w:val="20"/>
                      <w:szCs w:val="20"/>
                    </w:rPr>
                  </w:pPr>
                </w:p>
                <w:p w:rsidR="004E7F09" w:rsidRDefault="00615C67">
                  <w:pPr>
                    <w:jc w:val="center"/>
                    <w:rPr>
                      <w:rFonts w:ascii="Verdana" w:hAnsi="Verdana"/>
                      <w:b/>
                      <w:bCs/>
                      <w:sz w:val="20"/>
                      <w:szCs w:val="20"/>
                    </w:rPr>
                  </w:pPr>
                  <w:hyperlink r:id="rId9" w:history="1">
                    <w:r w:rsidR="004E7F09" w:rsidRPr="000F2D9B">
                      <w:rPr>
                        <w:rStyle w:val="Hyperlink"/>
                        <w:rFonts w:ascii="Verdana" w:hAnsi="Verdana"/>
                        <w:b/>
                        <w:bCs/>
                        <w:color w:val="FFFFFF" w:themeColor="background1"/>
                        <w:sz w:val="20"/>
                        <w:szCs w:val="20"/>
                      </w:rPr>
                      <w:t>www.sjsu.edu/hrtm</w:t>
                    </w:r>
                  </w:hyperlink>
                </w:p>
              </w:tc>
            </w:tr>
          </w:tbl>
          <w:p w:rsidR="004E7F09" w:rsidRDefault="004E7F09">
            <w:pPr>
              <w:rPr>
                <w:rFonts w:ascii="Verdana" w:hAnsi="Verdana"/>
                <w:b/>
                <w:bCs/>
                <w:sz w:val="20"/>
                <w:szCs w:val="20"/>
              </w:rPr>
            </w:pPr>
          </w:p>
        </w:tc>
      </w:tr>
      <w:tr w:rsidR="004E7F09" w:rsidTr="00D32B01">
        <w:trPr>
          <w:trHeight w:val="80"/>
        </w:trPr>
        <w:tc>
          <w:tcPr>
            <w:tcW w:w="8856" w:type="dxa"/>
            <w:shd w:val="clear" w:color="auto" w:fill="F2F2F2"/>
            <w:tcMar>
              <w:top w:w="0" w:type="dxa"/>
              <w:left w:w="108" w:type="dxa"/>
              <w:bottom w:w="0" w:type="dxa"/>
              <w:right w:w="108" w:type="dxa"/>
            </w:tcMar>
          </w:tcPr>
          <w:p w:rsidR="004E7F09" w:rsidRPr="00F90FF8" w:rsidRDefault="004E7F09">
            <w:pPr>
              <w:jc w:val="center"/>
              <w:rPr>
                <w:rFonts w:ascii="Verdana" w:hAnsi="Verdana"/>
                <w:b/>
                <w:bCs/>
                <w:color w:val="4F81BD"/>
                <w:sz w:val="38"/>
                <w:szCs w:val="38"/>
                <w14:shadow w14:blurRad="50800" w14:dist="38100" w14:dir="2700000" w14:sx="100000" w14:sy="100000" w14:kx="0" w14:ky="0" w14:algn="tl">
                  <w14:srgbClr w14:val="000000">
                    <w14:alpha w14:val="60000"/>
                  </w14:srgbClr>
                </w14:shadow>
              </w:rPr>
            </w:pPr>
          </w:p>
        </w:tc>
      </w:tr>
    </w:tbl>
    <w:p w:rsidR="004E7F09" w:rsidRDefault="004E7F09" w:rsidP="004E7F09"/>
    <w:p w:rsidR="00D90240" w:rsidRPr="004E7F09" w:rsidRDefault="00D90240" w:rsidP="004E7F09"/>
    <w:sectPr w:rsidR="00D90240" w:rsidRPr="004E7F09" w:rsidSect="00834485">
      <w:pgSz w:w="12240" w:h="15840"/>
      <w:pgMar w:top="0"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Maiandra GD">
    <w:panose1 w:val="020E0502030308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1625AE8"/>
    <w:lvl w:ilvl="0">
      <w:numFmt w:val="bullet"/>
      <w:pStyle w:val="HangingIndent"/>
      <w:lvlText w:val="*"/>
      <w:lvlJc w:val="left"/>
    </w:lvl>
  </w:abstractNum>
  <w:abstractNum w:abstractNumId="1">
    <w:nsid w:val="33BC6F2E"/>
    <w:multiLevelType w:val="hybridMultilevel"/>
    <w:tmpl w:val="FC0299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9423E22"/>
    <w:multiLevelType w:val="hybridMultilevel"/>
    <w:tmpl w:val="B650A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pStyle w:val="HangingIndent"/>
        <w:lvlText w:val=""/>
        <w:legacy w:legacy="1" w:legacySpace="120" w:legacyIndent="360"/>
        <w:lvlJc w:val="left"/>
        <w:pPr>
          <w:ind w:left="360" w:hanging="360"/>
        </w:pPr>
        <w:rPr>
          <w:rFonts w:ascii="Symbol" w:hAnsi="Symbol" w:hint="default"/>
        </w:rPr>
      </w:lvl>
    </w:lvlOverride>
  </w:num>
  <w:num w:numId="2">
    <w:abstractNumId w:val="3"/>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721"/>
    <w:rsid w:val="00002A77"/>
    <w:rsid w:val="00004D82"/>
    <w:rsid w:val="00011E71"/>
    <w:rsid w:val="00013DC9"/>
    <w:rsid w:val="00021C24"/>
    <w:rsid w:val="00023566"/>
    <w:rsid w:val="00024103"/>
    <w:rsid w:val="000334E8"/>
    <w:rsid w:val="00035FD7"/>
    <w:rsid w:val="00037D76"/>
    <w:rsid w:val="00045A3B"/>
    <w:rsid w:val="0006298A"/>
    <w:rsid w:val="00076D71"/>
    <w:rsid w:val="00080E81"/>
    <w:rsid w:val="00085248"/>
    <w:rsid w:val="00085483"/>
    <w:rsid w:val="0008582B"/>
    <w:rsid w:val="00086A19"/>
    <w:rsid w:val="000A6291"/>
    <w:rsid w:val="000B16CB"/>
    <w:rsid w:val="000B747D"/>
    <w:rsid w:val="000C27D9"/>
    <w:rsid w:val="000D1721"/>
    <w:rsid w:val="000D2591"/>
    <w:rsid w:val="000D40E2"/>
    <w:rsid w:val="000D5584"/>
    <w:rsid w:val="000D6526"/>
    <w:rsid w:val="000F2C0B"/>
    <w:rsid w:val="000F2D9B"/>
    <w:rsid w:val="00102085"/>
    <w:rsid w:val="00104239"/>
    <w:rsid w:val="00111E22"/>
    <w:rsid w:val="0011267E"/>
    <w:rsid w:val="001132A1"/>
    <w:rsid w:val="00114B73"/>
    <w:rsid w:val="001201BF"/>
    <w:rsid w:val="00120CA8"/>
    <w:rsid w:val="00127FD0"/>
    <w:rsid w:val="00142604"/>
    <w:rsid w:val="00143F91"/>
    <w:rsid w:val="00147351"/>
    <w:rsid w:val="00151372"/>
    <w:rsid w:val="0016446C"/>
    <w:rsid w:val="0016616E"/>
    <w:rsid w:val="00166973"/>
    <w:rsid w:val="00170753"/>
    <w:rsid w:val="00171BF7"/>
    <w:rsid w:val="00171E8A"/>
    <w:rsid w:val="00182FB2"/>
    <w:rsid w:val="00184795"/>
    <w:rsid w:val="00186129"/>
    <w:rsid w:val="00194D06"/>
    <w:rsid w:val="00196F1E"/>
    <w:rsid w:val="001A1A73"/>
    <w:rsid w:val="001A6567"/>
    <w:rsid w:val="001C11F9"/>
    <w:rsid w:val="001D2F64"/>
    <w:rsid w:val="001D4B34"/>
    <w:rsid w:val="001D6D29"/>
    <w:rsid w:val="001D7C77"/>
    <w:rsid w:val="001E1649"/>
    <w:rsid w:val="001E218B"/>
    <w:rsid w:val="001F6E4D"/>
    <w:rsid w:val="001F74DC"/>
    <w:rsid w:val="00202BE9"/>
    <w:rsid w:val="0020739C"/>
    <w:rsid w:val="00213E74"/>
    <w:rsid w:val="0021442A"/>
    <w:rsid w:val="00223A19"/>
    <w:rsid w:val="002305A5"/>
    <w:rsid w:val="002315AF"/>
    <w:rsid w:val="00240EDD"/>
    <w:rsid w:val="00244BF2"/>
    <w:rsid w:val="002467D3"/>
    <w:rsid w:val="002513AA"/>
    <w:rsid w:val="00253990"/>
    <w:rsid w:val="0025597B"/>
    <w:rsid w:val="002624F4"/>
    <w:rsid w:val="002749AF"/>
    <w:rsid w:val="00280513"/>
    <w:rsid w:val="002834E9"/>
    <w:rsid w:val="0028530B"/>
    <w:rsid w:val="00291133"/>
    <w:rsid w:val="00294EB2"/>
    <w:rsid w:val="00296EC8"/>
    <w:rsid w:val="002A4C82"/>
    <w:rsid w:val="002A7D33"/>
    <w:rsid w:val="002B3851"/>
    <w:rsid w:val="002B7506"/>
    <w:rsid w:val="002C45BB"/>
    <w:rsid w:val="002C7526"/>
    <w:rsid w:val="002D0F16"/>
    <w:rsid w:val="002D5E03"/>
    <w:rsid w:val="002D6C48"/>
    <w:rsid w:val="002D703E"/>
    <w:rsid w:val="002F04BE"/>
    <w:rsid w:val="002F09AA"/>
    <w:rsid w:val="002F2548"/>
    <w:rsid w:val="002F37FC"/>
    <w:rsid w:val="002F69CA"/>
    <w:rsid w:val="0030151B"/>
    <w:rsid w:val="00303E47"/>
    <w:rsid w:val="00310784"/>
    <w:rsid w:val="00323B01"/>
    <w:rsid w:val="0032692C"/>
    <w:rsid w:val="003270FE"/>
    <w:rsid w:val="003312CF"/>
    <w:rsid w:val="00336739"/>
    <w:rsid w:val="00336EE6"/>
    <w:rsid w:val="003455FE"/>
    <w:rsid w:val="00352530"/>
    <w:rsid w:val="003753F5"/>
    <w:rsid w:val="003847D6"/>
    <w:rsid w:val="003916B9"/>
    <w:rsid w:val="0039579D"/>
    <w:rsid w:val="003A64F9"/>
    <w:rsid w:val="003C03ED"/>
    <w:rsid w:val="003C38A3"/>
    <w:rsid w:val="003C6A89"/>
    <w:rsid w:val="003C788D"/>
    <w:rsid w:val="003C7A57"/>
    <w:rsid w:val="003D4893"/>
    <w:rsid w:val="003E41D1"/>
    <w:rsid w:val="003F3E6D"/>
    <w:rsid w:val="003F404A"/>
    <w:rsid w:val="00413336"/>
    <w:rsid w:val="004149E5"/>
    <w:rsid w:val="0042068C"/>
    <w:rsid w:val="00421D35"/>
    <w:rsid w:val="00422070"/>
    <w:rsid w:val="00424C02"/>
    <w:rsid w:val="00430783"/>
    <w:rsid w:val="00435678"/>
    <w:rsid w:val="00437F95"/>
    <w:rsid w:val="00440F9E"/>
    <w:rsid w:val="00455532"/>
    <w:rsid w:val="004635B8"/>
    <w:rsid w:val="00464725"/>
    <w:rsid w:val="00465FA8"/>
    <w:rsid w:val="00471E0D"/>
    <w:rsid w:val="00473AA2"/>
    <w:rsid w:val="00477841"/>
    <w:rsid w:val="00483BBE"/>
    <w:rsid w:val="00487678"/>
    <w:rsid w:val="004929E5"/>
    <w:rsid w:val="004967B9"/>
    <w:rsid w:val="004D22A5"/>
    <w:rsid w:val="004E04F7"/>
    <w:rsid w:val="004E193B"/>
    <w:rsid w:val="004E27A0"/>
    <w:rsid w:val="004E3BFD"/>
    <w:rsid w:val="004E7F09"/>
    <w:rsid w:val="004F2DA7"/>
    <w:rsid w:val="004F2FDB"/>
    <w:rsid w:val="004F5C6F"/>
    <w:rsid w:val="00507342"/>
    <w:rsid w:val="00535CE2"/>
    <w:rsid w:val="00535E32"/>
    <w:rsid w:val="0053685E"/>
    <w:rsid w:val="00536C61"/>
    <w:rsid w:val="005425E1"/>
    <w:rsid w:val="00542ED5"/>
    <w:rsid w:val="00544B09"/>
    <w:rsid w:val="0054733C"/>
    <w:rsid w:val="005556A7"/>
    <w:rsid w:val="005571F6"/>
    <w:rsid w:val="00562C4C"/>
    <w:rsid w:val="00565ECE"/>
    <w:rsid w:val="00567B1B"/>
    <w:rsid w:val="005708D5"/>
    <w:rsid w:val="005864E8"/>
    <w:rsid w:val="0059350E"/>
    <w:rsid w:val="005943AD"/>
    <w:rsid w:val="00594520"/>
    <w:rsid w:val="00595B10"/>
    <w:rsid w:val="005A0ECA"/>
    <w:rsid w:val="005B1F71"/>
    <w:rsid w:val="005B6324"/>
    <w:rsid w:val="005C17F1"/>
    <w:rsid w:val="005C2D84"/>
    <w:rsid w:val="005C32C8"/>
    <w:rsid w:val="005C7073"/>
    <w:rsid w:val="005D5AC0"/>
    <w:rsid w:val="00600666"/>
    <w:rsid w:val="006006C0"/>
    <w:rsid w:val="00604222"/>
    <w:rsid w:val="00612533"/>
    <w:rsid w:val="00615C67"/>
    <w:rsid w:val="00616D66"/>
    <w:rsid w:val="00617B79"/>
    <w:rsid w:val="00625596"/>
    <w:rsid w:val="00626BEE"/>
    <w:rsid w:val="006339BA"/>
    <w:rsid w:val="00635788"/>
    <w:rsid w:val="006369BB"/>
    <w:rsid w:val="0064343D"/>
    <w:rsid w:val="00645929"/>
    <w:rsid w:val="00652B42"/>
    <w:rsid w:val="006530A2"/>
    <w:rsid w:val="006605B0"/>
    <w:rsid w:val="00670F87"/>
    <w:rsid w:val="00682951"/>
    <w:rsid w:val="00687221"/>
    <w:rsid w:val="00696059"/>
    <w:rsid w:val="006A5DB7"/>
    <w:rsid w:val="006A6A08"/>
    <w:rsid w:val="006B12F5"/>
    <w:rsid w:val="006B134E"/>
    <w:rsid w:val="006B3079"/>
    <w:rsid w:val="006B33B2"/>
    <w:rsid w:val="006C0E4F"/>
    <w:rsid w:val="006C15AC"/>
    <w:rsid w:val="006C2EDB"/>
    <w:rsid w:val="006C3167"/>
    <w:rsid w:val="006C54AD"/>
    <w:rsid w:val="006C58D3"/>
    <w:rsid w:val="006D41E4"/>
    <w:rsid w:val="006E38B3"/>
    <w:rsid w:val="006E500E"/>
    <w:rsid w:val="006E5BFF"/>
    <w:rsid w:val="006F0969"/>
    <w:rsid w:val="006F1C4A"/>
    <w:rsid w:val="006F2EDF"/>
    <w:rsid w:val="006F57EA"/>
    <w:rsid w:val="006F7696"/>
    <w:rsid w:val="0070440C"/>
    <w:rsid w:val="00704879"/>
    <w:rsid w:val="00711498"/>
    <w:rsid w:val="0072237C"/>
    <w:rsid w:val="0073116D"/>
    <w:rsid w:val="00734F5E"/>
    <w:rsid w:val="00737BE2"/>
    <w:rsid w:val="0074036E"/>
    <w:rsid w:val="0074116B"/>
    <w:rsid w:val="0075211E"/>
    <w:rsid w:val="00763127"/>
    <w:rsid w:val="00763C89"/>
    <w:rsid w:val="00764249"/>
    <w:rsid w:val="00775387"/>
    <w:rsid w:val="00781180"/>
    <w:rsid w:val="00787490"/>
    <w:rsid w:val="00794F3D"/>
    <w:rsid w:val="007A1A23"/>
    <w:rsid w:val="007A266B"/>
    <w:rsid w:val="007B288F"/>
    <w:rsid w:val="007B3F6B"/>
    <w:rsid w:val="007C0B20"/>
    <w:rsid w:val="007D7563"/>
    <w:rsid w:val="007E13D0"/>
    <w:rsid w:val="007F0E23"/>
    <w:rsid w:val="007F643A"/>
    <w:rsid w:val="007F71D9"/>
    <w:rsid w:val="0080251C"/>
    <w:rsid w:val="00806630"/>
    <w:rsid w:val="0081330C"/>
    <w:rsid w:val="00813E52"/>
    <w:rsid w:val="00814F06"/>
    <w:rsid w:val="008238FF"/>
    <w:rsid w:val="00825F68"/>
    <w:rsid w:val="0083276B"/>
    <w:rsid w:val="00834485"/>
    <w:rsid w:val="0084440A"/>
    <w:rsid w:val="0085059E"/>
    <w:rsid w:val="00852068"/>
    <w:rsid w:val="00861457"/>
    <w:rsid w:val="00866FE0"/>
    <w:rsid w:val="0087001B"/>
    <w:rsid w:val="0087142B"/>
    <w:rsid w:val="00873BD2"/>
    <w:rsid w:val="00874970"/>
    <w:rsid w:val="00875EA0"/>
    <w:rsid w:val="00881B11"/>
    <w:rsid w:val="00881DE7"/>
    <w:rsid w:val="00893894"/>
    <w:rsid w:val="00895367"/>
    <w:rsid w:val="008976A9"/>
    <w:rsid w:val="008A102B"/>
    <w:rsid w:val="008A1BE4"/>
    <w:rsid w:val="008A710D"/>
    <w:rsid w:val="008A73F0"/>
    <w:rsid w:val="008A7FAB"/>
    <w:rsid w:val="008B0B90"/>
    <w:rsid w:val="008B10B0"/>
    <w:rsid w:val="008B4B23"/>
    <w:rsid w:val="008B6630"/>
    <w:rsid w:val="008C2F95"/>
    <w:rsid w:val="008C4DC8"/>
    <w:rsid w:val="008C559E"/>
    <w:rsid w:val="008C69B8"/>
    <w:rsid w:val="008C6A60"/>
    <w:rsid w:val="008C6B8B"/>
    <w:rsid w:val="008D1CFC"/>
    <w:rsid w:val="008D6910"/>
    <w:rsid w:val="008E4CF1"/>
    <w:rsid w:val="008E7AB6"/>
    <w:rsid w:val="008F4267"/>
    <w:rsid w:val="00907F17"/>
    <w:rsid w:val="00912027"/>
    <w:rsid w:val="0091492E"/>
    <w:rsid w:val="009227A1"/>
    <w:rsid w:val="009256A5"/>
    <w:rsid w:val="00927FF4"/>
    <w:rsid w:val="009304B2"/>
    <w:rsid w:val="009457EA"/>
    <w:rsid w:val="009518EB"/>
    <w:rsid w:val="00956605"/>
    <w:rsid w:val="00960EE3"/>
    <w:rsid w:val="00967442"/>
    <w:rsid w:val="00970308"/>
    <w:rsid w:val="00982452"/>
    <w:rsid w:val="00982B54"/>
    <w:rsid w:val="00985591"/>
    <w:rsid w:val="00987FDD"/>
    <w:rsid w:val="00994562"/>
    <w:rsid w:val="0099493E"/>
    <w:rsid w:val="009A1083"/>
    <w:rsid w:val="009C0892"/>
    <w:rsid w:val="009D37BF"/>
    <w:rsid w:val="009D57FF"/>
    <w:rsid w:val="009E2F5E"/>
    <w:rsid w:val="009E4A23"/>
    <w:rsid w:val="00A007FE"/>
    <w:rsid w:val="00A01323"/>
    <w:rsid w:val="00A02D0E"/>
    <w:rsid w:val="00A12923"/>
    <w:rsid w:val="00A1496E"/>
    <w:rsid w:val="00A24129"/>
    <w:rsid w:val="00A25B6D"/>
    <w:rsid w:val="00A343AA"/>
    <w:rsid w:val="00A34B1B"/>
    <w:rsid w:val="00A37299"/>
    <w:rsid w:val="00A417A1"/>
    <w:rsid w:val="00A50362"/>
    <w:rsid w:val="00A551A2"/>
    <w:rsid w:val="00A5552B"/>
    <w:rsid w:val="00A571F4"/>
    <w:rsid w:val="00A61A1B"/>
    <w:rsid w:val="00A75C95"/>
    <w:rsid w:val="00A77845"/>
    <w:rsid w:val="00A80CE9"/>
    <w:rsid w:val="00A81679"/>
    <w:rsid w:val="00A8295F"/>
    <w:rsid w:val="00A832F2"/>
    <w:rsid w:val="00A863C9"/>
    <w:rsid w:val="00A87C30"/>
    <w:rsid w:val="00A93BC7"/>
    <w:rsid w:val="00AA4F2A"/>
    <w:rsid w:val="00AB1677"/>
    <w:rsid w:val="00AB3CB8"/>
    <w:rsid w:val="00AB526A"/>
    <w:rsid w:val="00AB7C7F"/>
    <w:rsid w:val="00AC3C01"/>
    <w:rsid w:val="00AC71BE"/>
    <w:rsid w:val="00AD5F60"/>
    <w:rsid w:val="00AE19E1"/>
    <w:rsid w:val="00AE2737"/>
    <w:rsid w:val="00AE548B"/>
    <w:rsid w:val="00AE5F93"/>
    <w:rsid w:val="00AF13FA"/>
    <w:rsid w:val="00AF4166"/>
    <w:rsid w:val="00AF4D04"/>
    <w:rsid w:val="00AF51E9"/>
    <w:rsid w:val="00B03285"/>
    <w:rsid w:val="00B03F5D"/>
    <w:rsid w:val="00B10773"/>
    <w:rsid w:val="00B1202F"/>
    <w:rsid w:val="00B20359"/>
    <w:rsid w:val="00B41B2B"/>
    <w:rsid w:val="00B420F3"/>
    <w:rsid w:val="00B47774"/>
    <w:rsid w:val="00B552D3"/>
    <w:rsid w:val="00B56431"/>
    <w:rsid w:val="00B578B3"/>
    <w:rsid w:val="00B64615"/>
    <w:rsid w:val="00B71480"/>
    <w:rsid w:val="00B724F4"/>
    <w:rsid w:val="00B72BDD"/>
    <w:rsid w:val="00B7511F"/>
    <w:rsid w:val="00B75DFC"/>
    <w:rsid w:val="00B82B8B"/>
    <w:rsid w:val="00B8751C"/>
    <w:rsid w:val="00B92EA9"/>
    <w:rsid w:val="00B93F90"/>
    <w:rsid w:val="00BB5E26"/>
    <w:rsid w:val="00BB717B"/>
    <w:rsid w:val="00BC019E"/>
    <w:rsid w:val="00BC5063"/>
    <w:rsid w:val="00BC728A"/>
    <w:rsid w:val="00BD0AFC"/>
    <w:rsid w:val="00BD2B53"/>
    <w:rsid w:val="00BD3014"/>
    <w:rsid w:val="00BF2CEE"/>
    <w:rsid w:val="00BF7554"/>
    <w:rsid w:val="00BF7F70"/>
    <w:rsid w:val="00C01606"/>
    <w:rsid w:val="00C022EF"/>
    <w:rsid w:val="00C100A3"/>
    <w:rsid w:val="00C11399"/>
    <w:rsid w:val="00C137DE"/>
    <w:rsid w:val="00C158EA"/>
    <w:rsid w:val="00C20C7D"/>
    <w:rsid w:val="00C26FC3"/>
    <w:rsid w:val="00C275D7"/>
    <w:rsid w:val="00C27F35"/>
    <w:rsid w:val="00C30578"/>
    <w:rsid w:val="00C35A06"/>
    <w:rsid w:val="00C3717B"/>
    <w:rsid w:val="00C42CC9"/>
    <w:rsid w:val="00C43483"/>
    <w:rsid w:val="00C50711"/>
    <w:rsid w:val="00C528E8"/>
    <w:rsid w:val="00C53584"/>
    <w:rsid w:val="00C5681D"/>
    <w:rsid w:val="00C57D6B"/>
    <w:rsid w:val="00C61434"/>
    <w:rsid w:val="00C668ED"/>
    <w:rsid w:val="00C71974"/>
    <w:rsid w:val="00C74BBC"/>
    <w:rsid w:val="00C7761C"/>
    <w:rsid w:val="00C836FA"/>
    <w:rsid w:val="00C870FD"/>
    <w:rsid w:val="00C87BE0"/>
    <w:rsid w:val="00C90ABD"/>
    <w:rsid w:val="00C92291"/>
    <w:rsid w:val="00C932B2"/>
    <w:rsid w:val="00C96596"/>
    <w:rsid w:val="00C972A3"/>
    <w:rsid w:val="00CA2317"/>
    <w:rsid w:val="00CA4798"/>
    <w:rsid w:val="00CA66B2"/>
    <w:rsid w:val="00CB252E"/>
    <w:rsid w:val="00CB53E9"/>
    <w:rsid w:val="00CC74D6"/>
    <w:rsid w:val="00CD326E"/>
    <w:rsid w:val="00CD555A"/>
    <w:rsid w:val="00CE210F"/>
    <w:rsid w:val="00CE4ACB"/>
    <w:rsid w:val="00CE50EF"/>
    <w:rsid w:val="00D0489C"/>
    <w:rsid w:val="00D05D3D"/>
    <w:rsid w:val="00D10237"/>
    <w:rsid w:val="00D244A9"/>
    <w:rsid w:val="00D247BA"/>
    <w:rsid w:val="00D308EB"/>
    <w:rsid w:val="00D30DCD"/>
    <w:rsid w:val="00D32B01"/>
    <w:rsid w:val="00D35FB8"/>
    <w:rsid w:val="00D37D9D"/>
    <w:rsid w:val="00D37DF3"/>
    <w:rsid w:val="00D42F21"/>
    <w:rsid w:val="00D43B58"/>
    <w:rsid w:val="00D47E0F"/>
    <w:rsid w:val="00D503B1"/>
    <w:rsid w:val="00D60943"/>
    <w:rsid w:val="00D61E78"/>
    <w:rsid w:val="00D67377"/>
    <w:rsid w:val="00D7035B"/>
    <w:rsid w:val="00D727BF"/>
    <w:rsid w:val="00D90240"/>
    <w:rsid w:val="00D91E80"/>
    <w:rsid w:val="00D94945"/>
    <w:rsid w:val="00D9761D"/>
    <w:rsid w:val="00DA3A33"/>
    <w:rsid w:val="00DA5173"/>
    <w:rsid w:val="00DA6ABB"/>
    <w:rsid w:val="00DA77BF"/>
    <w:rsid w:val="00DB1B9E"/>
    <w:rsid w:val="00DB4A32"/>
    <w:rsid w:val="00DC5236"/>
    <w:rsid w:val="00DE5289"/>
    <w:rsid w:val="00E012B0"/>
    <w:rsid w:val="00E01ADD"/>
    <w:rsid w:val="00E021B9"/>
    <w:rsid w:val="00E04683"/>
    <w:rsid w:val="00E04EFE"/>
    <w:rsid w:val="00E05375"/>
    <w:rsid w:val="00E1126E"/>
    <w:rsid w:val="00E11F7C"/>
    <w:rsid w:val="00E131B8"/>
    <w:rsid w:val="00E13B16"/>
    <w:rsid w:val="00E146FA"/>
    <w:rsid w:val="00E173C6"/>
    <w:rsid w:val="00E21E2B"/>
    <w:rsid w:val="00E23103"/>
    <w:rsid w:val="00E241DF"/>
    <w:rsid w:val="00E3733F"/>
    <w:rsid w:val="00E439E0"/>
    <w:rsid w:val="00E44308"/>
    <w:rsid w:val="00E47266"/>
    <w:rsid w:val="00E51BBA"/>
    <w:rsid w:val="00E62876"/>
    <w:rsid w:val="00E631FD"/>
    <w:rsid w:val="00E64589"/>
    <w:rsid w:val="00E66393"/>
    <w:rsid w:val="00E76B88"/>
    <w:rsid w:val="00E80227"/>
    <w:rsid w:val="00E937B6"/>
    <w:rsid w:val="00EA5D4E"/>
    <w:rsid w:val="00EB1E2A"/>
    <w:rsid w:val="00EB26FA"/>
    <w:rsid w:val="00EB6025"/>
    <w:rsid w:val="00EB6AA5"/>
    <w:rsid w:val="00EB6C91"/>
    <w:rsid w:val="00EC1398"/>
    <w:rsid w:val="00ED48C9"/>
    <w:rsid w:val="00ED56BB"/>
    <w:rsid w:val="00ED7FF1"/>
    <w:rsid w:val="00EE1664"/>
    <w:rsid w:val="00EE3425"/>
    <w:rsid w:val="00F007E2"/>
    <w:rsid w:val="00F038DE"/>
    <w:rsid w:val="00F11307"/>
    <w:rsid w:val="00F15E09"/>
    <w:rsid w:val="00F16C17"/>
    <w:rsid w:val="00F22EDD"/>
    <w:rsid w:val="00F248E5"/>
    <w:rsid w:val="00F272EE"/>
    <w:rsid w:val="00F277F6"/>
    <w:rsid w:val="00F30DB2"/>
    <w:rsid w:val="00F37BAA"/>
    <w:rsid w:val="00F401E0"/>
    <w:rsid w:val="00F407C8"/>
    <w:rsid w:val="00F50DA2"/>
    <w:rsid w:val="00F54D8E"/>
    <w:rsid w:val="00F60722"/>
    <w:rsid w:val="00F60F19"/>
    <w:rsid w:val="00F65C43"/>
    <w:rsid w:val="00F66772"/>
    <w:rsid w:val="00F77734"/>
    <w:rsid w:val="00F80453"/>
    <w:rsid w:val="00F83981"/>
    <w:rsid w:val="00F83C9E"/>
    <w:rsid w:val="00F85D59"/>
    <w:rsid w:val="00F90AD8"/>
    <w:rsid w:val="00F90FF8"/>
    <w:rsid w:val="00F92AA4"/>
    <w:rsid w:val="00F92B7D"/>
    <w:rsid w:val="00F94815"/>
    <w:rsid w:val="00FA3017"/>
    <w:rsid w:val="00FA3FC9"/>
    <w:rsid w:val="00FA5073"/>
    <w:rsid w:val="00FA7AC2"/>
    <w:rsid w:val="00FB172F"/>
    <w:rsid w:val="00FB63E9"/>
    <w:rsid w:val="00FB64BF"/>
    <w:rsid w:val="00FC3091"/>
    <w:rsid w:val="00FC371E"/>
    <w:rsid w:val="00FD17FD"/>
    <w:rsid w:val="00FD6398"/>
    <w:rsid w:val="00FD74AD"/>
    <w:rsid w:val="00FE2EAC"/>
    <w:rsid w:val="00FE43A8"/>
    <w:rsid w:val="00FF0C0E"/>
    <w:rsid w:val="00FF0D26"/>
    <w:rsid w:val="00FF5575"/>
    <w:rsid w:val="00FF5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1FD"/>
    <w:rPr>
      <w:rFonts w:ascii="Times New Roman" w:hAnsi="Times New Roman"/>
      <w:sz w:val="24"/>
      <w:szCs w:val="24"/>
    </w:rPr>
  </w:style>
  <w:style w:type="paragraph" w:styleId="Heading1">
    <w:name w:val="heading 1"/>
    <w:basedOn w:val="Normal"/>
    <w:next w:val="Normal"/>
    <w:link w:val="Heading1Char"/>
    <w:uiPriority w:val="9"/>
    <w:qFormat/>
    <w:rsid w:val="003F404A"/>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E021B9"/>
    <w:pPr>
      <w:keepNext/>
      <w:spacing w:before="240" w:after="60"/>
      <w:outlineLvl w:val="1"/>
    </w:pPr>
    <w:rPr>
      <w:rFonts w:ascii="Cambria" w:eastAsia="Times New Roman" w:hAnsi="Cambria"/>
      <w:b/>
      <w:bCs/>
      <w:i/>
      <w:iCs/>
      <w:sz w:val="28"/>
      <w:szCs w:val="28"/>
    </w:rPr>
  </w:style>
  <w:style w:type="paragraph" w:styleId="Heading4">
    <w:name w:val="heading 4"/>
    <w:basedOn w:val="Normal"/>
    <w:next w:val="Normal"/>
    <w:link w:val="Heading4Char"/>
    <w:uiPriority w:val="9"/>
    <w:semiHidden/>
    <w:unhideWhenUsed/>
    <w:qFormat/>
    <w:rsid w:val="001C11F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3F404A"/>
    <w:pPr>
      <w:spacing w:before="240" w:after="60"/>
      <w:outlineLvl w:val="4"/>
    </w:pPr>
    <w:rPr>
      <w:rFonts w:ascii="Calibri" w:eastAsia="Times New Roman" w:hAnsi="Calibri"/>
      <w:b/>
      <w:bCs/>
      <w:i/>
      <w:iCs/>
      <w:sz w:val="26"/>
      <w:szCs w:val="26"/>
    </w:rPr>
  </w:style>
  <w:style w:type="paragraph" w:styleId="Heading9">
    <w:name w:val="heading 9"/>
    <w:basedOn w:val="Normal"/>
    <w:next w:val="Normal"/>
    <w:link w:val="Heading9Char"/>
    <w:uiPriority w:val="9"/>
    <w:semiHidden/>
    <w:unhideWhenUsed/>
    <w:qFormat/>
    <w:rsid w:val="00AB3CB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0D1721"/>
    <w:rPr>
      <w:color w:val="0000FF"/>
      <w:u w:val="single"/>
    </w:rPr>
  </w:style>
  <w:style w:type="paragraph" w:customStyle="1" w:styleId="NewsletterTitle">
    <w:name w:val="Newsletter Title"/>
    <w:basedOn w:val="Normal"/>
    <w:rsid w:val="000D1721"/>
    <w:pPr>
      <w:jc w:val="center"/>
    </w:pPr>
    <w:rPr>
      <w:rFonts w:ascii="Trebuchet MS" w:hAnsi="Trebuchet MS"/>
      <w:color w:val="0066CC"/>
      <w:sz w:val="60"/>
      <w:szCs w:val="60"/>
    </w:rPr>
  </w:style>
  <w:style w:type="character" w:customStyle="1" w:styleId="Heading5Char">
    <w:name w:val="Heading 5 Char"/>
    <w:basedOn w:val="DefaultParagraphFont"/>
    <w:link w:val="Heading5"/>
    <w:uiPriority w:val="9"/>
    <w:rsid w:val="003F404A"/>
    <w:rPr>
      <w:rFonts w:eastAsia="Times New Roman"/>
      <w:b/>
      <w:bCs/>
      <w:i/>
      <w:iCs/>
      <w:sz w:val="26"/>
      <w:szCs w:val="26"/>
    </w:rPr>
  </w:style>
  <w:style w:type="paragraph" w:styleId="Title">
    <w:name w:val="Title"/>
    <w:basedOn w:val="Normal"/>
    <w:next w:val="Normal"/>
    <w:link w:val="TitleChar"/>
    <w:qFormat/>
    <w:rsid w:val="003F404A"/>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3F404A"/>
    <w:rPr>
      <w:rFonts w:ascii="Cambria" w:eastAsia="Times New Roman" w:hAnsi="Cambria"/>
      <w:b/>
      <w:bCs/>
      <w:kern w:val="28"/>
      <w:sz w:val="32"/>
      <w:szCs w:val="32"/>
    </w:rPr>
  </w:style>
  <w:style w:type="character" w:customStyle="1" w:styleId="Heading1Char">
    <w:name w:val="Heading 1 Char"/>
    <w:basedOn w:val="DefaultParagraphFont"/>
    <w:link w:val="Heading1"/>
    <w:uiPriority w:val="9"/>
    <w:rsid w:val="003F404A"/>
    <w:rPr>
      <w:rFonts w:ascii="Cambria" w:eastAsia="Times New Roman" w:hAnsi="Cambria"/>
      <w:b/>
      <w:bCs/>
      <w:kern w:val="32"/>
      <w:sz w:val="32"/>
      <w:szCs w:val="32"/>
    </w:rPr>
  </w:style>
  <w:style w:type="character" w:styleId="Strong">
    <w:name w:val="Strong"/>
    <w:basedOn w:val="DefaultParagraphFont"/>
    <w:uiPriority w:val="22"/>
    <w:qFormat/>
    <w:rsid w:val="003F404A"/>
    <w:rPr>
      <w:b/>
      <w:bCs/>
    </w:rPr>
  </w:style>
  <w:style w:type="paragraph" w:styleId="PlainText">
    <w:name w:val="Plain Text"/>
    <w:basedOn w:val="Normal"/>
    <w:link w:val="PlainTextChar"/>
    <w:unhideWhenUsed/>
    <w:rsid w:val="00813E52"/>
    <w:rPr>
      <w:rFonts w:ascii="Consolas" w:hAnsi="Consolas"/>
      <w:sz w:val="21"/>
      <w:szCs w:val="21"/>
    </w:rPr>
  </w:style>
  <w:style w:type="character" w:customStyle="1" w:styleId="PlainTextChar">
    <w:name w:val="Plain Text Char"/>
    <w:basedOn w:val="DefaultParagraphFont"/>
    <w:link w:val="PlainText"/>
    <w:uiPriority w:val="99"/>
    <w:rsid w:val="00813E52"/>
    <w:rPr>
      <w:rFonts w:ascii="Consolas" w:eastAsia="Calibri" w:hAnsi="Consolas" w:cs="Times New Roman"/>
      <w:sz w:val="21"/>
      <w:szCs w:val="21"/>
    </w:rPr>
  </w:style>
  <w:style w:type="paragraph" w:styleId="BodyText">
    <w:name w:val="Body Text"/>
    <w:basedOn w:val="Normal"/>
    <w:link w:val="BodyTextChar"/>
    <w:uiPriority w:val="99"/>
    <w:unhideWhenUsed/>
    <w:rsid w:val="00C43483"/>
    <w:pPr>
      <w:spacing w:before="100" w:beforeAutospacing="1" w:after="100" w:afterAutospacing="1"/>
    </w:pPr>
  </w:style>
  <w:style w:type="character" w:customStyle="1" w:styleId="BodyTextChar">
    <w:name w:val="Body Text Char"/>
    <w:basedOn w:val="DefaultParagraphFont"/>
    <w:link w:val="BodyText"/>
    <w:uiPriority w:val="99"/>
    <w:rsid w:val="00C43483"/>
    <w:rPr>
      <w:rFonts w:ascii="Times New Roman" w:eastAsia="Calibri" w:hAnsi="Times New Roman"/>
      <w:sz w:val="24"/>
      <w:szCs w:val="24"/>
    </w:rPr>
  </w:style>
  <w:style w:type="character" w:customStyle="1" w:styleId="yshortcuts">
    <w:name w:val="yshortcuts"/>
    <w:basedOn w:val="DefaultParagraphFont"/>
    <w:rsid w:val="00F80453"/>
  </w:style>
  <w:style w:type="paragraph" w:styleId="BodyText2">
    <w:name w:val="Body Text 2"/>
    <w:basedOn w:val="Normal"/>
    <w:link w:val="BodyText2Char"/>
    <w:uiPriority w:val="99"/>
    <w:semiHidden/>
    <w:unhideWhenUsed/>
    <w:rsid w:val="00626BEE"/>
    <w:pPr>
      <w:spacing w:after="120" w:line="480" w:lineRule="auto"/>
    </w:pPr>
  </w:style>
  <w:style w:type="character" w:customStyle="1" w:styleId="BodyText2Char">
    <w:name w:val="Body Text 2 Char"/>
    <w:basedOn w:val="DefaultParagraphFont"/>
    <w:link w:val="BodyText2"/>
    <w:uiPriority w:val="99"/>
    <w:semiHidden/>
    <w:rsid w:val="00626BEE"/>
    <w:rPr>
      <w:rFonts w:ascii="Times New Roman" w:hAnsi="Times New Roman"/>
      <w:sz w:val="24"/>
      <w:szCs w:val="24"/>
    </w:rPr>
  </w:style>
  <w:style w:type="paragraph" w:customStyle="1" w:styleId="plain">
    <w:name w:val="plain"/>
    <w:basedOn w:val="Normal"/>
    <w:rsid w:val="00626BEE"/>
    <w:rPr>
      <w:rFonts w:ascii="Arial" w:hAnsi="Arial" w:cs="Arial"/>
      <w:sz w:val="22"/>
      <w:szCs w:val="22"/>
    </w:rPr>
  </w:style>
  <w:style w:type="paragraph" w:customStyle="1" w:styleId="body">
    <w:name w:val="body"/>
    <w:basedOn w:val="Normal"/>
    <w:rsid w:val="00626BEE"/>
    <w:rPr>
      <w:rFonts w:ascii="Arial" w:hAnsi="Arial" w:cs="Arial"/>
    </w:rPr>
  </w:style>
  <w:style w:type="paragraph" w:styleId="NoSpacing">
    <w:name w:val="No Spacing"/>
    <w:uiPriority w:val="1"/>
    <w:qFormat/>
    <w:rsid w:val="00626BEE"/>
    <w:rPr>
      <w:rFonts w:ascii="Times New Roman" w:hAnsi="Times New Roman"/>
      <w:sz w:val="24"/>
      <w:szCs w:val="24"/>
    </w:rPr>
  </w:style>
  <w:style w:type="character" w:customStyle="1" w:styleId="Heading2Char">
    <w:name w:val="Heading 2 Char"/>
    <w:basedOn w:val="DefaultParagraphFont"/>
    <w:link w:val="Heading2"/>
    <w:uiPriority w:val="9"/>
    <w:semiHidden/>
    <w:rsid w:val="00E021B9"/>
    <w:rPr>
      <w:rFonts w:ascii="Cambria" w:eastAsia="Times New Roman" w:hAnsi="Cambria" w:cs="Times New Roman"/>
      <w:b/>
      <w:bCs/>
      <w:i/>
      <w:iCs/>
      <w:sz w:val="28"/>
      <w:szCs w:val="28"/>
    </w:rPr>
  </w:style>
  <w:style w:type="paragraph" w:customStyle="1" w:styleId="HangingIndent">
    <w:name w:val="Hanging Indent"/>
    <w:basedOn w:val="Normal"/>
    <w:rsid w:val="00E021B9"/>
    <w:pPr>
      <w:numPr>
        <w:numId w:val="1"/>
      </w:numPr>
      <w:tabs>
        <w:tab w:val="left" w:pos="360"/>
      </w:tabs>
      <w:overflowPunct w:val="0"/>
      <w:autoSpaceDE w:val="0"/>
      <w:autoSpaceDN w:val="0"/>
      <w:adjustRightInd w:val="0"/>
      <w:textAlignment w:val="baseline"/>
    </w:pPr>
    <w:rPr>
      <w:rFonts w:eastAsia="Times New Roman"/>
      <w:color w:val="FF0000"/>
      <w:sz w:val="22"/>
      <w:szCs w:val="22"/>
      <w:lang w:eastAsia="ja-JP"/>
    </w:rPr>
  </w:style>
  <w:style w:type="paragraph" w:customStyle="1" w:styleId="ContactInfo">
    <w:name w:val="Contact Info"/>
    <w:basedOn w:val="Normal"/>
    <w:rsid w:val="00E021B9"/>
    <w:pPr>
      <w:tabs>
        <w:tab w:val="right" w:pos="1980"/>
        <w:tab w:val="left" w:pos="2160"/>
      </w:tabs>
      <w:overflowPunct w:val="0"/>
      <w:autoSpaceDE w:val="0"/>
      <w:autoSpaceDN w:val="0"/>
      <w:adjustRightInd w:val="0"/>
      <w:textAlignment w:val="baseline"/>
    </w:pPr>
    <w:rPr>
      <w:rFonts w:eastAsia="Times New Roman"/>
      <w:b/>
      <w:color w:val="FF0000"/>
      <w:sz w:val="22"/>
      <w:szCs w:val="22"/>
      <w:lang w:eastAsia="ja-JP"/>
    </w:rPr>
  </w:style>
  <w:style w:type="character" w:customStyle="1" w:styleId="apple-style-span">
    <w:name w:val="apple-style-span"/>
    <w:basedOn w:val="DefaultParagraphFont"/>
    <w:rsid w:val="0054733C"/>
  </w:style>
  <w:style w:type="paragraph" w:styleId="ListParagraph">
    <w:name w:val="List Paragraph"/>
    <w:basedOn w:val="Normal"/>
    <w:uiPriority w:val="34"/>
    <w:qFormat/>
    <w:rsid w:val="00FF0D26"/>
    <w:pPr>
      <w:ind w:left="720"/>
    </w:pPr>
  </w:style>
  <w:style w:type="character" w:customStyle="1" w:styleId="pslongeditbox">
    <w:name w:val="pslongeditbox"/>
    <w:basedOn w:val="DefaultParagraphFont"/>
    <w:rsid w:val="00FD74AD"/>
  </w:style>
  <w:style w:type="paragraph" w:styleId="BalloonText">
    <w:name w:val="Balloon Text"/>
    <w:basedOn w:val="Normal"/>
    <w:link w:val="BalloonTextChar"/>
    <w:uiPriority w:val="99"/>
    <w:semiHidden/>
    <w:unhideWhenUsed/>
    <w:rsid w:val="00BC5063"/>
    <w:rPr>
      <w:rFonts w:ascii="Tahoma" w:hAnsi="Tahoma" w:cs="Tahoma"/>
      <w:sz w:val="16"/>
      <w:szCs w:val="16"/>
    </w:rPr>
  </w:style>
  <w:style w:type="character" w:customStyle="1" w:styleId="BalloonTextChar">
    <w:name w:val="Balloon Text Char"/>
    <w:basedOn w:val="DefaultParagraphFont"/>
    <w:link w:val="BalloonText"/>
    <w:uiPriority w:val="99"/>
    <w:semiHidden/>
    <w:rsid w:val="00BC5063"/>
    <w:rPr>
      <w:rFonts w:ascii="Tahoma" w:hAnsi="Tahoma" w:cs="Tahoma"/>
      <w:sz w:val="16"/>
      <w:szCs w:val="16"/>
    </w:rPr>
  </w:style>
  <w:style w:type="paragraph" w:customStyle="1" w:styleId="Default">
    <w:name w:val="Default"/>
    <w:rsid w:val="00F407C8"/>
    <w:pPr>
      <w:autoSpaceDE w:val="0"/>
      <w:autoSpaceDN w:val="0"/>
      <w:adjustRightInd w:val="0"/>
    </w:pPr>
    <w:rPr>
      <w:rFonts w:ascii="Tw Cen MT" w:hAnsi="Tw Cen MT" w:cs="Tw Cen MT"/>
      <w:color w:val="000000"/>
      <w:sz w:val="24"/>
      <w:szCs w:val="24"/>
    </w:rPr>
  </w:style>
  <w:style w:type="character" w:customStyle="1" w:styleId="Heading4Char">
    <w:name w:val="Heading 4 Char"/>
    <w:basedOn w:val="DefaultParagraphFont"/>
    <w:link w:val="Heading4"/>
    <w:uiPriority w:val="9"/>
    <w:semiHidden/>
    <w:rsid w:val="001C11F9"/>
    <w:rPr>
      <w:rFonts w:asciiTheme="majorHAnsi" w:eastAsiaTheme="majorEastAsia" w:hAnsiTheme="majorHAnsi" w:cstheme="majorBidi"/>
      <w:b/>
      <w:bCs/>
      <w:i/>
      <w:iCs/>
      <w:color w:val="4F81BD" w:themeColor="accent1"/>
      <w:sz w:val="24"/>
      <w:szCs w:val="24"/>
    </w:rPr>
  </w:style>
  <w:style w:type="character" w:customStyle="1" w:styleId="Heading9Char">
    <w:name w:val="Heading 9 Char"/>
    <w:basedOn w:val="DefaultParagraphFont"/>
    <w:link w:val="Heading9"/>
    <w:uiPriority w:val="9"/>
    <w:semiHidden/>
    <w:rsid w:val="00AB3CB8"/>
    <w:rPr>
      <w:rFonts w:asciiTheme="majorHAnsi" w:eastAsiaTheme="majorEastAsia" w:hAnsiTheme="majorHAnsi" w:cstheme="majorBidi"/>
      <w:i/>
      <w:iCs/>
      <w:color w:val="404040" w:themeColor="text1" w:themeTint="BF"/>
    </w:rPr>
  </w:style>
  <w:style w:type="paragraph" w:styleId="BodyTextIndent">
    <w:name w:val="Body Text Indent"/>
    <w:basedOn w:val="Normal"/>
    <w:link w:val="BodyTextIndentChar"/>
    <w:uiPriority w:val="99"/>
    <w:semiHidden/>
    <w:unhideWhenUsed/>
    <w:rsid w:val="00AB3CB8"/>
    <w:pPr>
      <w:spacing w:after="120"/>
      <w:ind w:left="360"/>
    </w:pPr>
  </w:style>
  <w:style w:type="character" w:customStyle="1" w:styleId="BodyTextIndentChar">
    <w:name w:val="Body Text Indent Char"/>
    <w:basedOn w:val="DefaultParagraphFont"/>
    <w:link w:val="BodyTextIndent"/>
    <w:uiPriority w:val="99"/>
    <w:semiHidden/>
    <w:rsid w:val="00AB3CB8"/>
    <w:rPr>
      <w:rFonts w:ascii="Times New Roman" w:hAnsi="Times New Roman"/>
      <w:sz w:val="24"/>
      <w:szCs w:val="24"/>
    </w:rPr>
  </w:style>
  <w:style w:type="paragraph" w:styleId="Header">
    <w:name w:val="header"/>
    <w:basedOn w:val="Normal"/>
    <w:link w:val="HeaderChar"/>
    <w:rsid w:val="00AB3CB8"/>
    <w:pPr>
      <w:tabs>
        <w:tab w:val="center" w:pos="4320"/>
        <w:tab w:val="right" w:pos="8640"/>
      </w:tabs>
      <w:overflowPunct w:val="0"/>
      <w:autoSpaceDE w:val="0"/>
      <w:autoSpaceDN w:val="0"/>
      <w:adjustRightInd w:val="0"/>
      <w:textAlignment w:val="baseline"/>
    </w:pPr>
    <w:rPr>
      <w:rFonts w:eastAsia="Times New Roman"/>
      <w:sz w:val="20"/>
      <w:szCs w:val="20"/>
    </w:rPr>
  </w:style>
  <w:style w:type="character" w:customStyle="1" w:styleId="HeaderChar">
    <w:name w:val="Header Char"/>
    <w:basedOn w:val="DefaultParagraphFont"/>
    <w:link w:val="Header"/>
    <w:rsid w:val="00AB3CB8"/>
    <w:rPr>
      <w:rFonts w:ascii="Times New Roman" w:eastAsia="Times New Roman" w:hAnsi="Times New Roman"/>
    </w:rPr>
  </w:style>
  <w:style w:type="paragraph" w:styleId="NormalWeb">
    <w:name w:val="Normal (Web)"/>
    <w:basedOn w:val="Normal"/>
    <w:uiPriority w:val="99"/>
    <w:rsid w:val="00E04EFE"/>
    <w:pPr>
      <w:spacing w:before="100" w:beforeAutospacing="1" w:after="100" w:afterAutospacing="1"/>
    </w:pPr>
    <w:rPr>
      <w:rFonts w:ascii="Arial" w:eastAsia="Times New Roman" w:hAnsi="Arial"/>
      <w:sz w:val="20"/>
      <w:lang w:bidi="en-US"/>
    </w:rPr>
  </w:style>
  <w:style w:type="paragraph" w:customStyle="1" w:styleId="BulletedList">
    <w:name w:val="Bulleted List"/>
    <w:basedOn w:val="Normal"/>
    <w:qFormat/>
    <w:rsid w:val="00C27F35"/>
    <w:pPr>
      <w:numPr>
        <w:numId w:val="2"/>
      </w:numPr>
      <w:spacing w:before="60" w:after="20"/>
    </w:pPr>
    <w:rPr>
      <w:rFonts w:asciiTheme="minorHAnsi" w:hAnsiTheme="minorHAnsi"/>
      <w:sz w:val="20"/>
      <w:szCs w:val="22"/>
    </w:rPr>
  </w:style>
  <w:style w:type="paragraph" w:customStyle="1" w:styleId="Secondarylabels">
    <w:name w:val="Secondary labels"/>
    <w:basedOn w:val="Normal"/>
    <w:qFormat/>
    <w:rsid w:val="00C27F35"/>
    <w:pPr>
      <w:spacing w:before="120" w:after="120"/>
    </w:pPr>
    <w:rPr>
      <w:rFonts w:asciiTheme="minorHAnsi" w:hAnsiTheme="minorHAnsi"/>
      <w:b/>
      <w:color w:val="262626" w:themeColor="text1" w:themeTint="D9"/>
      <w:sz w:val="20"/>
      <w:szCs w:val="22"/>
    </w:rPr>
  </w:style>
  <w:style w:type="character" w:styleId="FollowedHyperlink">
    <w:name w:val="FollowedHyperlink"/>
    <w:basedOn w:val="DefaultParagraphFont"/>
    <w:uiPriority w:val="99"/>
    <w:semiHidden/>
    <w:unhideWhenUsed/>
    <w:rsid w:val="005B1F71"/>
    <w:rPr>
      <w:color w:val="800080" w:themeColor="followedHyperlink"/>
      <w:u w:val="single"/>
    </w:rPr>
  </w:style>
  <w:style w:type="table" w:styleId="TableGrid">
    <w:name w:val="Table Grid"/>
    <w:basedOn w:val="TableNormal"/>
    <w:uiPriority w:val="59"/>
    <w:rsid w:val="002B75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Style52">
    <w:name w:val="EmailStyle52"/>
    <w:basedOn w:val="DefaultParagraphFont"/>
    <w:semiHidden/>
    <w:rsid w:val="00303E47"/>
    <w:rPr>
      <w:rFonts w:ascii="Arial" w:hAnsi="Arial" w:cs="Arial"/>
      <w:color w:val="auto"/>
      <w:sz w:val="20"/>
      <w:szCs w:val="20"/>
    </w:rPr>
  </w:style>
  <w:style w:type="table" w:styleId="LightShading-Accent3">
    <w:name w:val="Light Shading Accent 3"/>
    <w:basedOn w:val="TableNormal"/>
    <w:uiPriority w:val="60"/>
    <w:rsid w:val="00C836FA"/>
    <w:rPr>
      <w:rFonts w:asciiTheme="minorHAnsi" w:eastAsiaTheme="minorHAnsi" w:hAnsiTheme="minorHAnsi" w:cstheme="minorBidi"/>
      <w:color w:val="76923C" w:themeColor="accent3" w:themeShade="BF"/>
      <w:sz w:val="22"/>
      <w:szCs w:val="22"/>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1FD"/>
    <w:rPr>
      <w:rFonts w:ascii="Times New Roman" w:hAnsi="Times New Roman"/>
      <w:sz w:val="24"/>
      <w:szCs w:val="24"/>
    </w:rPr>
  </w:style>
  <w:style w:type="paragraph" w:styleId="Heading1">
    <w:name w:val="heading 1"/>
    <w:basedOn w:val="Normal"/>
    <w:next w:val="Normal"/>
    <w:link w:val="Heading1Char"/>
    <w:uiPriority w:val="9"/>
    <w:qFormat/>
    <w:rsid w:val="003F404A"/>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E021B9"/>
    <w:pPr>
      <w:keepNext/>
      <w:spacing w:before="240" w:after="60"/>
      <w:outlineLvl w:val="1"/>
    </w:pPr>
    <w:rPr>
      <w:rFonts w:ascii="Cambria" w:eastAsia="Times New Roman" w:hAnsi="Cambria"/>
      <w:b/>
      <w:bCs/>
      <w:i/>
      <w:iCs/>
      <w:sz w:val="28"/>
      <w:szCs w:val="28"/>
    </w:rPr>
  </w:style>
  <w:style w:type="paragraph" w:styleId="Heading4">
    <w:name w:val="heading 4"/>
    <w:basedOn w:val="Normal"/>
    <w:next w:val="Normal"/>
    <w:link w:val="Heading4Char"/>
    <w:uiPriority w:val="9"/>
    <w:semiHidden/>
    <w:unhideWhenUsed/>
    <w:qFormat/>
    <w:rsid w:val="001C11F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3F404A"/>
    <w:pPr>
      <w:spacing w:before="240" w:after="60"/>
      <w:outlineLvl w:val="4"/>
    </w:pPr>
    <w:rPr>
      <w:rFonts w:ascii="Calibri" w:eastAsia="Times New Roman" w:hAnsi="Calibri"/>
      <w:b/>
      <w:bCs/>
      <w:i/>
      <w:iCs/>
      <w:sz w:val="26"/>
      <w:szCs w:val="26"/>
    </w:rPr>
  </w:style>
  <w:style w:type="paragraph" w:styleId="Heading9">
    <w:name w:val="heading 9"/>
    <w:basedOn w:val="Normal"/>
    <w:next w:val="Normal"/>
    <w:link w:val="Heading9Char"/>
    <w:uiPriority w:val="9"/>
    <w:semiHidden/>
    <w:unhideWhenUsed/>
    <w:qFormat/>
    <w:rsid w:val="00AB3CB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0D1721"/>
    <w:rPr>
      <w:color w:val="0000FF"/>
      <w:u w:val="single"/>
    </w:rPr>
  </w:style>
  <w:style w:type="paragraph" w:customStyle="1" w:styleId="NewsletterTitle">
    <w:name w:val="Newsletter Title"/>
    <w:basedOn w:val="Normal"/>
    <w:rsid w:val="000D1721"/>
    <w:pPr>
      <w:jc w:val="center"/>
    </w:pPr>
    <w:rPr>
      <w:rFonts w:ascii="Trebuchet MS" w:hAnsi="Trebuchet MS"/>
      <w:color w:val="0066CC"/>
      <w:sz w:val="60"/>
      <w:szCs w:val="60"/>
    </w:rPr>
  </w:style>
  <w:style w:type="character" w:customStyle="1" w:styleId="Heading5Char">
    <w:name w:val="Heading 5 Char"/>
    <w:basedOn w:val="DefaultParagraphFont"/>
    <w:link w:val="Heading5"/>
    <w:uiPriority w:val="9"/>
    <w:rsid w:val="003F404A"/>
    <w:rPr>
      <w:rFonts w:eastAsia="Times New Roman"/>
      <w:b/>
      <w:bCs/>
      <w:i/>
      <w:iCs/>
      <w:sz w:val="26"/>
      <w:szCs w:val="26"/>
    </w:rPr>
  </w:style>
  <w:style w:type="paragraph" w:styleId="Title">
    <w:name w:val="Title"/>
    <w:basedOn w:val="Normal"/>
    <w:next w:val="Normal"/>
    <w:link w:val="TitleChar"/>
    <w:qFormat/>
    <w:rsid w:val="003F404A"/>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3F404A"/>
    <w:rPr>
      <w:rFonts w:ascii="Cambria" w:eastAsia="Times New Roman" w:hAnsi="Cambria"/>
      <w:b/>
      <w:bCs/>
      <w:kern w:val="28"/>
      <w:sz w:val="32"/>
      <w:szCs w:val="32"/>
    </w:rPr>
  </w:style>
  <w:style w:type="character" w:customStyle="1" w:styleId="Heading1Char">
    <w:name w:val="Heading 1 Char"/>
    <w:basedOn w:val="DefaultParagraphFont"/>
    <w:link w:val="Heading1"/>
    <w:uiPriority w:val="9"/>
    <w:rsid w:val="003F404A"/>
    <w:rPr>
      <w:rFonts w:ascii="Cambria" w:eastAsia="Times New Roman" w:hAnsi="Cambria"/>
      <w:b/>
      <w:bCs/>
      <w:kern w:val="32"/>
      <w:sz w:val="32"/>
      <w:szCs w:val="32"/>
    </w:rPr>
  </w:style>
  <w:style w:type="character" w:styleId="Strong">
    <w:name w:val="Strong"/>
    <w:basedOn w:val="DefaultParagraphFont"/>
    <w:uiPriority w:val="22"/>
    <w:qFormat/>
    <w:rsid w:val="003F404A"/>
    <w:rPr>
      <w:b/>
      <w:bCs/>
    </w:rPr>
  </w:style>
  <w:style w:type="paragraph" w:styleId="PlainText">
    <w:name w:val="Plain Text"/>
    <w:basedOn w:val="Normal"/>
    <w:link w:val="PlainTextChar"/>
    <w:unhideWhenUsed/>
    <w:rsid w:val="00813E52"/>
    <w:rPr>
      <w:rFonts w:ascii="Consolas" w:hAnsi="Consolas"/>
      <w:sz w:val="21"/>
      <w:szCs w:val="21"/>
    </w:rPr>
  </w:style>
  <w:style w:type="character" w:customStyle="1" w:styleId="PlainTextChar">
    <w:name w:val="Plain Text Char"/>
    <w:basedOn w:val="DefaultParagraphFont"/>
    <w:link w:val="PlainText"/>
    <w:uiPriority w:val="99"/>
    <w:rsid w:val="00813E52"/>
    <w:rPr>
      <w:rFonts w:ascii="Consolas" w:eastAsia="Calibri" w:hAnsi="Consolas" w:cs="Times New Roman"/>
      <w:sz w:val="21"/>
      <w:szCs w:val="21"/>
    </w:rPr>
  </w:style>
  <w:style w:type="paragraph" w:styleId="BodyText">
    <w:name w:val="Body Text"/>
    <w:basedOn w:val="Normal"/>
    <w:link w:val="BodyTextChar"/>
    <w:uiPriority w:val="99"/>
    <w:unhideWhenUsed/>
    <w:rsid w:val="00C43483"/>
    <w:pPr>
      <w:spacing w:before="100" w:beforeAutospacing="1" w:after="100" w:afterAutospacing="1"/>
    </w:pPr>
  </w:style>
  <w:style w:type="character" w:customStyle="1" w:styleId="BodyTextChar">
    <w:name w:val="Body Text Char"/>
    <w:basedOn w:val="DefaultParagraphFont"/>
    <w:link w:val="BodyText"/>
    <w:uiPriority w:val="99"/>
    <w:rsid w:val="00C43483"/>
    <w:rPr>
      <w:rFonts w:ascii="Times New Roman" w:eastAsia="Calibri" w:hAnsi="Times New Roman"/>
      <w:sz w:val="24"/>
      <w:szCs w:val="24"/>
    </w:rPr>
  </w:style>
  <w:style w:type="character" w:customStyle="1" w:styleId="yshortcuts">
    <w:name w:val="yshortcuts"/>
    <w:basedOn w:val="DefaultParagraphFont"/>
    <w:rsid w:val="00F80453"/>
  </w:style>
  <w:style w:type="paragraph" w:styleId="BodyText2">
    <w:name w:val="Body Text 2"/>
    <w:basedOn w:val="Normal"/>
    <w:link w:val="BodyText2Char"/>
    <w:uiPriority w:val="99"/>
    <w:semiHidden/>
    <w:unhideWhenUsed/>
    <w:rsid w:val="00626BEE"/>
    <w:pPr>
      <w:spacing w:after="120" w:line="480" w:lineRule="auto"/>
    </w:pPr>
  </w:style>
  <w:style w:type="character" w:customStyle="1" w:styleId="BodyText2Char">
    <w:name w:val="Body Text 2 Char"/>
    <w:basedOn w:val="DefaultParagraphFont"/>
    <w:link w:val="BodyText2"/>
    <w:uiPriority w:val="99"/>
    <w:semiHidden/>
    <w:rsid w:val="00626BEE"/>
    <w:rPr>
      <w:rFonts w:ascii="Times New Roman" w:hAnsi="Times New Roman"/>
      <w:sz w:val="24"/>
      <w:szCs w:val="24"/>
    </w:rPr>
  </w:style>
  <w:style w:type="paragraph" w:customStyle="1" w:styleId="plain">
    <w:name w:val="plain"/>
    <w:basedOn w:val="Normal"/>
    <w:rsid w:val="00626BEE"/>
    <w:rPr>
      <w:rFonts w:ascii="Arial" w:hAnsi="Arial" w:cs="Arial"/>
      <w:sz w:val="22"/>
      <w:szCs w:val="22"/>
    </w:rPr>
  </w:style>
  <w:style w:type="paragraph" w:customStyle="1" w:styleId="body">
    <w:name w:val="body"/>
    <w:basedOn w:val="Normal"/>
    <w:rsid w:val="00626BEE"/>
    <w:rPr>
      <w:rFonts w:ascii="Arial" w:hAnsi="Arial" w:cs="Arial"/>
    </w:rPr>
  </w:style>
  <w:style w:type="paragraph" w:styleId="NoSpacing">
    <w:name w:val="No Spacing"/>
    <w:uiPriority w:val="1"/>
    <w:qFormat/>
    <w:rsid w:val="00626BEE"/>
    <w:rPr>
      <w:rFonts w:ascii="Times New Roman" w:hAnsi="Times New Roman"/>
      <w:sz w:val="24"/>
      <w:szCs w:val="24"/>
    </w:rPr>
  </w:style>
  <w:style w:type="character" w:customStyle="1" w:styleId="Heading2Char">
    <w:name w:val="Heading 2 Char"/>
    <w:basedOn w:val="DefaultParagraphFont"/>
    <w:link w:val="Heading2"/>
    <w:uiPriority w:val="9"/>
    <w:semiHidden/>
    <w:rsid w:val="00E021B9"/>
    <w:rPr>
      <w:rFonts w:ascii="Cambria" w:eastAsia="Times New Roman" w:hAnsi="Cambria" w:cs="Times New Roman"/>
      <w:b/>
      <w:bCs/>
      <w:i/>
      <w:iCs/>
      <w:sz w:val="28"/>
      <w:szCs w:val="28"/>
    </w:rPr>
  </w:style>
  <w:style w:type="paragraph" w:customStyle="1" w:styleId="HangingIndent">
    <w:name w:val="Hanging Indent"/>
    <w:basedOn w:val="Normal"/>
    <w:rsid w:val="00E021B9"/>
    <w:pPr>
      <w:numPr>
        <w:numId w:val="1"/>
      </w:numPr>
      <w:tabs>
        <w:tab w:val="left" w:pos="360"/>
      </w:tabs>
      <w:overflowPunct w:val="0"/>
      <w:autoSpaceDE w:val="0"/>
      <w:autoSpaceDN w:val="0"/>
      <w:adjustRightInd w:val="0"/>
      <w:textAlignment w:val="baseline"/>
    </w:pPr>
    <w:rPr>
      <w:rFonts w:eastAsia="Times New Roman"/>
      <w:color w:val="FF0000"/>
      <w:sz w:val="22"/>
      <w:szCs w:val="22"/>
      <w:lang w:eastAsia="ja-JP"/>
    </w:rPr>
  </w:style>
  <w:style w:type="paragraph" w:customStyle="1" w:styleId="ContactInfo">
    <w:name w:val="Contact Info"/>
    <w:basedOn w:val="Normal"/>
    <w:rsid w:val="00E021B9"/>
    <w:pPr>
      <w:tabs>
        <w:tab w:val="right" w:pos="1980"/>
        <w:tab w:val="left" w:pos="2160"/>
      </w:tabs>
      <w:overflowPunct w:val="0"/>
      <w:autoSpaceDE w:val="0"/>
      <w:autoSpaceDN w:val="0"/>
      <w:adjustRightInd w:val="0"/>
      <w:textAlignment w:val="baseline"/>
    </w:pPr>
    <w:rPr>
      <w:rFonts w:eastAsia="Times New Roman"/>
      <w:b/>
      <w:color w:val="FF0000"/>
      <w:sz w:val="22"/>
      <w:szCs w:val="22"/>
      <w:lang w:eastAsia="ja-JP"/>
    </w:rPr>
  </w:style>
  <w:style w:type="character" w:customStyle="1" w:styleId="apple-style-span">
    <w:name w:val="apple-style-span"/>
    <w:basedOn w:val="DefaultParagraphFont"/>
    <w:rsid w:val="0054733C"/>
  </w:style>
  <w:style w:type="paragraph" w:styleId="ListParagraph">
    <w:name w:val="List Paragraph"/>
    <w:basedOn w:val="Normal"/>
    <w:uiPriority w:val="34"/>
    <w:qFormat/>
    <w:rsid w:val="00FF0D26"/>
    <w:pPr>
      <w:ind w:left="720"/>
    </w:pPr>
  </w:style>
  <w:style w:type="character" w:customStyle="1" w:styleId="pslongeditbox">
    <w:name w:val="pslongeditbox"/>
    <w:basedOn w:val="DefaultParagraphFont"/>
    <w:rsid w:val="00FD74AD"/>
  </w:style>
  <w:style w:type="paragraph" w:styleId="BalloonText">
    <w:name w:val="Balloon Text"/>
    <w:basedOn w:val="Normal"/>
    <w:link w:val="BalloonTextChar"/>
    <w:uiPriority w:val="99"/>
    <w:semiHidden/>
    <w:unhideWhenUsed/>
    <w:rsid w:val="00BC5063"/>
    <w:rPr>
      <w:rFonts w:ascii="Tahoma" w:hAnsi="Tahoma" w:cs="Tahoma"/>
      <w:sz w:val="16"/>
      <w:szCs w:val="16"/>
    </w:rPr>
  </w:style>
  <w:style w:type="character" w:customStyle="1" w:styleId="BalloonTextChar">
    <w:name w:val="Balloon Text Char"/>
    <w:basedOn w:val="DefaultParagraphFont"/>
    <w:link w:val="BalloonText"/>
    <w:uiPriority w:val="99"/>
    <w:semiHidden/>
    <w:rsid w:val="00BC5063"/>
    <w:rPr>
      <w:rFonts w:ascii="Tahoma" w:hAnsi="Tahoma" w:cs="Tahoma"/>
      <w:sz w:val="16"/>
      <w:szCs w:val="16"/>
    </w:rPr>
  </w:style>
  <w:style w:type="paragraph" w:customStyle="1" w:styleId="Default">
    <w:name w:val="Default"/>
    <w:rsid w:val="00F407C8"/>
    <w:pPr>
      <w:autoSpaceDE w:val="0"/>
      <w:autoSpaceDN w:val="0"/>
      <w:adjustRightInd w:val="0"/>
    </w:pPr>
    <w:rPr>
      <w:rFonts w:ascii="Tw Cen MT" w:hAnsi="Tw Cen MT" w:cs="Tw Cen MT"/>
      <w:color w:val="000000"/>
      <w:sz w:val="24"/>
      <w:szCs w:val="24"/>
    </w:rPr>
  </w:style>
  <w:style w:type="character" w:customStyle="1" w:styleId="Heading4Char">
    <w:name w:val="Heading 4 Char"/>
    <w:basedOn w:val="DefaultParagraphFont"/>
    <w:link w:val="Heading4"/>
    <w:uiPriority w:val="9"/>
    <w:semiHidden/>
    <w:rsid w:val="001C11F9"/>
    <w:rPr>
      <w:rFonts w:asciiTheme="majorHAnsi" w:eastAsiaTheme="majorEastAsia" w:hAnsiTheme="majorHAnsi" w:cstheme="majorBidi"/>
      <w:b/>
      <w:bCs/>
      <w:i/>
      <w:iCs/>
      <w:color w:val="4F81BD" w:themeColor="accent1"/>
      <w:sz w:val="24"/>
      <w:szCs w:val="24"/>
    </w:rPr>
  </w:style>
  <w:style w:type="character" w:customStyle="1" w:styleId="Heading9Char">
    <w:name w:val="Heading 9 Char"/>
    <w:basedOn w:val="DefaultParagraphFont"/>
    <w:link w:val="Heading9"/>
    <w:uiPriority w:val="9"/>
    <w:semiHidden/>
    <w:rsid w:val="00AB3CB8"/>
    <w:rPr>
      <w:rFonts w:asciiTheme="majorHAnsi" w:eastAsiaTheme="majorEastAsia" w:hAnsiTheme="majorHAnsi" w:cstheme="majorBidi"/>
      <w:i/>
      <w:iCs/>
      <w:color w:val="404040" w:themeColor="text1" w:themeTint="BF"/>
    </w:rPr>
  </w:style>
  <w:style w:type="paragraph" w:styleId="BodyTextIndent">
    <w:name w:val="Body Text Indent"/>
    <w:basedOn w:val="Normal"/>
    <w:link w:val="BodyTextIndentChar"/>
    <w:uiPriority w:val="99"/>
    <w:semiHidden/>
    <w:unhideWhenUsed/>
    <w:rsid w:val="00AB3CB8"/>
    <w:pPr>
      <w:spacing w:after="120"/>
      <w:ind w:left="360"/>
    </w:pPr>
  </w:style>
  <w:style w:type="character" w:customStyle="1" w:styleId="BodyTextIndentChar">
    <w:name w:val="Body Text Indent Char"/>
    <w:basedOn w:val="DefaultParagraphFont"/>
    <w:link w:val="BodyTextIndent"/>
    <w:uiPriority w:val="99"/>
    <w:semiHidden/>
    <w:rsid w:val="00AB3CB8"/>
    <w:rPr>
      <w:rFonts w:ascii="Times New Roman" w:hAnsi="Times New Roman"/>
      <w:sz w:val="24"/>
      <w:szCs w:val="24"/>
    </w:rPr>
  </w:style>
  <w:style w:type="paragraph" w:styleId="Header">
    <w:name w:val="header"/>
    <w:basedOn w:val="Normal"/>
    <w:link w:val="HeaderChar"/>
    <w:rsid w:val="00AB3CB8"/>
    <w:pPr>
      <w:tabs>
        <w:tab w:val="center" w:pos="4320"/>
        <w:tab w:val="right" w:pos="8640"/>
      </w:tabs>
      <w:overflowPunct w:val="0"/>
      <w:autoSpaceDE w:val="0"/>
      <w:autoSpaceDN w:val="0"/>
      <w:adjustRightInd w:val="0"/>
      <w:textAlignment w:val="baseline"/>
    </w:pPr>
    <w:rPr>
      <w:rFonts w:eastAsia="Times New Roman"/>
      <w:sz w:val="20"/>
      <w:szCs w:val="20"/>
    </w:rPr>
  </w:style>
  <w:style w:type="character" w:customStyle="1" w:styleId="HeaderChar">
    <w:name w:val="Header Char"/>
    <w:basedOn w:val="DefaultParagraphFont"/>
    <w:link w:val="Header"/>
    <w:rsid w:val="00AB3CB8"/>
    <w:rPr>
      <w:rFonts w:ascii="Times New Roman" w:eastAsia="Times New Roman" w:hAnsi="Times New Roman"/>
    </w:rPr>
  </w:style>
  <w:style w:type="paragraph" w:styleId="NormalWeb">
    <w:name w:val="Normal (Web)"/>
    <w:basedOn w:val="Normal"/>
    <w:uiPriority w:val="99"/>
    <w:rsid w:val="00E04EFE"/>
    <w:pPr>
      <w:spacing w:before="100" w:beforeAutospacing="1" w:after="100" w:afterAutospacing="1"/>
    </w:pPr>
    <w:rPr>
      <w:rFonts w:ascii="Arial" w:eastAsia="Times New Roman" w:hAnsi="Arial"/>
      <w:sz w:val="20"/>
      <w:lang w:bidi="en-US"/>
    </w:rPr>
  </w:style>
  <w:style w:type="paragraph" w:customStyle="1" w:styleId="BulletedList">
    <w:name w:val="Bulleted List"/>
    <w:basedOn w:val="Normal"/>
    <w:qFormat/>
    <w:rsid w:val="00C27F35"/>
    <w:pPr>
      <w:numPr>
        <w:numId w:val="2"/>
      </w:numPr>
      <w:spacing w:before="60" w:after="20"/>
    </w:pPr>
    <w:rPr>
      <w:rFonts w:asciiTheme="minorHAnsi" w:hAnsiTheme="minorHAnsi"/>
      <w:sz w:val="20"/>
      <w:szCs w:val="22"/>
    </w:rPr>
  </w:style>
  <w:style w:type="paragraph" w:customStyle="1" w:styleId="Secondarylabels">
    <w:name w:val="Secondary labels"/>
    <w:basedOn w:val="Normal"/>
    <w:qFormat/>
    <w:rsid w:val="00C27F35"/>
    <w:pPr>
      <w:spacing w:before="120" w:after="120"/>
    </w:pPr>
    <w:rPr>
      <w:rFonts w:asciiTheme="minorHAnsi" w:hAnsiTheme="minorHAnsi"/>
      <w:b/>
      <w:color w:val="262626" w:themeColor="text1" w:themeTint="D9"/>
      <w:sz w:val="20"/>
      <w:szCs w:val="22"/>
    </w:rPr>
  </w:style>
  <w:style w:type="character" w:styleId="FollowedHyperlink">
    <w:name w:val="FollowedHyperlink"/>
    <w:basedOn w:val="DefaultParagraphFont"/>
    <w:uiPriority w:val="99"/>
    <w:semiHidden/>
    <w:unhideWhenUsed/>
    <w:rsid w:val="005B1F71"/>
    <w:rPr>
      <w:color w:val="800080" w:themeColor="followedHyperlink"/>
      <w:u w:val="single"/>
    </w:rPr>
  </w:style>
  <w:style w:type="table" w:styleId="TableGrid">
    <w:name w:val="Table Grid"/>
    <w:basedOn w:val="TableNormal"/>
    <w:uiPriority w:val="59"/>
    <w:rsid w:val="002B75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Style52">
    <w:name w:val="EmailStyle52"/>
    <w:basedOn w:val="DefaultParagraphFont"/>
    <w:semiHidden/>
    <w:rsid w:val="00303E47"/>
    <w:rPr>
      <w:rFonts w:ascii="Arial" w:hAnsi="Arial" w:cs="Arial"/>
      <w:color w:val="auto"/>
      <w:sz w:val="20"/>
      <w:szCs w:val="20"/>
    </w:rPr>
  </w:style>
  <w:style w:type="table" w:styleId="LightShading-Accent3">
    <w:name w:val="Light Shading Accent 3"/>
    <w:basedOn w:val="TableNormal"/>
    <w:uiPriority w:val="60"/>
    <w:rsid w:val="00C836FA"/>
    <w:rPr>
      <w:rFonts w:asciiTheme="minorHAnsi" w:eastAsiaTheme="minorHAnsi" w:hAnsiTheme="minorHAnsi" w:cstheme="minorBidi"/>
      <w:color w:val="76923C" w:themeColor="accent3" w:themeShade="BF"/>
      <w:sz w:val="22"/>
      <w:szCs w:val="22"/>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951614">
      <w:bodyDiv w:val="1"/>
      <w:marLeft w:val="0"/>
      <w:marRight w:val="0"/>
      <w:marTop w:val="0"/>
      <w:marBottom w:val="0"/>
      <w:divBdr>
        <w:top w:val="none" w:sz="0" w:space="0" w:color="auto"/>
        <w:left w:val="none" w:sz="0" w:space="0" w:color="auto"/>
        <w:bottom w:val="none" w:sz="0" w:space="0" w:color="auto"/>
        <w:right w:val="none" w:sz="0" w:space="0" w:color="auto"/>
      </w:divBdr>
      <w:divsChild>
        <w:div w:id="1804808225">
          <w:marLeft w:val="0"/>
          <w:marRight w:val="0"/>
          <w:marTop w:val="0"/>
          <w:marBottom w:val="0"/>
          <w:divBdr>
            <w:top w:val="none" w:sz="0" w:space="0" w:color="auto"/>
            <w:left w:val="none" w:sz="0" w:space="0" w:color="auto"/>
            <w:bottom w:val="none" w:sz="0" w:space="0" w:color="auto"/>
            <w:right w:val="none" w:sz="0" w:space="0" w:color="auto"/>
          </w:divBdr>
          <w:divsChild>
            <w:div w:id="15815378">
              <w:marLeft w:val="0"/>
              <w:marRight w:val="0"/>
              <w:marTop w:val="0"/>
              <w:marBottom w:val="0"/>
              <w:divBdr>
                <w:top w:val="none" w:sz="0" w:space="0" w:color="auto"/>
                <w:left w:val="none" w:sz="0" w:space="0" w:color="auto"/>
                <w:bottom w:val="none" w:sz="0" w:space="0" w:color="auto"/>
                <w:right w:val="none" w:sz="0" w:space="0" w:color="auto"/>
              </w:divBdr>
              <w:divsChild>
                <w:div w:id="1197935603">
                  <w:marLeft w:val="0"/>
                  <w:marRight w:val="0"/>
                  <w:marTop w:val="0"/>
                  <w:marBottom w:val="0"/>
                  <w:divBdr>
                    <w:top w:val="none" w:sz="0" w:space="0" w:color="auto"/>
                    <w:left w:val="none" w:sz="0" w:space="0" w:color="auto"/>
                    <w:bottom w:val="none" w:sz="0" w:space="0" w:color="auto"/>
                    <w:right w:val="none" w:sz="0" w:space="0" w:color="auto"/>
                  </w:divBdr>
                  <w:divsChild>
                    <w:div w:id="1689990356">
                      <w:marLeft w:val="75"/>
                      <w:marRight w:val="0"/>
                      <w:marTop w:val="0"/>
                      <w:marBottom w:val="0"/>
                      <w:divBdr>
                        <w:top w:val="none" w:sz="0" w:space="0" w:color="auto"/>
                        <w:left w:val="none" w:sz="0" w:space="0" w:color="auto"/>
                        <w:bottom w:val="none" w:sz="0" w:space="0" w:color="auto"/>
                        <w:right w:val="none" w:sz="0" w:space="0" w:color="auto"/>
                      </w:divBdr>
                      <w:divsChild>
                        <w:div w:id="1414352991">
                          <w:marLeft w:val="0"/>
                          <w:marRight w:val="0"/>
                          <w:marTop w:val="0"/>
                          <w:marBottom w:val="0"/>
                          <w:divBdr>
                            <w:top w:val="none" w:sz="0" w:space="0" w:color="auto"/>
                            <w:left w:val="none" w:sz="0" w:space="0" w:color="auto"/>
                            <w:bottom w:val="none" w:sz="0" w:space="0" w:color="auto"/>
                            <w:right w:val="none" w:sz="0" w:space="0" w:color="auto"/>
                          </w:divBdr>
                          <w:divsChild>
                            <w:div w:id="807357834">
                              <w:marLeft w:val="0"/>
                              <w:marRight w:val="0"/>
                              <w:marTop w:val="0"/>
                              <w:marBottom w:val="0"/>
                              <w:divBdr>
                                <w:top w:val="none" w:sz="0" w:space="0" w:color="auto"/>
                                <w:left w:val="none" w:sz="0" w:space="0" w:color="auto"/>
                                <w:bottom w:val="none" w:sz="0" w:space="0" w:color="auto"/>
                                <w:right w:val="none" w:sz="0" w:space="0" w:color="auto"/>
                              </w:divBdr>
                              <w:divsChild>
                                <w:div w:id="1800563431">
                                  <w:marLeft w:val="0"/>
                                  <w:marRight w:val="0"/>
                                  <w:marTop w:val="0"/>
                                  <w:marBottom w:val="0"/>
                                  <w:divBdr>
                                    <w:top w:val="none" w:sz="0" w:space="0" w:color="auto"/>
                                    <w:left w:val="none" w:sz="0" w:space="0" w:color="auto"/>
                                    <w:bottom w:val="none" w:sz="0" w:space="0" w:color="auto"/>
                                    <w:right w:val="none" w:sz="0" w:space="0" w:color="auto"/>
                                  </w:divBdr>
                                  <w:divsChild>
                                    <w:div w:id="1690066463">
                                      <w:marLeft w:val="0"/>
                                      <w:marRight w:val="0"/>
                                      <w:marTop w:val="0"/>
                                      <w:marBottom w:val="150"/>
                                      <w:divBdr>
                                        <w:top w:val="none" w:sz="0" w:space="0" w:color="auto"/>
                                        <w:left w:val="none" w:sz="0" w:space="0" w:color="auto"/>
                                        <w:bottom w:val="none" w:sz="0" w:space="0" w:color="auto"/>
                                        <w:right w:val="none" w:sz="0" w:space="0" w:color="auto"/>
                                      </w:divBdr>
                                      <w:divsChild>
                                        <w:div w:id="559022233">
                                          <w:marLeft w:val="0"/>
                                          <w:marRight w:val="0"/>
                                          <w:marTop w:val="0"/>
                                          <w:marBottom w:val="0"/>
                                          <w:divBdr>
                                            <w:top w:val="none" w:sz="0" w:space="0" w:color="auto"/>
                                            <w:left w:val="single" w:sz="6" w:space="0" w:color="EFEFEF"/>
                                            <w:bottom w:val="none" w:sz="0" w:space="0" w:color="auto"/>
                                            <w:right w:val="single" w:sz="6" w:space="0" w:color="EFEFEF"/>
                                          </w:divBdr>
                                          <w:divsChild>
                                            <w:div w:id="1455321971">
                                              <w:marLeft w:val="0"/>
                                              <w:marRight w:val="0"/>
                                              <w:marTop w:val="0"/>
                                              <w:marBottom w:val="0"/>
                                              <w:divBdr>
                                                <w:top w:val="none" w:sz="0" w:space="0" w:color="auto"/>
                                                <w:left w:val="single" w:sz="6" w:space="0" w:color="BCBCBC"/>
                                                <w:bottom w:val="none" w:sz="0" w:space="0" w:color="auto"/>
                                                <w:right w:val="single" w:sz="6" w:space="0" w:color="BCBCBC"/>
                                              </w:divBdr>
                                              <w:divsChild>
                                                <w:div w:id="1451624794">
                                                  <w:marLeft w:val="0"/>
                                                  <w:marRight w:val="0"/>
                                                  <w:marTop w:val="0"/>
                                                  <w:marBottom w:val="0"/>
                                                  <w:divBdr>
                                                    <w:top w:val="none" w:sz="0" w:space="0" w:color="auto"/>
                                                    <w:left w:val="none" w:sz="0" w:space="0" w:color="auto"/>
                                                    <w:bottom w:val="none" w:sz="0" w:space="0" w:color="auto"/>
                                                    <w:right w:val="none" w:sz="0" w:space="0" w:color="auto"/>
                                                  </w:divBdr>
                                                  <w:divsChild>
                                                    <w:div w:id="117645997">
                                                      <w:marLeft w:val="0"/>
                                                      <w:marRight w:val="0"/>
                                                      <w:marTop w:val="0"/>
                                                      <w:marBottom w:val="0"/>
                                                      <w:divBdr>
                                                        <w:top w:val="none" w:sz="0" w:space="0" w:color="auto"/>
                                                        <w:left w:val="none" w:sz="0" w:space="0" w:color="auto"/>
                                                        <w:bottom w:val="none" w:sz="0" w:space="0" w:color="auto"/>
                                                        <w:right w:val="none" w:sz="0" w:space="0" w:color="auto"/>
                                                      </w:divBdr>
                                                      <w:divsChild>
                                                        <w:div w:id="1490708984">
                                                          <w:marLeft w:val="0"/>
                                                          <w:marRight w:val="0"/>
                                                          <w:marTop w:val="0"/>
                                                          <w:marBottom w:val="0"/>
                                                          <w:divBdr>
                                                            <w:top w:val="none" w:sz="0" w:space="0" w:color="auto"/>
                                                            <w:left w:val="none" w:sz="0" w:space="0" w:color="auto"/>
                                                            <w:bottom w:val="none" w:sz="0" w:space="0" w:color="auto"/>
                                                            <w:right w:val="none" w:sz="0" w:space="0" w:color="auto"/>
                                                          </w:divBdr>
                                                          <w:divsChild>
                                                            <w:div w:id="256404867">
                                                              <w:marLeft w:val="225"/>
                                                              <w:marRight w:val="225"/>
                                                              <w:marTop w:val="75"/>
                                                              <w:marBottom w:val="75"/>
                                                              <w:divBdr>
                                                                <w:top w:val="none" w:sz="0" w:space="0" w:color="auto"/>
                                                                <w:left w:val="none" w:sz="0" w:space="0" w:color="auto"/>
                                                                <w:bottom w:val="none" w:sz="0" w:space="0" w:color="auto"/>
                                                                <w:right w:val="none" w:sz="0" w:space="0" w:color="auto"/>
                                                              </w:divBdr>
                                                              <w:divsChild>
                                                                <w:div w:id="1774931507">
                                                                  <w:marLeft w:val="0"/>
                                                                  <w:marRight w:val="0"/>
                                                                  <w:marTop w:val="0"/>
                                                                  <w:marBottom w:val="0"/>
                                                                  <w:divBdr>
                                                                    <w:top w:val="none" w:sz="0" w:space="0" w:color="auto"/>
                                                                    <w:left w:val="none" w:sz="0" w:space="0" w:color="auto"/>
                                                                    <w:bottom w:val="none" w:sz="0" w:space="0" w:color="auto"/>
                                                                    <w:right w:val="none" w:sz="0" w:space="0" w:color="auto"/>
                                                                  </w:divBdr>
                                                                  <w:divsChild>
                                                                    <w:div w:id="442381180">
                                                                      <w:marLeft w:val="0"/>
                                                                      <w:marRight w:val="0"/>
                                                                      <w:marTop w:val="0"/>
                                                                      <w:marBottom w:val="0"/>
                                                                      <w:divBdr>
                                                                        <w:top w:val="none" w:sz="0" w:space="0" w:color="auto"/>
                                                                        <w:left w:val="none" w:sz="0" w:space="0" w:color="auto"/>
                                                                        <w:bottom w:val="none" w:sz="0" w:space="0" w:color="auto"/>
                                                                        <w:right w:val="none" w:sz="0" w:space="0" w:color="auto"/>
                                                                      </w:divBdr>
                                                                    </w:div>
                                                                    <w:div w:id="952589530">
                                                                      <w:marLeft w:val="0"/>
                                                                      <w:marRight w:val="0"/>
                                                                      <w:marTop w:val="0"/>
                                                                      <w:marBottom w:val="0"/>
                                                                      <w:divBdr>
                                                                        <w:top w:val="none" w:sz="0" w:space="0" w:color="auto"/>
                                                                        <w:left w:val="none" w:sz="0" w:space="0" w:color="auto"/>
                                                                        <w:bottom w:val="none" w:sz="0" w:space="0" w:color="auto"/>
                                                                        <w:right w:val="none" w:sz="0" w:space="0" w:color="auto"/>
                                                                      </w:divBdr>
                                                                    </w:div>
                                                                    <w:div w:id="683552583">
                                                                      <w:marLeft w:val="0"/>
                                                                      <w:marRight w:val="0"/>
                                                                      <w:marTop w:val="0"/>
                                                                      <w:marBottom w:val="0"/>
                                                                      <w:divBdr>
                                                                        <w:top w:val="none" w:sz="0" w:space="0" w:color="auto"/>
                                                                        <w:left w:val="none" w:sz="0" w:space="0" w:color="auto"/>
                                                                        <w:bottom w:val="none" w:sz="0" w:space="0" w:color="auto"/>
                                                                        <w:right w:val="none" w:sz="0" w:space="0" w:color="auto"/>
                                                                      </w:divBdr>
                                                                    </w:div>
                                                                    <w:div w:id="1514957260">
                                                                      <w:marLeft w:val="0"/>
                                                                      <w:marRight w:val="0"/>
                                                                      <w:marTop w:val="0"/>
                                                                      <w:marBottom w:val="0"/>
                                                                      <w:divBdr>
                                                                        <w:top w:val="none" w:sz="0" w:space="0" w:color="auto"/>
                                                                        <w:left w:val="none" w:sz="0" w:space="0" w:color="auto"/>
                                                                        <w:bottom w:val="none" w:sz="0" w:space="0" w:color="auto"/>
                                                                        <w:right w:val="none" w:sz="0" w:space="0" w:color="auto"/>
                                                                      </w:divBdr>
                                                                    </w:div>
                                                                    <w:div w:id="1290471900">
                                                                      <w:marLeft w:val="0"/>
                                                                      <w:marRight w:val="0"/>
                                                                      <w:marTop w:val="0"/>
                                                                      <w:marBottom w:val="0"/>
                                                                      <w:divBdr>
                                                                        <w:top w:val="none" w:sz="0" w:space="0" w:color="auto"/>
                                                                        <w:left w:val="none" w:sz="0" w:space="0" w:color="auto"/>
                                                                        <w:bottom w:val="none" w:sz="0" w:space="0" w:color="auto"/>
                                                                        <w:right w:val="none" w:sz="0" w:space="0" w:color="auto"/>
                                                                      </w:divBdr>
                                                                    </w:div>
                                                                    <w:div w:id="1018433131">
                                                                      <w:marLeft w:val="0"/>
                                                                      <w:marRight w:val="0"/>
                                                                      <w:marTop w:val="0"/>
                                                                      <w:marBottom w:val="0"/>
                                                                      <w:divBdr>
                                                                        <w:top w:val="none" w:sz="0" w:space="0" w:color="auto"/>
                                                                        <w:left w:val="none" w:sz="0" w:space="0" w:color="auto"/>
                                                                        <w:bottom w:val="none" w:sz="0" w:space="0" w:color="auto"/>
                                                                        <w:right w:val="none" w:sz="0" w:space="0" w:color="auto"/>
                                                                      </w:divBdr>
                                                                    </w:div>
                                                                    <w:div w:id="1031343083">
                                                                      <w:marLeft w:val="0"/>
                                                                      <w:marRight w:val="0"/>
                                                                      <w:marTop w:val="0"/>
                                                                      <w:marBottom w:val="0"/>
                                                                      <w:divBdr>
                                                                        <w:top w:val="none" w:sz="0" w:space="0" w:color="auto"/>
                                                                        <w:left w:val="none" w:sz="0" w:space="0" w:color="auto"/>
                                                                        <w:bottom w:val="none" w:sz="0" w:space="0" w:color="auto"/>
                                                                        <w:right w:val="none" w:sz="0" w:space="0" w:color="auto"/>
                                                                      </w:divBdr>
                                                                    </w:div>
                                                                    <w:div w:id="788471743">
                                                                      <w:marLeft w:val="0"/>
                                                                      <w:marRight w:val="0"/>
                                                                      <w:marTop w:val="0"/>
                                                                      <w:marBottom w:val="0"/>
                                                                      <w:divBdr>
                                                                        <w:top w:val="none" w:sz="0" w:space="0" w:color="auto"/>
                                                                        <w:left w:val="none" w:sz="0" w:space="0" w:color="auto"/>
                                                                        <w:bottom w:val="none" w:sz="0" w:space="0" w:color="auto"/>
                                                                        <w:right w:val="none" w:sz="0" w:space="0" w:color="auto"/>
                                                                      </w:divBdr>
                                                                    </w:div>
                                                                    <w:div w:id="1848471988">
                                                                      <w:marLeft w:val="0"/>
                                                                      <w:marRight w:val="0"/>
                                                                      <w:marTop w:val="0"/>
                                                                      <w:marBottom w:val="0"/>
                                                                      <w:divBdr>
                                                                        <w:top w:val="none" w:sz="0" w:space="0" w:color="auto"/>
                                                                        <w:left w:val="none" w:sz="0" w:space="0" w:color="auto"/>
                                                                        <w:bottom w:val="none" w:sz="0" w:space="0" w:color="auto"/>
                                                                        <w:right w:val="none" w:sz="0" w:space="0" w:color="auto"/>
                                                                      </w:divBdr>
                                                                    </w:div>
                                                                    <w:div w:id="662851737">
                                                                      <w:marLeft w:val="0"/>
                                                                      <w:marRight w:val="0"/>
                                                                      <w:marTop w:val="0"/>
                                                                      <w:marBottom w:val="0"/>
                                                                      <w:divBdr>
                                                                        <w:top w:val="none" w:sz="0" w:space="0" w:color="auto"/>
                                                                        <w:left w:val="none" w:sz="0" w:space="0" w:color="auto"/>
                                                                        <w:bottom w:val="none" w:sz="0" w:space="0" w:color="auto"/>
                                                                        <w:right w:val="none" w:sz="0" w:space="0" w:color="auto"/>
                                                                      </w:divBdr>
                                                                    </w:div>
                                                                    <w:div w:id="222255345">
                                                                      <w:marLeft w:val="0"/>
                                                                      <w:marRight w:val="0"/>
                                                                      <w:marTop w:val="0"/>
                                                                      <w:marBottom w:val="0"/>
                                                                      <w:divBdr>
                                                                        <w:top w:val="none" w:sz="0" w:space="0" w:color="auto"/>
                                                                        <w:left w:val="none" w:sz="0" w:space="0" w:color="auto"/>
                                                                        <w:bottom w:val="none" w:sz="0" w:space="0" w:color="auto"/>
                                                                        <w:right w:val="none" w:sz="0" w:space="0" w:color="auto"/>
                                                                      </w:divBdr>
                                                                    </w:div>
                                                                    <w:div w:id="1049762688">
                                                                      <w:marLeft w:val="0"/>
                                                                      <w:marRight w:val="0"/>
                                                                      <w:marTop w:val="0"/>
                                                                      <w:marBottom w:val="0"/>
                                                                      <w:divBdr>
                                                                        <w:top w:val="none" w:sz="0" w:space="0" w:color="auto"/>
                                                                        <w:left w:val="none" w:sz="0" w:space="0" w:color="auto"/>
                                                                        <w:bottom w:val="none" w:sz="0" w:space="0" w:color="auto"/>
                                                                        <w:right w:val="none" w:sz="0" w:space="0" w:color="auto"/>
                                                                      </w:divBdr>
                                                                    </w:div>
                                                                    <w:div w:id="48574300">
                                                                      <w:marLeft w:val="0"/>
                                                                      <w:marRight w:val="0"/>
                                                                      <w:marTop w:val="0"/>
                                                                      <w:marBottom w:val="0"/>
                                                                      <w:divBdr>
                                                                        <w:top w:val="none" w:sz="0" w:space="0" w:color="auto"/>
                                                                        <w:left w:val="none" w:sz="0" w:space="0" w:color="auto"/>
                                                                        <w:bottom w:val="none" w:sz="0" w:space="0" w:color="auto"/>
                                                                        <w:right w:val="none" w:sz="0" w:space="0" w:color="auto"/>
                                                                      </w:divBdr>
                                                                    </w:div>
                                                                    <w:div w:id="2001613414">
                                                                      <w:marLeft w:val="0"/>
                                                                      <w:marRight w:val="0"/>
                                                                      <w:marTop w:val="0"/>
                                                                      <w:marBottom w:val="0"/>
                                                                      <w:divBdr>
                                                                        <w:top w:val="none" w:sz="0" w:space="0" w:color="auto"/>
                                                                        <w:left w:val="none" w:sz="0" w:space="0" w:color="auto"/>
                                                                        <w:bottom w:val="none" w:sz="0" w:space="0" w:color="auto"/>
                                                                        <w:right w:val="none" w:sz="0" w:space="0" w:color="auto"/>
                                                                      </w:divBdr>
                                                                    </w:div>
                                                                    <w:div w:id="2104380100">
                                                                      <w:marLeft w:val="0"/>
                                                                      <w:marRight w:val="0"/>
                                                                      <w:marTop w:val="0"/>
                                                                      <w:marBottom w:val="0"/>
                                                                      <w:divBdr>
                                                                        <w:top w:val="none" w:sz="0" w:space="0" w:color="auto"/>
                                                                        <w:left w:val="none" w:sz="0" w:space="0" w:color="auto"/>
                                                                        <w:bottom w:val="none" w:sz="0" w:space="0" w:color="auto"/>
                                                                        <w:right w:val="none" w:sz="0" w:space="0" w:color="auto"/>
                                                                      </w:divBdr>
                                                                    </w:div>
                                                                    <w:div w:id="1562908013">
                                                                      <w:marLeft w:val="0"/>
                                                                      <w:marRight w:val="0"/>
                                                                      <w:marTop w:val="0"/>
                                                                      <w:marBottom w:val="0"/>
                                                                      <w:divBdr>
                                                                        <w:top w:val="none" w:sz="0" w:space="0" w:color="auto"/>
                                                                        <w:left w:val="none" w:sz="0" w:space="0" w:color="auto"/>
                                                                        <w:bottom w:val="none" w:sz="0" w:space="0" w:color="auto"/>
                                                                        <w:right w:val="none" w:sz="0" w:space="0" w:color="auto"/>
                                                                      </w:divBdr>
                                                                    </w:div>
                                                                    <w:div w:id="51851614">
                                                                      <w:marLeft w:val="0"/>
                                                                      <w:marRight w:val="0"/>
                                                                      <w:marTop w:val="0"/>
                                                                      <w:marBottom w:val="0"/>
                                                                      <w:divBdr>
                                                                        <w:top w:val="none" w:sz="0" w:space="0" w:color="auto"/>
                                                                        <w:left w:val="none" w:sz="0" w:space="0" w:color="auto"/>
                                                                        <w:bottom w:val="none" w:sz="0" w:space="0" w:color="auto"/>
                                                                        <w:right w:val="none" w:sz="0" w:space="0" w:color="auto"/>
                                                                      </w:divBdr>
                                                                    </w:div>
                                                                    <w:div w:id="1836870435">
                                                                      <w:marLeft w:val="0"/>
                                                                      <w:marRight w:val="0"/>
                                                                      <w:marTop w:val="0"/>
                                                                      <w:marBottom w:val="0"/>
                                                                      <w:divBdr>
                                                                        <w:top w:val="none" w:sz="0" w:space="0" w:color="auto"/>
                                                                        <w:left w:val="none" w:sz="0" w:space="0" w:color="auto"/>
                                                                        <w:bottom w:val="none" w:sz="0" w:space="0" w:color="auto"/>
                                                                        <w:right w:val="none" w:sz="0" w:space="0" w:color="auto"/>
                                                                      </w:divBdr>
                                                                    </w:div>
                                                                    <w:div w:id="1084449427">
                                                                      <w:marLeft w:val="0"/>
                                                                      <w:marRight w:val="0"/>
                                                                      <w:marTop w:val="0"/>
                                                                      <w:marBottom w:val="0"/>
                                                                      <w:divBdr>
                                                                        <w:top w:val="none" w:sz="0" w:space="0" w:color="auto"/>
                                                                        <w:left w:val="none" w:sz="0" w:space="0" w:color="auto"/>
                                                                        <w:bottom w:val="none" w:sz="0" w:space="0" w:color="auto"/>
                                                                        <w:right w:val="none" w:sz="0" w:space="0" w:color="auto"/>
                                                                      </w:divBdr>
                                                                    </w:div>
                                                                    <w:div w:id="884833564">
                                                                      <w:marLeft w:val="0"/>
                                                                      <w:marRight w:val="0"/>
                                                                      <w:marTop w:val="0"/>
                                                                      <w:marBottom w:val="0"/>
                                                                      <w:divBdr>
                                                                        <w:top w:val="none" w:sz="0" w:space="0" w:color="auto"/>
                                                                        <w:left w:val="none" w:sz="0" w:space="0" w:color="auto"/>
                                                                        <w:bottom w:val="none" w:sz="0" w:space="0" w:color="auto"/>
                                                                        <w:right w:val="none" w:sz="0" w:space="0" w:color="auto"/>
                                                                      </w:divBdr>
                                                                    </w:div>
                                                                    <w:div w:id="1473475360">
                                                                      <w:marLeft w:val="0"/>
                                                                      <w:marRight w:val="0"/>
                                                                      <w:marTop w:val="0"/>
                                                                      <w:marBottom w:val="0"/>
                                                                      <w:divBdr>
                                                                        <w:top w:val="none" w:sz="0" w:space="0" w:color="auto"/>
                                                                        <w:left w:val="none" w:sz="0" w:space="0" w:color="auto"/>
                                                                        <w:bottom w:val="none" w:sz="0" w:space="0" w:color="auto"/>
                                                                        <w:right w:val="none" w:sz="0" w:space="0" w:color="auto"/>
                                                                      </w:divBdr>
                                                                    </w:div>
                                                                    <w:div w:id="996688903">
                                                                      <w:marLeft w:val="0"/>
                                                                      <w:marRight w:val="0"/>
                                                                      <w:marTop w:val="0"/>
                                                                      <w:marBottom w:val="0"/>
                                                                      <w:divBdr>
                                                                        <w:top w:val="none" w:sz="0" w:space="0" w:color="auto"/>
                                                                        <w:left w:val="none" w:sz="0" w:space="0" w:color="auto"/>
                                                                        <w:bottom w:val="none" w:sz="0" w:space="0" w:color="auto"/>
                                                                        <w:right w:val="none" w:sz="0" w:space="0" w:color="auto"/>
                                                                      </w:divBdr>
                                                                    </w:div>
                                                                    <w:div w:id="136702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7014442">
      <w:bodyDiv w:val="1"/>
      <w:marLeft w:val="0"/>
      <w:marRight w:val="0"/>
      <w:marTop w:val="0"/>
      <w:marBottom w:val="0"/>
      <w:divBdr>
        <w:top w:val="none" w:sz="0" w:space="0" w:color="auto"/>
        <w:left w:val="none" w:sz="0" w:space="0" w:color="auto"/>
        <w:bottom w:val="none" w:sz="0" w:space="0" w:color="auto"/>
        <w:right w:val="none" w:sz="0" w:space="0" w:color="auto"/>
      </w:divBdr>
      <w:divsChild>
        <w:div w:id="1696955110">
          <w:marLeft w:val="0"/>
          <w:marRight w:val="0"/>
          <w:marTop w:val="0"/>
          <w:marBottom w:val="0"/>
          <w:divBdr>
            <w:top w:val="none" w:sz="0" w:space="0" w:color="auto"/>
            <w:left w:val="none" w:sz="0" w:space="0" w:color="auto"/>
            <w:bottom w:val="none" w:sz="0" w:space="0" w:color="auto"/>
            <w:right w:val="none" w:sz="0" w:space="0" w:color="auto"/>
          </w:divBdr>
          <w:divsChild>
            <w:div w:id="1212692163">
              <w:marLeft w:val="0"/>
              <w:marRight w:val="0"/>
              <w:marTop w:val="0"/>
              <w:marBottom w:val="0"/>
              <w:divBdr>
                <w:top w:val="none" w:sz="0" w:space="0" w:color="auto"/>
                <w:left w:val="none" w:sz="0" w:space="0" w:color="auto"/>
                <w:bottom w:val="none" w:sz="0" w:space="0" w:color="auto"/>
                <w:right w:val="none" w:sz="0" w:space="0" w:color="auto"/>
              </w:divBdr>
              <w:divsChild>
                <w:div w:id="653071900">
                  <w:marLeft w:val="0"/>
                  <w:marRight w:val="0"/>
                  <w:marTop w:val="0"/>
                  <w:marBottom w:val="0"/>
                  <w:divBdr>
                    <w:top w:val="none" w:sz="0" w:space="0" w:color="auto"/>
                    <w:left w:val="none" w:sz="0" w:space="0" w:color="auto"/>
                    <w:bottom w:val="none" w:sz="0" w:space="0" w:color="auto"/>
                    <w:right w:val="none" w:sz="0" w:space="0" w:color="auto"/>
                  </w:divBdr>
                  <w:divsChild>
                    <w:div w:id="35278517">
                      <w:marLeft w:val="75"/>
                      <w:marRight w:val="0"/>
                      <w:marTop w:val="0"/>
                      <w:marBottom w:val="0"/>
                      <w:divBdr>
                        <w:top w:val="none" w:sz="0" w:space="0" w:color="auto"/>
                        <w:left w:val="none" w:sz="0" w:space="0" w:color="auto"/>
                        <w:bottom w:val="none" w:sz="0" w:space="0" w:color="auto"/>
                        <w:right w:val="none" w:sz="0" w:space="0" w:color="auto"/>
                      </w:divBdr>
                      <w:divsChild>
                        <w:div w:id="1128159472">
                          <w:marLeft w:val="0"/>
                          <w:marRight w:val="0"/>
                          <w:marTop w:val="0"/>
                          <w:marBottom w:val="0"/>
                          <w:divBdr>
                            <w:top w:val="none" w:sz="0" w:space="0" w:color="auto"/>
                            <w:left w:val="none" w:sz="0" w:space="0" w:color="auto"/>
                            <w:bottom w:val="none" w:sz="0" w:space="0" w:color="auto"/>
                            <w:right w:val="none" w:sz="0" w:space="0" w:color="auto"/>
                          </w:divBdr>
                          <w:divsChild>
                            <w:div w:id="961963067">
                              <w:marLeft w:val="0"/>
                              <w:marRight w:val="0"/>
                              <w:marTop w:val="0"/>
                              <w:marBottom w:val="0"/>
                              <w:divBdr>
                                <w:top w:val="none" w:sz="0" w:space="0" w:color="auto"/>
                                <w:left w:val="none" w:sz="0" w:space="0" w:color="auto"/>
                                <w:bottom w:val="none" w:sz="0" w:space="0" w:color="auto"/>
                                <w:right w:val="none" w:sz="0" w:space="0" w:color="auto"/>
                              </w:divBdr>
                              <w:divsChild>
                                <w:div w:id="1959532034">
                                  <w:marLeft w:val="0"/>
                                  <w:marRight w:val="0"/>
                                  <w:marTop w:val="0"/>
                                  <w:marBottom w:val="0"/>
                                  <w:divBdr>
                                    <w:top w:val="none" w:sz="0" w:space="0" w:color="auto"/>
                                    <w:left w:val="none" w:sz="0" w:space="0" w:color="auto"/>
                                    <w:bottom w:val="none" w:sz="0" w:space="0" w:color="auto"/>
                                    <w:right w:val="none" w:sz="0" w:space="0" w:color="auto"/>
                                  </w:divBdr>
                                  <w:divsChild>
                                    <w:div w:id="1077820940">
                                      <w:marLeft w:val="0"/>
                                      <w:marRight w:val="0"/>
                                      <w:marTop w:val="0"/>
                                      <w:marBottom w:val="150"/>
                                      <w:divBdr>
                                        <w:top w:val="none" w:sz="0" w:space="0" w:color="auto"/>
                                        <w:left w:val="none" w:sz="0" w:space="0" w:color="auto"/>
                                        <w:bottom w:val="none" w:sz="0" w:space="0" w:color="auto"/>
                                        <w:right w:val="none" w:sz="0" w:space="0" w:color="auto"/>
                                      </w:divBdr>
                                      <w:divsChild>
                                        <w:div w:id="1147818822">
                                          <w:marLeft w:val="0"/>
                                          <w:marRight w:val="0"/>
                                          <w:marTop w:val="0"/>
                                          <w:marBottom w:val="0"/>
                                          <w:divBdr>
                                            <w:top w:val="none" w:sz="0" w:space="0" w:color="auto"/>
                                            <w:left w:val="single" w:sz="6" w:space="0" w:color="EFEFEF"/>
                                            <w:bottom w:val="none" w:sz="0" w:space="0" w:color="auto"/>
                                            <w:right w:val="single" w:sz="6" w:space="0" w:color="EFEFEF"/>
                                          </w:divBdr>
                                          <w:divsChild>
                                            <w:div w:id="1036200040">
                                              <w:marLeft w:val="0"/>
                                              <w:marRight w:val="0"/>
                                              <w:marTop w:val="0"/>
                                              <w:marBottom w:val="0"/>
                                              <w:divBdr>
                                                <w:top w:val="none" w:sz="0" w:space="0" w:color="auto"/>
                                                <w:left w:val="single" w:sz="6" w:space="0" w:color="BCBCBC"/>
                                                <w:bottom w:val="none" w:sz="0" w:space="0" w:color="auto"/>
                                                <w:right w:val="single" w:sz="6" w:space="0" w:color="BCBCBC"/>
                                              </w:divBdr>
                                              <w:divsChild>
                                                <w:div w:id="487019918">
                                                  <w:marLeft w:val="0"/>
                                                  <w:marRight w:val="0"/>
                                                  <w:marTop w:val="0"/>
                                                  <w:marBottom w:val="0"/>
                                                  <w:divBdr>
                                                    <w:top w:val="none" w:sz="0" w:space="0" w:color="auto"/>
                                                    <w:left w:val="none" w:sz="0" w:space="0" w:color="auto"/>
                                                    <w:bottom w:val="none" w:sz="0" w:space="0" w:color="auto"/>
                                                    <w:right w:val="none" w:sz="0" w:space="0" w:color="auto"/>
                                                  </w:divBdr>
                                                  <w:divsChild>
                                                    <w:div w:id="2023162764">
                                                      <w:marLeft w:val="0"/>
                                                      <w:marRight w:val="0"/>
                                                      <w:marTop w:val="0"/>
                                                      <w:marBottom w:val="0"/>
                                                      <w:divBdr>
                                                        <w:top w:val="none" w:sz="0" w:space="0" w:color="auto"/>
                                                        <w:left w:val="none" w:sz="0" w:space="0" w:color="auto"/>
                                                        <w:bottom w:val="none" w:sz="0" w:space="0" w:color="auto"/>
                                                        <w:right w:val="none" w:sz="0" w:space="0" w:color="auto"/>
                                                      </w:divBdr>
                                                      <w:divsChild>
                                                        <w:div w:id="480076763">
                                                          <w:marLeft w:val="0"/>
                                                          <w:marRight w:val="0"/>
                                                          <w:marTop w:val="0"/>
                                                          <w:marBottom w:val="0"/>
                                                          <w:divBdr>
                                                            <w:top w:val="none" w:sz="0" w:space="0" w:color="auto"/>
                                                            <w:left w:val="none" w:sz="0" w:space="0" w:color="auto"/>
                                                            <w:bottom w:val="none" w:sz="0" w:space="0" w:color="auto"/>
                                                            <w:right w:val="none" w:sz="0" w:space="0" w:color="auto"/>
                                                          </w:divBdr>
                                                          <w:divsChild>
                                                            <w:div w:id="1717043491">
                                                              <w:marLeft w:val="225"/>
                                                              <w:marRight w:val="225"/>
                                                              <w:marTop w:val="75"/>
                                                              <w:marBottom w:val="75"/>
                                                              <w:divBdr>
                                                                <w:top w:val="none" w:sz="0" w:space="0" w:color="auto"/>
                                                                <w:left w:val="none" w:sz="0" w:space="0" w:color="auto"/>
                                                                <w:bottom w:val="none" w:sz="0" w:space="0" w:color="auto"/>
                                                                <w:right w:val="none" w:sz="0" w:space="0" w:color="auto"/>
                                                              </w:divBdr>
                                                              <w:divsChild>
                                                                <w:div w:id="960646809">
                                                                  <w:marLeft w:val="0"/>
                                                                  <w:marRight w:val="0"/>
                                                                  <w:marTop w:val="0"/>
                                                                  <w:marBottom w:val="0"/>
                                                                  <w:divBdr>
                                                                    <w:top w:val="none" w:sz="0" w:space="0" w:color="auto"/>
                                                                    <w:left w:val="none" w:sz="0" w:space="0" w:color="auto"/>
                                                                    <w:bottom w:val="none" w:sz="0" w:space="0" w:color="auto"/>
                                                                    <w:right w:val="none" w:sz="0" w:space="0" w:color="auto"/>
                                                                  </w:divBdr>
                                                                  <w:divsChild>
                                                                    <w:div w:id="1630473171">
                                                                      <w:marLeft w:val="0"/>
                                                                      <w:marRight w:val="0"/>
                                                                      <w:marTop w:val="0"/>
                                                                      <w:marBottom w:val="0"/>
                                                                      <w:divBdr>
                                                                        <w:top w:val="none" w:sz="0" w:space="0" w:color="auto"/>
                                                                        <w:left w:val="none" w:sz="0" w:space="0" w:color="auto"/>
                                                                        <w:bottom w:val="none" w:sz="0" w:space="0" w:color="auto"/>
                                                                        <w:right w:val="none" w:sz="0" w:space="0" w:color="auto"/>
                                                                      </w:divBdr>
                                                                      <w:divsChild>
                                                                        <w:div w:id="150101471">
                                                                          <w:marLeft w:val="0"/>
                                                                          <w:marRight w:val="0"/>
                                                                          <w:marTop w:val="0"/>
                                                                          <w:marBottom w:val="0"/>
                                                                          <w:divBdr>
                                                                            <w:top w:val="none" w:sz="0" w:space="0" w:color="auto"/>
                                                                            <w:left w:val="none" w:sz="0" w:space="0" w:color="auto"/>
                                                                            <w:bottom w:val="none" w:sz="0" w:space="0" w:color="auto"/>
                                                                            <w:right w:val="none" w:sz="0" w:space="0" w:color="auto"/>
                                                                          </w:divBdr>
                                                                          <w:divsChild>
                                                                            <w:div w:id="1425607562">
                                                                              <w:marLeft w:val="0"/>
                                                                              <w:marRight w:val="0"/>
                                                                              <w:marTop w:val="0"/>
                                                                              <w:marBottom w:val="0"/>
                                                                              <w:divBdr>
                                                                                <w:top w:val="none" w:sz="0" w:space="0" w:color="auto"/>
                                                                                <w:left w:val="none" w:sz="0" w:space="0" w:color="auto"/>
                                                                                <w:bottom w:val="none" w:sz="0" w:space="0" w:color="auto"/>
                                                                                <w:right w:val="none" w:sz="0" w:space="0" w:color="auto"/>
                                                                              </w:divBdr>
                                                                            </w:div>
                                                                            <w:div w:id="1019283528">
                                                                              <w:marLeft w:val="0"/>
                                                                              <w:marRight w:val="0"/>
                                                                              <w:marTop w:val="0"/>
                                                                              <w:marBottom w:val="0"/>
                                                                              <w:divBdr>
                                                                                <w:top w:val="none" w:sz="0" w:space="0" w:color="auto"/>
                                                                                <w:left w:val="none" w:sz="0" w:space="0" w:color="auto"/>
                                                                                <w:bottom w:val="none" w:sz="0" w:space="0" w:color="auto"/>
                                                                                <w:right w:val="none" w:sz="0" w:space="0" w:color="auto"/>
                                                                              </w:divBdr>
                                                                            </w:div>
                                                                            <w:div w:id="722829029">
                                                                              <w:marLeft w:val="0"/>
                                                                              <w:marRight w:val="0"/>
                                                                              <w:marTop w:val="0"/>
                                                                              <w:marBottom w:val="0"/>
                                                                              <w:divBdr>
                                                                                <w:top w:val="none" w:sz="0" w:space="0" w:color="auto"/>
                                                                                <w:left w:val="none" w:sz="0" w:space="0" w:color="auto"/>
                                                                                <w:bottom w:val="none" w:sz="0" w:space="0" w:color="auto"/>
                                                                                <w:right w:val="none" w:sz="0" w:space="0" w:color="auto"/>
                                                                              </w:divBdr>
                                                                            </w:div>
                                                                            <w:div w:id="1408263693">
                                                                              <w:marLeft w:val="0"/>
                                                                              <w:marRight w:val="0"/>
                                                                              <w:marTop w:val="0"/>
                                                                              <w:marBottom w:val="0"/>
                                                                              <w:divBdr>
                                                                                <w:top w:val="none" w:sz="0" w:space="0" w:color="auto"/>
                                                                                <w:left w:val="none" w:sz="0" w:space="0" w:color="auto"/>
                                                                                <w:bottom w:val="none" w:sz="0" w:space="0" w:color="auto"/>
                                                                                <w:right w:val="none" w:sz="0" w:space="0" w:color="auto"/>
                                                                              </w:divBdr>
                                                                            </w:div>
                                                                            <w:div w:id="650445259">
                                                                              <w:marLeft w:val="0"/>
                                                                              <w:marRight w:val="0"/>
                                                                              <w:marTop w:val="0"/>
                                                                              <w:marBottom w:val="0"/>
                                                                              <w:divBdr>
                                                                                <w:top w:val="none" w:sz="0" w:space="0" w:color="auto"/>
                                                                                <w:left w:val="none" w:sz="0" w:space="0" w:color="auto"/>
                                                                                <w:bottom w:val="none" w:sz="0" w:space="0" w:color="auto"/>
                                                                                <w:right w:val="none" w:sz="0" w:space="0" w:color="auto"/>
                                                                              </w:divBdr>
                                                                            </w:div>
                                                                            <w:div w:id="1480147728">
                                                                              <w:marLeft w:val="0"/>
                                                                              <w:marRight w:val="0"/>
                                                                              <w:marTop w:val="0"/>
                                                                              <w:marBottom w:val="0"/>
                                                                              <w:divBdr>
                                                                                <w:top w:val="none" w:sz="0" w:space="0" w:color="auto"/>
                                                                                <w:left w:val="none" w:sz="0" w:space="0" w:color="auto"/>
                                                                                <w:bottom w:val="none" w:sz="0" w:space="0" w:color="auto"/>
                                                                                <w:right w:val="none" w:sz="0" w:space="0" w:color="auto"/>
                                                                              </w:divBdr>
                                                                            </w:div>
                                                                            <w:div w:id="1753117395">
                                                                              <w:marLeft w:val="0"/>
                                                                              <w:marRight w:val="0"/>
                                                                              <w:marTop w:val="0"/>
                                                                              <w:marBottom w:val="0"/>
                                                                              <w:divBdr>
                                                                                <w:top w:val="none" w:sz="0" w:space="0" w:color="auto"/>
                                                                                <w:left w:val="none" w:sz="0" w:space="0" w:color="auto"/>
                                                                                <w:bottom w:val="none" w:sz="0" w:space="0" w:color="auto"/>
                                                                                <w:right w:val="none" w:sz="0" w:space="0" w:color="auto"/>
                                                                              </w:divBdr>
                                                                            </w:div>
                                                                            <w:div w:id="1069503320">
                                                                              <w:marLeft w:val="0"/>
                                                                              <w:marRight w:val="0"/>
                                                                              <w:marTop w:val="0"/>
                                                                              <w:marBottom w:val="0"/>
                                                                              <w:divBdr>
                                                                                <w:top w:val="none" w:sz="0" w:space="0" w:color="auto"/>
                                                                                <w:left w:val="none" w:sz="0" w:space="0" w:color="auto"/>
                                                                                <w:bottom w:val="none" w:sz="0" w:space="0" w:color="auto"/>
                                                                                <w:right w:val="none" w:sz="0" w:space="0" w:color="auto"/>
                                                                              </w:divBdr>
                                                                            </w:div>
                                                                            <w:div w:id="1763258416">
                                                                              <w:marLeft w:val="0"/>
                                                                              <w:marRight w:val="0"/>
                                                                              <w:marTop w:val="0"/>
                                                                              <w:marBottom w:val="0"/>
                                                                              <w:divBdr>
                                                                                <w:top w:val="none" w:sz="0" w:space="0" w:color="auto"/>
                                                                                <w:left w:val="none" w:sz="0" w:space="0" w:color="auto"/>
                                                                                <w:bottom w:val="none" w:sz="0" w:space="0" w:color="auto"/>
                                                                                <w:right w:val="none" w:sz="0" w:space="0" w:color="auto"/>
                                                                              </w:divBdr>
                                                                            </w:div>
                                                                            <w:div w:id="1146165084">
                                                                              <w:marLeft w:val="0"/>
                                                                              <w:marRight w:val="0"/>
                                                                              <w:marTop w:val="0"/>
                                                                              <w:marBottom w:val="0"/>
                                                                              <w:divBdr>
                                                                                <w:top w:val="none" w:sz="0" w:space="0" w:color="auto"/>
                                                                                <w:left w:val="none" w:sz="0" w:space="0" w:color="auto"/>
                                                                                <w:bottom w:val="none" w:sz="0" w:space="0" w:color="auto"/>
                                                                                <w:right w:val="none" w:sz="0" w:space="0" w:color="auto"/>
                                                                              </w:divBdr>
                                                                            </w:div>
                                                                            <w:div w:id="700521424">
                                                                              <w:marLeft w:val="0"/>
                                                                              <w:marRight w:val="0"/>
                                                                              <w:marTop w:val="0"/>
                                                                              <w:marBottom w:val="0"/>
                                                                              <w:divBdr>
                                                                                <w:top w:val="none" w:sz="0" w:space="0" w:color="auto"/>
                                                                                <w:left w:val="none" w:sz="0" w:space="0" w:color="auto"/>
                                                                                <w:bottom w:val="none" w:sz="0" w:space="0" w:color="auto"/>
                                                                                <w:right w:val="none" w:sz="0" w:space="0" w:color="auto"/>
                                                                              </w:divBdr>
                                                                            </w:div>
                                                                            <w:div w:id="510998318">
                                                                              <w:marLeft w:val="0"/>
                                                                              <w:marRight w:val="0"/>
                                                                              <w:marTop w:val="0"/>
                                                                              <w:marBottom w:val="0"/>
                                                                              <w:divBdr>
                                                                                <w:top w:val="none" w:sz="0" w:space="0" w:color="auto"/>
                                                                                <w:left w:val="none" w:sz="0" w:space="0" w:color="auto"/>
                                                                                <w:bottom w:val="none" w:sz="0" w:space="0" w:color="auto"/>
                                                                                <w:right w:val="none" w:sz="0" w:space="0" w:color="auto"/>
                                                                              </w:divBdr>
                                                                              <w:divsChild>
                                                                                <w:div w:id="445007414">
                                                                                  <w:marLeft w:val="0"/>
                                                                                  <w:marRight w:val="0"/>
                                                                                  <w:marTop w:val="0"/>
                                                                                  <w:marBottom w:val="0"/>
                                                                                  <w:divBdr>
                                                                                    <w:top w:val="none" w:sz="0" w:space="0" w:color="auto"/>
                                                                                    <w:left w:val="none" w:sz="0" w:space="0" w:color="auto"/>
                                                                                    <w:bottom w:val="none" w:sz="0" w:space="0" w:color="auto"/>
                                                                                    <w:right w:val="none" w:sz="0" w:space="0" w:color="auto"/>
                                                                                  </w:divBdr>
                                                                                </w:div>
                                                                                <w:div w:id="722100981">
                                                                                  <w:marLeft w:val="0"/>
                                                                                  <w:marRight w:val="0"/>
                                                                                  <w:marTop w:val="0"/>
                                                                                  <w:marBottom w:val="0"/>
                                                                                  <w:divBdr>
                                                                                    <w:top w:val="none" w:sz="0" w:space="0" w:color="auto"/>
                                                                                    <w:left w:val="none" w:sz="0" w:space="0" w:color="auto"/>
                                                                                    <w:bottom w:val="none" w:sz="0" w:space="0" w:color="auto"/>
                                                                                    <w:right w:val="none" w:sz="0" w:space="0" w:color="auto"/>
                                                                                  </w:divBdr>
                                                                                </w:div>
                                                                                <w:div w:id="1724870835">
                                                                                  <w:marLeft w:val="0"/>
                                                                                  <w:marRight w:val="0"/>
                                                                                  <w:marTop w:val="0"/>
                                                                                  <w:marBottom w:val="0"/>
                                                                                  <w:divBdr>
                                                                                    <w:top w:val="none" w:sz="0" w:space="0" w:color="auto"/>
                                                                                    <w:left w:val="none" w:sz="0" w:space="0" w:color="auto"/>
                                                                                    <w:bottom w:val="none" w:sz="0" w:space="0" w:color="auto"/>
                                                                                    <w:right w:val="none" w:sz="0" w:space="0" w:color="auto"/>
                                                                                  </w:divBdr>
                                                                                </w:div>
                                                                              </w:divsChild>
                                                                            </w:div>
                                                                            <w:div w:id="82146467">
                                                                              <w:marLeft w:val="0"/>
                                                                              <w:marRight w:val="0"/>
                                                                              <w:marTop w:val="0"/>
                                                                              <w:marBottom w:val="0"/>
                                                                              <w:divBdr>
                                                                                <w:top w:val="none" w:sz="0" w:space="0" w:color="auto"/>
                                                                                <w:left w:val="none" w:sz="0" w:space="0" w:color="auto"/>
                                                                                <w:bottom w:val="none" w:sz="0" w:space="0" w:color="auto"/>
                                                                                <w:right w:val="none" w:sz="0" w:space="0" w:color="auto"/>
                                                                              </w:divBdr>
                                                                            </w:div>
                                                                            <w:div w:id="799570262">
                                                                              <w:marLeft w:val="0"/>
                                                                              <w:marRight w:val="0"/>
                                                                              <w:marTop w:val="0"/>
                                                                              <w:marBottom w:val="0"/>
                                                                              <w:divBdr>
                                                                                <w:top w:val="none" w:sz="0" w:space="0" w:color="auto"/>
                                                                                <w:left w:val="none" w:sz="0" w:space="0" w:color="auto"/>
                                                                                <w:bottom w:val="none" w:sz="0" w:space="0" w:color="auto"/>
                                                                                <w:right w:val="none" w:sz="0" w:space="0" w:color="auto"/>
                                                                              </w:divBdr>
                                                                            </w:div>
                                                                            <w:div w:id="490100008">
                                                                              <w:marLeft w:val="0"/>
                                                                              <w:marRight w:val="0"/>
                                                                              <w:marTop w:val="0"/>
                                                                              <w:marBottom w:val="0"/>
                                                                              <w:divBdr>
                                                                                <w:top w:val="none" w:sz="0" w:space="0" w:color="auto"/>
                                                                                <w:left w:val="none" w:sz="0" w:space="0" w:color="auto"/>
                                                                                <w:bottom w:val="none" w:sz="0" w:space="0" w:color="auto"/>
                                                                                <w:right w:val="none" w:sz="0" w:space="0" w:color="auto"/>
                                                                              </w:divBdr>
                                                                              <w:divsChild>
                                                                                <w:div w:id="846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021510">
      <w:bodyDiv w:val="1"/>
      <w:marLeft w:val="0"/>
      <w:marRight w:val="0"/>
      <w:marTop w:val="0"/>
      <w:marBottom w:val="0"/>
      <w:divBdr>
        <w:top w:val="none" w:sz="0" w:space="0" w:color="auto"/>
        <w:left w:val="none" w:sz="0" w:space="0" w:color="auto"/>
        <w:bottom w:val="none" w:sz="0" w:space="0" w:color="auto"/>
        <w:right w:val="none" w:sz="0" w:space="0" w:color="auto"/>
      </w:divBdr>
    </w:div>
    <w:div w:id="223682774">
      <w:bodyDiv w:val="1"/>
      <w:marLeft w:val="0"/>
      <w:marRight w:val="0"/>
      <w:marTop w:val="0"/>
      <w:marBottom w:val="0"/>
      <w:divBdr>
        <w:top w:val="none" w:sz="0" w:space="0" w:color="auto"/>
        <w:left w:val="none" w:sz="0" w:space="0" w:color="auto"/>
        <w:bottom w:val="none" w:sz="0" w:space="0" w:color="auto"/>
        <w:right w:val="none" w:sz="0" w:space="0" w:color="auto"/>
      </w:divBdr>
    </w:div>
    <w:div w:id="257102588">
      <w:bodyDiv w:val="1"/>
      <w:marLeft w:val="0"/>
      <w:marRight w:val="0"/>
      <w:marTop w:val="0"/>
      <w:marBottom w:val="0"/>
      <w:divBdr>
        <w:top w:val="none" w:sz="0" w:space="0" w:color="auto"/>
        <w:left w:val="none" w:sz="0" w:space="0" w:color="auto"/>
        <w:bottom w:val="none" w:sz="0" w:space="0" w:color="auto"/>
        <w:right w:val="none" w:sz="0" w:space="0" w:color="auto"/>
      </w:divBdr>
      <w:divsChild>
        <w:div w:id="782580541">
          <w:marLeft w:val="0"/>
          <w:marRight w:val="0"/>
          <w:marTop w:val="0"/>
          <w:marBottom w:val="0"/>
          <w:divBdr>
            <w:top w:val="none" w:sz="0" w:space="0" w:color="auto"/>
            <w:left w:val="none" w:sz="0" w:space="0" w:color="auto"/>
            <w:bottom w:val="none" w:sz="0" w:space="0" w:color="auto"/>
            <w:right w:val="none" w:sz="0" w:space="0" w:color="auto"/>
          </w:divBdr>
        </w:div>
        <w:div w:id="661814771">
          <w:marLeft w:val="0"/>
          <w:marRight w:val="0"/>
          <w:marTop w:val="0"/>
          <w:marBottom w:val="0"/>
          <w:divBdr>
            <w:top w:val="none" w:sz="0" w:space="0" w:color="auto"/>
            <w:left w:val="none" w:sz="0" w:space="0" w:color="auto"/>
            <w:bottom w:val="none" w:sz="0" w:space="0" w:color="auto"/>
            <w:right w:val="none" w:sz="0" w:space="0" w:color="auto"/>
          </w:divBdr>
        </w:div>
      </w:divsChild>
    </w:div>
    <w:div w:id="267664047">
      <w:bodyDiv w:val="1"/>
      <w:marLeft w:val="0"/>
      <w:marRight w:val="0"/>
      <w:marTop w:val="0"/>
      <w:marBottom w:val="0"/>
      <w:divBdr>
        <w:top w:val="none" w:sz="0" w:space="0" w:color="auto"/>
        <w:left w:val="none" w:sz="0" w:space="0" w:color="auto"/>
        <w:bottom w:val="none" w:sz="0" w:space="0" w:color="auto"/>
        <w:right w:val="none" w:sz="0" w:space="0" w:color="auto"/>
      </w:divBdr>
    </w:div>
    <w:div w:id="317854720">
      <w:bodyDiv w:val="1"/>
      <w:marLeft w:val="0"/>
      <w:marRight w:val="0"/>
      <w:marTop w:val="0"/>
      <w:marBottom w:val="0"/>
      <w:divBdr>
        <w:top w:val="none" w:sz="0" w:space="0" w:color="auto"/>
        <w:left w:val="none" w:sz="0" w:space="0" w:color="auto"/>
        <w:bottom w:val="none" w:sz="0" w:space="0" w:color="auto"/>
        <w:right w:val="none" w:sz="0" w:space="0" w:color="auto"/>
      </w:divBdr>
    </w:div>
    <w:div w:id="444621446">
      <w:bodyDiv w:val="1"/>
      <w:marLeft w:val="0"/>
      <w:marRight w:val="0"/>
      <w:marTop w:val="0"/>
      <w:marBottom w:val="0"/>
      <w:divBdr>
        <w:top w:val="none" w:sz="0" w:space="0" w:color="auto"/>
        <w:left w:val="none" w:sz="0" w:space="0" w:color="auto"/>
        <w:bottom w:val="none" w:sz="0" w:space="0" w:color="auto"/>
        <w:right w:val="none" w:sz="0" w:space="0" w:color="auto"/>
      </w:divBdr>
    </w:div>
    <w:div w:id="472411757">
      <w:bodyDiv w:val="1"/>
      <w:marLeft w:val="0"/>
      <w:marRight w:val="0"/>
      <w:marTop w:val="0"/>
      <w:marBottom w:val="0"/>
      <w:divBdr>
        <w:top w:val="none" w:sz="0" w:space="0" w:color="auto"/>
        <w:left w:val="none" w:sz="0" w:space="0" w:color="auto"/>
        <w:bottom w:val="none" w:sz="0" w:space="0" w:color="auto"/>
        <w:right w:val="none" w:sz="0" w:space="0" w:color="auto"/>
      </w:divBdr>
    </w:div>
    <w:div w:id="485899614">
      <w:bodyDiv w:val="1"/>
      <w:marLeft w:val="0"/>
      <w:marRight w:val="0"/>
      <w:marTop w:val="0"/>
      <w:marBottom w:val="0"/>
      <w:divBdr>
        <w:top w:val="none" w:sz="0" w:space="0" w:color="auto"/>
        <w:left w:val="none" w:sz="0" w:space="0" w:color="auto"/>
        <w:bottom w:val="none" w:sz="0" w:space="0" w:color="auto"/>
        <w:right w:val="none" w:sz="0" w:space="0" w:color="auto"/>
      </w:divBdr>
    </w:div>
    <w:div w:id="521436084">
      <w:bodyDiv w:val="1"/>
      <w:marLeft w:val="0"/>
      <w:marRight w:val="0"/>
      <w:marTop w:val="0"/>
      <w:marBottom w:val="0"/>
      <w:divBdr>
        <w:top w:val="none" w:sz="0" w:space="0" w:color="auto"/>
        <w:left w:val="none" w:sz="0" w:space="0" w:color="auto"/>
        <w:bottom w:val="none" w:sz="0" w:space="0" w:color="auto"/>
        <w:right w:val="none" w:sz="0" w:space="0" w:color="auto"/>
      </w:divBdr>
    </w:div>
    <w:div w:id="537552023">
      <w:bodyDiv w:val="1"/>
      <w:marLeft w:val="0"/>
      <w:marRight w:val="0"/>
      <w:marTop w:val="0"/>
      <w:marBottom w:val="0"/>
      <w:divBdr>
        <w:top w:val="none" w:sz="0" w:space="0" w:color="auto"/>
        <w:left w:val="none" w:sz="0" w:space="0" w:color="auto"/>
        <w:bottom w:val="none" w:sz="0" w:space="0" w:color="auto"/>
        <w:right w:val="none" w:sz="0" w:space="0" w:color="auto"/>
      </w:divBdr>
    </w:div>
    <w:div w:id="578028524">
      <w:bodyDiv w:val="1"/>
      <w:marLeft w:val="0"/>
      <w:marRight w:val="0"/>
      <w:marTop w:val="0"/>
      <w:marBottom w:val="0"/>
      <w:divBdr>
        <w:top w:val="none" w:sz="0" w:space="0" w:color="auto"/>
        <w:left w:val="none" w:sz="0" w:space="0" w:color="auto"/>
        <w:bottom w:val="none" w:sz="0" w:space="0" w:color="auto"/>
        <w:right w:val="none" w:sz="0" w:space="0" w:color="auto"/>
      </w:divBdr>
    </w:div>
    <w:div w:id="582447905">
      <w:bodyDiv w:val="1"/>
      <w:marLeft w:val="0"/>
      <w:marRight w:val="0"/>
      <w:marTop w:val="0"/>
      <w:marBottom w:val="0"/>
      <w:divBdr>
        <w:top w:val="none" w:sz="0" w:space="0" w:color="auto"/>
        <w:left w:val="none" w:sz="0" w:space="0" w:color="auto"/>
        <w:bottom w:val="none" w:sz="0" w:space="0" w:color="auto"/>
        <w:right w:val="none" w:sz="0" w:space="0" w:color="auto"/>
      </w:divBdr>
    </w:div>
    <w:div w:id="601694170">
      <w:bodyDiv w:val="1"/>
      <w:marLeft w:val="0"/>
      <w:marRight w:val="0"/>
      <w:marTop w:val="0"/>
      <w:marBottom w:val="0"/>
      <w:divBdr>
        <w:top w:val="none" w:sz="0" w:space="0" w:color="auto"/>
        <w:left w:val="none" w:sz="0" w:space="0" w:color="auto"/>
        <w:bottom w:val="none" w:sz="0" w:space="0" w:color="auto"/>
        <w:right w:val="none" w:sz="0" w:space="0" w:color="auto"/>
      </w:divBdr>
    </w:div>
    <w:div w:id="651716043">
      <w:bodyDiv w:val="1"/>
      <w:marLeft w:val="0"/>
      <w:marRight w:val="0"/>
      <w:marTop w:val="0"/>
      <w:marBottom w:val="0"/>
      <w:divBdr>
        <w:top w:val="none" w:sz="0" w:space="0" w:color="auto"/>
        <w:left w:val="none" w:sz="0" w:space="0" w:color="auto"/>
        <w:bottom w:val="none" w:sz="0" w:space="0" w:color="auto"/>
        <w:right w:val="none" w:sz="0" w:space="0" w:color="auto"/>
      </w:divBdr>
    </w:div>
    <w:div w:id="697774830">
      <w:bodyDiv w:val="1"/>
      <w:marLeft w:val="0"/>
      <w:marRight w:val="0"/>
      <w:marTop w:val="0"/>
      <w:marBottom w:val="0"/>
      <w:divBdr>
        <w:top w:val="none" w:sz="0" w:space="0" w:color="auto"/>
        <w:left w:val="none" w:sz="0" w:space="0" w:color="auto"/>
        <w:bottom w:val="none" w:sz="0" w:space="0" w:color="auto"/>
        <w:right w:val="none" w:sz="0" w:space="0" w:color="auto"/>
      </w:divBdr>
    </w:div>
    <w:div w:id="702092159">
      <w:bodyDiv w:val="1"/>
      <w:marLeft w:val="0"/>
      <w:marRight w:val="0"/>
      <w:marTop w:val="0"/>
      <w:marBottom w:val="0"/>
      <w:divBdr>
        <w:top w:val="none" w:sz="0" w:space="0" w:color="auto"/>
        <w:left w:val="none" w:sz="0" w:space="0" w:color="auto"/>
        <w:bottom w:val="none" w:sz="0" w:space="0" w:color="auto"/>
        <w:right w:val="none" w:sz="0" w:space="0" w:color="auto"/>
      </w:divBdr>
    </w:div>
    <w:div w:id="716900400">
      <w:bodyDiv w:val="1"/>
      <w:marLeft w:val="0"/>
      <w:marRight w:val="0"/>
      <w:marTop w:val="0"/>
      <w:marBottom w:val="0"/>
      <w:divBdr>
        <w:top w:val="none" w:sz="0" w:space="0" w:color="auto"/>
        <w:left w:val="none" w:sz="0" w:space="0" w:color="auto"/>
        <w:bottom w:val="none" w:sz="0" w:space="0" w:color="auto"/>
        <w:right w:val="none" w:sz="0" w:space="0" w:color="auto"/>
      </w:divBdr>
      <w:divsChild>
        <w:div w:id="369845313">
          <w:marLeft w:val="0"/>
          <w:marRight w:val="0"/>
          <w:marTop w:val="0"/>
          <w:marBottom w:val="0"/>
          <w:divBdr>
            <w:top w:val="none" w:sz="0" w:space="0" w:color="auto"/>
            <w:left w:val="none" w:sz="0" w:space="0" w:color="auto"/>
            <w:bottom w:val="none" w:sz="0" w:space="0" w:color="auto"/>
            <w:right w:val="none" w:sz="0" w:space="0" w:color="auto"/>
          </w:divBdr>
        </w:div>
        <w:div w:id="781414966">
          <w:marLeft w:val="0"/>
          <w:marRight w:val="0"/>
          <w:marTop w:val="0"/>
          <w:marBottom w:val="0"/>
          <w:divBdr>
            <w:top w:val="none" w:sz="0" w:space="0" w:color="auto"/>
            <w:left w:val="none" w:sz="0" w:space="0" w:color="auto"/>
            <w:bottom w:val="none" w:sz="0" w:space="0" w:color="auto"/>
            <w:right w:val="none" w:sz="0" w:space="0" w:color="auto"/>
          </w:divBdr>
        </w:div>
        <w:div w:id="685135228">
          <w:marLeft w:val="0"/>
          <w:marRight w:val="0"/>
          <w:marTop w:val="0"/>
          <w:marBottom w:val="0"/>
          <w:divBdr>
            <w:top w:val="none" w:sz="0" w:space="0" w:color="auto"/>
            <w:left w:val="none" w:sz="0" w:space="0" w:color="auto"/>
            <w:bottom w:val="none" w:sz="0" w:space="0" w:color="auto"/>
            <w:right w:val="none" w:sz="0" w:space="0" w:color="auto"/>
          </w:divBdr>
        </w:div>
        <w:div w:id="474879054">
          <w:marLeft w:val="0"/>
          <w:marRight w:val="0"/>
          <w:marTop w:val="0"/>
          <w:marBottom w:val="0"/>
          <w:divBdr>
            <w:top w:val="none" w:sz="0" w:space="0" w:color="auto"/>
            <w:left w:val="none" w:sz="0" w:space="0" w:color="auto"/>
            <w:bottom w:val="none" w:sz="0" w:space="0" w:color="auto"/>
            <w:right w:val="none" w:sz="0" w:space="0" w:color="auto"/>
          </w:divBdr>
        </w:div>
        <w:div w:id="2120055416">
          <w:marLeft w:val="0"/>
          <w:marRight w:val="0"/>
          <w:marTop w:val="0"/>
          <w:marBottom w:val="0"/>
          <w:divBdr>
            <w:top w:val="none" w:sz="0" w:space="0" w:color="auto"/>
            <w:left w:val="none" w:sz="0" w:space="0" w:color="auto"/>
            <w:bottom w:val="none" w:sz="0" w:space="0" w:color="auto"/>
            <w:right w:val="none" w:sz="0" w:space="0" w:color="auto"/>
          </w:divBdr>
        </w:div>
        <w:div w:id="2078891632">
          <w:marLeft w:val="0"/>
          <w:marRight w:val="0"/>
          <w:marTop w:val="0"/>
          <w:marBottom w:val="0"/>
          <w:divBdr>
            <w:top w:val="none" w:sz="0" w:space="0" w:color="auto"/>
            <w:left w:val="none" w:sz="0" w:space="0" w:color="auto"/>
            <w:bottom w:val="none" w:sz="0" w:space="0" w:color="auto"/>
            <w:right w:val="none" w:sz="0" w:space="0" w:color="auto"/>
          </w:divBdr>
        </w:div>
        <w:div w:id="566378366">
          <w:marLeft w:val="0"/>
          <w:marRight w:val="0"/>
          <w:marTop w:val="0"/>
          <w:marBottom w:val="0"/>
          <w:divBdr>
            <w:top w:val="none" w:sz="0" w:space="0" w:color="auto"/>
            <w:left w:val="none" w:sz="0" w:space="0" w:color="auto"/>
            <w:bottom w:val="none" w:sz="0" w:space="0" w:color="auto"/>
            <w:right w:val="none" w:sz="0" w:space="0" w:color="auto"/>
          </w:divBdr>
        </w:div>
        <w:div w:id="1623342742">
          <w:marLeft w:val="0"/>
          <w:marRight w:val="0"/>
          <w:marTop w:val="0"/>
          <w:marBottom w:val="0"/>
          <w:divBdr>
            <w:top w:val="none" w:sz="0" w:space="0" w:color="auto"/>
            <w:left w:val="none" w:sz="0" w:space="0" w:color="auto"/>
            <w:bottom w:val="none" w:sz="0" w:space="0" w:color="auto"/>
            <w:right w:val="none" w:sz="0" w:space="0" w:color="auto"/>
          </w:divBdr>
        </w:div>
        <w:div w:id="554002881">
          <w:marLeft w:val="0"/>
          <w:marRight w:val="0"/>
          <w:marTop w:val="0"/>
          <w:marBottom w:val="0"/>
          <w:divBdr>
            <w:top w:val="none" w:sz="0" w:space="0" w:color="auto"/>
            <w:left w:val="none" w:sz="0" w:space="0" w:color="auto"/>
            <w:bottom w:val="none" w:sz="0" w:space="0" w:color="auto"/>
            <w:right w:val="none" w:sz="0" w:space="0" w:color="auto"/>
          </w:divBdr>
        </w:div>
      </w:divsChild>
    </w:div>
    <w:div w:id="745037077">
      <w:bodyDiv w:val="1"/>
      <w:marLeft w:val="0"/>
      <w:marRight w:val="0"/>
      <w:marTop w:val="0"/>
      <w:marBottom w:val="0"/>
      <w:divBdr>
        <w:top w:val="none" w:sz="0" w:space="0" w:color="auto"/>
        <w:left w:val="none" w:sz="0" w:space="0" w:color="auto"/>
        <w:bottom w:val="none" w:sz="0" w:space="0" w:color="auto"/>
        <w:right w:val="none" w:sz="0" w:space="0" w:color="auto"/>
      </w:divBdr>
    </w:div>
    <w:div w:id="753210389">
      <w:bodyDiv w:val="1"/>
      <w:marLeft w:val="0"/>
      <w:marRight w:val="0"/>
      <w:marTop w:val="0"/>
      <w:marBottom w:val="0"/>
      <w:divBdr>
        <w:top w:val="none" w:sz="0" w:space="0" w:color="auto"/>
        <w:left w:val="none" w:sz="0" w:space="0" w:color="auto"/>
        <w:bottom w:val="none" w:sz="0" w:space="0" w:color="auto"/>
        <w:right w:val="none" w:sz="0" w:space="0" w:color="auto"/>
      </w:divBdr>
      <w:divsChild>
        <w:div w:id="423036616">
          <w:marLeft w:val="0"/>
          <w:marRight w:val="0"/>
          <w:marTop w:val="0"/>
          <w:marBottom w:val="300"/>
          <w:divBdr>
            <w:top w:val="none" w:sz="0" w:space="0" w:color="auto"/>
            <w:left w:val="none" w:sz="0" w:space="0" w:color="auto"/>
            <w:bottom w:val="none" w:sz="0" w:space="0" w:color="auto"/>
            <w:right w:val="none" w:sz="0" w:space="0" w:color="auto"/>
          </w:divBdr>
        </w:div>
      </w:divsChild>
    </w:div>
    <w:div w:id="771389624">
      <w:bodyDiv w:val="1"/>
      <w:marLeft w:val="0"/>
      <w:marRight w:val="0"/>
      <w:marTop w:val="0"/>
      <w:marBottom w:val="0"/>
      <w:divBdr>
        <w:top w:val="none" w:sz="0" w:space="0" w:color="auto"/>
        <w:left w:val="none" w:sz="0" w:space="0" w:color="auto"/>
        <w:bottom w:val="none" w:sz="0" w:space="0" w:color="auto"/>
        <w:right w:val="none" w:sz="0" w:space="0" w:color="auto"/>
      </w:divBdr>
    </w:div>
    <w:div w:id="834879360">
      <w:bodyDiv w:val="1"/>
      <w:marLeft w:val="0"/>
      <w:marRight w:val="0"/>
      <w:marTop w:val="0"/>
      <w:marBottom w:val="0"/>
      <w:divBdr>
        <w:top w:val="none" w:sz="0" w:space="0" w:color="auto"/>
        <w:left w:val="none" w:sz="0" w:space="0" w:color="auto"/>
        <w:bottom w:val="none" w:sz="0" w:space="0" w:color="auto"/>
        <w:right w:val="none" w:sz="0" w:space="0" w:color="auto"/>
      </w:divBdr>
    </w:div>
    <w:div w:id="886334849">
      <w:bodyDiv w:val="1"/>
      <w:marLeft w:val="0"/>
      <w:marRight w:val="0"/>
      <w:marTop w:val="0"/>
      <w:marBottom w:val="0"/>
      <w:divBdr>
        <w:top w:val="none" w:sz="0" w:space="0" w:color="auto"/>
        <w:left w:val="none" w:sz="0" w:space="0" w:color="auto"/>
        <w:bottom w:val="none" w:sz="0" w:space="0" w:color="auto"/>
        <w:right w:val="none" w:sz="0" w:space="0" w:color="auto"/>
      </w:divBdr>
      <w:divsChild>
        <w:div w:id="287590610">
          <w:marLeft w:val="0"/>
          <w:marRight w:val="0"/>
          <w:marTop w:val="0"/>
          <w:marBottom w:val="0"/>
          <w:divBdr>
            <w:top w:val="none" w:sz="0" w:space="0" w:color="auto"/>
            <w:left w:val="none" w:sz="0" w:space="0" w:color="auto"/>
            <w:bottom w:val="none" w:sz="0" w:space="0" w:color="auto"/>
            <w:right w:val="none" w:sz="0" w:space="0" w:color="auto"/>
          </w:divBdr>
        </w:div>
        <w:div w:id="1261451594">
          <w:marLeft w:val="0"/>
          <w:marRight w:val="0"/>
          <w:marTop w:val="0"/>
          <w:marBottom w:val="0"/>
          <w:divBdr>
            <w:top w:val="none" w:sz="0" w:space="0" w:color="auto"/>
            <w:left w:val="none" w:sz="0" w:space="0" w:color="auto"/>
            <w:bottom w:val="none" w:sz="0" w:space="0" w:color="auto"/>
            <w:right w:val="none" w:sz="0" w:space="0" w:color="auto"/>
          </w:divBdr>
        </w:div>
        <w:div w:id="1848639614">
          <w:marLeft w:val="0"/>
          <w:marRight w:val="0"/>
          <w:marTop w:val="0"/>
          <w:marBottom w:val="0"/>
          <w:divBdr>
            <w:top w:val="none" w:sz="0" w:space="0" w:color="auto"/>
            <w:left w:val="none" w:sz="0" w:space="0" w:color="auto"/>
            <w:bottom w:val="none" w:sz="0" w:space="0" w:color="auto"/>
            <w:right w:val="none" w:sz="0" w:space="0" w:color="auto"/>
          </w:divBdr>
        </w:div>
        <w:div w:id="1708022975">
          <w:marLeft w:val="0"/>
          <w:marRight w:val="0"/>
          <w:marTop w:val="0"/>
          <w:marBottom w:val="0"/>
          <w:divBdr>
            <w:top w:val="none" w:sz="0" w:space="0" w:color="auto"/>
            <w:left w:val="none" w:sz="0" w:space="0" w:color="auto"/>
            <w:bottom w:val="none" w:sz="0" w:space="0" w:color="auto"/>
            <w:right w:val="none" w:sz="0" w:space="0" w:color="auto"/>
          </w:divBdr>
        </w:div>
        <w:div w:id="747847953">
          <w:marLeft w:val="0"/>
          <w:marRight w:val="0"/>
          <w:marTop w:val="0"/>
          <w:marBottom w:val="0"/>
          <w:divBdr>
            <w:top w:val="none" w:sz="0" w:space="0" w:color="auto"/>
            <w:left w:val="none" w:sz="0" w:space="0" w:color="auto"/>
            <w:bottom w:val="none" w:sz="0" w:space="0" w:color="auto"/>
            <w:right w:val="none" w:sz="0" w:space="0" w:color="auto"/>
          </w:divBdr>
        </w:div>
        <w:div w:id="914238351">
          <w:marLeft w:val="0"/>
          <w:marRight w:val="0"/>
          <w:marTop w:val="0"/>
          <w:marBottom w:val="0"/>
          <w:divBdr>
            <w:top w:val="none" w:sz="0" w:space="0" w:color="auto"/>
            <w:left w:val="none" w:sz="0" w:space="0" w:color="auto"/>
            <w:bottom w:val="none" w:sz="0" w:space="0" w:color="auto"/>
            <w:right w:val="none" w:sz="0" w:space="0" w:color="auto"/>
          </w:divBdr>
        </w:div>
      </w:divsChild>
    </w:div>
    <w:div w:id="911042133">
      <w:bodyDiv w:val="1"/>
      <w:marLeft w:val="0"/>
      <w:marRight w:val="0"/>
      <w:marTop w:val="0"/>
      <w:marBottom w:val="0"/>
      <w:divBdr>
        <w:top w:val="none" w:sz="0" w:space="0" w:color="auto"/>
        <w:left w:val="none" w:sz="0" w:space="0" w:color="auto"/>
        <w:bottom w:val="none" w:sz="0" w:space="0" w:color="auto"/>
        <w:right w:val="none" w:sz="0" w:space="0" w:color="auto"/>
      </w:divBdr>
    </w:div>
    <w:div w:id="958416891">
      <w:bodyDiv w:val="1"/>
      <w:marLeft w:val="0"/>
      <w:marRight w:val="0"/>
      <w:marTop w:val="0"/>
      <w:marBottom w:val="0"/>
      <w:divBdr>
        <w:top w:val="none" w:sz="0" w:space="0" w:color="auto"/>
        <w:left w:val="none" w:sz="0" w:space="0" w:color="auto"/>
        <w:bottom w:val="none" w:sz="0" w:space="0" w:color="auto"/>
        <w:right w:val="none" w:sz="0" w:space="0" w:color="auto"/>
      </w:divBdr>
    </w:div>
    <w:div w:id="960452810">
      <w:bodyDiv w:val="1"/>
      <w:marLeft w:val="0"/>
      <w:marRight w:val="0"/>
      <w:marTop w:val="0"/>
      <w:marBottom w:val="0"/>
      <w:divBdr>
        <w:top w:val="none" w:sz="0" w:space="0" w:color="auto"/>
        <w:left w:val="none" w:sz="0" w:space="0" w:color="auto"/>
        <w:bottom w:val="none" w:sz="0" w:space="0" w:color="auto"/>
        <w:right w:val="none" w:sz="0" w:space="0" w:color="auto"/>
      </w:divBdr>
    </w:div>
    <w:div w:id="963736345">
      <w:bodyDiv w:val="1"/>
      <w:marLeft w:val="0"/>
      <w:marRight w:val="0"/>
      <w:marTop w:val="0"/>
      <w:marBottom w:val="0"/>
      <w:divBdr>
        <w:top w:val="none" w:sz="0" w:space="0" w:color="auto"/>
        <w:left w:val="none" w:sz="0" w:space="0" w:color="auto"/>
        <w:bottom w:val="none" w:sz="0" w:space="0" w:color="auto"/>
        <w:right w:val="none" w:sz="0" w:space="0" w:color="auto"/>
      </w:divBdr>
    </w:div>
    <w:div w:id="1019164192">
      <w:bodyDiv w:val="1"/>
      <w:marLeft w:val="0"/>
      <w:marRight w:val="0"/>
      <w:marTop w:val="0"/>
      <w:marBottom w:val="0"/>
      <w:divBdr>
        <w:top w:val="none" w:sz="0" w:space="0" w:color="auto"/>
        <w:left w:val="none" w:sz="0" w:space="0" w:color="auto"/>
        <w:bottom w:val="none" w:sz="0" w:space="0" w:color="auto"/>
        <w:right w:val="none" w:sz="0" w:space="0" w:color="auto"/>
      </w:divBdr>
    </w:div>
    <w:div w:id="1125660233">
      <w:bodyDiv w:val="1"/>
      <w:marLeft w:val="0"/>
      <w:marRight w:val="0"/>
      <w:marTop w:val="0"/>
      <w:marBottom w:val="0"/>
      <w:divBdr>
        <w:top w:val="none" w:sz="0" w:space="0" w:color="auto"/>
        <w:left w:val="none" w:sz="0" w:space="0" w:color="auto"/>
        <w:bottom w:val="none" w:sz="0" w:space="0" w:color="auto"/>
        <w:right w:val="none" w:sz="0" w:space="0" w:color="auto"/>
      </w:divBdr>
      <w:divsChild>
        <w:div w:id="1070006901">
          <w:marLeft w:val="0"/>
          <w:marRight w:val="0"/>
          <w:marTop w:val="0"/>
          <w:marBottom w:val="0"/>
          <w:divBdr>
            <w:top w:val="none" w:sz="0" w:space="0" w:color="auto"/>
            <w:left w:val="none" w:sz="0" w:space="0" w:color="auto"/>
            <w:bottom w:val="none" w:sz="0" w:space="0" w:color="auto"/>
            <w:right w:val="none" w:sz="0" w:space="0" w:color="auto"/>
          </w:divBdr>
        </w:div>
      </w:divsChild>
    </w:div>
    <w:div w:id="1209074714">
      <w:bodyDiv w:val="1"/>
      <w:marLeft w:val="0"/>
      <w:marRight w:val="0"/>
      <w:marTop w:val="0"/>
      <w:marBottom w:val="0"/>
      <w:divBdr>
        <w:top w:val="none" w:sz="0" w:space="0" w:color="auto"/>
        <w:left w:val="none" w:sz="0" w:space="0" w:color="auto"/>
        <w:bottom w:val="none" w:sz="0" w:space="0" w:color="auto"/>
        <w:right w:val="none" w:sz="0" w:space="0" w:color="auto"/>
      </w:divBdr>
      <w:divsChild>
        <w:div w:id="1136872867">
          <w:marLeft w:val="0"/>
          <w:marRight w:val="0"/>
          <w:marTop w:val="0"/>
          <w:marBottom w:val="0"/>
          <w:divBdr>
            <w:top w:val="none" w:sz="0" w:space="0" w:color="auto"/>
            <w:left w:val="none" w:sz="0" w:space="0" w:color="auto"/>
            <w:bottom w:val="none" w:sz="0" w:space="0" w:color="auto"/>
            <w:right w:val="none" w:sz="0" w:space="0" w:color="auto"/>
          </w:divBdr>
        </w:div>
        <w:div w:id="57899215">
          <w:marLeft w:val="0"/>
          <w:marRight w:val="0"/>
          <w:marTop w:val="0"/>
          <w:marBottom w:val="0"/>
          <w:divBdr>
            <w:top w:val="none" w:sz="0" w:space="0" w:color="auto"/>
            <w:left w:val="none" w:sz="0" w:space="0" w:color="auto"/>
            <w:bottom w:val="none" w:sz="0" w:space="0" w:color="auto"/>
            <w:right w:val="none" w:sz="0" w:space="0" w:color="auto"/>
          </w:divBdr>
        </w:div>
      </w:divsChild>
    </w:div>
    <w:div w:id="1292789592">
      <w:bodyDiv w:val="1"/>
      <w:marLeft w:val="0"/>
      <w:marRight w:val="0"/>
      <w:marTop w:val="0"/>
      <w:marBottom w:val="0"/>
      <w:divBdr>
        <w:top w:val="none" w:sz="0" w:space="0" w:color="auto"/>
        <w:left w:val="none" w:sz="0" w:space="0" w:color="auto"/>
        <w:bottom w:val="none" w:sz="0" w:space="0" w:color="auto"/>
        <w:right w:val="none" w:sz="0" w:space="0" w:color="auto"/>
      </w:divBdr>
      <w:divsChild>
        <w:div w:id="1505392010">
          <w:marLeft w:val="0"/>
          <w:marRight w:val="0"/>
          <w:marTop w:val="0"/>
          <w:marBottom w:val="0"/>
          <w:divBdr>
            <w:top w:val="none" w:sz="0" w:space="0" w:color="auto"/>
            <w:left w:val="none" w:sz="0" w:space="0" w:color="auto"/>
            <w:bottom w:val="none" w:sz="0" w:space="0" w:color="auto"/>
            <w:right w:val="none" w:sz="0" w:space="0" w:color="auto"/>
          </w:divBdr>
        </w:div>
        <w:div w:id="1502239242">
          <w:marLeft w:val="0"/>
          <w:marRight w:val="0"/>
          <w:marTop w:val="0"/>
          <w:marBottom w:val="0"/>
          <w:divBdr>
            <w:top w:val="none" w:sz="0" w:space="0" w:color="auto"/>
            <w:left w:val="none" w:sz="0" w:space="0" w:color="auto"/>
            <w:bottom w:val="none" w:sz="0" w:space="0" w:color="auto"/>
            <w:right w:val="none" w:sz="0" w:space="0" w:color="auto"/>
          </w:divBdr>
        </w:div>
        <w:div w:id="1307540750">
          <w:marLeft w:val="0"/>
          <w:marRight w:val="0"/>
          <w:marTop w:val="0"/>
          <w:marBottom w:val="0"/>
          <w:divBdr>
            <w:top w:val="none" w:sz="0" w:space="0" w:color="auto"/>
            <w:left w:val="none" w:sz="0" w:space="0" w:color="auto"/>
            <w:bottom w:val="none" w:sz="0" w:space="0" w:color="auto"/>
            <w:right w:val="none" w:sz="0" w:space="0" w:color="auto"/>
          </w:divBdr>
        </w:div>
        <w:div w:id="702167505">
          <w:marLeft w:val="0"/>
          <w:marRight w:val="0"/>
          <w:marTop w:val="0"/>
          <w:marBottom w:val="0"/>
          <w:divBdr>
            <w:top w:val="none" w:sz="0" w:space="0" w:color="auto"/>
            <w:left w:val="none" w:sz="0" w:space="0" w:color="auto"/>
            <w:bottom w:val="none" w:sz="0" w:space="0" w:color="auto"/>
            <w:right w:val="none" w:sz="0" w:space="0" w:color="auto"/>
          </w:divBdr>
        </w:div>
        <w:div w:id="388236999">
          <w:marLeft w:val="0"/>
          <w:marRight w:val="0"/>
          <w:marTop w:val="0"/>
          <w:marBottom w:val="0"/>
          <w:divBdr>
            <w:top w:val="none" w:sz="0" w:space="0" w:color="auto"/>
            <w:left w:val="none" w:sz="0" w:space="0" w:color="auto"/>
            <w:bottom w:val="none" w:sz="0" w:space="0" w:color="auto"/>
            <w:right w:val="none" w:sz="0" w:space="0" w:color="auto"/>
          </w:divBdr>
        </w:div>
        <w:div w:id="2081752609">
          <w:marLeft w:val="0"/>
          <w:marRight w:val="0"/>
          <w:marTop w:val="0"/>
          <w:marBottom w:val="0"/>
          <w:divBdr>
            <w:top w:val="none" w:sz="0" w:space="0" w:color="auto"/>
            <w:left w:val="none" w:sz="0" w:space="0" w:color="auto"/>
            <w:bottom w:val="none" w:sz="0" w:space="0" w:color="auto"/>
            <w:right w:val="none" w:sz="0" w:space="0" w:color="auto"/>
          </w:divBdr>
        </w:div>
        <w:div w:id="696853042">
          <w:marLeft w:val="0"/>
          <w:marRight w:val="0"/>
          <w:marTop w:val="0"/>
          <w:marBottom w:val="0"/>
          <w:divBdr>
            <w:top w:val="none" w:sz="0" w:space="0" w:color="auto"/>
            <w:left w:val="none" w:sz="0" w:space="0" w:color="auto"/>
            <w:bottom w:val="none" w:sz="0" w:space="0" w:color="auto"/>
            <w:right w:val="none" w:sz="0" w:space="0" w:color="auto"/>
          </w:divBdr>
        </w:div>
        <w:div w:id="1682775793">
          <w:marLeft w:val="0"/>
          <w:marRight w:val="0"/>
          <w:marTop w:val="0"/>
          <w:marBottom w:val="0"/>
          <w:divBdr>
            <w:top w:val="none" w:sz="0" w:space="0" w:color="auto"/>
            <w:left w:val="none" w:sz="0" w:space="0" w:color="auto"/>
            <w:bottom w:val="none" w:sz="0" w:space="0" w:color="auto"/>
            <w:right w:val="none" w:sz="0" w:space="0" w:color="auto"/>
          </w:divBdr>
        </w:div>
        <w:div w:id="196163443">
          <w:marLeft w:val="0"/>
          <w:marRight w:val="0"/>
          <w:marTop w:val="0"/>
          <w:marBottom w:val="0"/>
          <w:divBdr>
            <w:top w:val="none" w:sz="0" w:space="0" w:color="auto"/>
            <w:left w:val="none" w:sz="0" w:space="0" w:color="auto"/>
            <w:bottom w:val="none" w:sz="0" w:space="0" w:color="auto"/>
            <w:right w:val="none" w:sz="0" w:space="0" w:color="auto"/>
          </w:divBdr>
        </w:div>
        <w:div w:id="1126385495">
          <w:marLeft w:val="0"/>
          <w:marRight w:val="0"/>
          <w:marTop w:val="0"/>
          <w:marBottom w:val="0"/>
          <w:divBdr>
            <w:top w:val="none" w:sz="0" w:space="0" w:color="auto"/>
            <w:left w:val="none" w:sz="0" w:space="0" w:color="auto"/>
            <w:bottom w:val="none" w:sz="0" w:space="0" w:color="auto"/>
            <w:right w:val="none" w:sz="0" w:space="0" w:color="auto"/>
          </w:divBdr>
        </w:div>
        <w:div w:id="2076316380">
          <w:marLeft w:val="0"/>
          <w:marRight w:val="0"/>
          <w:marTop w:val="0"/>
          <w:marBottom w:val="0"/>
          <w:divBdr>
            <w:top w:val="none" w:sz="0" w:space="0" w:color="auto"/>
            <w:left w:val="none" w:sz="0" w:space="0" w:color="auto"/>
            <w:bottom w:val="none" w:sz="0" w:space="0" w:color="auto"/>
            <w:right w:val="none" w:sz="0" w:space="0" w:color="auto"/>
          </w:divBdr>
        </w:div>
        <w:div w:id="508561909">
          <w:marLeft w:val="0"/>
          <w:marRight w:val="0"/>
          <w:marTop w:val="0"/>
          <w:marBottom w:val="0"/>
          <w:divBdr>
            <w:top w:val="none" w:sz="0" w:space="0" w:color="auto"/>
            <w:left w:val="none" w:sz="0" w:space="0" w:color="auto"/>
            <w:bottom w:val="none" w:sz="0" w:space="0" w:color="auto"/>
            <w:right w:val="none" w:sz="0" w:space="0" w:color="auto"/>
          </w:divBdr>
        </w:div>
        <w:div w:id="266819033">
          <w:marLeft w:val="0"/>
          <w:marRight w:val="0"/>
          <w:marTop w:val="0"/>
          <w:marBottom w:val="0"/>
          <w:divBdr>
            <w:top w:val="none" w:sz="0" w:space="0" w:color="auto"/>
            <w:left w:val="none" w:sz="0" w:space="0" w:color="auto"/>
            <w:bottom w:val="none" w:sz="0" w:space="0" w:color="auto"/>
            <w:right w:val="none" w:sz="0" w:space="0" w:color="auto"/>
          </w:divBdr>
        </w:div>
        <w:div w:id="353383045">
          <w:marLeft w:val="0"/>
          <w:marRight w:val="0"/>
          <w:marTop w:val="0"/>
          <w:marBottom w:val="0"/>
          <w:divBdr>
            <w:top w:val="none" w:sz="0" w:space="0" w:color="auto"/>
            <w:left w:val="none" w:sz="0" w:space="0" w:color="auto"/>
            <w:bottom w:val="none" w:sz="0" w:space="0" w:color="auto"/>
            <w:right w:val="none" w:sz="0" w:space="0" w:color="auto"/>
          </w:divBdr>
        </w:div>
        <w:div w:id="618337194">
          <w:marLeft w:val="0"/>
          <w:marRight w:val="0"/>
          <w:marTop w:val="0"/>
          <w:marBottom w:val="0"/>
          <w:divBdr>
            <w:top w:val="none" w:sz="0" w:space="0" w:color="auto"/>
            <w:left w:val="none" w:sz="0" w:space="0" w:color="auto"/>
            <w:bottom w:val="none" w:sz="0" w:space="0" w:color="auto"/>
            <w:right w:val="none" w:sz="0" w:space="0" w:color="auto"/>
          </w:divBdr>
        </w:div>
        <w:div w:id="1966540122">
          <w:marLeft w:val="0"/>
          <w:marRight w:val="0"/>
          <w:marTop w:val="0"/>
          <w:marBottom w:val="0"/>
          <w:divBdr>
            <w:top w:val="none" w:sz="0" w:space="0" w:color="auto"/>
            <w:left w:val="none" w:sz="0" w:space="0" w:color="auto"/>
            <w:bottom w:val="none" w:sz="0" w:space="0" w:color="auto"/>
            <w:right w:val="none" w:sz="0" w:space="0" w:color="auto"/>
          </w:divBdr>
        </w:div>
        <w:div w:id="1689091524">
          <w:marLeft w:val="0"/>
          <w:marRight w:val="0"/>
          <w:marTop w:val="0"/>
          <w:marBottom w:val="0"/>
          <w:divBdr>
            <w:top w:val="none" w:sz="0" w:space="0" w:color="auto"/>
            <w:left w:val="none" w:sz="0" w:space="0" w:color="auto"/>
            <w:bottom w:val="none" w:sz="0" w:space="0" w:color="auto"/>
            <w:right w:val="none" w:sz="0" w:space="0" w:color="auto"/>
          </w:divBdr>
        </w:div>
        <w:div w:id="1714230903">
          <w:marLeft w:val="0"/>
          <w:marRight w:val="0"/>
          <w:marTop w:val="0"/>
          <w:marBottom w:val="0"/>
          <w:divBdr>
            <w:top w:val="none" w:sz="0" w:space="0" w:color="auto"/>
            <w:left w:val="none" w:sz="0" w:space="0" w:color="auto"/>
            <w:bottom w:val="none" w:sz="0" w:space="0" w:color="auto"/>
            <w:right w:val="none" w:sz="0" w:space="0" w:color="auto"/>
          </w:divBdr>
        </w:div>
        <w:div w:id="1657803988">
          <w:marLeft w:val="0"/>
          <w:marRight w:val="0"/>
          <w:marTop w:val="0"/>
          <w:marBottom w:val="0"/>
          <w:divBdr>
            <w:top w:val="none" w:sz="0" w:space="0" w:color="auto"/>
            <w:left w:val="none" w:sz="0" w:space="0" w:color="auto"/>
            <w:bottom w:val="none" w:sz="0" w:space="0" w:color="auto"/>
            <w:right w:val="none" w:sz="0" w:space="0" w:color="auto"/>
          </w:divBdr>
        </w:div>
        <w:div w:id="708645554">
          <w:marLeft w:val="0"/>
          <w:marRight w:val="0"/>
          <w:marTop w:val="0"/>
          <w:marBottom w:val="0"/>
          <w:divBdr>
            <w:top w:val="none" w:sz="0" w:space="0" w:color="auto"/>
            <w:left w:val="none" w:sz="0" w:space="0" w:color="auto"/>
            <w:bottom w:val="none" w:sz="0" w:space="0" w:color="auto"/>
            <w:right w:val="none" w:sz="0" w:space="0" w:color="auto"/>
          </w:divBdr>
        </w:div>
      </w:divsChild>
    </w:div>
    <w:div w:id="1300108631">
      <w:bodyDiv w:val="1"/>
      <w:marLeft w:val="0"/>
      <w:marRight w:val="0"/>
      <w:marTop w:val="0"/>
      <w:marBottom w:val="0"/>
      <w:divBdr>
        <w:top w:val="none" w:sz="0" w:space="0" w:color="auto"/>
        <w:left w:val="none" w:sz="0" w:space="0" w:color="auto"/>
        <w:bottom w:val="none" w:sz="0" w:space="0" w:color="auto"/>
        <w:right w:val="none" w:sz="0" w:space="0" w:color="auto"/>
      </w:divBdr>
    </w:div>
    <w:div w:id="1334264190">
      <w:bodyDiv w:val="1"/>
      <w:marLeft w:val="0"/>
      <w:marRight w:val="0"/>
      <w:marTop w:val="0"/>
      <w:marBottom w:val="0"/>
      <w:divBdr>
        <w:top w:val="none" w:sz="0" w:space="0" w:color="auto"/>
        <w:left w:val="none" w:sz="0" w:space="0" w:color="auto"/>
        <w:bottom w:val="none" w:sz="0" w:space="0" w:color="auto"/>
        <w:right w:val="none" w:sz="0" w:space="0" w:color="auto"/>
      </w:divBdr>
    </w:div>
    <w:div w:id="1366445255">
      <w:bodyDiv w:val="1"/>
      <w:marLeft w:val="0"/>
      <w:marRight w:val="0"/>
      <w:marTop w:val="0"/>
      <w:marBottom w:val="0"/>
      <w:divBdr>
        <w:top w:val="none" w:sz="0" w:space="0" w:color="auto"/>
        <w:left w:val="none" w:sz="0" w:space="0" w:color="auto"/>
        <w:bottom w:val="none" w:sz="0" w:space="0" w:color="auto"/>
        <w:right w:val="none" w:sz="0" w:space="0" w:color="auto"/>
      </w:divBdr>
      <w:divsChild>
        <w:div w:id="940992049">
          <w:marLeft w:val="0"/>
          <w:marRight w:val="0"/>
          <w:marTop w:val="0"/>
          <w:marBottom w:val="0"/>
          <w:divBdr>
            <w:top w:val="none" w:sz="0" w:space="0" w:color="auto"/>
            <w:left w:val="none" w:sz="0" w:space="0" w:color="auto"/>
            <w:bottom w:val="none" w:sz="0" w:space="0" w:color="auto"/>
            <w:right w:val="none" w:sz="0" w:space="0" w:color="auto"/>
          </w:divBdr>
        </w:div>
        <w:div w:id="267466121">
          <w:marLeft w:val="0"/>
          <w:marRight w:val="0"/>
          <w:marTop w:val="0"/>
          <w:marBottom w:val="0"/>
          <w:divBdr>
            <w:top w:val="none" w:sz="0" w:space="0" w:color="auto"/>
            <w:left w:val="none" w:sz="0" w:space="0" w:color="auto"/>
            <w:bottom w:val="none" w:sz="0" w:space="0" w:color="auto"/>
            <w:right w:val="none" w:sz="0" w:space="0" w:color="auto"/>
          </w:divBdr>
        </w:div>
      </w:divsChild>
    </w:div>
    <w:div w:id="1384910685">
      <w:bodyDiv w:val="1"/>
      <w:marLeft w:val="0"/>
      <w:marRight w:val="0"/>
      <w:marTop w:val="0"/>
      <w:marBottom w:val="0"/>
      <w:divBdr>
        <w:top w:val="none" w:sz="0" w:space="0" w:color="auto"/>
        <w:left w:val="none" w:sz="0" w:space="0" w:color="auto"/>
        <w:bottom w:val="none" w:sz="0" w:space="0" w:color="auto"/>
        <w:right w:val="none" w:sz="0" w:space="0" w:color="auto"/>
      </w:divBdr>
    </w:div>
    <w:div w:id="1394618109">
      <w:bodyDiv w:val="1"/>
      <w:marLeft w:val="0"/>
      <w:marRight w:val="0"/>
      <w:marTop w:val="0"/>
      <w:marBottom w:val="0"/>
      <w:divBdr>
        <w:top w:val="none" w:sz="0" w:space="0" w:color="auto"/>
        <w:left w:val="none" w:sz="0" w:space="0" w:color="auto"/>
        <w:bottom w:val="none" w:sz="0" w:space="0" w:color="auto"/>
        <w:right w:val="none" w:sz="0" w:space="0" w:color="auto"/>
      </w:divBdr>
    </w:div>
    <w:div w:id="1408378061">
      <w:bodyDiv w:val="1"/>
      <w:marLeft w:val="0"/>
      <w:marRight w:val="0"/>
      <w:marTop w:val="0"/>
      <w:marBottom w:val="0"/>
      <w:divBdr>
        <w:top w:val="none" w:sz="0" w:space="0" w:color="auto"/>
        <w:left w:val="none" w:sz="0" w:space="0" w:color="auto"/>
        <w:bottom w:val="none" w:sz="0" w:space="0" w:color="auto"/>
        <w:right w:val="none" w:sz="0" w:space="0" w:color="auto"/>
      </w:divBdr>
    </w:div>
    <w:div w:id="1437485378">
      <w:bodyDiv w:val="1"/>
      <w:marLeft w:val="0"/>
      <w:marRight w:val="0"/>
      <w:marTop w:val="0"/>
      <w:marBottom w:val="0"/>
      <w:divBdr>
        <w:top w:val="none" w:sz="0" w:space="0" w:color="auto"/>
        <w:left w:val="none" w:sz="0" w:space="0" w:color="auto"/>
        <w:bottom w:val="none" w:sz="0" w:space="0" w:color="auto"/>
        <w:right w:val="none" w:sz="0" w:space="0" w:color="auto"/>
      </w:divBdr>
    </w:div>
    <w:div w:id="1452822731">
      <w:bodyDiv w:val="1"/>
      <w:marLeft w:val="0"/>
      <w:marRight w:val="0"/>
      <w:marTop w:val="0"/>
      <w:marBottom w:val="0"/>
      <w:divBdr>
        <w:top w:val="none" w:sz="0" w:space="0" w:color="auto"/>
        <w:left w:val="none" w:sz="0" w:space="0" w:color="auto"/>
        <w:bottom w:val="none" w:sz="0" w:space="0" w:color="auto"/>
        <w:right w:val="none" w:sz="0" w:space="0" w:color="auto"/>
      </w:divBdr>
    </w:div>
    <w:div w:id="1518542583">
      <w:bodyDiv w:val="1"/>
      <w:marLeft w:val="0"/>
      <w:marRight w:val="0"/>
      <w:marTop w:val="0"/>
      <w:marBottom w:val="0"/>
      <w:divBdr>
        <w:top w:val="none" w:sz="0" w:space="0" w:color="auto"/>
        <w:left w:val="none" w:sz="0" w:space="0" w:color="auto"/>
        <w:bottom w:val="none" w:sz="0" w:space="0" w:color="auto"/>
        <w:right w:val="none" w:sz="0" w:space="0" w:color="auto"/>
      </w:divBdr>
      <w:divsChild>
        <w:div w:id="1224297997">
          <w:marLeft w:val="0"/>
          <w:marRight w:val="0"/>
          <w:marTop w:val="0"/>
          <w:marBottom w:val="0"/>
          <w:divBdr>
            <w:top w:val="none" w:sz="0" w:space="0" w:color="auto"/>
            <w:left w:val="none" w:sz="0" w:space="0" w:color="auto"/>
            <w:bottom w:val="none" w:sz="0" w:space="0" w:color="auto"/>
            <w:right w:val="none" w:sz="0" w:space="0" w:color="auto"/>
          </w:divBdr>
        </w:div>
        <w:div w:id="1907523497">
          <w:marLeft w:val="0"/>
          <w:marRight w:val="0"/>
          <w:marTop w:val="0"/>
          <w:marBottom w:val="0"/>
          <w:divBdr>
            <w:top w:val="none" w:sz="0" w:space="0" w:color="auto"/>
            <w:left w:val="none" w:sz="0" w:space="0" w:color="auto"/>
            <w:bottom w:val="none" w:sz="0" w:space="0" w:color="auto"/>
            <w:right w:val="none" w:sz="0" w:space="0" w:color="auto"/>
          </w:divBdr>
        </w:div>
        <w:div w:id="925531160">
          <w:marLeft w:val="0"/>
          <w:marRight w:val="0"/>
          <w:marTop w:val="0"/>
          <w:marBottom w:val="0"/>
          <w:divBdr>
            <w:top w:val="none" w:sz="0" w:space="0" w:color="auto"/>
            <w:left w:val="none" w:sz="0" w:space="0" w:color="auto"/>
            <w:bottom w:val="none" w:sz="0" w:space="0" w:color="auto"/>
            <w:right w:val="none" w:sz="0" w:space="0" w:color="auto"/>
          </w:divBdr>
        </w:div>
      </w:divsChild>
    </w:div>
    <w:div w:id="1527715873">
      <w:bodyDiv w:val="1"/>
      <w:marLeft w:val="0"/>
      <w:marRight w:val="0"/>
      <w:marTop w:val="0"/>
      <w:marBottom w:val="0"/>
      <w:divBdr>
        <w:top w:val="none" w:sz="0" w:space="0" w:color="auto"/>
        <w:left w:val="none" w:sz="0" w:space="0" w:color="auto"/>
        <w:bottom w:val="none" w:sz="0" w:space="0" w:color="auto"/>
        <w:right w:val="none" w:sz="0" w:space="0" w:color="auto"/>
      </w:divBdr>
    </w:div>
    <w:div w:id="1574703620">
      <w:bodyDiv w:val="1"/>
      <w:marLeft w:val="0"/>
      <w:marRight w:val="0"/>
      <w:marTop w:val="0"/>
      <w:marBottom w:val="0"/>
      <w:divBdr>
        <w:top w:val="none" w:sz="0" w:space="0" w:color="auto"/>
        <w:left w:val="none" w:sz="0" w:space="0" w:color="auto"/>
        <w:bottom w:val="none" w:sz="0" w:space="0" w:color="auto"/>
        <w:right w:val="none" w:sz="0" w:space="0" w:color="auto"/>
      </w:divBdr>
      <w:divsChild>
        <w:div w:id="266814526">
          <w:marLeft w:val="0"/>
          <w:marRight w:val="0"/>
          <w:marTop w:val="0"/>
          <w:marBottom w:val="0"/>
          <w:divBdr>
            <w:top w:val="none" w:sz="0" w:space="0" w:color="auto"/>
            <w:left w:val="none" w:sz="0" w:space="0" w:color="auto"/>
            <w:bottom w:val="none" w:sz="0" w:space="0" w:color="auto"/>
            <w:right w:val="none" w:sz="0" w:space="0" w:color="auto"/>
          </w:divBdr>
        </w:div>
        <w:div w:id="448822527">
          <w:marLeft w:val="0"/>
          <w:marRight w:val="0"/>
          <w:marTop w:val="0"/>
          <w:marBottom w:val="0"/>
          <w:divBdr>
            <w:top w:val="none" w:sz="0" w:space="0" w:color="auto"/>
            <w:left w:val="none" w:sz="0" w:space="0" w:color="auto"/>
            <w:bottom w:val="none" w:sz="0" w:space="0" w:color="auto"/>
            <w:right w:val="none" w:sz="0" w:space="0" w:color="auto"/>
          </w:divBdr>
        </w:div>
        <w:div w:id="1693922390">
          <w:marLeft w:val="0"/>
          <w:marRight w:val="0"/>
          <w:marTop w:val="0"/>
          <w:marBottom w:val="0"/>
          <w:divBdr>
            <w:top w:val="none" w:sz="0" w:space="0" w:color="auto"/>
            <w:left w:val="none" w:sz="0" w:space="0" w:color="auto"/>
            <w:bottom w:val="none" w:sz="0" w:space="0" w:color="auto"/>
            <w:right w:val="none" w:sz="0" w:space="0" w:color="auto"/>
          </w:divBdr>
        </w:div>
      </w:divsChild>
    </w:div>
    <w:div w:id="1631083329">
      <w:bodyDiv w:val="1"/>
      <w:marLeft w:val="0"/>
      <w:marRight w:val="0"/>
      <w:marTop w:val="0"/>
      <w:marBottom w:val="0"/>
      <w:divBdr>
        <w:top w:val="none" w:sz="0" w:space="0" w:color="auto"/>
        <w:left w:val="none" w:sz="0" w:space="0" w:color="auto"/>
        <w:bottom w:val="none" w:sz="0" w:space="0" w:color="auto"/>
        <w:right w:val="none" w:sz="0" w:space="0" w:color="auto"/>
      </w:divBdr>
    </w:div>
    <w:div w:id="1634552988">
      <w:bodyDiv w:val="1"/>
      <w:marLeft w:val="0"/>
      <w:marRight w:val="0"/>
      <w:marTop w:val="0"/>
      <w:marBottom w:val="0"/>
      <w:divBdr>
        <w:top w:val="none" w:sz="0" w:space="0" w:color="auto"/>
        <w:left w:val="none" w:sz="0" w:space="0" w:color="auto"/>
        <w:bottom w:val="none" w:sz="0" w:space="0" w:color="auto"/>
        <w:right w:val="none" w:sz="0" w:space="0" w:color="auto"/>
      </w:divBdr>
    </w:div>
    <w:div w:id="1646466899">
      <w:bodyDiv w:val="1"/>
      <w:marLeft w:val="0"/>
      <w:marRight w:val="0"/>
      <w:marTop w:val="0"/>
      <w:marBottom w:val="0"/>
      <w:divBdr>
        <w:top w:val="none" w:sz="0" w:space="0" w:color="auto"/>
        <w:left w:val="none" w:sz="0" w:space="0" w:color="auto"/>
        <w:bottom w:val="none" w:sz="0" w:space="0" w:color="auto"/>
        <w:right w:val="none" w:sz="0" w:space="0" w:color="auto"/>
      </w:divBdr>
    </w:div>
    <w:div w:id="1657420713">
      <w:bodyDiv w:val="1"/>
      <w:marLeft w:val="0"/>
      <w:marRight w:val="0"/>
      <w:marTop w:val="0"/>
      <w:marBottom w:val="0"/>
      <w:divBdr>
        <w:top w:val="none" w:sz="0" w:space="0" w:color="auto"/>
        <w:left w:val="none" w:sz="0" w:space="0" w:color="auto"/>
        <w:bottom w:val="none" w:sz="0" w:space="0" w:color="auto"/>
        <w:right w:val="none" w:sz="0" w:space="0" w:color="auto"/>
      </w:divBdr>
    </w:div>
    <w:div w:id="1782724769">
      <w:bodyDiv w:val="1"/>
      <w:marLeft w:val="0"/>
      <w:marRight w:val="0"/>
      <w:marTop w:val="0"/>
      <w:marBottom w:val="0"/>
      <w:divBdr>
        <w:top w:val="none" w:sz="0" w:space="0" w:color="auto"/>
        <w:left w:val="none" w:sz="0" w:space="0" w:color="auto"/>
        <w:bottom w:val="none" w:sz="0" w:space="0" w:color="auto"/>
        <w:right w:val="none" w:sz="0" w:space="0" w:color="auto"/>
      </w:divBdr>
    </w:div>
    <w:div w:id="1808089295">
      <w:bodyDiv w:val="1"/>
      <w:marLeft w:val="0"/>
      <w:marRight w:val="0"/>
      <w:marTop w:val="0"/>
      <w:marBottom w:val="0"/>
      <w:divBdr>
        <w:top w:val="none" w:sz="0" w:space="0" w:color="auto"/>
        <w:left w:val="none" w:sz="0" w:space="0" w:color="auto"/>
        <w:bottom w:val="none" w:sz="0" w:space="0" w:color="auto"/>
        <w:right w:val="none" w:sz="0" w:space="0" w:color="auto"/>
      </w:divBdr>
    </w:div>
    <w:div w:id="1814985428">
      <w:bodyDiv w:val="1"/>
      <w:marLeft w:val="0"/>
      <w:marRight w:val="0"/>
      <w:marTop w:val="0"/>
      <w:marBottom w:val="0"/>
      <w:divBdr>
        <w:top w:val="none" w:sz="0" w:space="0" w:color="auto"/>
        <w:left w:val="none" w:sz="0" w:space="0" w:color="auto"/>
        <w:bottom w:val="none" w:sz="0" w:space="0" w:color="auto"/>
        <w:right w:val="none" w:sz="0" w:space="0" w:color="auto"/>
      </w:divBdr>
      <w:divsChild>
        <w:div w:id="417020778">
          <w:marLeft w:val="0"/>
          <w:marRight w:val="0"/>
          <w:marTop w:val="0"/>
          <w:marBottom w:val="0"/>
          <w:divBdr>
            <w:top w:val="none" w:sz="0" w:space="0" w:color="auto"/>
            <w:left w:val="none" w:sz="0" w:space="0" w:color="auto"/>
            <w:bottom w:val="none" w:sz="0" w:space="0" w:color="auto"/>
            <w:right w:val="none" w:sz="0" w:space="0" w:color="auto"/>
          </w:divBdr>
          <w:divsChild>
            <w:div w:id="354230205">
              <w:marLeft w:val="0"/>
              <w:marRight w:val="0"/>
              <w:marTop w:val="0"/>
              <w:marBottom w:val="0"/>
              <w:divBdr>
                <w:top w:val="none" w:sz="0" w:space="0" w:color="auto"/>
                <w:left w:val="none" w:sz="0" w:space="0" w:color="auto"/>
                <w:bottom w:val="none" w:sz="0" w:space="0" w:color="auto"/>
                <w:right w:val="none" w:sz="0" w:space="0" w:color="auto"/>
              </w:divBdr>
              <w:divsChild>
                <w:div w:id="186798199">
                  <w:marLeft w:val="0"/>
                  <w:marRight w:val="0"/>
                  <w:marTop w:val="0"/>
                  <w:marBottom w:val="0"/>
                  <w:divBdr>
                    <w:top w:val="none" w:sz="0" w:space="0" w:color="auto"/>
                    <w:left w:val="none" w:sz="0" w:space="0" w:color="auto"/>
                    <w:bottom w:val="none" w:sz="0" w:space="0" w:color="auto"/>
                    <w:right w:val="none" w:sz="0" w:space="0" w:color="auto"/>
                  </w:divBdr>
                  <w:divsChild>
                    <w:div w:id="218059412">
                      <w:marLeft w:val="75"/>
                      <w:marRight w:val="0"/>
                      <w:marTop w:val="0"/>
                      <w:marBottom w:val="0"/>
                      <w:divBdr>
                        <w:top w:val="none" w:sz="0" w:space="0" w:color="auto"/>
                        <w:left w:val="none" w:sz="0" w:space="0" w:color="auto"/>
                        <w:bottom w:val="none" w:sz="0" w:space="0" w:color="auto"/>
                        <w:right w:val="none" w:sz="0" w:space="0" w:color="auto"/>
                      </w:divBdr>
                      <w:divsChild>
                        <w:div w:id="983775737">
                          <w:marLeft w:val="0"/>
                          <w:marRight w:val="0"/>
                          <w:marTop w:val="0"/>
                          <w:marBottom w:val="0"/>
                          <w:divBdr>
                            <w:top w:val="none" w:sz="0" w:space="0" w:color="auto"/>
                            <w:left w:val="none" w:sz="0" w:space="0" w:color="auto"/>
                            <w:bottom w:val="none" w:sz="0" w:space="0" w:color="auto"/>
                            <w:right w:val="none" w:sz="0" w:space="0" w:color="auto"/>
                          </w:divBdr>
                          <w:divsChild>
                            <w:div w:id="17588309">
                              <w:marLeft w:val="0"/>
                              <w:marRight w:val="0"/>
                              <w:marTop w:val="0"/>
                              <w:marBottom w:val="0"/>
                              <w:divBdr>
                                <w:top w:val="none" w:sz="0" w:space="0" w:color="auto"/>
                                <w:left w:val="none" w:sz="0" w:space="0" w:color="auto"/>
                                <w:bottom w:val="none" w:sz="0" w:space="0" w:color="auto"/>
                                <w:right w:val="none" w:sz="0" w:space="0" w:color="auto"/>
                              </w:divBdr>
                              <w:divsChild>
                                <w:div w:id="1064257325">
                                  <w:marLeft w:val="0"/>
                                  <w:marRight w:val="0"/>
                                  <w:marTop w:val="0"/>
                                  <w:marBottom w:val="0"/>
                                  <w:divBdr>
                                    <w:top w:val="none" w:sz="0" w:space="0" w:color="auto"/>
                                    <w:left w:val="none" w:sz="0" w:space="0" w:color="auto"/>
                                    <w:bottom w:val="none" w:sz="0" w:space="0" w:color="auto"/>
                                    <w:right w:val="none" w:sz="0" w:space="0" w:color="auto"/>
                                  </w:divBdr>
                                  <w:divsChild>
                                    <w:div w:id="206187398">
                                      <w:marLeft w:val="0"/>
                                      <w:marRight w:val="0"/>
                                      <w:marTop w:val="0"/>
                                      <w:marBottom w:val="150"/>
                                      <w:divBdr>
                                        <w:top w:val="none" w:sz="0" w:space="0" w:color="auto"/>
                                        <w:left w:val="none" w:sz="0" w:space="0" w:color="auto"/>
                                        <w:bottom w:val="none" w:sz="0" w:space="0" w:color="auto"/>
                                        <w:right w:val="none" w:sz="0" w:space="0" w:color="auto"/>
                                      </w:divBdr>
                                      <w:divsChild>
                                        <w:div w:id="1753431792">
                                          <w:marLeft w:val="0"/>
                                          <w:marRight w:val="0"/>
                                          <w:marTop w:val="0"/>
                                          <w:marBottom w:val="0"/>
                                          <w:divBdr>
                                            <w:top w:val="none" w:sz="0" w:space="0" w:color="auto"/>
                                            <w:left w:val="single" w:sz="6" w:space="0" w:color="EFEFEF"/>
                                            <w:bottom w:val="none" w:sz="0" w:space="0" w:color="auto"/>
                                            <w:right w:val="single" w:sz="6" w:space="0" w:color="EFEFEF"/>
                                          </w:divBdr>
                                          <w:divsChild>
                                            <w:div w:id="302467063">
                                              <w:marLeft w:val="0"/>
                                              <w:marRight w:val="0"/>
                                              <w:marTop w:val="0"/>
                                              <w:marBottom w:val="0"/>
                                              <w:divBdr>
                                                <w:top w:val="none" w:sz="0" w:space="0" w:color="auto"/>
                                                <w:left w:val="single" w:sz="6" w:space="0" w:color="BCBCBC"/>
                                                <w:bottom w:val="none" w:sz="0" w:space="0" w:color="auto"/>
                                                <w:right w:val="single" w:sz="6" w:space="0" w:color="BCBCBC"/>
                                              </w:divBdr>
                                              <w:divsChild>
                                                <w:div w:id="2128503689">
                                                  <w:marLeft w:val="0"/>
                                                  <w:marRight w:val="0"/>
                                                  <w:marTop w:val="0"/>
                                                  <w:marBottom w:val="0"/>
                                                  <w:divBdr>
                                                    <w:top w:val="none" w:sz="0" w:space="0" w:color="auto"/>
                                                    <w:left w:val="none" w:sz="0" w:space="0" w:color="auto"/>
                                                    <w:bottom w:val="none" w:sz="0" w:space="0" w:color="auto"/>
                                                    <w:right w:val="none" w:sz="0" w:space="0" w:color="auto"/>
                                                  </w:divBdr>
                                                  <w:divsChild>
                                                    <w:div w:id="1765489835">
                                                      <w:marLeft w:val="0"/>
                                                      <w:marRight w:val="0"/>
                                                      <w:marTop w:val="0"/>
                                                      <w:marBottom w:val="0"/>
                                                      <w:divBdr>
                                                        <w:top w:val="none" w:sz="0" w:space="0" w:color="auto"/>
                                                        <w:left w:val="none" w:sz="0" w:space="0" w:color="auto"/>
                                                        <w:bottom w:val="none" w:sz="0" w:space="0" w:color="auto"/>
                                                        <w:right w:val="none" w:sz="0" w:space="0" w:color="auto"/>
                                                      </w:divBdr>
                                                      <w:divsChild>
                                                        <w:div w:id="494418347">
                                                          <w:marLeft w:val="0"/>
                                                          <w:marRight w:val="0"/>
                                                          <w:marTop w:val="0"/>
                                                          <w:marBottom w:val="0"/>
                                                          <w:divBdr>
                                                            <w:top w:val="none" w:sz="0" w:space="0" w:color="auto"/>
                                                            <w:left w:val="none" w:sz="0" w:space="0" w:color="auto"/>
                                                            <w:bottom w:val="none" w:sz="0" w:space="0" w:color="auto"/>
                                                            <w:right w:val="none" w:sz="0" w:space="0" w:color="auto"/>
                                                          </w:divBdr>
                                                          <w:divsChild>
                                                            <w:div w:id="1802262435">
                                                              <w:marLeft w:val="225"/>
                                                              <w:marRight w:val="225"/>
                                                              <w:marTop w:val="75"/>
                                                              <w:marBottom w:val="75"/>
                                                              <w:divBdr>
                                                                <w:top w:val="none" w:sz="0" w:space="0" w:color="auto"/>
                                                                <w:left w:val="none" w:sz="0" w:space="0" w:color="auto"/>
                                                                <w:bottom w:val="none" w:sz="0" w:space="0" w:color="auto"/>
                                                                <w:right w:val="none" w:sz="0" w:space="0" w:color="auto"/>
                                                              </w:divBdr>
                                                              <w:divsChild>
                                                                <w:div w:id="1398669975">
                                                                  <w:marLeft w:val="0"/>
                                                                  <w:marRight w:val="0"/>
                                                                  <w:marTop w:val="0"/>
                                                                  <w:marBottom w:val="0"/>
                                                                  <w:divBdr>
                                                                    <w:top w:val="none" w:sz="0" w:space="0" w:color="auto"/>
                                                                    <w:left w:val="none" w:sz="0" w:space="0" w:color="auto"/>
                                                                    <w:bottom w:val="none" w:sz="0" w:space="0" w:color="auto"/>
                                                                    <w:right w:val="none" w:sz="0" w:space="0" w:color="auto"/>
                                                                  </w:divBdr>
                                                                  <w:divsChild>
                                                                    <w:div w:id="323553740">
                                                                      <w:marLeft w:val="0"/>
                                                                      <w:marRight w:val="0"/>
                                                                      <w:marTop w:val="0"/>
                                                                      <w:marBottom w:val="0"/>
                                                                      <w:divBdr>
                                                                        <w:top w:val="none" w:sz="0" w:space="0" w:color="auto"/>
                                                                        <w:left w:val="none" w:sz="0" w:space="0" w:color="auto"/>
                                                                        <w:bottom w:val="none" w:sz="0" w:space="0" w:color="auto"/>
                                                                        <w:right w:val="none" w:sz="0" w:space="0" w:color="auto"/>
                                                                      </w:divBdr>
                                                                      <w:divsChild>
                                                                        <w:div w:id="165472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4372978">
      <w:bodyDiv w:val="1"/>
      <w:marLeft w:val="0"/>
      <w:marRight w:val="0"/>
      <w:marTop w:val="0"/>
      <w:marBottom w:val="0"/>
      <w:divBdr>
        <w:top w:val="none" w:sz="0" w:space="0" w:color="auto"/>
        <w:left w:val="none" w:sz="0" w:space="0" w:color="auto"/>
        <w:bottom w:val="none" w:sz="0" w:space="0" w:color="auto"/>
        <w:right w:val="none" w:sz="0" w:space="0" w:color="auto"/>
      </w:divBdr>
      <w:divsChild>
        <w:div w:id="1416123124">
          <w:marLeft w:val="0"/>
          <w:marRight w:val="0"/>
          <w:marTop w:val="0"/>
          <w:marBottom w:val="0"/>
          <w:divBdr>
            <w:top w:val="none" w:sz="0" w:space="0" w:color="auto"/>
            <w:left w:val="none" w:sz="0" w:space="0" w:color="auto"/>
            <w:bottom w:val="none" w:sz="0" w:space="0" w:color="auto"/>
            <w:right w:val="none" w:sz="0" w:space="0" w:color="auto"/>
          </w:divBdr>
        </w:div>
      </w:divsChild>
    </w:div>
    <w:div w:id="1892961612">
      <w:bodyDiv w:val="1"/>
      <w:marLeft w:val="0"/>
      <w:marRight w:val="0"/>
      <w:marTop w:val="0"/>
      <w:marBottom w:val="0"/>
      <w:divBdr>
        <w:top w:val="none" w:sz="0" w:space="0" w:color="auto"/>
        <w:left w:val="none" w:sz="0" w:space="0" w:color="auto"/>
        <w:bottom w:val="none" w:sz="0" w:space="0" w:color="auto"/>
        <w:right w:val="none" w:sz="0" w:space="0" w:color="auto"/>
      </w:divBdr>
    </w:div>
    <w:div w:id="1954049222">
      <w:bodyDiv w:val="1"/>
      <w:marLeft w:val="0"/>
      <w:marRight w:val="0"/>
      <w:marTop w:val="0"/>
      <w:marBottom w:val="0"/>
      <w:divBdr>
        <w:top w:val="none" w:sz="0" w:space="0" w:color="auto"/>
        <w:left w:val="none" w:sz="0" w:space="0" w:color="auto"/>
        <w:bottom w:val="none" w:sz="0" w:space="0" w:color="auto"/>
        <w:right w:val="none" w:sz="0" w:space="0" w:color="auto"/>
      </w:divBdr>
      <w:divsChild>
        <w:div w:id="191305105">
          <w:marLeft w:val="0"/>
          <w:marRight w:val="0"/>
          <w:marTop w:val="0"/>
          <w:marBottom w:val="0"/>
          <w:divBdr>
            <w:top w:val="none" w:sz="0" w:space="0" w:color="auto"/>
            <w:left w:val="none" w:sz="0" w:space="0" w:color="auto"/>
            <w:bottom w:val="none" w:sz="0" w:space="0" w:color="auto"/>
            <w:right w:val="none" w:sz="0" w:space="0" w:color="auto"/>
          </w:divBdr>
          <w:divsChild>
            <w:div w:id="178861333">
              <w:marLeft w:val="0"/>
              <w:marRight w:val="0"/>
              <w:marTop w:val="0"/>
              <w:marBottom w:val="0"/>
              <w:divBdr>
                <w:top w:val="none" w:sz="0" w:space="0" w:color="auto"/>
                <w:left w:val="none" w:sz="0" w:space="0" w:color="auto"/>
                <w:bottom w:val="none" w:sz="0" w:space="0" w:color="auto"/>
                <w:right w:val="none" w:sz="0" w:space="0" w:color="auto"/>
              </w:divBdr>
              <w:divsChild>
                <w:div w:id="1095051988">
                  <w:marLeft w:val="0"/>
                  <w:marRight w:val="0"/>
                  <w:marTop w:val="0"/>
                  <w:marBottom w:val="0"/>
                  <w:divBdr>
                    <w:top w:val="none" w:sz="0" w:space="0" w:color="auto"/>
                    <w:left w:val="none" w:sz="0" w:space="0" w:color="auto"/>
                    <w:bottom w:val="none" w:sz="0" w:space="0" w:color="auto"/>
                    <w:right w:val="none" w:sz="0" w:space="0" w:color="auto"/>
                  </w:divBdr>
                  <w:divsChild>
                    <w:div w:id="1397240530">
                      <w:marLeft w:val="75"/>
                      <w:marRight w:val="0"/>
                      <w:marTop w:val="0"/>
                      <w:marBottom w:val="0"/>
                      <w:divBdr>
                        <w:top w:val="none" w:sz="0" w:space="0" w:color="auto"/>
                        <w:left w:val="none" w:sz="0" w:space="0" w:color="auto"/>
                        <w:bottom w:val="none" w:sz="0" w:space="0" w:color="auto"/>
                        <w:right w:val="none" w:sz="0" w:space="0" w:color="auto"/>
                      </w:divBdr>
                      <w:divsChild>
                        <w:div w:id="584077123">
                          <w:marLeft w:val="0"/>
                          <w:marRight w:val="0"/>
                          <w:marTop w:val="0"/>
                          <w:marBottom w:val="0"/>
                          <w:divBdr>
                            <w:top w:val="none" w:sz="0" w:space="0" w:color="auto"/>
                            <w:left w:val="none" w:sz="0" w:space="0" w:color="auto"/>
                            <w:bottom w:val="none" w:sz="0" w:space="0" w:color="auto"/>
                            <w:right w:val="none" w:sz="0" w:space="0" w:color="auto"/>
                          </w:divBdr>
                          <w:divsChild>
                            <w:div w:id="698314297">
                              <w:marLeft w:val="0"/>
                              <w:marRight w:val="0"/>
                              <w:marTop w:val="0"/>
                              <w:marBottom w:val="0"/>
                              <w:divBdr>
                                <w:top w:val="none" w:sz="0" w:space="0" w:color="auto"/>
                                <w:left w:val="none" w:sz="0" w:space="0" w:color="auto"/>
                                <w:bottom w:val="none" w:sz="0" w:space="0" w:color="auto"/>
                                <w:right w:val="none" w:sz="0" w:space="0" w:color="auto"/>
                              </w:divBdr>
                              <w:divsChild>
                                <w:div w:id="428625989">
                                  <w:marLeft w:val="0"/>
                                  <w:marRight w:val="0"/>
                                  <w:marTop w:val="0"/>
                                  <w:marBottom w:val="0"/>
                                  <w:divBdr>
                                    <w:top w:val="none" w:sz="0" w:space="0" w:color="auto"/>
                                    <w:left w:val="none" w:sz="0" w:space="0" w:color="auto"/>
                                    <w:bottom w:val="none" w:sz="0" w:space="0" w:color="auto"/>
                                    <w:right w:val="none" w:sz="0" w:space="0" w:color="auto"/>
                                  </w:divBdr>
                                  <w:divsChild>
                                    <w:div w:id="1573390591">
                                      <w:marLeft w:val="0"/>
                                      <w:marRight w:val="0"/>
                                      <w:marTop w:val="0"/>
                                      <w:marBottom w:val="150"/>
                                      <w:divBdr>
                                        <w:top w:val="none" w:sz="0" w:space="0" w:color="auto"/>
                                        <w:left w:val="none" w:sz="0" w:space="0" w:color="auto"/>
                                        <w:bottom w:val="none" w:sz="0" w:space="0" w:color="auto"/>
                                        <w:right w:val="none" w:sz="0" w:space="0" w:color="auto"/>
                                      </w:divBdr>
                                      <w:divsChild>
                                        <w:div w:id="663244544">
                                          <w:marLeft w:val="0"/>
                                          <w:marRight w:val="0"/>
                                          <w:marTop w:val="0"/>
                                          <w:marBottom w:val="0"/>
                                          <w:divBdr>
                                            <w:top w:val="none" w:sz="0" w:space="0" w:color="auto"/>
                                            <w:left w:val="single" w:sz="6" w:space="0" w:color="EFEFEF"/>
                                            <w:bottom w:val="none" w:sz="0" w:space="0" w:color="auto"/>
                                            <w:right w:val="single" w:sz="6" w:space="0" w:color="EFEFEF"/>
                                          </w:divBdr>
                                          <w:divsChild>
                                            <w:div w:id="901410648">
                                              <w:marLeft w:val="0"/>
                                              <w:marRight w:val="0"/>
                                              <w:marTop w:val="0"/>
                                              <w:marBottom w:val="0"/>
                                              <w:divBdr>
                                                <w:top w:val="none" w:sz="0" w:space="0" w:color="auto"/>
                                                <w:left w:val="single" w:sz="6" w:space="0" w:color="BCBCBC"/>
                                                <w:bottom w:val="none" w:sz="0" w:space="0" w:color="auto"/>
                                                <w:right w:val="single" w:sz="6" w:space="0" w:color="BCBCBC"/>
                                              </w:divBdr>
                                              <w:divsChild>
                                                <w:div w:id="572198044">
                                                  <w:marLeft w:val="0"/>
                                                  <w:marRight w:val="0"/>
                                                  <w:marTop w:val="0"/>
                                                  <w:marBottom w:val="0"/>
                                                  <w:divBdr>
                                                    <w:top w:val="none" w:sz="0" w:space="0" w:color="auto"/>
                                                    <w:left w:val="none" w:sz="0" w:space="0" w:color="auto"/>
                                                    <w:bottom w:val="none" w:sz="0" w:space="0" w:color="auto"/>
                                                    <w:right w:val="none" w:sz="0" w:space="0" w:color="auto"/>
                                                  </w:divBdr>
                                                  <w:divsChild>
                                                    <w:div w:id="39597868">
                                                      <w:marLeft w:val="0"/>
                                                      <w:marRight w:val="0"/>
                                                      <w:marTop w:val="0"/>
                                                      <w:marBottom w:val="0"/>
                                                      <w:divBdr>
                                                        <w:top w:val="none" w:sz="0" w:space="0" w:color="auto"/>
                                                        <w:left w:val="none" w:sz="0" w:space="0" w:color="auto"/>
                                                        <w:bottom w:val="none" w:sz="0" w:space="0" w:color="auto"/>
                                                        <w:right w:val="none" w:sz="0" w:space="0" w:color="auto"/>
                                                      </w:divBdr>
                                                      <w:divsChild>
                                                        <w:div w:id="74253719">
                                                          <w:marLeft w:val="0"/>
                                                          <w:marRight w:val="0"/>
                                                          <w:marTop w:val="0"/>
                                                          <w:marBottom w:val="0"/>
                                                          <w:divBdr>
                                                            <w:top w:val="none" w:sz="0" w:space="0" w:color="auto"/>
                                                            <w:left w:val="none" w:sz="0" w:space="0" w:color="auto"/>
                                                            <w:bottom w:val="none" w:sz="0" w:space="0" w:color="auto"/>
                                                            <w:right w:val="none" w:sz="0" w:space="0" w:color="auto"/>
                                                          </w:divBdr>
                                                          <w:divsChild>
                                                            <w:div w:id="220679340">
                                                              <w:marLeft w:val="225"/>
                                                              <w:marRight w:val="225"/>
                                                              <w:marTop w:val="75"/>
                                                              <w:marBottom w:val="75"/>
                                                              <w:divBdr>
                                                                <w:top w:val="none" w:sz="0" w:space="0" w:color="auto"/>
                                                                <w:left w:val="none" w:sz="0" w:space="0" w:color="auto"/>
                                                                <w:bottom w:val="none" w:sz="0" w:space="0" w:color="auto"/>
                                                                <w:right w:val="none" w:sz="0" w:space="0" w:color="auto"/>
                                                              </w:divBdr>
                                                              <w:divsChild>
                                                                <w:div w:id="28901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80648123">
      <w:bodyDiv w:val="1"/>
      <w:marLeft w:val="0"/>
      <w:marRight w:val="0"/>
      <w:marTop w:val="0"/>
      <w:marBottom w:val="0"/>
      <w:divBdr>
        <w:top w:val="none" w:sz="0" w:space="0" w:color="auto"/>
        <w:left w:val="none" w:sz="0" w:space="0" w:color="auto"/>
        <w:bottom w:val="none" w:sz="0" w:space="0" w:color="auto"/>
        <w:right w:val="none" w:sz="0" w:space="0" w:color="auto"/>
      </w:divBdr>
    </w:div>
    <w:div w:id="2051998039">
      <w:bodyDiv w:val="1"/>
      <w:marLeft w:val="0"/>
      <w:marRight w:val="0"/>
      <w:marTop w:val="0"/>
      <w:marBottom w:val="0"/>
      <w:divBdr>
        <w:top w:val="none" w:sz="0" w:space="0" w:color="auto"/>
        <w:left w:val="none" w:sz="0" w:space="0" w:color="auto"/>
        <w:bottom w:val="none" w:sz="0" w:space="0" w:color="auto"/>
        <w:right w:val="none" w:sz="0" w:space="0" w:color="auto"/>
      </w:divBdr>
    </w:div>
    <w:div w:id="2053537243">
      <w:bodyDiv w:val="1"/>
      <w:marLeft w:val="0"/>
      <w:marRight w:val="0"/>
      <w:marTop w:val="0"/>
      <w:marBottom w:val="0"/>
      <w:divBdr>
        <w:top w:val="none" w:sz="0" w:space="0" w:color="auto"/>
        <w:left w:val="none" w:sz="0" w:space="0" w:color="auto"/>
        <w:bottom w:val="none" w:sz="0" w:space="0" w:color="auto"/>
        <w:right w:val="none" w:sz="0" w:space="0" w:color="auto"/>
      </w:divBdr>
    </w:div>
    <w:div w:id="2053727156">
      <w:bodyDiv w:val="1"/>
      <w:marLeft w:val="0"/>
      <w:marRight w:val="0"/>
      <w:marTop w:val="0"/>
      <w:marBottom w:val="0"/>
      <w:divBdr>
        <w:top w:val="none" w:sz="0" w:space="0" w:color="auto"/>
        <w:left w:val="none" w:sz="0" w:space="0" w:color="auto"/>
        <w:bottom w:val="none" w:sz="0" w:space="0" w:color="auto"/>
        <w:right w:val="none" w:sz="0" w:space="0" w:color="auto"/>
      </w:divBdr>
    </w:div>
    <w:div w:id="2088570918">
      <w:bodyDiv w:val="1"/>
      <w:marLeft w:val="0"/>
      <w:marRight w:val="0"/>
      <w:marTop w:val="0"/>
      <w:marBottom w:val="0"/>
      <w:divBdr>
        <w:top w:val="none" w:sz="0" w:space="0" w:color="auto"/>
        <w:left w:val="none" w:sz="0" w:space="0" w:color="auto"/>
        <w:bottom w:val="none" w:sz="0" w:space="0" w:color="auto"/>
        <w:right w:val="none" w:sz="0" w:space="0" w:color="auto"/>
      </w:divBdr>
      <w:divsChild>
        <w:div w:id="674528897">
          <w:marLeft w:val="0"/>
          <w:marRight w:val="0"/>
          <w:marTop w:val="0"/>
          <w:marBottom w:val="0"/>
          <w:divBdr>
            <w:top w:val="none" w:sz="0" w:space="0" w:color="auto"/>
            <w:left w:val="none" w:sz="0" w:space="0" w:color="auto"/>
            <w:bottom w:val="none" w:sz="0" w:space="0" w:color="auto"/>
            <w:right w:val="none" w:sz="0" w:space="0" w:color="auto"/>
          </w:divBdr>
        </w:div>
        <w:div w:id="1257905387">
          <w:marLeft w:val="0"/>
          <w:marRight w:val="0"/>
          <w:marTop w:val="0"/>
          <w:marBottom w:val="0"/>
          <w:divBdr>
            <w:top w:val="none" w:sz="0" w:space="0" w:color="auto"/>
            <w:left w:val="none" w:sz="0" w:space="0" w:color="auto"/>
            <w:bottom w:val="none" w:sz="0" w:space="0" w:color="auto"/>
            <w:right w:val="none" w:sz="0" w:space="0" w:color="auto"/>
          </w:divBdr>
        </w:div>
      </w:divsChild>
    </w:div>
    <w:div w:id="2129548396">
      <w:bodyDiv w:val="1"/>
      <w:marLeft w:val="0"/>
      <w:marRight w:val="0"/>
      <w:marTop w:val="0"/>
      <w:marBottom w:val="0"/>
      <w:divBdr>
        <w:top w:val="none" w:sz="0" w:space="0" w:color="auto"/>
        <w:left w:val="none" w:sz="0" w:space="0" w:color="auto"/>
        <w:bottom w:val="none" w:sz="0" w:space="0" w:color="auto"/>
        <w:right w:val="none" w:sz="0" w:space="0" w:color="auto"/>
      </w:divBdr>
    </w:div>
    <w:div w:id="2131431005">
      <w:bodyDiv w:val="1"/>
      <w:marLeft w:val="0"/>
      <w:marRight w:val="0"/>
      <w:marTop w:val="0"/>
      <w:marBottom w:val="0"/>
      <w:divBdr>
        <w:top w:val="none" w:sz="0" w:space="0" w:color="auto"/>
        <w:left w:val="none" w:sz="0" w:space="0" w:color="auto"/>
        <w:bottom w:val="none" w:sz="0" w:space="0" w:color="auto"/>
        <w:right w:val="none" w:sz="0" w:space="0" w:color="auto"/>
      </w:divBdr>
      <w:divsChild>
        <w:div w:id="1744373507">
          <w:marLeft w:val="0"/>
          <w:marRight w:val="0"/>
          <w:marTop w:val="0"/>
          <w:marBottom w:val="0"/>
          <w:divBdr>
            <w:top w:val="none" w:sz="0" w:space="0" w:color="auto"/>
            <w:left w:val="none" w:sz="0" w:space="0" w:color="auto"/>
            <w:bottom w:val="none" w:sz="0" w:space="0" w:color="auto"/>
            <w:right w:val="none" w:sz="0" w:space="0" w:color="auto"/>
          </w:divBdr>
          <w:divsChild>
            <w:div w:id="1722897894">
              <w:marLeft w:val="0"/>
              <w:marRight w:val="0"/>
              <w:marTop w:val="0"/>
              <w:marBottom w:val="0"/>
              <w:divBdr>
                <w:top w:val="none" w:sz="0" w:space="0" w:color="auto"/>
                <w:left w:val="none" w:sz="0" w:space="0" w:color="auto"/>
                <w:bottom w:val="none" w:sz="0" w:space="0" w:color="auto"/>
                <w:right w:val="none" w:sz="0" w:space="0" w:color="auto"/>
              </w:divBdr>
              <w:divsChild>
                <w:div w:id="632296692">
                  <w:marLeft w:val="0"/>
                  <w:marRight w:val="0"/>
                  <w:marTop w:val="0"/>
                  <w:marBottom w:val="0"/>
                  <w:divBdr>
                    <w:top w:val="none" w:sz="0" w:space="0" w:color="auto"/>
                    <w:left w:val="none" w:sz="0" w:space="0" w:color="auto"/>
                    <w:bottom w:val="none" w:sz="0" w:space="0" w:color="auto"/>
                    <w:right w:val="none" w:sz="0" w:space="0" w:color="auto"/>
                  </w:divBdr>
                  <w:divsChild>
                    <w:div w:id="108285945">
                      <w:marLeft w:val="0"/>
                      <w:marRight w:val="0"/>
                      <w:marTop w:val="0"/>
                      <w:marBottom w:val="0"/>
                      <w:divBdr>
                        <w:top w:val="none" w:sz="0" w:space="0" w:color="auto"/>
                        <w:left w:val="none" w:sz="0" w:space="0" w:color="auto"/>
                        <w:bottom w:val="none" w:sz="0" w:space="0" w:color="auto"/>
                        <w:right w:val="none" w:sz="0" w:space="0" w:color="auto"/>
                      </w:divBdr>
                      <w:divsChild>
                        <w:div w:id="937257167">
                          <w:marLeft w:val="0"/>
                          <w:marRight w:val="0"/>
                          <w:marTop w:val="0"/>
                          <w:marBottom w:val="0"/>
                          <w:divBdr>
                            <w:top w:val="none" w:sz="0" w:space="0" w:color="auto"/>
                            <w:left w:val="none" w:sz="0" w:space="0" w:color="auto"/>
                            <w:bottom w:val="none" w:sz="0" w:space="0" w:color="auto"/>
                            <w:right w:val="none" w:sz="0" w:space="0" w:color="auto"/>
                          </w:divBdr>
                          <w:divsChild>
                            <w:div w:id="255094149">
                              <w:marLeft w:val="0"/>
                              <w:marRight w:val="0"/>
                              <w:marTop w:val="0"/>
                              <w:marBottom w:val="0"/>
                              <w:divBdr>
                                <w:top w:val="none" w:sz="0" w:space="0" w:color="auto"/>
                                <w:left w:val="none" w:sz="0" w:space="0" w:color="auto"/>
                                <w:bottom w:val="none" w:sz="0" w:space="0" w:color="auto"/>
                                <w:right w:val="none" w:sz="0" w:space="0" w:color="auto"/>
                              </w:divBdr>
                              <w:divsChild>
                                <w:div w:id="2129201058">
                                  <w:marLeft w:val="0"/>
                                  <w:marRight w:val="0"/>
                                  <w:marTop w:val="0"/>
                                  <w:marBottom w:val="0"/>
                                  <w:divBdr>
                                    <w:top w:val="none" w:sz="0" w:space="0" w:color="auto"/>
                                    <w:left w:val="none" w:sz="0" w:space="0" w:color="auto"/>
                                    <w:bottom w:val="none" w:sz="0" w:space="0" w:color="auto"/>
                                    <w:right w:val="none" w:sz="0" w:space="0" w:color="auto"/>
                                  </w:divBdr>
                                  <w:divsChild>
                                    <w:div w:id="1808235583">
                                      <w:marLeft w:val="0"/>
                                      <w:marRight w:val="0"/>
                                      <w:marTop w:val="0"/>
                                      <w:marBottom w:val="0"/>
                                      <w:divBdr>
                                        <w:top w:val="none" w:sz="0" w:space="0" w:color="auto"/>
                                        <w:left w:val="none" w:sz="0" w:space="0" w:color="auto"/>
                                        <w:bottom w:val="none" w:sz="0" w:space="0" w:color="auto"/>
                                        <w:right w:val="none" w:sz="0" w:space="0" w:color="auto"/>
                                      </w:divBdr>
                                    </w:div>
                                    <w:div w:id="531303663">
                                      <w:marLeft w:val="0"/>
                                      <w:marRight w:val="0"/>
                                      <w:marTop w:val="0"/>
                                      <w:marBottom w:val="0"/>
                                      <w:divBdr>
                                        <w:top w:val="none" w:sz="0" w:space="0" w:color="auto"/>
                                        <w:left w:val="none" w:sz="0" w:space="0" w:color="auto"/>
                                        <w:bottom w:val="none" w:sz="0" w:space="0" w:color="auto"/>
                                        <w:right w:val="none" w:sz="0" w:space="0" w:color="auto"/>
                                      </w:divBdr>
                                    </w:div>
                                    <w:div w:id="1015570168">
                                      <w:marLeft w:val="0"/>
                                      <w:marRight w:val="0"/>
                                      <w:marTop w:val="0"/>
                                      <w:marBottom w:val="0"/>
                                      <w:divBdr>
                                        <w:top w:val="none" w:sz="0" w:space="0" w:color="auto"/>
                                        <w:left w:val="none" w:sz="0" w:space="0" w:color="auto"/>
                                        <w:bottom w:val="none" w:sz="0" w:space="0" w:color="auto"/>
                                        <w:right w:val="none" w:sz="0" w:space="0" w:color="auto"/>
                                      </w:divBdr>
                                    </w:div>
                                  </w:divsChild>
                                </w:div>
                                <w:div w:id="1840466894">
                                  <w:marLeft w:val="0"/>
                                  <w:marRight w:val="0"/>
                                  <w:marTop w:val="0"/>
                                  <w:marBottom w:val="0"/>
                                  <w:divBdr>
                                    <w:top w:val="none" w:sz="0" w:space="0" w:color="auto"/>
                                    <w:left w:val="none" w:sz="0" w:space="0" w:color="auto"/>
                                    <w:bottom w:val="none" w:sz="0" w:space="0" w:color="auto"/>
                                    <w:right w:val="none" w:sz="0" w:space="0" w:color="auto"/>
                                  </w:divBdr>
                                  <w:divsChild>
                                    <w:div w:id="1669358001">
                                      <w:marLeft w:val="0"/>
                                      <w:marRight w:val="0"/>
                                      <w:marTop w:val="0"/>
                                      <w:marBottom w:val="0"/>
                                      <w:divBdr>
                                        <w:top w:val="none" w:sz="0" w:space="0" w:color="auto"/>
                                        <w:left w:val="none" w:sz="0" w:space="0" w:color="auto"/>
                                        <w:bottom w:val="none" w:sz="0" w:space="0" w:color="auto"/>
                                        <w:right w:val="none" w:sz="0" w:space="0" w:color="auto"/>
                                      </w:divBdr>
                                    </w:div>
                                    <w:div w:id="1964195003">
                                      <w:marLeft w:val="0"/>
                                      <w:marRight w:val="0"/>
                                      <w:marTop w:val="0"/>
                                      <w:marBottom w:val="0"/>
                                      <w:divBdr>
                                        <w:top w:val="none" w:sz="0" w:space="0" w:color="auto"/>
                                        <w:left w:val="none" w:sz="0" w:space="0" w:color="auto"/>
                                        <w:bottom w:val="none" w:sz="0" w:space="0" w:color="auto"/>
                                        <w:right w:val="none" w:sz="0" w:space="0" w:color="auto"/>
                                      </w:divBdr>
                                    </w:div>
                                  </w:divsChild>
                                </w:div>
                                <w:div w:id="5179349">
                                  <w:marLeft w:val="0"/>
                                  <w:marRight w:val="0"/>
                                  <w:marTop w:val="0"/>
                                  <w:marBottom w:val="0"/>
                                  <w:divBdr>
                                    <w:top w:val="none" w:sz="0" w:space="0" w:color="auto"/>
                                    <w:left w:val="none" w:sz="0" w:space="0" w:color="auto"/>
                                    <w:bottom w:val="none" w:sz="0" w:space="0" w:color="auto"/>
                                    <w:right w:val="none" w:sz="0" w:space="0" w:color="auto"/>
                                  </w:divBdr>
                                  <w:divsChild>
                                    <w:div w:id="1132476726">
                                      <w:marLeft w:val="0"/>
                                      <w:marRight w:val="0"/>
                                      <w:marTop w:val="0"/>
                                      <w:marBottom w:val="0"/>
                                      <w:divBdr>
                                        <w:top w:val="none" w:sz="0" w:space="0" w:color="auto"/>
                                        <w:left w:val="none" w:sz="0" w:space="0" w:color="auto"/>
                                        <w:bottom w:val="none" w:sz="0" w:space="0" w:color="auto"/>
                                        <w:right w:val="none" w:sz="0" w:space="0" w:color="auto"/>
                                      </w:divBdr>
                                      <w:divsChild>
                                        <w:div w:id="1059673242">
                                          <w:marLeft w:val="0"/>
                                          <w:marRight w:val="0"/>
                                          <w:marTop w:val="0"/>
                                          <w:marBottom w:val="0"/>
                                          <w:divBdr>
                                            <w:top w:val="none" w:sz="0" w:space="0" w:color="auto"/>
                                            <w:left w:val="none" w:sz="0" w:space="0" w:color="auto"/>
                                            <w:bottom w:val="none" w:sz="0" w:space="0" w:color="auto"/>
                                            <w:right w:val="none" w:sz="0" w:space="0" w:color="auto"/>
                                          </w:divBdr>
                                        </w:div>
                                      </w:divsChild>
                                    </w:div>
                                    <w:div w:id="168978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uro.catbagan@sanjoseca.gov" TargetMode="External"/><Relationship Id="rId3" Type="http://schemas.openxmlformats.org/officeDocument/2006/relationships/styles" Target="styles.xml"/><Relationship Id="rId7" Type="http://schemas.openxmlformats.org/officeDocument/2006/relationships/hyperlink" Target="http://www.sanjoseca.gov/prns/familycam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jsu.edu/hr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38B20-6DB9-4B3E-800D-AFB156761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Pages>
  <Words>761</Words>
  <Characters>4339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San Jose State University</Company>
  <LinksUpToDate>false</LinksUpToDate>
  <CharactersWithSpaces>5090</CharactersWithSpaces>
  <SharedDoc>false</SharedDoc>
  <HLinks>
    <vt:vector size="318" baseType="variant">
      <vt:variant>
        <vt:i4>4063308</vt:i4>
      </vt:variant>
      <vt:variant>
        <vt:i4>156</vt:i4>
      </vt:variant>
      <vt:variant>
        <vt:i4>0</vt:i4>
      </vt:variant>
      <vt:variant>
        <vt:i4>5</vt:i4>
      </vt:variant>
      <vt:variant>
        <vt:lpwstr>mailto:susan.piepho@sjsu.edu</vt:lpwstr>
      </vt:variant>
      <vt:variant>
        <vt:lpwstr/>
      </vt:variant>
      <vt:variant>
        <vt:i4>5111903</vt:i4>
      </vt:variant>
      <vt:variant>
        <vt:i4>150</vt:i4>
      </vt:variant>
      <vt:variant>
        <vt:i4>0</vt:i4>
      </vt:variant>
      <vt:variant>
        <vt:i4>5</vt:i4>
      </vt:variant>
      <vt:variant>
        <vt:lpwstr>http://www.sjsu.edu/</vt:lpwstr>
      </vt:variant>
      <vt:variant>
        <vt:lpwstr/>
      </vt:variant>
      <vt:variant>
        <vt:i4>5308483</vt:i4>
      </vt:variant>
      <vt:variant>
        <vt:i4>147</vt:i4>
      </vt:variant>
      <vt:variant>
        <vt:i4>0</vt:i4>
      </vt:variant>
      <vt:variant>
        <vt:i4>5</vt:i4>
      </vt:variant>
      <vt:variant>
        <vt:lpwstr>http://www.sjsu.edu/hrtm</vt:lpwstr>
      </vt:variant>
      <vt:variant>
        <vt:lpwstr/>
      </vt:variant>
      <vt:variant>
        <vt:i4>5963853</vt:i4>
      </vt:variant>
      <vt:variant>
        <vt:i4>144</vt:i4>
      </vt:variant>
      <vt:variant>
        <vt:i4>0</vt:i4>
      </vt:variant>
      <vt:variant>
        <vt:i4>5</vt:i4>
      </vt:variant>
      <vt:variant>
        <vt:lpwstr>https://sutterhealth.taleo.net/careersection/2/jobdetail.ftl?lang=en&amp;job=1192609&amp;src=JB-15920</vt:lpwstr>
      </vt:variant>
      <vt:variant>
        <vt:lpwstr/>
      </vt:variant>
      <vt:variant>
        <vt:i4>7929889</vt:i4>
      </vt:variant>
      <vt:variant>
        <vt:i4>141</vt:i4>
      </vt:variant>
      <vt:variant>
        <vt:i4>0</vt:i4>
      </vt:variant>
      <vt:variant>
        <vt:i4>5</vt:i4>
      </vt:variant>
      <vt:variant>
        <vt:lpwstr>http://www.suttermedicalcenter.org/psychiatry/</vt:lpwstr>
      </vt:variant>
      <vt:variant>
        <vt:lpwstr/>
      </vt:variant>
      <vt:variant>
        <vt:i4>4587618</vt:i4>
      </vt:variant>
      <vt:variant>
        <vt:i4>138</vt:i4>
      </vt:variant>
      <vt:variant>
        <vt:i4>0</vt:i4>
      </vt:variant>
      <vt:variant>
        <vt:i4>5</vt:i4>
      </vt:variant>
      <vt:variant>
        <vt:lpwstr>mailto:daotl@sutterhealth.org</vt:lpwstr>
      </vt:variant>
      <vt:variant>
        <vt:lpwstr/>
      </vt:variant>
      <vt:variant>
        <vt:i4>7012376</vt:i4>
      </vt:variant>
      <vt:variant>
        <vt:i4>132</vt:i4>
      </vt:variant>
      <vt:variant>
        <vt:i4>0</vt:i4>
      </vt:variant>
      <vt:variant>
        <vt:i4>5</vt:i4>
      </vt:variant>
      <vt:variant>
        <vt:lpwstr>mailto:phil.mareno@psysolutions.com</vt:lpwstr>
      </vt:variant>
      <vt:variant>
        <vt:lpwstr/>
      </vt:variant>
      <vt:variant>
        <vt:i4>6684748</vt:i4>
      </vt:variant>
      <vt:variant>
        <vt:i4>123</vt:i4>
      </vt:variant>
      <vt:variant>
        <vt:i4>0</vt:i4>
      </vt:variant>
      <vt:variant>
        <vt:i4>5</vt:i4>
      </vt:variant>
      <vt:variant>
        <vt:lpwstr>mailto:dlee@solartech.org</vt:lpwstr>
      </vt:variant>
      <vt:variant>
        <vt:lpwstr/>
      </vt:variant>
      <vt:variant>
        <vt:i4>262181</vt:i4>
      </vt:variant>
      <vt:variant>
        <vt:i4>117</vt:i4>
      </vt:variant>
      <vt:variant>
        <vt:i4>0</vt:i4>
      </vt:variant>
      <vt:variant>
        <vt:i4>5</vt:i4>
      </vt:variant>
      <vt:variant>
        <vt:lpwstr>mailto:John.George@PRK.SCCGOV.ORG</vt:lpwstr>
      </vt:variant>
      <vt:variant>
        <vt:lpwstr/>
      </vt:variant>
      <vt:variant>
        <vt:i4>5374047</vt:i4>
      </vt:variant>
      <vt:variant>
        <vt:i4>111</vt:i4>
      </vt:variant>
      <vt:variant>
        <vt:i4>0</vt:i4>
      </vt:variant>
      <vt:variant>
        <vt:i4>5</vt:i4>
      </vt:variant>
      <vt:variant>
        <vt:lpwstr>http://www.georgiagames.org/</vt:lpwstr>
      </vt:variant>
      <vt:variant>
        <vt:lpwstr/>
      </vt:variant>
      <vt:variant>
        <vt:i4>8323072</vt:i4>
      </vt:variant>
      <vt:variant>
        <vt:i4>105</vt:i4>
      </vt:variant>
      <vt:variant>
        <vt:i4>0</vt:i4>
      </vt:variant>
      <vt:variant>
        <vt:i4>5</vt:i4>
      </vt:variant>
      <vt:variant>
        <vt:lpwstr>mailto:kim.ross@sanjoseca.gov</vt:lpwstr>
      </vt:variant>
      <vt:variant>
        <vt:lpwstr/>
      </vt:variant>
      <vt:variant>
        <vt:i4>1114173</vt:i4>
      </vt:variant>
      <vt:variant>
        <vt:i4>96</vt:i4>
      </vt:variant>
      <vt:variant>
        <vt:i4>0</vt:i4>
      </vt:variant>
      <vt:variant>
        <vt:i4>5</vt:i4>
      </vt:variant>
      <vt:variant>
        <vt:lpwstr>mailto:jobs@room77.com</vt:lpwstr>
      </vt:variant>
      <vt:variant>
        <vt:lpwstr/>
      </vt:variant>
      <vt:variant>
        <vt:i4>1703941</vt:i4>
      </vt:variant>
      <vt:variant>
        <vt:i4>90</vt:i4>
      </vt:variant>
      <vt:variant>
        <vt:i4>0</vt:i4>
      </vt:variant>
      <vt:variant>
        <vt:i4>5</vt:i4>
      </vt:variant>
      <vt:variant>
        <vt:lpwstr>http://www.dublin.ca.gov/</vt:lpwstr>
      </vt:variant>
      <vt:variant>
        <vt:lpwstr/>
      </vt:variant>
      <vt:variant>
        <vt:i4>8060935</vt:i4>
      </vt:variant>
      <vt:variant>
        <vt:i4>84</vt:i4>
      </vt:variant>
      <vt:variant>
        <vt:i4>0</vt:i4>
      </vt:variant>
      <vt:variant>
        <vt:i4>5</vt:i4>
      </vt:variant>
      <vt:variant>
        <vt:lpwstr>mailto:rjvirden@casa.sjsu.edu</vt:lpwstr>
      </vt:variant>
      <vt:variant>
        <vt:lpwstr/>
      </vt:variant>
      <vt:variant>
        <vt:i4>1572885</vt:i4>
      </vt:variant>
      <vt:variant>
        <vt:i4>81</vt:i4>
      </vt:variant>
      <vt:variant>
        <vt:i4>0</vt:i4>
      </vt:variant>
      <vt:variant>
        <vt:i4>5</vt:i4>
      </vt:variant>
      <vt:variant>
        <vt:lpwstr>mailto:alice_southwell@yahoo.com</vt:lpwstr>
      </vt:variant>
      <vt:variant>
        <vt:lpwstr/>
      </vt:variant>
      <vt:variant>
        <vt:i4>3538974</vt:i4>
      </vt:variant>
      <vt:variant>
        <vt:i4>75</vt:i4>
      </vt:variant>
      <vt:variant>
        <vt:i4>0</vt:i4>
      </vt:variant>
      <vt:variant>
        <vt:i4>5</vt:i4>
      </vt:variant>
      <vt:variant>
        <vt:lpwstr>http://www.sjsu.edu/hrtm/students/student_club/index.htm</vt:lpwstr>
      </vt:variant>
      <vt:variant>
        <vt:lpwstr/>
      </vt:variant>
      <vt:variant>
        <vt:i4>196711</vt:i4>
      </vt:variant>
      <vt:variant>
        <vt:i4>72</vt:i4>
      </vt:variant>
      <vt:variant>
        <vt:i4>0</vt:i4>
      </vt:variant>
      <vt:variant>
        <vt:i4>5</vt:i4>
      </vt:variant>
      <vt:variant>
        <vt:lpwstr>mailto:h.r.t.managementsociety@gmail.com</vt:lpwstr>
      </vt:variant>
      <vt:variant>
        <vt:lpwstr/>
      </vt:variant>
      <vt:variant>
        <vt:i4>4128860</vt:i4>
      </vt:variant>
      <vt:variant>
        <vt:i4>66</vt:i4>
      </vt:variant>
      <vt:variant>
        <vt:i4>0</vt:i4>
      </vt:variant>
      <vt:variant>
        <vt:i4>5</vt:i4>
      </vt:variant>
      <vt:variant>
        <vt:lpwstr>mailto:kulik@casa.sjsu.edu</vt:lpwstr>
      </vt:variant>
      <vt:variant>
        <vt:lpwstr/>
      </vt:variant>
      <vt:variant>
        <vt:i4>6226047</vt:i4>
      </vt:variant>
      <vt:variant>
        <vt:i4>57</vt:i4>
      </vt:variant>
      <vt:variant>
        <vt:i4>0</vt:i4>
      </vt:variant>
      <vt:variant>
        <vt:i4>5</vt:i4>
      </vt:variant>
      <vt:variant>
        <vt:lpwstr>http://www.sjsu.edu/hrtm/links/yen_email</vt:lpwstr>
      </vt:variant>
      <vt:variant>
        <vt:lpwstr/>
      </vt:variant>
      <vt:variant>
        <vt:i4>3801115</vt:i4>
      </vt:variant>
      <vt:variant>
        <vt:i4>54</vt:i4>
      </vt:variant>
      <vt:variant>
        <vt:i4>0</vt:i4>
      </vt:variant>
      <vt:variant>
        <vt:i4>5</vt:i4>
      </vt:variant>
      <vt:variant>
        <vt:lpwstr>http://www.sjsu.edu/hrtm/links/uhlik_email</vt:lpwstr>
      </vt:variant>
      <vt:variant>
        <vt:lpwstr/>
      </vt:variant>
      <vt:variant>
        <vt:i4>3801115</vt:i4>
      </vt:variant>
      <vt:variant>
        <vt:i4>51</vt:i4>
      </vt:variant>
      <vt:variant>
        <vt:i4>0</vt:i4>
      </vt:variant>
      <vt:variant>
        <vt:i4>5</vt:i4>
      </vt:variant>
      <vt:variant>
        <vt:lpwstr>http://www.sjsu.edu/hrtm/links/uhlik_email</vt:lpwstr>
      </vt:variant>
      <vt:variant>
        <vt:lpwstr/>
      </vt:variant>
      <vt:variant>
        <vt:i4>7077956</vt:i4>
      </vt:variant>
      <vt:variant>
        <vt:i4>48</vt:i4>
      </vt:variant>
      <vt:variant>
        <vt:i4>0</vt:i4>
      </vt:variant>
      <vt:variant>
        <vt:i4>5</vt:i4>
      </vt:variant>
      <vt:variant>
        <vt:lpwstr>http://www.sjsu.edu/hrtm/links/sullivan_email</vt:lpwstr>
      </vt:variant>
      <vt:variant>
        <vt:lpwstr/>
      </vt:variant>
      <vt:variant>
        <vt:i4>589859</vt:i4>
      </vt:variant>
      <vt:variant>
        <vt:i4>45</vt:i4>
      </vt:variant>
      <vt:variant>
        <vt:i4>0</vt:i4>
      </vt:variant>
      <vt:variant>
        <vt:i4>5</vt:i4>
      </vt:variant>
      <vt:variant>
        <vt:lpwstr>http://www.sjsu.edu/hrtm/links/santos_email</vt:lpwstr>
      </vt:variant>
      <vt:variant>
        <vt:lpwstr/>
      </vt:variant>
      <vt:variant>
        <vt:i4>4325414</vt:i4>
      </vt:variant>
      <vt:variant>
        <vt:i4>42</vt:i4>
      </vt:variant>
      <vt:variant>
        <vt:i4>0</vt:i4>
      </vt:variant>
      <vt:variant>
        <vt:i4>5</vt:i4>
      </vt:variant>
      <vt:variant>
        <vt:lpwstr>mailto:Susan.Ross@sjsu.edu</vt:lpwstr>
      </vt:variant>
      <vt:variant>
        <vt:lpwstr/>
      </vt:variant>
      <vt:variant>
        <vt:i4>327789</vt:i4>
      </vt:variant>
      <vt:variant>
        <vt:i4>39</vt:i4>
      </vt:variant>
      <vt:variant>
        <vt:i4>0</vt:i4>
      </vt:variant>
      <vt:variant>
        <vt:i4>5</vt:i4>
      </vt:variant>
      <vt:variant>
        <vt:lpwstr>mailto:BillieJo.Grosvenor@sjsu.edu</vt:lpwstr>
      </vt:variant>
      <vt:variant>
        <vt:lpwstr/>
      </vt:variant>
      <vt:variant>
        <vt:i4>393248</vt:i4>
      </vt:variant>
      <vt:variant>
        <vt:i4>36</vt:i4>
      </vt:variant>
      <vt:variant>
        <vt:i4>0</vt:i4>
      </vt:variant>
      <vt:variant>
        <vt:i4>5</vt:i4>
      </vt:variant>
      <vt:variant>
        <vt:lpwstr>http://www.sjsu.edu/hrtm/links/ranjan_email</vt:lpwstr>
      </vt:variant>
      <vt:variant>
        <vt:lpwstr/>
      </vt:variant>
      <vt:variant>
        <vt:i4>65589</vt:i4>
      </vt:variant>
      <vt:variant>
        <vt:i4>30</vt:i4>
      </vt:variant>
      <vt:variant>
        <vt:i4>0</vt:i4>
      </vt:variant>
      <vt:variant>
        <vt:i4>5</vt:i4>
      </vt:variant>
      <vt:variant>
        <vt:lpwstr>http://www.sjsu.edu/gape/current_students/deadlines/index.htm</vt:lpwstr>
      </vt:variant>
      <vt:variant>
        <vt:lpwstr/>
      </vt:variant>
      <vt:variant>
        <vt:i4>5046357</vt:i4>
      </vt:variant>
      <vt:variant>
        <vt:i4>27</vt:i4>
      </vt:variant>
      <vt:variant>
        <vt:i4>0</vt:i4>
      </vt:variant>
      <vt:variant>
        <vt:i4>5</vt:i4>
      </vt:variant>
      <vt:variant>
        <vt:lpwstr>http://www.sjsu.edu/advising/</vt:lpwstr>
      </vt:variant>
      <vt:variant>
        <vt:lpwstr/>
      </vt:variant>
      <vt:variant>
        <vt:i4>7274563</vt:i4>
      </vt:variant>
      <vt:variant>
        <vt:i4>15</vt:i4>
      </vt:variant>
      <vt:variant>
        <vt:i4>0</vt:i4>
      </vt:variant>
      <vt:variant>
        <vt:i4>5</vt:i4>
      </vt:variant>
      <vt:variant>
        <vt:lpwstr>mailto:rlarsonfmp@aol.com</vt:lpwstr>
      </vt:variant>
      <vt:variant>
        <vt:lpwstr/>
      </vt:variant>
      <vt:variant>
        <vt:i4>5111903</vt:i4>
      </vt:variant>
      <vt:variant>
        <vt:i4>0</vt:i4>
      </vt:variant>
      <vt:variant>
        <vt:i4>0</vt:i4>
      </vt:variant>
      <vt:variant>
        <vt:i4>5</vt:i4>
      </vt:variant>
      <vt:variant>
        <vt:lpwstr>http://www.sjsu.edu/</vt:lpwstr>
      </vt:variant>
      <vt:variant>
        <vt:lpwstr/>
      </vt:variant>
      <vt:variant>
        <vt:i4>8323087</vt:i4>
      </vt:variant>
      <vt:variant>
        <vt:i4>2160</vt:i4>
      </vt:variant>
      <vt:variant>
        <vt:i4>1025</vt:i4>
      </vt:variant>
      <vt:variant>
        <vt:i4>1</vt:i4>
      </vt:variant>
      <vt:variant>
        <vt:lpwstr>cid:image001.gif@01CB6638.4DA9B380</vt:lpwstr>
      </vt:variant>
      <vt:variant>
        <vt:lpwstr/>
      </vt:variant>
      <vt:variant>
        <vt:i4>7340054</vt:i4>
      </vt:variant>
      <vt:variant>
        <vt:i4>2507</vt:i4>
      </vt:variant>
      <vt:variant>
        <vt:i4>1026</vt:i4>
      </vt:variant>
      <vt:variant>
        <vt:i4>1</vt:i4>
      </vt:variant>
      <vt:variant>
        <vt:lpwstr>cid:image002.jpg@01CB6638.4DA9B380</vt:lpwstr>
      </vt:variant>
      <vt:variant>
        <vt:lpwstr/>
      </vt:variant>
      <vt:variant>
        <vt:i4>5111884</vt:i4>
      </vt:variant>
      <vt:variant>
        <vt:i4>2596</vt:i4>
      </vt:variant>
      <vt:variant>
        <vt:i4>1047</vt:i4>
      </vt:variant>
      <vt:variant>
        <vt:i4>1</vt:i4>
      </vt:variant>
      <vt:variant>
        <vt:lpwstr>http://e-update.med.miami.edu/images/NEW.gif</vt:lpwstr>
      </vt:variant>
      <vt:variant>
        <vt:lpwstr/>
      </vt:variant>
      <vt:variant>
        <vt:i4>7733270</vt:i4>
      </vt:variant>
      <vt:variant>
        <vt:i4>3748</vt:i4>
      </vt:variant>
      <vt:variant>
        <vt:i4>1027</vt:i4>
      </vt:variant>
      <vt:variant>
        <vt:i4>1</vt:i4>
      </vt:variant>
      <vt:variant>
        <vt:lpwstr>cid:image004.jpg@01CB6638.4DA9B380</vt:lpwstr>
      </vt:variant>
      <vt:variant>
        <vt:lpwstr/>
      </vt:variant>
      <vt:variant>
        <vt:i4>7733270</vt:i4>
      </vt:variant>
      <vt:variant>
        <vt:i4>4612</vt:i4>
      </vt:variant>
      <vt:variant>
        <vt:i4>1028</vt:i4>
      </vt:variant>
      <vt:variant>
        <vt:i4>1</vt:i4>
      </vt:variant>
      <vt:variant>
        <vt:lpwstr>cid:image004.jpg@01CB6638.4DA9B380</vt:lpwstr>
      </vt:variant>
      <vt:variant>
        <vt:lpwstr/>
      </vt:variant>
      <vt:variant>
        <vt:i4>7733270</vt:i4>
      </vt:variant>
      <vt:variant>
        <vt:i4>5380</vt:i4>
      </vt:variant>
      <vt:variant>
        <vt:i4>1029</vt:i4>
      </vt:variant>
      <vt:variant>
        <vt:i4>1</vt:i4>
      </vt:variant>
      <vt:variant>
        <vt:lpwstr>cid:image004.jpg@01CB6638.4DA9B380</vt:lpwstr>
      </vt:variant>
      <vt:variant>
        <vt:lpwstr/>
      </vt:variant>
      <vt:variant>
        <vt:i4>7733270</vt:i4>
      </vt:variant>
      <vt:variant>
        <vt:i4>6084</vt:i4>
      </vt:variant>
      <vt:variant>
        <vt:i4>1030</vt:i4>
      </vt:variant>
      <vt:variant>
        <vt:i4>1</vt:i4>
      </vt:variant>
      <vt:variant>
        <vt:lpwstr>cid:image004.jpg@01CB6638.4DA9B380</vt:lpwstr>
      </vt:variant>
      <vt:variant>
        <vt:lpwstr/>
      </vt:variant>
      <vt:variant>
        <vt:i4>7733270</vt:i4>
      </vt:variant>
      <vt:variant>
        <vt:i4>6544</vt:i4>
      </vt:variant>
      <vt:variant>
        <vt:i4>1031</vt:i4>
      </vt:variant>
      <vt:variant>
        <vt:i4>1</vt:i4>
      </vt:variant>
      <vt:variant>
        <vt:lpwstr>cid:image004.jpg@01CB6638.4DA9B380</vt:lpwstr>
      </vt:variant>
      <vt:variant>
        <vt:lpwstr/>
      </vt:variant>
      <vt:variant>
        <vt:i4>7733270</vt:i4>
      </vt:variant>
      <vt:variant>
        <vt:i4>8325</vt:i4>
      </vt:variant>
      <vt:variant>
        <vt:i4>1032</vt:i4>
      </vt:variant>
      <vt:variant>
        <vt:i4>1</vt:i4>
      </vt:variant>
      <vt:variant>
        <vt:lpwstr>cid:image004.jpg@01CB6638.4DA9B380</vt:lpwstr>
      </vt:variant>
      <vt:variant>
        <vt:lpwstr/>
      </vt:variant>
      <vt:variant>
        <vt:i4>7733270</vt:i4>
      </vt:variant>
      <vt:variant>
        <vt:i4>8593</vt:i4>
      </vt:variant>
      <vt:variant>
        <vt:i4>1033</vt:i4>
      </vt:variant>
      <vt:variant>
        <vt:i4>1</vt:i4>
      </vt:variant>
      <vt:variant>
        <vt:lpwstr>cid:image004.jpg@01CB6638.4DA9B380</vt:lpwstr>
      </vt:variant>
      <vt:variant>
        <vt:lpwstr/>
      </vt:variant>
      <vt:variant>
        <vt:i4>7733270</vt:i4>
      </vt:variant>
      <vt:variant>
        <vt:i4>9666</vt:i4>
      </vt:variant>
      <vt:variant>
        <vt:i4>1034</vt:i4>
      </vt:variant>
      <vt:variant>
        <vt:i4>1</vt:i4>
      </vt:variant>
      <vt:variant>
        <vt:lpwstr>cid:image004.jpg@01CB6638.4DA9B380</vt:lpwstr>
      </vt:variant>
      <vt:variant>
        <vt:lpwstr/>
      </vt:variant>
      <vt:variant>
        <vt:i4>7798806</vt:i4>
      </vt:variant>
      <vt:variant>
        <vt:i4>10569</vt:i4>
      </vt:variant>
      <vt:variant>
        <vt:i4>1035</vt:i4>
      </vt:variant>
      <vt:variant>
        <vt:i4>1</vt:i4>
      </vt:variant>
      <vt:variant>
        <vt:lpwstr>cid:image005.jpg@01CB6638.4DA9B380</vt:lpwstr>
      </vt:variant>
      <vt:variant>
        <vt:lpwstr/>
      </vt:variant>
      <vt:variant>
        <vt:i4>7733270</vt:i4>
      </vt:variant>
      <vt:variant>
        <vt:i4>11262</vt:i4>
      </vt:variant>
      <vt:variant>
        <vt:i4>1036</vt:i4>
      </vt:variant>
      <vt:variant>
        <vt:i4>1</vt:i4>
      </vt:variant>
      <vt:variant>
        <vt:lpwstr>cid:image004.jpg@01CB6638.4DA9B380</vt:lpwstr>
      </vt:variant>
      <vt:variant>
        <vt:lpwstr/>
      </vt:variant>
      <vt:variant>
        <vt:i4>7733270</vt:i4>
      </vt:variant>
      <vt:variant>
        <vt:i4>12277</vt:i4>
      </vt:variant>
      <vt:variant>
        <vt:i4>1037</vt:i4>
      </vt:variant>
      <vt:variant>
        <vt:i4>1</vt:i4>
      </vt:variant>
      <vt:variant>
        <vt:lpwstr>cid:image004.jpg@01CB6638.4DA9B380</vt:lpwstr>
      </vt:variant>
      <vt:variant>
        <vt:lpwstr/>
      </vt:variant>
      <vt:variant>
        <vt:i4>7733270</vt:i4>
      </vt:variant>
      <vt:variant>
        <vt:i4>13371</vt:i4>
      </vt:variant>
      <vt:variant>
        <vt:i4>1038</vt:i4>
      </vt:variant>
      <vt:variant>
        <vt:i4>1</vt:i4>
      </vt:variant>
      <vt:variant>
        <vt:lpwstr>cid:image004.jpg@01CB6638.4DA9B380</vt:lpwstr>
      </vt:variant>
      <vt:variant>
        <vt:lpwstr/>
      </vt:variant>
      <vt:variant>
        <vt:i4>7733270</vt:i4>
      </vt:variant>
      <vt:variant>
        <vt:i4>14142</vt:i4>
      </vt:variant>
      <vt:variant>
        <vt:i4>1039</vt:i4>
      </vt:variant>
      <vt:variant>
        <vt:i4>1</vt:i4>
      </vt:variant>
      <vt:variant>
        <vt:lpwstr>cid:image004.jpg@01CB6638.4DA9B380</vt:lpwstr>
      </vt:variant>
      <vt:variant>
        <vt:lpwstr/>
      </vt:variant>
      <vt:variant>
        <vt:i4>7733270</vt:i4>
      </vt:variant>
      <vt:variant>
        <vt:i4>16361</vt:i4>
      </vt:variant>
      <vt:variant>
        <vt:i4>1040</vt:i4>
      </vt:variant>
      <vt:variant>
        <vt:i4>1</vt:i4>
      </vt:variant>
      <vt:variant>
        <vt:lpwstr>cid:image004.jpg@01CB6638.4DA9B380</vt:lpwstr>
      </vt:variant>
      <vt:variant>
        <vt:lpwstr/>
      </vt:variant>
      <vt:variant>
        <vt:i4>7733270</vt:i4>
      </vt:variant>
      <vt:variant>
        <vt:i4>17687</vt:i4>
      </vt:variant>
      <vt:variant>
        <vt:i4>1041</vt:i4>
      </vt:variant>
      <vt:variant>
        <vt:i4>1</vt:i4>
      </vt:variant>
      <vt:variant>
        <vt:lpwstr>cid:image004.jpg@01CB6638.4DA9B380</vt:lpwstr>
      </vt:variant>
      <vt:variant>
        <vt:lpwstr/>
      </vt:variant>
      <vt:variant>
        <vt:i4>7733270</vt:i4>
      </vt:variant>
      <vt:variant>
        <vt:i4>19680</vt:i4>
      </vt:variant>
      <vt:variant>
        <vt:i4>1042</vt:i4>
      </vt:variant>
      <vt:variant>
        <vt:i4>1</vt:i4>
      </vt:variant>
      <vt:variant>
        <vt:lpwstr>cid:image004.jpg@01CB6638.4DA9B380</vt:lpwstr>
      </vt:variant>
      <vt:variant>
        <vt:lpwstr/>
      </vt:variant>
      <vt:variant>
        <vt:i4>7733270</vt:i4>
      </vt:variant>
      <vt:variant>
        <vt:i4>21108</vt:i4>
      </vt:variant>
      <vt:variant>
        <vt:i4>1043</vt:i4>
      </vt:variant>
      <vt:variant>
        <vt:i4>1</vt:i4>
      </vt:variant>
      <vt:variant>
        <vt:lpwstr>cid:image004.jpg@01CB6638.4DA9B380</vt:lpwstr>
      </vt:variant>
      <vt:variant>
        <vt:lpwstr/>
      </vt:variant>
      <vt:variant>
        <vt:i4>7733270</vt:i4>
      </vt:variant>
      <vt:variant>
        <vt:i4>21649</vt:i4>
      </vt:variant>
      <vt:variant>
        <vt:i4>1044</vt:i4>
      </vt:variant>
      <vt:variant>
        <vt:i4>1</vt:i4>
      </vt:variant>
      <vt:variant>
        <vt:lpwstr>cid:image004.jpg@01CB6638.4DA9B380</vt:lpwstr>
      </vt:variant>
      <vt:variant>
        <vt:lpwstr/>
      </vt:variant>
      <vt:variant>
        <vt:i4>7733270</vt:i4>
      </vt:variant>
      <vt:variant>
        <vt:i4>22777</vt:i4>
      </vt:variant>
      <vt:variant>
        <vt:i4>1045</vt:i4>
      </vt:variant>
      <vt:variant>
        <vt:i4>1</vt:i4>
      </vt:variant>
      <vt:variant>
        <vt:lpwstr>cid:image004.jpg@01CB6638.4DA9B380</vt:lpwstr>
      </vt:variant>
      <vt:variant>
        <vt:lpwstr/>
      </vt:variant>
      <vt:variant>
        <vt:i4>8323087</vt:i4>
      </vt:variant>
      <vt:variant>
        <vt:i4>24484</vt:i4>
      </vt:variant>
      <vt:variant>
        <vt:i4>1046</vt:i4>
      </vt:variant>
      <vt:variant>
        <vt:i4>1</vt:i4>
      </vt:variant>
      <vt:variant>
        <vt:lpwstr>cid:image001.gif@01CB6638.4DA9B380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mbekele</dc:creator>
  <cp:lastModifiedBy>HRTM-Admin</cp:lastModifiedBy>
  <cp:revision>5</cp:revision>
  <cp:lastPrinted>2011-12-22T21:23:00Z</cp:lastPrinted>
  <dcterms:created xsi:type="dcterms:W3CDTF">2011-12-22T21:44:00Z</dcterms:created>
  <dcterms:modified xsi:type="dcterms:W3CDTF">2012-01-30T21:55:00Z</dcterms:modified>
</cp:coreProperties>
</file>