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A12923" w:rsidP="00B420F3">
            <w:pPr>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9E2F5E">
                  <w:pPr>
                    <w:rPr>
                      <w:rFonts w:ascii="Maiandra GD" w:hAnsi="Maiandra GD"/>
                      <w:color w:val="FFFFFF"/>
                      <w:sz w:val="32"/>
                      <w:szCs w:val="32"/>
                    </w:rPr>
                  </w:pPr>
                  <w:r>
                    <w:rPr>
                      <w:color w:val="FFFFFF"/>
                      <w:sz w:val="32"/>
                      <w:szCs w:val="32"/>
                    </w:rPr>
                    <w:t>  </w:t>
                  </w:r>
                  <w:r w:rsidR="00595B10">
                    <w:rPr>
                      <w:rFonts w:ascii="Maiandra GD" w:hAnsi="Maiandra GD"/>
                      <w:color w:val="FFFFFF"/>
                      <w:sz w:val="32"/>
                      <w:szCs w:val="32"/>
                    </w:rPr>
                    <w:t>October 7</w:t>
                  </w:r>
                  <w:r w:rsidR="00881B11">
                    <w:rPr>
                      <w:rFonts w:ascii="Maiandra GD" w:hAnsi="Maiandra GD"/>
                      <w:color w:val="FFFFFF"/>
                      <w:sz w:val="32"/>
                      <w:szCs w:val="32"/>
                    </w:rPr>
                    <w:t>, 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895367">
                    <w:rPr>
                      <w:rFonts w:ascii="Maiandra GD" w:hAnsi="Maiandra GD"/>
                      <w:color w:val="FFFFFF"/>
                      <w:sz w:val="32"/>
                      <w:szCs w:val="32"/>
                    </w:rPr>
                    <w:t>3</w:t>
                  </w:r>
                </w:p>
              </w:tc>
            </w:tr>
          </w:tbl>
          <w:p w:rsidR="004E7F09" w:rsidRPr="00F90FF8" w:rsidRDefault="00B420F3" w:rsidP="00B420F3">
            <w:pP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2" w:name="ASUImportantDates"/>
            <w:r>
              <w:rPr>
                <w:rFonts w:ascii="Calibri" w:hAnsi="Calibri"/>
                <w:b/>
                <w:bCs/>
                <w:color w:val="4F81BD"/>
                <w:sz w:val="56"/>
                <w:szCs w:val="56"/>
              </w:rPr>
              <w:t>HRTM News &amp; Announcements</w:t>
            </w:r>
            <w:bookmarkEnd w:id="2"/>
          </w:p>
          <w:p w:rsidR="00F66772" w:rsidRPr="00F66772" w:rsidRDefault="00D244A9" w:rsidP="00F66772">
            <w:pPr>
              <w:rPr>
                <w:rFonts w:ascii="Cambria" w:hAnsi="Cambria"/>
                <w:b/>
                <w:bCs/>
                <w:color w:val="1F497D"/>
              </w:rPr>
            </w:pPr>
            <w:r>
              <w:rPr>
                <w:rFonts w:ascii="Cambria" w:hAnsi="Cambria"/>
                <w:b/>
                <w:bCs/>
                <w:color w:val="1F497D"/>
              </w:rPr>
              <w:t>Hello from the Chair:</w:t>
            </w:r>
          </w:p>
          <w:p w:rsidR="006E38B3" w:rsidRDefault="006E38B3" w:rsidP="006E38B3">
            <w:pPr>
              <w:rPr>
                <w:rFonts w:ascii="Cambria" w:hAnsi="Cambria"/>
              </w:rPr>
            </w:pPr>
            <w:r>
              <w:rPr>
                <w:rFonts w:ascii="Cambria" w:hAnsi="Cambria"/>
              </w:rPr>
              <w:t>Just a few updates and reminders as we approach the mid-way point of the semester.</w:t>
            </w:r>
          </w:p>
          <w:p w:rsidR="006E38B3" w:rsidRDefault="006E38B3" w:rsidP="006E38B3">
            <w:pPr>
              <w:rPr>
                <w:rFonts w:ascii="Cambria" w:hAnsi="Cambria"/>
              </w:rPr>
            </w:pPr>
          </w:p>
          <w:p w:rsidR="006E38B3" w:rsidRDefault="006E38B3" w:rsidP="006E38B3">
            <w:pPr>
              <w:rPr>
                <w:rFonts w:ascii="Cambria" w:hAnsi="Cambria"/>
                <w:bCs/>
              </w:rPr>
            </w:pPr>
            <w:r w:rsidRPr="0077764C">
              <w:rPr>
                <w:rFonts w:ascii="Cambria" w:hAnsi="Cambria"/>
                <w:b/>
              </w:rPr>
              <w:t>Important Spring Internship Information:</w:t>
            </w:r>
            <w:r>
              <w:rPr>
                <w:rFonts w:ascii="Cambria" w:hAnsi="Cambria"/>
              </w:rPr>
              <w:t xml:space="preserve">   If you are planning on doing a spring 2012 internship in either </w:t>
            </w:r>
            <w:r>
              <w:rPr>
                <w:rFonts w:ascii="Cambria" w:hAnsi="Cambria"/>
                <w:u w:val="single"/>
              </w:rPr>
              <w:t>R</w:t>
            </w:r>
            <w:r w:rsidRPr="003E06F7">
              <w:rPr>
                <w:rFonts w:ascii="Cambria" w:hAnsi="Cambria"/>
                <w:u w:val="single"/>
              </w:rPr>
              <w:t>ecreation</w:t>
            </w:r>
            <w:r>
              <w:rPr>
                <w:rFonts w:ascii="Cambria" w:hAnsi="Cambria"/>
              </w:rPr>
              <w:t xml:space="preserve"> or </w:t>
            </w:r>
            <w:r>
              <w:rPr>
                <w:rFonts w:ascii="Cambria" w:hAnsi="Cambria"/>
                <w:u w:val="single"/>
              </w:rPr>
              <w:t>H</w:t>
            </w:r>
            <w:r w:rsidRPr="003E06F7">
              <w:rPr>
                <w:rFonts w:ascii="Cambria" w:hAnsi="Cambria"/>
                <w:u w:val="single"/>
              </w:rPr>
              <w:t>ospitality</w:t>
            </w:r>
            <w:r>
              <w:rPr>
                <w:rFonts w:ascii="Cambria" w:hAnsi="Cambria"/>
                <w:u w:val="single"/>
              </w:rPr>
              <w:t xml:space="preserve"> M</w:t>
            </w:r>
            <w:r w:rsidRPr="003E06F7">
              <w:rPr>
                <w:rFonts w:ascii="Cambria" w:hAnsi="Cambria"/>
                <w:u w:val="single"/>
              </w:rPr>
              <w:t>anagement</w:t>
            </w:r>
            <w:r>
              <w:rPr>
                <w:rFonts w:ascii="Cambria" w:hAnsi="Cambria"/>
              </w:rPr>
              <w:t xml:space="preserve">, please note the following dates.  The internship meeting for all </w:t>
            </w:r>
            <w:r>
              <w:rPr>
                <w:rFonts w:ascii="Cambria" w:hAnsi="Cambria"/>
                <w:u w:val="single"/>
              </w:rPr>
              <w:t>Recreation majors</w:t>
            </w:r>
            <w:r>
              <w:rPr>
                <w:rFonts w:ascii="Cambria" w:hAnsi="Cambria"/>
              </w:rPr>
              <w:t xml:space="preserve"> who plan on taking either HRTM 170A, HRTM 170B or HRTM 170C in the spring semester will be held on Friday, </w:t>
            </w:r>
            <w:r>
              <w:rPr>
                <w:rFonts w:ascii="Cambria" w:hAnsi="Cambria"/>
                <w:u w:val="single"/>
              </w:rPr>
              <w:t>October 21</w:t>
            </w:r>
            <w:r>
              <w:rPr>
                <w:rFonts w:ascii="Cambria" w:hAnsi="Cambria"/>
              </w:rPr>
              <w:t xml:space="preserve"> in SPX 209 at 1p.m. Please plan on attending that meeting if you plan to complete one of your </w:t>
            </w:r>
            <w:r>
              <w:rPr>
                <w:rFonts w:ascii="Cambria" w:hAnsi="Cambria"/>
                <w:b/>
                <w:bCs/>
              </w:rPr>
              <w:t>recreation internships</w:t>
            </w:r>
            <w:r>
              <w:rPr>
                <w:rFonts w:ascii="Cambria" w:hAnsi="Cambria"/>
              </w:rPr>
              <w:t xml:space="preserve"> in the spring</w:t>
            </w:r>
            <w:r>
              <w:rPr>
                <w:rFonts w:ascii="Cambria" w:hAnsi="Cambria"/>
                <w:b/>
                <w:bCs/>
              </w:rPr>
              <w:t xml:space="preserve">.  </w:t>
            </w:r>
            <w:r>
              <w:rPr>
                <w:rFonts w:ascii="Cambria" w:hAnsi="Cambria"/>
                <w:bCs/>
              </w:rPr>
              <w:t xml:space="preserve">Hospitality management students, who plan on enrolling for either HRTM 191A or 191B for spring 2012, must have their completed internship paperwork to Alice </w:t>
            </w:r>
            <w:proofErr w:type="spellStart"/>
            <w:r>
              <w:rPr>
                <w:rFonts w:ascii="Cambria" w:hAnsi="Cambria"/>
                <w:bCs/>
              </w:rPr>
              <w:t>Southwell</w:t>
            </w:r>
            <w:proofErr w:type="spellEnd"/>
            <w:r>
              <w:rPr>
                <w:rFonts w:ascii="Cambria" w:hAnsi="Cambria"/>
                <w:bCs/>
              </w:rPr>
              <w:t xml:space="preserve"> by the start of the spring semester. No add codes or late registration signatures for spring</w:t>
            </w:r>
            <w:r w:rsidRPr="003E06F7">
              <w:rPr>
                <w:rFonts w:ascii="Cambria" w:hAnsi="Cambria"/>
                <w:bCs/>
              </w:rPr>
              <w:t xml:space="preserve"> internship</w:t>
            </w:r>
            <w:r>
              <w:rPr>
                <w:rFonts w:ascii="Cambria" w:hAnsi="Cambria"/>
                <w:bCs/>
              </w:rPr>
              <w:t>s</w:t>
            </w:r>
            <w:r w:rsidRPr="003E06F7">
              <w:rPr>
                <w:rFonts w:ascii="Cambria" w:hAnsi="Cambria"/>
                <w:bCs/>
              </w:rPr>
              <w:t xml:space="preserve"> w</w:t>
            </w:r>
            <w:r>
              <w:rPr>
                <w:rFonts w:ascii="Cambria" w:hAnsi="Cambria"/>
                <w:bCs/>
              </w:rPr>
              <w:t xml:space="preserve">ill be given out after February 13. Please plan accordingly – now is the time to start securing those spring internships. Students who are late with </w:t>
            </w:r>
            <w:r w:rsidRPr="003E06F7">
              <w:rPr>
                <w:rFonts w:ascii="Cambria" w:hAnsi="Cambria"/>
                <w:bCs/>
              </w:rPr>
              <w:t>their internship paperwork wi</w:t>
            </w:r>
            <w:r>
              <w:rPr>
                <w:rFonts w:ascii="Cambria" w:hAnsi="Cambria"/>
                <w:bCs/>
              </w:rPr>
              <w:t>ll have to wait until the summer or fall 2012 semester</w:t>
            </w:r>
            <w:r w:rsidRPr="003E06F7">
              <w:rPr>
                <w:rFonts w:ascii="Cambria" w:hAnsi="Cambria"/>
                <w:bCs/>
              </w:rPr>
              <w:t xml:space="preserve"> to enroll for and complete their internships.   </w:t>
            </w:r>
          </w:p>
          <w:p w:rsidR="006E38B3" w:rsidRDefault="006E38B3" w:rsidP="006E38B3">
            <w:pPr>
              <w:rPr>
                <w:rFonts w:ascii="Cambria" w:hAnsi="Cambria"/>
                <w:bCs/>
              </w:rPr>
            </w:pPr>
          </w:p>
          <w:p w:rsidR="006E38B3" w:rsidRDefault="006E38B3" w:rsidP="006E38B3">
            <w:pPr>
              <w:rPr>
                <w:rFonts w:ascii="Cambria" w:hAnsi="Cambria"/>
              </w:rPr>
            </w:pPr>
            <w:r>
              <w:rPr>
                <w:rFonts w:ascii="Cambria" w:hAnsi="Cambria"/>
              </w:rPr>
              <w:t xml:space="preserve">The student turnout at the two information meetings for the 2012 Pebble Beach Special Event Management Team/HRTM 97B was very encouraging – I just want to remind you your applications are due by Wednesday, October 12 at midnight. Those of you who attended one of the meetings were treated to our new recruiting video on Pebble Beach – if you didn’t see the video, it will be up on our HRTM web site next week.  Recreation majors please take note that the 2011 </w:t>
            </w:r>
            <w:r>
              <w:rPr>
                <w:rFonts w:ascii="Cambria" w:hAnsi="Cambria"/>
                <w:b/>
                <w:bCs/>
              </w:rPr>
              <w:t>CPRS Bay Area Institute</w:t>
            </w:r>
            <w:r>
              <w:rPr>
                <w:rFonts w:ascii="Cambria" w:hAnsi="Cambria"/>
              </w:rPr>
              <w:t xml:space="preserve"> will be held in Menlo Park </w:t>
            </w:r>
            <w:r w:rsidRPr="0077764C">
              <w:rPr>
                <w:rFonts w:ascii="Cambria" w:hAnsi="Cambria"/>
              </w:rPr>
              <w:t xml:space="preserve">at the </w:t>
            </w:r>
            <w:proofErr w:type="spellStart"/>
            <w:r w:rsidRPr="0077764C">
              <w:rPr>
                <w:rFonts w:ascii="Cambria" w:hAnsi="Cambria"/>
              </w:rPr>
              <w:t>Arrillaga</w:t>
            </w:r>
            <w:proofErr w:type="spellEnd"/>
            <w:r>
              <w:rPr>
                <w:rFonts w:ascii="Cambria" w:hAnsi="Cambria"/>
              </w:rPr>
              <w:t xml:space="preserve"> </w:t>
            </w:r>
            <w:r w:rsidRPr="0077764C">
              <w:rPr>
                <w:rFonts w:ascii="Cambria" w:hAnsi="Cambria"/>
              </w:rPr>
              <w:t>Family Recreation</w:t>
            </w:r>
            <w:r>
              <w:rPr>
                <w:rFonts w:ascii="Cambria" w:hAnsi="Cambria"/>
              </w:rPr>
              <w:t xml:space="preserve"> </w:t>
            </w:r>
            <w:r w:rsidRPr="0077764C">
              <w:rPr>
                <w:rFonts w:ascii="Cambria" w:hAnsi="Cambria"/>
              </w:rPr>
              <w:t xml:space="preserve">Center </w:t>
            </w:r>
            <w:r>
              <w:rPr>
                <w:rFonts w:ascii="Cambria" w:hAnsi="Cambria"/>
              </w:rPr>
              <w:t xml:space="preserve">on Friday, November 4 (8:30a.m. – 4p.m.). Students can attend for free – CPRS professionals will also be hosting your lunch. If you are interested in attending and/or need help with transportation, please let B.J. Grosvenor, Dave </w:t>
            </w:r>
            <w:proofErr w:type="spellStart"/>
            <w:r>
              <w:rPr>
                <w:rFonts w:ascii="Cambria" w:hAnsi="Cambria"/>
              </w:rPr>
              <w:t>Muella</w:t>
            </w:r>
            <w:proofErr w:type="spellEnd"/>
            <w:r>
              <w:rPr>
                <w:rFonts w:ascii="Cambria" w:hAnsi="Cambria"/>
              </w:rPr>
              <w:t xml:space="preserve"> or I know so we can get you registered. </w:t>
            </w:r>
          </w:p>
          <w:p w:rsidR="006E38B3" w:rsidRDefault="006E38B3" w:rsidP="006E38B3">
            <w:pPr>
              <w:rPr>
                <w:rFonts w:ascii="Cambria" w:hAnsi="Cambria"/>
              </w:rPr>
            </w:pPr>
          </w:p>
          <w:p w:rsidR="006E38B3" w:rsidRDefault="006E38B3" w:rsidP="006E38B3">
            <w:pPr>
              <w:rPr>
                <w:rFonts w:ascii="Cambria" w:hAnsi="Cambria"/>
              </w:rPr>
            </w:pPr>
            <w:r>
              <w:rPr>
                <w:rFonts w:ascii="Cambria" w:hAnsi="Cambria"/>
              </w:rPr>
              <w:t xml:space="preserve">In early November, early registration will begin for the spring semester – please stay tuned for additional information about spring class schedules and advising issues in upcoming HRTM eUpdate issues. If you find classmates/fellow majors who are not receiving the HRTM eUpdate – please encourage them to stop by the front office and give Destyny Gutierrez or Pam Flynn their e-mail address so they can get the most current student information.  Go Spartans! </w:t>
            </w:r>
          </w:p>
          <w:p w:rsidR="00834485" w:rsidRDefault="00834485" w:rsidP="00834485">
            <w:pPr>
              <w:spacing w:line="276" w:lineRule="auto"/>
              <w:rPr>
                <w:rFonts w:ascii="Cambria" w:hAnsi="Cambria"/>
              </w:rPr>
            </w:pPr>
          </w:p>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3C788D" w:rsidRDefault="003C788D" w:rsidP="001A6567">
            <w:pPr>
              <w:autoSpaceDN w:val="0"/>
              <w:adjustRightInd w:val="0"/>
              <w:rPr>
                <w:rFonts w:asciiTheme="majorHAnsi" w:hAnsiTheme="majorHAnsi"/>
                <w:i/>
              </w:rPr>
            </w:pPr>
          </w:p>
          <w:p w:rsidR="003C788D" w:rsidRDefault="003C788D" w:rsidP="003C788D">
            <w:pPr>
              <w:rPr>
                <w:rFonts w:ascii="Verdana" w:hAnsi="Verdana"/>
                <w:b/>
                <w:bCs/>
                <w:color w:val="1D472B"/>
                <w:sz w:val="25"/>
                <w:szCs w:val="25"/>
              </w:rPr>
            </w:pPr>
            <w:r>
              <w:rPr>
                <w:rFonts w:ascii="Verdana" w:hAnsi="Verdana"/>
                <w:b/>
                <w:bCs/>
                <w:color w:val="1D472B"/>
                <w:sz w:val="25"/>
                <w:szCs w:val="25"/>
              </w:rPr>
              <w:t>SPECIAL EVENT MANAGEMENT TEAM</w:t>
            </w:r>
          </w:p>
          <w:p w:rsidR="003C788D" w:rsidRDefault="003C788D" w:rsidP="003C788D">
            <w:pPr>
              <w:rPr>
                <w:rFonts w:ascii="Verdana" w:hAnsi="Verdana"/>
                <w:b/>
                <w:bCs/>
                <w:color w:val="1D472B"/>
                <w:sz w:val="25"/>
                <w:szCs w:val="25"/>
              </w:rPr>
            </w:pPr>
            <w:r>
              <w:rPr>
                <w:rFonts w:ascii="Verdana" w:hAnsi="Verdana"/>
                <w:b/>
                <w:bCs/>
                <w:color w:val="1D472B"/>
                <w:sz w:val="25"/>
                <w:szCs w:val="25"/>
              </w:rPr>
              <w:t xml:space="preserve">For the 2012 AT&amp;T Pebble Beach National Pro-Am </w:t>
            </w:r>
          </w:p>
          <w:p w:rsidR="003C788D" w:rsidRDefault="003C788D" w:rsidP="005425E1">
            <w:pPr>
              <w:autoSpaceDE w:val="0"/>
              <w:autoSpaceDN w:val="0"/>
              <w:adjustRightInd w:val="0"/>
              <w:rPr>
                <w:rFonts w:asciiTheme="majorHAnsi" w:hAnsiTheme="majorHAnsi" w:cs="LucidaSans"/>
              </w:rPr>
            </w:pPr>
            <w:r w:rsidRPr="003C788D">
              <w:rPr>
                <w:rFonts w:asciiTheme="majorHAnsi" w:hAnsiTheme="majorHAnsi" w:cs="LucidaSans"/>
              </w:rPr>
              <w:lastRenderedPageBreak/>
              <w:t xml:space="preserve">This is a chance for students to gain hands-on </w:t>
            </w:r>
            <w:r>
              <w:rPr>
                <w:rFonts w:asciiTheme="majorHAnsi" w:hAnsiTheme="majorHAnsi" w:cs="LucidaSans"/>
              </w:rPr>
              <w:t xml:space="preserve">management experience at one of </w:t>
            </w:r>
            <w:r w:rsidRPr="003C788D">
              <w:rPr>
                <w:rFonts w:asciiTheme="majorHAnsi" w:hAnsiTheme="majorHAnsi" w:cs="LucidaSans"/>
              </w:rPr>
              <w:t>golf’s most celebrated events. We are looking for motiv</w:t>
            </w:r>
            <w:r>
              <w:rPr>
                <w:rFonts w:asciiTheme="majorHAnsi" w:hAnsiTheme="majorHAnsi" w:cs="LucidaSans"/>
              </w:rPr>
              <w:t xml:space="preserve">ated students who would like to </w:t>
            </w:r>
            <w:r w:rsidRPr="003C788D">
              <w:rPr>
                <w:rFonts w:asciiTheme="majorHAnsi" w:hAnsiTheme="majorHAnsi" w:cs="LucidaSans"/>
              </w:rPr>
              <w:t>demonstrate their skills in a professional environment and p</w:t>
            </w:r>
            <w:r>
              <w:rPr>
                <w:rFonts w:asciiTheme="majorHAnsi" w:hAnsiTheme="majorHAnsi" w:cs="LucidaSans"/>
              </w:rPr>
              <w:t xml:space="preserve">articipate in this challenging, </w:t>
            </w:r>
            <w:r w:rsidRPr="003C788D">
              <w:rPr>
                <w:rFonts w:asciiTheme="majorHAnsi" w:hAnsiTheme="majorHAnsi" w:cs="LucidaSans"/>
              </w:rPr>
              <w:t xml:space="preserve">rewarding, and résumé-building opportunity. </w:t>
            </w:r>
          </w:p>
          <w:p w:rsidR="003C788D" w:rsidRDefault="003C788D" w:rsidP="001C11F9">
            <w:pPr>
              <w:rPr>
                <w:rFonts w:ascii="Cambria" w:hAnsi="Cambria" w:cs="Arial"/>
              </w:rPr>
            </w:pPr>
          </w:p>
          <w:p w:rsidR="003C788D" w:rsidRPr="005425E1" w:rsidRDefault="003C788D" w:rsidP="003C788D">
            <w:pPr>
              <w:autoSpaceDE w:val="0"/>
              <w:autoSpaceDN w:val="0"/>
              <w:adjustRightInd w:val="0"/>
              <w:rPr>
                <w:rFonts w:asciiTheme="majorHAnsi" w:hAnsiTheme="majorHAnsi" w:cs="LucidaSans"/>
                <w:b/>
              </w:rPr>
            </w:pPr>
            <w:r w:rsidRPr="005425E1">
              <w:rPr>
                <w:rFonts w:asciiTheme="majorHAnsi" w:hAnsiTheme="majorHAnsi" w:cs="LucidaSans"/>
                <w:b/>
              </w:rPr>
              <w:t>Applications are available at: www.sjsu.edu/hrtm/pebblebeach</w:t>
            </w:r>
          </w:p>
          <w:p w:rsidR="003C788D" w:rsidRPr="005425E1" w:rsidRDefault="003C788D" w:rsidP="003C788D">
            <w:pPr>
              <w:rPr>
                <w:rFonts w:asciiTheme="majorHAnsi" w:hAnsiTheme="majorHAnsi" w:cs="LucidaSans"/>
                <w:b/>
              </w:rPr>
            </w:pPr>
            <w:r w:rsidRPr="005425E1">
              <w:rPr>
                <w:rFonts w:asciiTheme="majorHAnsi" w:hAnsiTheme="majorHAnsi" w:cs="LucidaSans"/>
                <w:b/>
              </w:rPr>
              <w:t xml:space="preserve">Application Deadline: Wednesday, October 12, 2011 </w:t>
            </w:r>
            <w:r w:rsidRPr="005425E1">
              <w:rPr>
                <w:rFonts w:asciiTheme="majorHAnsi" w:hAnsiTheme="majorHAnsi" w:cs="LucidaSans-Demi"/>
                <w:b/>
              </w:rPr>
              <w:t>(by midnight</w:t>
            </w:r>
            <w:r w:rsidRPr="005425E1">
              <w:rPr>
                <w:rFonts w:asciiTheme="majorHAnsi" w:hAnsiTheme="majorHAnsi" w:cs="LucidaSans"/>
                <w:b/>
              </w:rPr>
              <w:t>)</w:t>
            </w:r>
          </w:p>
          <w:p w:rsidR="003C788D" w:rsidRPr="003C788D" w:rsidRDefault="003C788D" w:rsidP="003C788D">
            <w:pPr>
              <w:rPr>
                <w:rFonts w:asciiTheme="majorHAnsi" w:hAnsiTheme="majorHAnsi" w:cs="LucidaSans"/>
              </w:rPr>
            </w:pPr>
          </w:p>
          <w:p w:rsidR="003C788D" w:rsidRPr="003C788D" w:rsidRDefault="003C788D" w:rsidP="003C788D">
            <w:pPr>
              <w:rPr>
                <w:rFonts w:asciiTheme="majorHAnsi" w:hAnsiTheme="majorHAnsi" w:cs="LucidaSans"/>
              </w:rPr>
            </w:pPr>
            <w:r w:rsidRPr="003C788D">
              <w:rPr>
                <w:rFonts w:asciiTheme="majorHAnsi" w:hAnsiTheme="majorHAnsi" w:cs="LucidaSans"/>
              </w:rPr>
              <w:t>Interviews will be held November, Monday 7 and Tuesday 8, 2011</w:t>
            </w: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The special event management class is a 3-unit class, HRTM 97B.</w:t>
            </w: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 xml:space="preserve">Selected students must be enrolled in HRTM 97B for the spring 2012 </w:t>
            </w:r>
            <w:proofErr w:type="spellStart"/>
            <w:r w:rsidRPr="003C788D">
              <w:rPr>
                <w:rFonts w:asciiTheme="majorHAnsi" w:hAnsiTheme="majorHAnsi" w:cs="LucidaSans"/>
              </w:rPr>
              <w:t>semster</w:t>
            </w:r>
            <w:proofErr w:type="spellEnd"/>
            <w:r w:rsidRPr="003C788D">
              <w:rPr>
                <w:rFonts w:asciiTheme="majorHAnsi" w:hAnsiTheme="majorHAnsi" w:cs="LucidaSans"/>
              </w:rPr>
              <w:t>.</w:t>
            </w:r>
          </w:p>
          <w:p w:rsidR="003C788D" w:rsidRDefault="003C788D" w:rsidP="003C788D">
            <w:pPr>
              <w:rPr>
                <w:rFonts w:ascii="LucidaSans" w:hAnsi="LucidaSans" w:cs="LucidaSans"/>
              </w:rPr>
            </w:pPr>
            <w:r w:rsidRPr="003C788D">
              <w:rPr>
                <w:rFonts w:asciiTheme="majorHAnsi" w:hAnsiTheme="majorHAnsi" w:cs="LucidaSans"/>
              </w:rPr>
              <w:t xml:space="preserve">For additional information please contact Erin </w:t>
            </w:r>
            <w:proofErr w:type="spellStart"/>
            <w:r w:rsidRPr="003C788D">
              <w:rPr>
                <w:rFonts w:asciiTheme="majorHAnsi" w:hAnsiTheme="majorHAnsi" w:cs="LucidaSans"/>
              </w:rPr>
              <w:t>Mahaffie</w:t>
            </w:r>
            <w:proofErr w:type="spellEnd"/>
            <w:r w:rsidRPr="003C788D">
              <w:rPr>
                <w:rFonts w:asciiTheme="majorHAnsi" w:hAnsiTheme="majorHAnsi" w:cs="LucidaSans"/>
              </w:rPr>
              <w:t xml:space="preserve">; </w:t>
            </w:r>
            <w:hyperlink r:id="rId7" w:history="1">
              <w:r w:rsidRPr="003C788D">
                <w:rPr>
                  <w:rStyle w:val="Hyperlink"/>
                  <w:rFonts w:asciiTheme="majorHAnsi" w:hAnsiTheme="majorHAnsi" w:cs="LucidaSans"/>
                  <w:color w:val="auto"/>
                </w:rPr>
                <w:t>ejmahaffie@hotmail.com</w:t>
              </w:r>
            </w:hyperlink>
          </w:p>
          <w:p w:rsidR="003C788D" w:rsidRDefault="003C788D" w:rsidP="003C788D">
            <w:pPr>
              <w:rPr>
                <w:rFonts w:ascii="Cambria" w:hAnsi="Cambria" w:cs="Arial"/>
              </w:rPr>
            </w:pPr>
          </w:p>
          <w:p w:rsidR="00421D35" w:rsidRDefault="00421D35" w:rsidP="00421D35">
            <w:pPr>
              <w:rPr>
                <w:rFonts w:ascii="Verdana" w:hAnsi="Verdana"/>
                <w:b/>
                <w:bCs/>
                <w:color w:val="1D472B"/>
                <w:sz w:val="25"/>
                <w:szCs w:val="25"/>
              </w:rPr>
            </w:pPr>
            <w:r>
              <w:rPr>
                <w:rFonts w:ascii="Verdana" w:hAnsi="Verdana"/>
                <w:b/>
                <w:bCs/>
                <w:color w:val="1D472B"/>
                <w:sz w:val="25"/>
                <w:szCs w:val="25"/>
              </w:rPr>
              <w:t>Entrepreneur Student Workshop</w:t>
            </w:r>
          </w:p>
          <w:p w:rsidR="00421D35" w:rsidRDefault="00421D35" w:rsidP="00421D35">
            <w:pPr>
              <w:rPr>
                <w:rFonts w:asciiTheme="majorHAnsi" w:hAnsiTheme="majorHAnsi"/>
                <w:bCs/>
              </w:rPr>
            </w:pPr>
            <w:r>
              <w:rPr>
                <w:rFonts w:asciiTheme="majorHAnsi" w:hAnsiTheme="majorHAnsi"/>
                <w:bCs/>
              </w:rPr>
              <w:t>What’s Your BIG IDEA?</w:t>
            </w:r>
          </w:p>
          <w:p w:rsidR="00421D35" w:rsidRDefault="00421D35" w:rsidP="00421D35">
            <w:pPr>
              <w:rPr>
                <w:rFonts w:asciiTheme="majorHAnsi" w:hAnsiTheme="majorHAnsi"/>
                <w:bCs/>
              </w:rPr>
            </w:pPr>
            <w:r>
              <w:rPr>
                <w:rFonts w:asciiTheme="majorHAnsi" w:hAnsiTheme="majorHAnsi"/>
                <w:bCs/>
              </w:rPr>
              <w:t>9:00am-1:00pm</w:t>
            </w:r>
          </w:p>
          <w:p w:rsidR="00421D35" w:rsidRPr="00421D35" w:rsidRDefault="00421D35" w:rsidP="00421D35">
            <w:pPr>
              <w:rPr>
                <w:rFonts w:asciiTheme="majorHAnsi" w:hAnsiTheme="majorHAnsi"/>
                <w:bCs/>
                <w:u w:val="single"/>
              </w:rPr>
            </w:pPr>
            <w:r w:rsidRPr="00421D35">
              <w:rPr>
                <w:rFonts w:asciiTheme="majorHAnsi" w:hAnsiTheme="majorHAnsi"/>
                <w:bCs/>
                <w:u w:val="single"/>
              </w:rPr>
              <w:t>November 4, 2011 in Santa Clara @ Mission College</w:t>
            </w:r>
          </w:p>
          <w:p w:rsidR="00421D35" w:rsidRDefault="00421D35" w:rsidP="00421D35">
            <w:pPr>
              <w:rPr>
                <w:rFonts w:asciiTheme="majorHAnsi" w:hAnsiTheme="majorHAnsi"/>
                <w:bCs/>
              </w:rPr>
            </w:pPr>
            <w:r>
              <w:rPr>
                <w:rFonts w:asciiTheme="majorHAnsi" w:hAnsiTheme="majorHAnsi"/>
                <w:bCs/>
              </w:rPr>
              <w:t>Meet successful students-turned-entrepreneurs</w:t>
            </w:r>
          </w:p>
          <w:p w:rsidR="00421D35" w:rsidRDefault="00421D35" w:rsidP="00421D35">
            <w:pPr>
              <w:rPr>
                <w:rFonts w:asciiTheme="majorHAnsi" w:hAnsiTheme="majorHAnsi"/>
                <w:bCs/>
              </w:rPr>
            </w:pPr>
            <w:r>
              <w:rPr>
                <w:rFonts w:asciiTheme="majorHAnsi" w:hAnsiTheme="majorHAnsi"/>
                <w:bCs/>
              </w:rPr>
              <w:t xml:space="preserve">Get information and suggestions to make your “Big Idea” a reality </w:t>
            </w:r>
          </w:p>
          <w:p w:rsidR="00421D35" w:rsidRDefault="00421D35" w:rsidP="00421D35">
            <w:pPr>
              <w:rPr>
                <w:rFonts w:asciiTheme="majorHAnsi" w:hAnsiTheme="majorHAnsi"/>
                <w:bCs/>
              </w:rPr>
            </w:pPr>
            <w:r>
              <w:rPr>
                <w:rFonts w:asciiTheme="majorHAnsi" w:hAnsiTheme="majorHAnsi"/>
                <w:bCs/>
              </w:rPr>
              <w:t>Connect with mentor opportunities</w:t>
            </w:r>
          </w:p>
          <w:p w:rsidR="00421D35" w:rsidRDefault="00421D35" w:rsidP="00421D35">
            <w:pPr>
              <w:rPr>
                <w:rFonts w:ascii="Cambria" w:hAnsi="Cambria" w:cs="Arial"/>
              </w:rPr>
            </w:pPr>
            <w:r>
              <w:rPr>
                <w:rFonts w:ascii="Cambria" w:hAnsi="Cambria" w:cs="Arial"/>
              </w:rPr>
              <w:t>FREE EVENT</w:t>
            </w:r>
          </w:p>
          <w:p w:rsidR="00421D35" w:rsidRPr="00421D35" w:rsidRDefault="00421D35" w:rsidP="00421D35">
            <w:pPr>
              <w:rPr>
                <w:rFonts w:ascii="Cambria" w:hAnsi="Cambria" w:cs="Arial"/>
                <w:b/>
              </w:rPr>
            </w:pPr>
            <w:r w:rsidRPr="00421D35">
              <w:rPr>
                <w:rFonts w:ascii="Cambria" w:hAnsi="Cambria" w:cs="Arial"/>
                <w:b/>
              </w:rPr>
              <w:t>Pre-registration required!!</w:t>
            </w:r>
          </w:p>
          <w:p w:rsidR="00421D35" w:rsidRPr="00421D35" w:rsidRDefault="00421D35" w:rsidP="00421D35">
            <w:pPr>
              <w:rPr>
                <w:rFonts w:ascii="Cambria" w:hAnsi="Cambria" w:cs="Arial"/>
                <w:b/>
              </w:rPr>
            </w:pPr>
            <w:r w:rsidRPr="00421D35">
              <w:rPr>
                <w:rFonts w:ascii="Cambria" w:hAnsi="Cambria" w:cs="Arial"/>
                <w:b/>
              </w:rPr>
              <w:t>Register Online at www.cccfcs.com</w:t>
            </w:r>
          </w:p>
          <w:p w:rsidR="00421D35" w:rsidRDefault="00421D35" w:rsidP="003C788D">
            <w:pPr>
              <w:rPr>
                <w:rFonts w:ascii="Cambria" w:hAnsi="Cambria" w:cs="Arial"/>
              </w:rPr>
            </w:pPr>
          </w:p>
          <w:p w:rsidR="00B20359" w:rsidRDefault="00B20359" w:rsidP="00B20359">
            <w:pPr>
              <w:rPr>
                <w:rFonts w:ascii="Verdana" w:hAnsi="Verdana"/>
                <w:b/>
                <w:bCs/>
                <w:color w:val="1D472B"/>
                <w:sz w:val="25"/>
                <w:szCs w:val="25"/>
              </w:rPr>
            </w:pPr>
            <w:r>
              <w:rPr>
                <w:rFonts w:ascii="Verdana" w:hAnsi="Verdana"/>
                <w:b/>
                <w:bCs/>
                <w:color w:val="1D472B"/>
                <w:sz w:val="25"/>
                <w:szCs w:val="25"/>
              </w:rPr>
              <w:t>CPRS District 4 2011 Bay Area Institute &amp; SANCRA Summit</w:t>
            </w:r>
          </w:p>
          <w:p w:rsidR="00B20359" w:rsidRPr="002315AF" w:rsidRDefault="00B20359" w:rsidP="002315AF">
            <w:pPr>
              <w:rPr>
                <w:rFonts w:asciiTheme="majorHAnsi" w:hAnsiTheme="majorHAnsi"/>
                <w:bCs/>
              </w:rPr>
            </w:pPr>
            <w:r w:rsidRPr="002315AF">
              <w:rPr>
                <w:rFonts w:asciiTheme="majorHAnsi" w:hAnsiTheme="majorHAnsi"/>
                <w:bCs/>
              </w:rPr>
              <w:t>Friday, November 4, 2011</w:t>
            </w:r>
          </w:p>
          <w:p w:rsidR="00B20359" w:rsidRPr="002315AF" w:rsidRDefault="00B20359" w:rsidP="002315AF">
            <w:pPr>
              <w:rPr>
                <w:rFonts w:asciiTheme="majorHAnsi" w:hAnsiTheme="majorHAnsi"/>
                <w:bCs/>
              </w:rPr>
            </w:pPr>
            <w:r w:rsidRPr="002315AF">
              <w:rPr>
                <w:rFonts w:asciiTheme="majorHAnsi" w:hAnsiTheme="majorHAnsi"/>
                <w:bCs/>
              </w:rPr>
              <w:t>8:30</w:t>
            </w:r>
            <w:r w:rsidR="00FA3017">
              <w:rPr>
                <w:rFonts w:asciiTheme="majorHAnsi" w:hAnsiTheme="majorHAnsi"/>
                <w:bCs/>
              </w:rPr>
              <w:t>am</w:t>
            </w:r>
            <w:r w:rsidRPr="002315AF">
              <w:rPr>
                <w:rFonts w:asciiTheme="majorHAnsi" w:hAnsiTheme="majorHAnsi"/>
                <w:bCs/>
              </w:rPr>
              <w:t>-4:00</w:t>
            </w:r>
            <w:r w:rsidR="00FA3017">
              <w:rPr>
                <w:rFonts w:asciiTheme="majorHAnsi" w:hAnsiTheme="majorHAnsi"/>
                <w:bCs/>
              </w:rPr>
              <w:t>pm</w:t>
            </w:r>
          </w:p>
          <w:p w:rsidR="00B20359" w:rsidRPr="002315AF" w:rsidRDefault="00B20359" w:rsidP="002315AF">
            <w:pPr>
              <w:rPr>
                <w:rFonts w:asciiTheme="majorHAnsi" w:hAnsiTheme="majorHAnsi"/>
                <w:bCs/>
              </w:rPr>
            </w:pPr>
            <w:proofErr w:type="spellStart"/>
            <w:r w:rsidRPr="002315AF">
              <w:rPr>
                <w:rFonts w:asciiTheme="majorHAnsi" w:hAnsiTheme="majorHAnsi"/>
                <w:bCs/>
              </w:rPr>
              <w:t>Arrillaga</w:t>
            </w:r>
            <w:proofErr w:type="spellEnd"/>
            <w:r w:rsidR="002F69CA" w:rsidRPr="002315AF">
              <w:rPr>
                <w:rFonts w:asciiTheme="majorHAnsi" w:hAnsiTheme="majorHAnsi"/>
                <w:bCs/>
              </w:rPr>
              <w:t xml:space="preserve"> Family Recreation Center</w:t>
            </w:r>
          </w:p>
          <w:p w:rsidR="002F69CA" w:rsidRPr="002315AF" w:rsidRDefault="002F69CA" w:rsidP="002315AF">
            <w:pPr>
              <w:rPr>
                <w:rFonts w:asciiTheme="majorHAnsi" w:hAnsiTheme="majorHAnsi"/>
                <w:bCs/>
              </w:rPr>
            </w:pPr>
            <w:r w:rsidRPr="002315AF">
              <w:rPr>
                <w:rFonts w:asciiTheme="majorHAnsi" w:hAnsiTheme="majorHAnsi"/>
                <w:bCs/>
              </w:rPr>
              <w:t>700 Alma Street or 701 Laurel Street Menlo Park, CA 94025</w:t>
            </w:r>
          </w:p>
          <w:p w:rsidR="002F69CA" w:rsidRPr="002315AF" w:rsidRDefault="002F69CA" w:rsidP="002315AF">
            <w:pPr>
              <w:rPr>
                <w:rFonts w:asciiTheme="majorHAnsi" w:hAnsiTheme="majorHAnsi"/>
                <w:bCs/>
              </w:rPr>
            </w:pPr>
          </w:p>
          <w:p w:rsidR="002F69CA" w:rsidRPr="002315AF" w:rsidRDefault="002F69CA" w:rsidP="002315AF">
            <w:pPr>
              <w:rPr>
                <w:rFonts w:asciiTheme="majorHAnsi" w:hAnsiTheme="majorHAnsi"/>
                <w:bCs/>
              </w:rPr>
            </w:pPr>
            <w:r w:rsidRPr="002315AF">
              <w:rPr>
                <w:rFonts w:asciiTheme="majorHAnsi" w:hAnsiTheme="majorHAnsi"/>
                <w:bCs/>
              </w:rPr>
              <w:t>For more information, please contact Patricia Hall</w:t>
            </w:r>
          </w:p>
          <w:p w:rsidR="002F69CA" w:rsidRPr="00B20359" w:rsidRDefault="002F69CA" w:rsidP="00B20359">
            <w:pPr>
              <w:rPr>
                <w:b/>
                <w:bCs/>
              </w:rPr>
            </w:pPr>
            <w:r w:rsidRPr="002315AF">
              <w:rPr>
                <w:rFonts w:asciiTheme="majorHAnsi" w:hAnsiTheme="majorHAnsi"/>
                <w:bCs/>
              </w:rPr>
              <w:t>At (408) 559-2820 or Patricia.Hall@sanjoseca.gov</w:t>
            </w: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4E7F09" w:rsidRDefault="00B20359">
            <w:pPr>
              <w:rPr>
                <w:rFonts w:ascii="Verdana" w:hAnsi="Verdana"/>
                <w:b/>
                <w:bCs/>
                <w:color w:val="1D472B"/>
                <w:sz w:val="25"/>
                <w:szCs w:val="25"/>
              </w:rPr>
            </w:pPr>
            <w:r>
              <w:rPr>
                <w:rFonts w:ascii="Verdana" w:hAnsi="Verdana"/>
                <w:b/>
                <w:bCs/>
                <w:color w:val="1D472B"/>
                <w:sz w:val="25"/>
                <w:szCs w:val="25"/>
              </w:rPr>
              <w:t>Fall</w:t>
            </w:r>
            <w:r w:rsidR="00600666">
              <w:rPr>
                <w:rFonts w:ascii="Verdana" w:hAnsi="Verdana"/>
                <w:b/>
                <w:bCs/>
                <w:color w:val="1D472B"/>
                <w:sz w:val="25"/>
                <w:szCs w:val="25"/>
              </w:rPr>
              <w:t xml:space="preserve"> Semester 2011 Advising</w:t>
            </w:r>
            <w:r w:rsidR="004E7F09">
              <w:rPr>
                <w:rFonts w:ascii="Verdana" w:hAnsi="Verdana"/>
                <w:b/>
                <w:bCs/>
                <w:color w:val="1D472B"/>
                <w:sz w:val="25"/>
                <w:szCs w:val="25"/>
              </w:rPr>
              <w:t xml:space="preserve"> </w:t>
            </w:r>
          </w:p>
          <w:p w:rsidR="008238FF" w:rsidRDefault="008238FF" w:rsidP="008238FF">
            <w:pPr>
              <w:spacing w:after="200" w:line="276" w:lineRule="auto"/>
              <w:rPr>
                <w:rFonts w:ascii="Calibri" w:hAnsi="Calibri"/>
                <w:sz w:val="22"/>
                <w:szCs w:val="22"/>
              </w:rPr>
            </w:pPr>
            <w:r w:rsidRPr="008238FF">
              <w:rPr>
                <w:rFonts w:ascii="Calibri" w:hAnsi="Calibri"/>
                <w:sz w:val="22"/>
                <w:szCs w:val="22"/>
              </w:rPr>
              <w:t>Additional information can be found in SPX 50.</w:t>
            </w:r>
          </w:p>
          <w:tbl>
            <w:tblPr>
              <w:tblpPr w:leftFromText="180" w:rightFromText="180" w:vertAnchor="text"/>
              <w:tblW w:w="94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2CDDC" w:themeFill="accent5" w:themeFillTint="99"/>
              <w:tblCellMar>
                <w:left w:w="0" w:type="dxa"/>
                <w:right w:w="0" w:type="dxa"/>
              </w:tblCellMar>
              <w:tblLook w:val="04A0" w:firstRow="1" w:lastRow="0" w:firstColumn="1" w:lastColumn="0" w:noHBand="0" w:noVBand="1"/>
            </w:tblPr>
            <w:tblGrid>
              <w:gridCol w:w="9444"/>
            </w:tblGrid>
            <w:tr w:rsidR="006530A2" w:rsidTr="006530A2">
              <w:trPr>
                <w:trHeight w:val="1256"/>
              </w:trPr>
              <w:tc>
                <w:tcPr>
                  <w:tcW w:w="9444" w:type="dxa"/>
                  <w:shd w:val="clear" w:color="auto" w:fill="FFC000"/>
                  <w:tcMar>
                    <w:top w:w="0" w:type="dxa"/>
                    <w:left w:w="108" w:type="dxa"/>
                    <w:bottom w:w="0" w:type="dxa"/>
                    <w:right w:w="108" w:type="dxa"/>
                  </w:tcMar>
                </w:tcPr>
                <w:p w:rsidR="006530A2" w:rsidRPr="006530A2" w:rsidRDefault="00CE210F" w:rsidP="00CE210F">
                  <w:pPr>
                    <w:rPr>
                      <w:rFonts w:asciiTheme="majorHAnsi" w:hAnsiTheme="majorHAnsi"/>
                    </w:rPr>
                  </w:pPr>
                  <w:r w:rsidRPr="006530A2">
                    <w:rPr>
                      <w:rFonts w:asciiTheme="majorHAnsi" w:hAnsiTheme="majorHAnsi"/>
                      <w:b/>
                      <w:bCs/>
                      <w:u w:val="single"/>
                    </w:rPr>
                    <w:t>Spring 2012</w:t>
                  </w:r>
                  <w:r w:rsidRPr="006530A2">
                    <w:rPr>
                      <w:rFonts w:asciiTheme="majorHAnsi" w:hAnsiTheme="majorHAnsi"/>
                    </w:rPr>
                    <w:t xml:space="preserve"> </w:t>
                  </w:r>
                  <w:r w:rsidR="006530A2" w:rsidRPr="006530A2">
                    <w:rPr>
                      <w:rFonts w:asciiTheme="majorHAnsi" w:hAnsiTheme="majorHAnsi"/>
                    </w:rPr>
                    <w:br/>
                    <w:t xml:space="preserve">      Enrollment for </w:t>
                  </w:r>
                  <w:r>
                    <w:rPr>
                      <w:rFonts w:asciiTheme="majorHAnsi" w:hAnsiTheme="majorHAnsi"/>
                    </w:rPr>
                    <w:t xml:space="preserve">Spring 2012 </w:t>
                  </w:r>
                  <w:r w:rsidR="006530A2" w:rsidRPr="006530A2">
                    <w:rPr>
                      <w:rFonts w:asciiTheme="majorHAnsi" w:hAnsiTheme="majorHAnsi"/>
                    </w:rPr>
                    <w:t xml:space="preserve">will begin in November.  Meet with your </w:t>
                  </w:r>
                  <w:r w:rsidR="005A0ECA">
                    <w:rPr>
                      <w:rFonts w:asciiTheme="majorHAnsi" w:hAnsiTheme="majorHAnsi"/>
                    </w:rPr>
                    <w:t xml:space="preserve">academic </w:t>
                  </w:r>
                  <w:r w:rsidR="006530A2" w:rsidRPr="006530A2">
                    <w:rPr>
                      <w:rFonts w:asciiTheme="majorHAnsi" w:hAnsiTheme="majorHAnsi"/>
                    </w:rPr>
                    <w:t xml:space="preserve">advisor (Kate, Yen, </w:t>
                  </w:r>
                  <w:proofErr w:type="spellStart"/>
                  <w:r w:rsidR="006530A2" w:rsidRPr="006530A2">
                    <w:rPr>
                      <w:rFonts w:asciiTheme="majorHAnsi" w:hAnsiTheme="majorHAnsi"/>
                    </w:rPr>
                    <w:t>Ranjan</w:t>
                  </w:r>
                  <w:proofErr w:type="spellEnd"/>
                  <w:r w:rsidR="006530A2" w:rsidRPr="006530A2">
                    <w:rPr>
                      <w:rFonts w:asciiTheme="majorHAnsi" w:hAnsiTheme="majorHAnsi"/>
                    </w:rPr>
                    <w:t xml:space="preserve">, Suzy, Alice or BJ) </w:t>
                  </w:r>
                  <w:r w:rsidR="006530A2" w:rsidRPr="006530A2">
                    <w:rPr>
                      <w:rFonts w:asciiTheme="majorHAnsi" w:hAnsiTheme="majorHAnsi"/>
                      <w:b/>
                      <w:bCs/>
                    </w:rPr>
                    <w:t>NOW</w:t>
                  </w:r>
                  <w:r w:rsidR="006530A2">
                    <w:rPr>
                      <w:rFonts w:asciiTheme="majorHAnsi" w:hAnsiTheme="majorHAnsi"/>
                    </w:rPr>
                    <w:t xml:space="preserve"> and set up your schedule</w:t>
                  </w:r>
                  <w:r w:rsidR="006530A2" w:rsidRPr="006530A2">
                    <w:rPr>
                      <w:rFonts w:asciiTheme="majorHAnsi" w:hAnsiTheme="majorHAnsi"/>
                    </w:rPr>
                    <w:t>.  Don't wait until the classes are full! </w:t>
                  </w:r>
                </w:p>
              </w:tc>
            </w:tr>
          </w:tbl>
          <w:p w:rsidR="0087142B" w:rsidRDefault="0087142B" w:rsidP="005A0ECA">
            <w:pPr>
              <w:rPr>
                <w:rFonts w:ascii="Verdana" w:hAnsi="Verdana"/>
                <w:b/>
                <w:bCs/>
                <w:color w:val="1D472B"/>
                <w:sz w:val="25"/>
                <w:szCs w:val="25"/>
              </w:rPr>
            </w:pP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87142B" w:rsidP="005A0ECA">
            <w:pPr>
              <w:rPr>
                <w:rFonts w:ascii="Calibri" w:hAnsi="Calibri"/>
              </w:rPr>
            </w:pPr>
            <w:r>
              <w:rPr>
                <w:rFonts w:ascii="Calibri" w:hAnsi="Calibri"/>
              </w:rPr>
              <w:t>Do you have all the</w:t>
            </w:r>
            <w:r w:rsidR="005A0ECA">
              <w:rPr>
                <w:rFonts w:ascii="Calibri" w:hAnsi="Calibri"/>
              </w:rPr>
              <w:t xml:space="preserve"> GE classes you need to graduate? Meet with a GE Advisor. </w:t>
            </w:r>
          </w:p>
          <w:p w:rsidR="005A0ECA" w:rsidRDefault="005A0ECA" w:rsidP="005A0ECA">
            <w:pPr>
              <w:rPr>
                <w:rFonts w:ascii="Calibri" w:hAnsi="Calibri"/>
              </w:rPr>
            </w:pPr>
            <w:r>
              <w:rPr>
                <w:rFonts w:ascii="Calibri" w:hAnsi="Calibri"/>
              </w:rPr>
              <w:t xml:space="preserve">Transfers students learn about upper GE Requirements </w:t>
            </w:r>
          </w:p>
          <w:p w:rsidR="005A0ECA" w:rsidRDefault="005A0ECA" w:rsidP="005A0ECA">
            <w:pPr>
              <w:rPr>
                <w:rFonts w:ascii="Calibri" w:hAnsi="Calibri"/>
              </w:rPr>
            </w:pPr>
            <w:r>
              <w:rPr>
                <w:rFonts w:ascii="Calibri" w:hAnsi="Calibri"/>
              </w:rPr>
              <w:t>Walk-ins Monday mornings and Thursday afternoons</w:t>
            </w:r>
          </w:p>
          <w:p w:rsidR="005A0ECA" w:rsidRDefault="0087142B" w:rsidP="005A0ECA">
            <w:pPr>
              <w:rPr>
                <w:rFonts w:ascii="Calibri" w:hAnsi="Calibri"/>
              </w:rPr>
            </w:pPr>
            <w:r>
              <w:rPr>
                <w:rFonts w:ascii="Calibri" w:hAnsi="Calibri"/>
              </w:rPr>
              <w:t>Set up one/multi-semester plans</w:t>
            </w:r>
            <w:r w:rsidR="005A0ECA">
              <w:rPr>
                <w:rFonts w:ascii="Calibri" w:hAnsi="Calibri"/>
              </w:rPr>
              <w:t xml:space="preserve"> </w:t>
            </w:r>
          </w:p>
          <w:p w:rsidR="005A0ECA" w:rsidRDefault="005A0ECA" w:rsidP="005A0ECA">
            <w:pPr>
              <w:rPr>
                <w:rFonts w:ascii="Calibri" w:hAnsi="Calibri"/>
              </w:rPr>
            </w:pP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lastRenderedPageBreak/>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3C7A57">
                  <w:pPr>
                    <w:rPr>
                      <w:rFonts w:ascii="Verdana" w:hAnsi="Verdana"/>
                      <w:sz w:val="20"/>
                      <w:szCs w:val="20"/>
                    </w:rPr>
                  </w:pPr>
                  <w:hyperlink r:id="rId8"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3C7A57">
                  <w:pPr>
                    <w:rPr>
                      <w:rFonts w:ascii="Verdana" w:hAnsi="Verdana"/>
                      <w:sz w:val="20"/>
                      <w:szCs w:val="20"/>
                    </w:rPr>
                  </w:pPr>
                  <w:hyperlink r:id="rId9"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3C7A57">
                  <w:pPr>
                    <w:rPr>
                      <w:rFonts w:ascii="Verdana" w:hAnsi="Verdana"/>
                      <w:sz w:val="20"/>
                      <w:szCs w:val="20"/>
                    </w:rPr>
                  </w:pPr>
                  <w:hyperlink r:id="rId10"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3C7A57">
                  <w:pPr>
                    <w:rPr>
                      <w:rFonts w:ascii="Verdana" w:hAnsi="Verdana"/>
                      <w:sz w:val="20"/>
                      <w:szCs w:val="20"/>
                    </w:rPr>
                  </w:pPr>
                  <w:hyperlink r:id="rId11"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3C7A57">
                  <w:pPr>
                    <w:rPr>
                      <w:rFonts w:ascii="Verdana" w:hAnsi="Verdana"/>
                      <w:sz w:val="20"/>
                      <w:szCs w:val="20"/>
                    </w:rPr>
                  </w:pPr>
                  <w:hyperlink r:id="rId12"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BD3014">
                  <w:pPr>
                    <w:rPr>
                      <w:rFonts w:ascii="Verdana" w:hAnsi="Verdana"/>
                      <w:sz w:val="18"/>
                      <w:szCs w:val="18"/>
                    </w:rPr>
                  </w:pPr>
                  <w:r>
                    <w:rPr>
                      <w:rFonts w:ascii="Verdana" w:hAnsi="Verdana"/>
                      <w:sz w:val="18"/>
                      <w:szCs w:val="18"/>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3C7A57">
                  <w:pPr>
                    <w:rPr>
                      <w:rFonts w:ascii="Verdana" w:hAnsi="Verdana"/>
                      <w:sz w:val="20"/>
                      <w:szCs w:val="20"/>
                    </w:rPr>
                  </w:pPr>
                  <w:hyperlink r:id="rId13"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9459" w:type="dxa"/>
              <w:tblCellMar>
                <w:left w:w="0" w:type="dxa"/>
                <w:right w:w="0" w:type="dxa"/>
              </w:tblCellMar>
              <w:tblLook w:val="04A0" w:firstRow="1" w:lastRow="0" w:firstColumn="1" w:lastColumn="0" w:noHBand="0" w:noVBand="1"/>
            </w:tblPr>
            <w:tblGrid>
              <w:gridCol w:w="9459"/>
            </w:tblGrid>
            <w:tr w:rsidR="004E7F09" w:rsidTr="006530A2">
              <w:trPr>
                <w:trHeight w:val="1876"/>
              </w:trPr>
              <w:tc>
                <w:tcPr>
                  <w:tcW w:w="9459" w:type="dxa"/>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sidR="00EE1664">
                    <w:rPr>
                      <w:rFonts w:ascii="Century Gothic" w:hAnsi="Century Gothic"/>
                      <w:b/>
                      <w:bCs/>
                      <w:sz w:val="22"/>
                      <w:szCs w:val="22"/>
                    </w:rPr>
                    <w:t>Is</w:t>
                  </w:r>
                  <w:r w:rsidR="00895367">
                    <w:rPr>
                      <w:rFonts w:ascii="Century Gothic" w:hAnsi="Century Gothic"/>
                      <w:b/>
                      <w:bCs/>
                      <w:sz w:val="22"/>
                      <w:szCs w:val="22"/>
                    </w:rPr>
                    <w:t xml:space="preserve"> </w:t>
                  </w:r>
                  <w:r w:rsidR="00EE1664">
                    <w:rPr>
                      <w:rFonts w:ascii="Century Gothic" w:hAnsi="Century Gothic"/>
                      <w:b/>
                      <w:bCs/>
                      <w:sz w:val="22"/>
                      <w:szCs w:val="22"/>
                    </w:rPr>
                    <w:t>?</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sidR="003E41D1">
                    <w:rPr>
                      <w:rFonts w:ascii="Century Gothic" w:hAnsi="Century Gothic"/>
                      <w:sz w:val="22"/>
                      <w:szCs w:val="22"/>
                    </w:rPr>
                    <w:t xml:space="preserve">Complex. </w:t>
                  </w:r>
                </w:p>
                <w:p w:rsidR="006530A2" w:rsidRDefault="006530A2">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3"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4"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5"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6"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Default="005A0ECA" w:rsidP="005A0ECA">
            <w:pPr>
              <w:rPr>
                <w:rFonts w:ascii="Cambria" w:eastAsia="Times New Roman" w:hAnsi="Cambria"/>
                <w:color w:val="1F497D"/>
              </w:rPr>
            </w:pPr>
            <w:r w:rsidRPr="00C25D8E">
              <w:rPr>
                <w:rFonts w:ascii="Cambria" w:eastAsia="Times New Roman" w:hAnsi="Cambria"/>
                <w:b/>
                <w:color w:val="1F497D"/>
              </w:rPr>
              <w:t>NOTE:</w:t>
            </w:r>
            <w:r>
              <w:rPr>
                <w:rFonts w:ascii="Cambria" w:eastAsia="Times New Roman" w:hAnsi="Cambria"/>
                <w:color w:val="1F497D"/>
              </w:rPr>
              <w:t xml:space="preserve"> Students on advising forms Fall 08 – Spring 10 must access the forms from the HRTM web site. </w:t>
            </w:r>
          </w:p>
          <w:p w:rsidR="005A0ECA" w:rsidRDefault="005A0ECA" w:rsidP="005A0ECA">
            <w:pPr>
              <w:rPr>
                <w:rFonts w:ascii="Cambria" w:eastAsia="Times New Roman" w:hAnsi="Cambria"/>
                <w:color w:val="1F497D"/>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p w:rsidR="004E7F09" w:rsidRDefault="004E7F09">
            <w:pPr>
              <w:rPr>
                <w:rFonts w:ascii="Verdana" w:hAnsi="Verdana"/>
                <w:b/>
                <w:bCs/>
                <w:color w:val="FFC000"/>
                <w:sz w:val="36"/>
                <w:szCs w:val="36"/>
              </w:rPr>
            </w:pPr>
            <w:r>
              <w:rPr>
                <w:rFonts w:ascii="Verdana" w:hAnsi="Verdana"/>
                <w:b/>
                <w:bCs/>
                <w:color w:val="FFC000"/>
                <w:sz w:val="36"/>
                <w:szCs w:val="36"/>
              </w:rPr>
              <w:t>________________________________</w:t>
            </w:r>
            <w:bookmarkEnd w:id="3"/>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81B1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Fall </w:t>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11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Veteran’s 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Wednesday, November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Classes starting at 5pm or later will not meet</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Thursday, November 24</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Thanksgiving Holiday-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bCs/>
                      <w:color w:val="222222"/>
                      <w:sz w:val="19"/>
                    </w:rPr>
                  </w:pPr>
                  <w:r>
                    <w:rPr>
                      <w:rFonts w:ascii="Verdana" w:eastAsia="Times New Roman" w:hAnsi="Verdana"/>
                      <w:bCs/>
                      <w:color w:val="222222"/>
                      <w:sz w:val="19"/>
                    </w:rPr>
                    <w:t>Thursday, December 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 </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Monday-Friday, Dec. 12-16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rsidP="00814F06">
                  <w:pPr>
                    <w:rPr>
                      <w:rFonts w:ascii="Verdana" w:eastAsia="Times New Roman" w:hAnsi="Verdana"/>
                      <w:bCs/>
                      <w:color w:val="222222"/>
                      <w:sz w:val="19"/>
                    </w:rPr>
                  </w:pPr>
                  <w:r>
                    <w:rPr>
                      <w:rFonts w:ascii="Verdana" w:eastAsia="Times New Roman" w:hAnsi="Verdana"/>
                      <w:bCs/>
                      <w:color w:val="222222"/>
                      <w:sz w:val="19"/>
                    </w:rPr>
                    <w:t xml:space="preserve">Monday, December 19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AF4166" w:rsidP="00814F06">
                  <w:pPr>
                    <w:rPr>
                      <w:rFonts w:ascii="Verdana" w:eastAsia="Times New Roman" w:hAnsi="Verdana"/>
                      <w:color w:val="222222"/>
                      <w:sz w:val="19"/>
                      <w:szCs w:val="19"/>
                    </w:rPr>
                  </w:pPr>
                  <w:r>
                    <w:rPr>
                      <w:rFonts w:ascii="Verdana" w:eastAsia="Times New Roman" w:hAnsi="Verdana"/>
                      <w:color w:val="222222"/>
                      <w:sz w:val="19"/>
                      <w:szCs w:val="19"/>
                    </w:rPr>
                    <w:t>Final Examinations Make-Up Day</w:t>
                  </w:r>
                </w:p>
              </w:tc>
            </w:tr>
          </w:tbl>
          <w:p w:rsidR="00440F9E" w:rsidRPr="00E012B0" w:rsidRDefault="00440F9E" w:rsidP="00440F9E">
            <w:pPr>
              <w:spacing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440F9E" w:rsidRPr="005425E1" w:rsidRDefault="00440F9E" w:rsidP="00440F9E">
            <w:pPr>
              <w:rPr>
                <w:rFonts w:asciiTheme="majorHAnsi" w:hAnsiTheme="majorHAnsi"/>
              </w:rPr>
            </w:pPr>
          </w:p>
          <w:p w:rsidR="00440F9E" w:rsidRPr="005425E1" w:rsidRDefault="00440F9E" w:rsidP="00440F9E">
            <w:pPr>
              <w:rPr>
                <w:rFonts w:ascii="Cambria" w:hAnsi="Cambria" w:cstheme="minorHAnsi"/>
              </w:rPr>
            </w:pPr>
            <w:r w:rsidRPr="005425E1">
              <w:rPr>
                <w:rFonts w:ascii="Cambria" w:hAnsi="Cambria" w:cstheme="minorHAnsi"/>
              </w:rPr>
              <w:t>We our happy to announce our Executive Board for Fall 2011-Spring 2012! Congratulations to </w:t>
            </w:r>
            <w:r w:rsidRPr="005425E1">
              <w:rPr>
                <w:rFonts w:ascii="Cambria" w:hAnsi="Cambria" w:cstheme="minorHAnsi"/>
                <w:shd w:val="clear" w:color="auto" w:fill="FFFFFF"/>
              </w:rPr>
              <w:t xml:space="preserve">President </w:t>
            </w:r>
            <w:r w:rsidRPr="005425E1">
              <w:rPr>
                <w:rFonts w:ascii="Cambria" w:hAnsi="Cambria" w:cstheme="minorHAnsi"/>
                <w:b/>
                <w:bCs/>
                <w:shd w:val="clear" w:color="auto" w:fill="FFFFFF"/>
              </w:rPr>
              <w:t xml:space="preserve">Natalie Farrell, </w:t>
            </w:r>
            <w:r w:rsidRPr="005425E1">
              <w:rPr>
                <w:rFonts w:ascii="Cambria" w:hAnsi="Cambria" w:cstheme="minorHAnsi"/>
                <w:shd w:val="clear" w:color="auto" w:fill="FFFFFF"/>
              </w:rPr>
              <w:t xml:space="preserve">Vice-President </w:t>
            </w:r>
            <w:r w:rsidRPr="005425E1">
              <w:rPr>
                <w:rFonts w:ascii="Cambria" w:hAnsi="Cambria" w:cstheme="minorHAnsi"/>
                <w:b/>
                <w:bCs/>
                <w:shd w:val="clear" w:color="auto" w:fill="FFFFFF"/>
              </w:rPr>
              <w:t xml:space="preserve">Kayla Livingston, </w:t>
            </w:r>
            <w:r w:rsidRPr="005425E1">
              <w:rPr>
                <w:rFonts w:ascii="Cambria" w:hAnsi="Cambria" w:cstheme="minorHAnsi"/>
                <w:shd w:val="clear" w:color="auto" w:fill="FFFFFF"/>
              </w:rPr>
              <w:t xml:space="preserve">Secretary </w:t>
            </w:r>
            <w:r w:rsidRPr="005425E1">
              <w:rPr>
                <w:rFonts w:ascii="Cambria" w:hAnsi="Cambria" w:cstheme="minorHAnsi"/>
                <w:b/>
                <w:bCs/>
                <w:shd w:val="clear" w:color="auto" w:fill="FFFFFF"/>
              </w:rPr>
              <w:t xml:space="preserve">Arianna </w:t>
            </w:r>
            <w:proofErr w:type="spellStart"/>
            <w:r w:rsidRPr="005425E1">
              <w:rPr>
                <w:rFonts w:ascii="Cambria" w:hAnsi="Cambria" w:cstheme="minorHAnsi"/>
                <w:b/>
                <w:bCs/>
                <w:shd w:val="clear" w:color="auto" w:fill="FFFFFF"/>
              </w:rPr>
              <w:t>Fota</w:t>
            </w:r>
            <w:proofErr w:type="spellEnd"/>
            <w:r w:rsidRPr="005425E1">
              <w:rPr>
                <w:rFonts w:ascii="Cambria" w:hAnsi="Cambria" w:cstheme="minorHAnsi"/>
                <w:b/>
                <w:bCs/>
                <w:shd w:val="clear" w:color="auto" w:fill="FFFFFF"/>
              </w:rPr>
              <w:t xml:space="preserve">, </w:t>
            </w:r>
            <w:r w:rsidRPr="005425E1">
              <w:rPr>
                <w:rFonts w:ascii="Cambria" w:hAnsi="Cambria" w:cstheme="minorHAnsi"/>
                <w:shd w:val="clear" w:color="auto" w:fill="FFFFFF"/>
              </w:rPr>
              <w:lastRenderedPageBreak/>
              <w:t xml:space="preserve">Treasurer </w:t>
            </w:r>
            <w:r w:rsidRPr="005425E1">
              <w:rPr>
                <w:rFonts w:ascii="Cambria" w:hAnsi="Cambria" w:cstheme="minorHAnsi"/>
                <w:b/>
                <w:bCs/>
                <w:shd w:val="clear" w:color="auto" w:fill="FFFFFF"/>
              </w:rPr>
              <w:t xml:space="preserve">Katie Barron, </w:t>
            </w:r>
            <w:r w:rsidRPr="005425E1">
              <w:rPr>
                <w:rFonts w:ascii="Cambria" w:hAnsi="Cambria" w:cstheme="minorHAnsi"/>
                <w:shd w:val="clear" w:color="auto" w:fill="FFFFFF"/>
              </w:rPr>
              <w:t xml:space="preserve">Events &amp; Social Chair </w:t>
            </w:r>
            <w:r w:rsidRPr="005425E1">
              <w:rPr>
                <w:rFonts w:ascii="Cambria" w:hAnsi="Cambria" w:cstheme="minorHAnsi"/>
                <w:b/>
                <w:bCs/>
                <w:shd w:val="clear" w:color="auto" w:fill="FFFFFF"/>
              </w:rPr>
              <w:t xml:space="preserve">Luz Espinoza and Hannah, </w:t>
            </w:r>
            <w:r w:rsidRPr="005425E1">
              <w:rPr>
                <w:rFonts w:ascii="Cambria" w:hAnsi="Cambria" w:cstheme="minorHAnsi"/>
                <w:shd w:val="clear" w:color="auto" w:fill="FFFFFF"/>
              </w:rPr>
              <w:t xml:space="preserve">Community Service Chair </w:t>
            </w:r>
            <w:r w:rsidRPr="005425E1">
              <w:rPr>
                <w:rFonts w:ascii="Cambria" w:hAnsi="Cambria" w:cstheme="minorHAnsi"/>
                <w:b/>
                <w:bCs/>
                <w:shd w:val="clear" w:color="auto" w:fill="FFFFFF"/>
              </w:rPr>
              <w:t xml:space="preserve">Larissa Nelson, </w:t>
            </w:r>
            <w:r w:rsidRPr="005425E1">
              <w:rPr>
                <w:rFonts w:ascii="Cambria" w:hAnsi="Cambria" w:cstheme="minorHAnsi"/>
                <w:shd w:val="clear" w:color="auto" w:fill="FFFFFF"/>
              </w:rPr>
              <w:t xml:space="preserve">P.R./Marketing Chairs </w:t>
            </w:r>
            <w:r w:rsidRPr="005425E1">
              <w:rPr>
                <w:rFonts w:ascii="Cambria" w:hAnsi="Cambria" w:cstheme="minorHAnsi"/>
                <w:b/>
                <w:bCs/>
                <w:shd w:val="clear" w:color="auto" w:fill="FFFFFF"/>
              </w:rPr>
              <w:t xml:space="preserve">Erica Estrada and Stephanie Sousa, </w:t>
            </w:r>
            <w:r w:rsidRPr="005425E1">
              <w:rPr>
                <w:rFonts w:ascii="Cambria" w:hAnsi="Cambria" w:cstheme="minorHAnsi"/>
                <w:shd w:val="clear" w:color="auto" w:fill="FFFFFF"/>
              </w:rPr>
              <w:t xml:space="preserve">Historians </w:t>
            </w:r>
            <w:r w:rsidRPr="005425E1">
              <w:rPr>
                <w:rFonts w:ascii="Cambria" w:hAnsi="Cambria" w:cstheme="minorHAnsi"/>
                <w:b/>
                <w:bCs/>
                <w:shd w:val="clear" w:color="auto" w:fill="FFFFFF"/>
              </w:rPr>
              <w:t xml:space="preserve">Kristin Livingston &amp; Tyler </w:t>
            </w:r>
            <w:proofErr w:type="spellStart"/>
            <w:r w:rsidRPr="005425E1">
              <w:rPr>
                <w:rFonts w:ascii="Cambria" w:hAnsi="Cambria" w:cstheme="minorHAnsi"/>
                <w:b/>
                <w:bCs/>
                <w:shd w:val="clear" w:color="auto" w:fill="FFFFFF"/>
              </w:rPr>
              <w:t>Urborg</w:t>
            </w:r>
            <w:proofErr w:type="spellEnd"/>
            <w:r w:rsidRPr="005425E1">
              <w:rPr>
                <w:rFonts w:ascii="Cambria" w:hAnsi="Cambria" w:cstheme="minorHAnsi"/>
                <w:b/>
                <w:bCs/>
                <w:shd w:val="clear" w:color="auto" w:fill="FFFFFF"/>
              </w:rPr>
              <w:t xml:space="preserve">, </w:t>
            </w:r>
            <w:r w:rsidRPr="005425E1">
              <w:rPr>
                <w:rFonts w:ascii="Cambria" w:hAnsi="Cambria" w:cstheme="minorHAnsi"/>
                <w:shd w:val="clear" w:color="auto" w:fill="FFFFFF"/>
              </w:rPr>
              <w:t xml:space="preserve">Fundraising Chair </w:t>
            </w:r>
            <w:r w:rsidRPr="005425E1">
              <w:rPr>
                <w:rStyle w:val="Strong"/>
                <w:rFonts w:ascii="Cambria" w:hAnsi="Cambria" w:cstheme="minorHAnsi"/>
                <w:shd w:val="clear" w:color="auto" w:fill="FFFFFF"/>
              </w:rPr>
              <w:t xml:space="preserve">Whitney Zeller. </w:t>
            </w:r>
            <w:r w:rsidRPr="005425E1">
              <w:rPr>
                <w:rFonts w:ascii="Cambria" w:hAnsi="Cambria" w:cstheme="minorHAnsi"/>
                <w:shd w:val="clear" w:color="auto" w:fill="FFFFFF"/>
              </w:rPr>
              <w:t xml:space="preserve">We are looking forward to making this year better than ever before. The announcement of our first meeting will be in the next eUpdate and we would be thrilled to see new and familiar faces there. For questions and comments, please email </w:t>
            </w:r>
            <w:hyperlink r:id="rId17" w:tgtFrame="_blank" w:history="1">
              <w:r w:rsidRPr="005425E1">
                <w:rPr>
                  <w:rStyle w:val="Hyperlink"/>
                  <w:rFonts w:ascii="Cambria" w:hAnsi="Cambria" w:cstheme="minorHAnsi"/>
                  <w:shd w:val="clear" w:color="auto" w:fill="FFFFFF"/>
                </w:rPr>
                <w:t>h.r.t.managementsociety@gmail.com</w:t>
              </w:r>
            </w:hyperlink>
            <w:r w:rsidRPr="005425E1">
              <w:rPr>
                <w:rFonts w:ascii="Cambria" w:hAnsi="Cambria" w:cstheme="minorHAnsi"/>
                <w:shd w:val="clear" w:color="auto" w:fill="FFFFFF"/>
              </w:rPr>
              <w:t>. Good luck on Midterms!</w:t>
            </w:r>
          </w:p>
          <w:p w:rsidR="00440F9E" w:rsidRPr="005425E1" w:rsidRDefault="00440F9E" w:rsidP="00440F9E">
            <w:pPr>
              <w:rPr>
                <w:rFonts w:ascii="Cambria" w:hAnsi="Cambria" w:cstheme="minorHAnsi"/>
              </w:rPr>
            </w:pPr>
            <w:r w:rsidRPr="005425E1">
              <w:rPr>
                <w:rFonts w:ascii="Cambria" w:hAnsi="Cambria" w:cstheme="minorHAnsi"/>
              </w:rPr>
              <w:t> </w:t>
            </w:r>
          </w:p>
          <w:p w:rsidR="00440F9E" w:rsidRDefault="00440F9E" w:rsidP="00440F9E">
            <w:pPr>
              <w:rPr>
                <w:rFonts w:ascii="Cambria" w:hAnsi="Cambria" w:cstheme="minorHAnsi"/>
                <w:shd w:val="clear" w:color="auto" w:fill="FFFFFF"/>
              </w:rPr>
            </w:pPr>
            <w:r w:rsidRPr="005425E1">
              <w:rPr>
                <w:rFonts w:ascii="Cambria" w:hAnsi="Cambria" w:cstheme="minorHAnsi"/>
                <w:shd w:val="clear" w:color="auto" w:fill="FFFFFF"/>
              </w:rPr>
              <w:t>Hospitality, Recreation, Tourism Management Society</w:t>
            </w:r>
            <w:r w:rsidRPr="005425E1">
              <w:rPr>
                <w:rFonts w:ascii="Cambria" w:hAnsi="Cambria" w:cstheme="minorHAnsi"/>
                <w:shd w:val="clear" w:color="auto" w:fill="FFFFFF"/>
              </w:rPr>
              <w:br/>
              <w:t>San Jose State University</w:t>
            </w:r>
          </w:p>
          <w:p w:rsidR="00440F9E" w:rsidRDefault="00440F9E" w:rsidP="00440F9E">
            <w:pPr>
              <w:rPr>
                <w:rFonts w:ascii="Cambria" w:hAnsi="Cambria"/>
                <w:b/>
                <w:bCs/>
              </w:rPr>
            </w:pPr>
            <w:r>
              <w:rPr>
                <w:rFonts w:ascii="Cambria" w:hAnsi="Cambria"/>
                <w:b/>
                <w:bCs/>
              </w:rPr>
              <w:t xml:space="preserve">Photos of our Fall 2011-Spring 2012 HRTM Society Executive Board </w:t>
            </w:r>
          </w:p>
          <w:p w:rsidR="00440F9E" w:rsidRPr="00440F9E" w:rsidRDefault="00440F9E" w:rsidP="00440F9E">
            <w:pPr>
              <w:rPr>
                <w:rFonts w:ascii="Cambria" w:hAnsi="Cambria"/>
                <w:bCs/>
              </w:rPr>
            </w:pPr>
            <w:r w:rsidRPr="00440F9E">
              <w:rPr>
                <w:rFonts w:ascii="Cambria" w:hAnsi="Cambria"/>
                <w:bCs/>
              </w:rPr>
              <w:t>(available next week)</w:t>
            </w:r>
          </w:p>
          <w:p w:rsidR="00825F68" w:rsidRPr="00440F9E" w:rsidRDefault="004E7F09" w:rsidP="00440F9E">
            <w:pPr>
              <w:spacing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5425E1" w:rsidRDefault="003E41D1" w:rsidP="00C90ABD">
            <w:pPr>
              <w:pStyle w:val="NoSpacing"/>
              <w:rPr>
                <w:rFonts w:asciiTheme="majorHAnsi" w:hAnsiTheme="majorHAnsi" w:cstheme="minorHAnsi"/>
                <w:sz w:val="22"/>
                <w:szCs w:val="22"/>
              </w:rPr>
            </w:pPr>
            <w:r w:rsidRPr="005425E1">
              <w:rPr>
                <w:rFonts w:asciiTheme="majorHAnsi" w:hAnsiTheme="majorHAnsi" w:cstheme="minorHAnsi"/>
                <w:sz w:val="22"/>
                <w:szCs w:val="22"/>
              </w:rPr>
              <w:t>The</w:t>
            </w:r>
            <w:r w:rsidR="00EE1664" w:rsidRPr="005425E1">
              <w:rPr>
                <w:rFonts w:asciiTheme="majorHAnsi" w:hAnsiTheme="majorHAnsi" w:cstheme="minorHAnsi"/>
                <w:sz w:val="22"/>
                <w:szCs w:val="22"/>
              </w:rPr>
              <w:t xml:space="preserve"> Fall 2011 – Spring 2012</w:t>
            </w:r>
            <w:r w:rsidRPr="005425E1">
              <w:rPr>
                <w:rFonts w:asciiTheme="majorHAnsi" w:hAnsiTheme="majorHAnsi" w:cstheme="minorHAnsi"/>
                <w:sz w:val="22"/>
                <w:szCs w:val="22"/>
              </w:rPr>
              <w:t xml:space="preserve"> internship advisors/instructors are:</w:t>
            </w:r>
          </w:p>
          <w:p w:rsidR="003E41D1" w:rsidRPr="005425E1" w:rsidRDefault="003E41D1" w:rsidP="00C90ABD">
            <w:pPr>
              <w:pStyle w:val="ListParagraph"/>
              <w:numPr>
                <w:ilvl w:val="0"/>
                <w:numId w:val="47"/>
              </w:numPr>
              <w:ind w:right="-270"/>
              <w:rPr>
                <w:rFonts w:asciiTheme="majorHAnsi" w:hAnsiTheme="majorHAnsi" w:cstheme="minorHAnsi"/>
                <w:b/>
                <w:sz w:val="22"/>
                <w:szCs w:val="22"/>
              </w:rPr>
            </w:pPr>
            <w:r w:rsidRPr="005425E1">
              <w:rPr>
                <w:rFonts w:asciiTheme="majorHAnsi" w:hAnsiTheme="majorHAnsi" w:cstheme="minorHAnsi"/>
                <w:b/>
                <w:sz w:val="22"/>
                <w:szCs w:val="22"/>
              </w:rPr>
              <w:t>Hospitality, Recreation &amp; Tourism Management (HRTM 191 A or B)</w:t>
            </w:r>
          </w:p>
          <w:p w:rsidR="00C90ABD" w:rsidRPr="005425E1" w:rsidRDefault="00C90ABD" w:rsidP="00C90ABD">
            <w:pPr>
              <w:pStyle w:val="NoSpacing"/>
              <w:numPr>
                <w:ilvl w:val="1"/>
                <w:numId w:val="47"/>
              </w:numPr>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Alice </w:t>
            </w:r>
            <w:proofErr w:type="spellStart"/>
            <w:r w:rsidRPr="005425E1">
              <w:rPr>
                <w:rFonts w:asciiTheme="majorHAnsi" w:eastAsia="Times New Roman" w:hAnsiTheme="majorHAnsi" w:cstheme="minorHAnsi"/>
                <w:bCs/>
                <w:sz w:val="22"/>
                <w:szCs w:val="22"/>
              </w:rPr>
              <w:t>Southwell</w:t>
            </w:r>
            <w:proofErr w:type="spellEnd"/>
            <w:r w:rsidRPr="005425E1">
              <w:rPr>
                <w:rFonts w:asciiTheme="majorHAnsi" w:eastAsia="Times New Roman" w:hAnsiTheme="majorHAnsi" w:cstheme="minorHAnsi"/>
                <w:bCs/>
                <w:sz w:val="22"/>
                <w:szCs w:val="22"/>
              </w:rPr>
              <w:t xml:space="preserve"> SPXC 52 </w:t>
            </w:r>
            <w:hyperlink r:id="rId18" w:history="1">
              <w:r w:rsidRPr="005425E1">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(408) 924-3291</w:t>
            </w:r>
            <w:bookmarkStart w:id="4" w:name="_GoBack"/>
            <w:bookmarkEnd w:id="4"/>
          </w:p>
          <w:p w:rsidR="00C90ABD" w:rsidRPr="005425E1" w:rsidRDefault="00C90ABD" w:rsidP="00C90ABD">
            <w:pPr>
              <w:pStyle w:val="ListParagraph"/>
              <w:numPr>
                <w:ilvl w:val="0"/>
                <w:numId w:val="47"/>
              </w:numPr>
              <w:ind w:right="-270"/>
              <w:rPr>
                <w:rFonts w:asciiTheme="majorHAnsi" w:hAnsiTheme="majorHAnsi" w:cstheme="minorHAnsi"/>
                <w:b/>
                <w:sz w:val="22"/>
                <w:szCs w:val="22"/>
              </w:rPr>
            </w:pPr>
            <w:r w:rsidRPr="005425E1">
              <w:rPr>
                <w:rFonts w:asciiTheme="majorHAnsi" w:hAnsiTheme="majorHAnsi" w:cstheme="minorHAnsi"/>
                <w:b/>
                <w:sz w:val="22"/>
                <w:szCs w:val="22"/>
              </w:rPr>
              <w:t xml:space="preserve">Recreation Management &amp; Therapeutic Recreation (HRTM 170 A, 170B or 170C) </w:t>
            </w:r>
          </w:p>
          <w:p w:rsidR="00C90ABD" w:rsidRPr="005425E1" w:rsidRDefault="00C90ABD" w:rsidP="00C90ABD">
            <w:pPr>
              <w:pStyle w:val="NoSpacing"/>
              <w:numPr>
                <w:ilvl w:val="1"/>
                <w:numId w:val="47"/>
              </w:numPr>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Dr. Randy Virden SPXC 48 </w:t>
            </w:r>
            <w:hyperlink r:id="rId19"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(408) 924-3199</w:t>
            </w:r>
          </w:p>
          <w:p w:rsidR="003E41D1" w:rsidRDefault="003E41D1" w:rsidP="003E41D1">
            <w:pPr>
              <w:rPr>
                <w:rFonts w:ascii="Calibri" w:hAnsi="Calibri"/>
              </w:rPr>
            </w:pPr>
          </w:p>
          <w:p w:rsidR="00002A77" w:rsidRDefault="00002A77" w:rsidP="00002A77">
            <w:pPr>
              <w:rPr>
                <w:rFonts w:ascii="Verdana" w:hAnsi="Verdana"/>
                <w:b/>
                <w:bCs/>
                <w:color w:val="1D472B"/>
                <w:sz w:val="25"/>
                <w:szCs w:val="25"/>
              </w:rPr>
            </w:pPr>
            <w:r>
              <w:rPr>
                <w:rFonts w:ascii="Verdana" w:hAnsi="Verdana"/>
                <w:b/>
                <w:bCs/>
                <w:color w:val="1D472B"/>
                <w:sz w:val="25"/>
                <w:szCs w:val="25"/>
              </w:rPr>
              <w:t>San Jose Jazz Festival</w:t>
            </w:r>
          </w:p>
          <w:p w:rsidR="00002A77" w:rsidRPr="00002A77" w:rsidRDefault="00002A77" w:rsidP="00002A77">
            <w:pPr>
              <w:rPr>
                <w:rFonts w:asciiTheme="majorHAnsi" w:hAnsiTheme="majorHAnsi" w:cs="Arial"/>
              </w:rPr>
            </w:pPr>
            <w:r w:rsidRPr="00002A77">
              <w:rPr>
                <w:rFonts w:asciiTheme="majorHAnsi" w:hAnsiTheme="majorHAnsi" w:cs="Arial"/>
              </w:rPr>
              <w:t>This Recreation internship is available for Fall 2011 and Spring 2012. The position is: Membership and Individual Gifts program intern.</w:t>
            </w:r>
          </w:p>
          <w:p w:rsidR="00002A77" w:rsidRPr="00002A77" w:rsidRDefault="00002A77" w:rsidP="00002A77">
            <w:pPr>
              <w:rPr>
                <w:rFonts w:asciiTheme="majorHAnsi" w:hAnsiTheme="majorHAnsi"/>
              </w:rPr>
            </w:pPr>
          </w:p>
          <w:p w:rsidR="00002A77" w:rsidRPr="00002A77" w:rsidRDefault="00002A77" w:rsidP="00002A77">
            <w:pPr>
              <w:rPr>
                <w:rFonts w:asciiTheme="majorHAnsi" w:hAnsiTheme="majorHAnsi"/>
              </w:rPr>
            </w:pPr>
            <w:r w:rsidRPr="00002A77">
              <w:rPr>
                <w:rFonts w:asciiTheme="majorHAnsi" w:hAnsiTheme="majorHAnsi"/>
              </w:rPr>
              <w:t>Point of Contact:</w:t>
            </w:r>
          </w:p>
          <w:p w:rsidR="00002A77" w:rsidRPr="00002A77" w:rsidRDefault="00002A77" w:rsidP="00002A77">
            <w:pPr>
              <w:rPr>
                <w:rFonts w:asciiTheme="majorHAnsi" w:hAnsiTheme="majorHAnsi"/>
              </w:rPr>
            </w:pPr>
            <w:r w:rsidRPr="00002A77">
              <w:rPr>
                <w:rFonts w:asciiTheme="majorHAnsi" w:hAnsiTheme="majorHAnsi"/>
              </w:rPr>
              <w:t>Please call Madelyn Crawford, Membership/Individual Gifts Manager</w:t>
            </w:r>
          </w:p>
          <w:p w:rsidR="00002A77" w:rsidRPr="00002A77" w:rsidRDefault="003C7A57" w:rsidP="00002A77">
            <w:pPr>
              <w:rPr>
                <w:rFonts w:asciiTheme="majorHAnsi" w:hAnsiTheme="majorHAnsi"/>
              </w:rPr>
            </w:pPr>
            <w:hyperlink r:id="rId20" w:tgtFrame="_blank" w:history="1">
              <w:r w:rsidR="00002A77" w:rsidRPr="00002A77">
                <w:rPr>
                  <w:rStyle w:val="Hyperlink"/>
                  <w:rFonts w:asciiTheme="majorHAnsi" w:hAnsiTheme="majorHAnsi"/>
                </w:rPr>
                <w:t>408-288-7557 x2335</w:t>
              </w:r>
            </w:hyperlink>
            <w:r w:rsidR="00002A77" w:rsidRPr="00002A77">
              <w:rPr>
                <w:rFonts w:asciiTheme="majorHAnsi" w:hAnsiTheme="majorHAnsi"/>
              </w:rPr>
              <w:t xml:space="preserve"> or email </w:t>
            </w:r>
            <w:hyperlink r:id="rId21" w:tgtFrame="_blank" w:history="1">
              <w:r w:rsidR="00002A77" w:rsidRPr="00002A77">
                <w:rPr>
                  <w:rStyle w:val="Hyperlink"/>
                  <w:rFonts w:asciiTheme="majorHAnsi" w:hAnsiTheme="majorHAnsi"/>
                </w:rPr>
                <w:t>madelync@sanjosejazz.org</w:t>
              </w:r>
            </w:hyperlink>
            <w:r w:rsidR="00002A77" w:rsidRPr="00002A77">
              <w:rPr>
                <w:rFonts w:asciiTheme="majorHAnsi" w:hAnsiTheme="majorHAnsi"/>
              </w:rPr>
              <w:t xml:space="preserve">. </w:t>
            </w:r>
          </w:p>
          <w:p w:rsidR="00002A77" w:rsidRPr="00002A77" w:rsidRDefault="003C7A57" w:rsidP="00002A77">
            <w:pPr>
              <w:rPr>
                <w:rFonts w:asciiTheme="majorHAnsi" w:hAnsiTheme="majorHAnsi"/>
              </w:rPr>
            </w:pPr>
            <w:hyperlink r:id="rId22" w:tgtFrame="_blank" w:history="1">
              <w:r w:rsidR="00002A77" w:rsidRPr="00002A77">
                <w:rPr>
                  <w:rStyle w:val="Hyperlink"/>
                  <w:rFonts w:asciiTheme="majorHAnsi" w:hAnsiTheme="majorHAnsi"/>
                </w:rPr>
                <w:t>www.sanjosejazz.org</w:t>
              </w:r>
            </w:hyperlink>
          </w:p>
          <w:p w:rsidR="00002A77" w:rsidRDefault="00002A77" w:rsidP="00002A77">
            <w:pPr>
              <w:rPr>
                <w:rFonts w:ascii="Calibri" w:hAnsi="Calibri"/>
              </w:rPr>
            </w:pPr>
            <w:r>
              <w:rPr>
                <w:rFonts w:asciiTheme="majorHAnsi" w:hAnsiTheme="majorHAnsi" w:cs="Arial"/>
              </w:rPr>
              <w:t xml:space="preserve"> </w:t>
            </w:r>
          </w:p>
          <w:p w:rsidR="00A24129" w:rsidRDefault="00A24129" w:rsidP="00A24129">
            <w:pPr>
              <w:rPr>
                <w:rFonts w:ascii="Verdana" w:hAnsi="Verdana"/>
                <w:b/>
                <w:bCs/>
                <w:color w:val="1D472B"/>
                <w:sz w:val="25"/>
                <w:szCs w:val="25"/>
              </w:rPr>
            </w:pPr>
            <w:r>
              <w:rPr>
                <w:rFonts w:ascii="Verdana" w:hAnsi="Verdana"/>
                <w:b/>
                <w:bCs/>
                <w:color w:val="1D472B"/>
                <w:sz w:val="25"/>
                <w:szCs w:val="25"/>
              </w:rPr>
              <w:t xml:space="preserve">Winter/Spring 2012 Kennedy Center Internship Program </w:t>
            </w:r>
          </w:p>
          <w:p w:rsidR="0099493E" w:rsidRDefault="0099493E" w:rsidP="0099493E">
            <w:pPr>
              <w:autoSpaceDE w:val="0"/>
              <w:autoSpaceDN w:val="0"/>
              <w:adjustRightInd w:val="0"/>
              <w:rPr>
                <w:rFonts w:asciiTheme="majorHAnsi" w:hAnsiTheme="majorHAnsi" w:cs="Arial"/>
                <w:b/>
                <w:bCs/>
                <w:color w:val="000000"/>
              </w:rPr>
            </w:pPr>
            <w:r w:rsidRPr="0099493E">
              <w:rPr>
                <w:rFonts w:asciiTheme="majorHAnsi" w:hAnsiTheme="majorHAnsi" w:cs="Arial"/>
                <w:b/>
                <w:bCs/>
                <w:color w:val="000000"/>
              </w:rPr>
              <w:t>Winter/Spring Internship Program</w:t>
            </w:r>
          </w:p>
          <w:p w:rsid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Program Dates: January 17 – May 4, 2012 Application Deadline: October 14, 2011 </w:t>
            </w:r>
          </w:p>
          <w:p w:rsidR="0099493E" w:rsidRPr="0099493E" w:rsidRDefault="0099493E" w:rsidP="0099493E">
            <w:pPr>
              <w:autoSpaceDE w:val="0"/>
              <w:autoSpaceDN w:val="0"/>
              <w:adjustRightInd w:val="0"/>
              <w:rPr>
                <w:rFonts w:asciiTheme="majorHAnsi" w:hAnsiTheme="majorHAnsi" w:cs="Arial"/>
                <w:color w:val="000000"/>
              </w:rPr>
            </w:pPr>
          </w:p>
          <w:p w:rsidR="0099493E" w:rsidRP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Internships are available in the following departments throughout the center: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Advertising/Marketing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Arts Education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Development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proofErr w:type="spellStart"/>
            <w:r w:rsidRPr="0099493E">
              <w:rPr>
                <w:rFonts w:asciiTheme="majorHAnsi" w:hAnsiTheme="majorHAnsi" w:cs="Arial"/>
                <w:color w:val="000000"/>
              </w:rPr>
              <w:t>DeVos</w:t>
            </w:r>
            <w:proofErr w:type="spellEnd"/>
            <w:r w:rsidRPr="0099493E">
              <w:rPr>
                <w:rFonts w:asciiTheme="majorHAnsi" w:hAnsiTheme="majorHAnsi" w:cs="Arial"/>
                <w:color w:val="000000"/>
              </w:rPr>
              <w:t xml:space="preserve"> Institute of Arts Management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Institutional Affairs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Multimedia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National Symphony Orchestra Administration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Press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Programming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Production </w:t>
            </w:r>
          </w:p>
          <w:p w:rsidR="0099493E" w:rsidRPr="0099493E" w:rsidRDefault="0099493E" w:rsidP="0099493E">
            <w:pPr>
              <w:pStyle w:val="ListParagraph"/>
              <w:numPr>
                <w:ilvl w:val="0"/>
                <w:numId w:val="49"/>
              </w:num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Volunteer Management </w:t>
            </w:r>
          </w:p>
          <w:p w:rsidR="0099493E" w:rsidRP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Benefits include a $200 weekly stipend, college credit (depending on university), and free attendance at Kennedy Center performances, workshops, and events (space permitting). Applicants must be currently enrolled juniors or seniors in undergraduate programs, Master's candidates, or have completed a degree within the past two years. </w:t>
            </w:r>
          </w:p>
          <w:p w:rsidR="0099493E" w:rsidRDefault="0099493E" w:rsidP="0099493E">
            <w:pPr>
              <w:rPr>
                <w:rFonts w:asciiTheme="majorHAnsi" w:hAnsiTheme="majorHAnsi" w:cs="Arial"/>
                <w:color w:val="000000"/>
              </w:rPr>
            </w:pPr>
            <w:r w:rsidRPr="0099493E">
              <w:rPr>
                <w:rFonts w:asciiTheme="majorHAnsi" w:hAnsiTheme="majorHAnsi" w:cs="Arial"/>
                <w:color w:val="000000"/>
              </w:rPr>
              <w:t xml:space="preserve">Please visit the </w:t>
            </w:r>
            <w:proofErr w:type="spellStart"/>
            <w:r w:rsidRPr="0099493E">
              <w:rPr>
                <w:rFonts w:asciiTheme="majorHAnsi" w:hAnsiTheme="majorHAnsi" w:cs="Arial"/>
                <w:color w:val="000000"/>
              </w:rPr>
              <w:t>DeVos</w:t>
            </w:r>
            <w:proofErr w:type="spellEnd"/>
            <w:r w:rsidRPr="0099493E">
              <w:rPr>
                <w:rFonts w:asciiTheme="majorHAnsi" w:hAnsiTheme="majorHAnsi" w:cs="Arial"/>
                <w:color w:val="000000"/>
              </w:rPr>
              <w:t xml:space="preserve"> Institute of Arts Management's website for more information and application instructions.</w:t>
            </w:r>
          </w:p>
          <w:p w:rsidR="0099493E" w:rsidRPr="0099493E" w:rsidRDefault="0099493E" w:rsidP="0099493E">
            <w:pPr>
              <w:rPr>
                <w:rFonts w:asciiTheme="majorHAnsi" w:hAnsiTheme="majorHAnsi" w:cs="Arial"/>
              </w:rPr>
            </w:pPr>
            <w:r w:rsidRPr="0099493E">
              <w:rPr>
                <w:rFonts w:asciiTheme="majorHAnsi" w:hAnsiTheme="majorHAnsi" w:cs="Arial"/>
              </w:rPr>
              <w:lastRenderedPageBreak/>
              <w:t>http://www.kennedy-center.org/education/artsmanagement/internships/</w:t>
            </w:r>
          </w:p>
          <w:p w:rsidR="00002A77" w:rsidRDefault="00002A77" w:rsidP="00A24129">
            <w:pPr>
              <w:rPr>
                <w:rFonts w:ascii="Verdana" w:hAnsi="Verdana"/>
                <w:b/>
                <w:bCs/>
                <w:color w:val="1D472B"/>
                <w:sz w:val="25"/>
                <w:szCs w:val="25"/>
              </w:rPr>
            </w:pP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Marketing/Business/Hospitality Internships at the Mountain Winery </w:t>
            </w:r>
          </w:p>
          <w:p w:rsidR="003E41D1" w:rsidRDefault="003E41D1" w:rsidP="003E41D1">
            <w:pPr>
              <w:rPr>
                <w:rFonts w:asciiTheme="majorHAnsi" w:hAnsiTheme="majorHAnsi" w:cs="Arial"/>
              </w:rPr>
            </w:pPr>
            <w:r>
              <w:rPr>
                <w:rFonts w:asciiTheme="majorHAnsi" w:hAnsiTheme="majorHAnsi" w:cs="Arial"/>
              </w:rPr>
              <w:t>The Mountain Winery seeking three interns for sales/marketing and finance departments.  Internship experience of concerts, weddings, corporate events and wine tastings. It is an unpaid internship for 7-12 weeks 20 hours/week.</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 xml:space="preserve">For more information contact: Katelyn Studebaker, Intern Program Manager (408)-741-2824 · </w:t>
            </w:r>
            <w:hyperlink r:id="rId23" w:history="1">
              <w:r w:rsidRPr="003C424D">
                <w:rPr>
                  <w:rStyle w:val="Hyperlink"/>
                  <w:rFonts w:asciiTheme="majorHAnsi" w:hAnsiTheme="majorHAnsi" w:cs="Arial"/>
                </w:rPr>
                <w:t>KStudeaker@moutianwinery.com</w:t>
              </w:r>
            </w:hyperlink>
            <w:r>
              <w:rPr>
                <w:rFonts w:asciiTheme="majorHAnsi" w:hAnsiTheme="majorHAnsi" w:cs="Arial"/>
              </w:rPr>
              <w:t xml:space="preserve"> </w:t>
            </w:r>
          </w:p>
          <w:p w:rsidR="00413336" w:rsidRPr="00F90FF8" w:rsidRDefault="00413336" w:rsidP="0041333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13336" w:rsidRDefault="00413336" w:rsidP="00413336">
            <w:pPr>
              <w:rPr>
                <w:rFonts w:ascii="Verdana" w:hAnsi="Verdana"/>
                <w:sz w:val="20"/>
                <w:szCs w:val="20"/>
              </w:rPr>
            </w:pPr>
            <w:r>
              <w:rPr>
                <w:rFonts w:ascii="Verdana" w:hAnsi="Verdana"/>
                <w:sz w:val="20"/>
                <w:szCs w:val="20"/>
              </w:rPr>
              <w:t>Additional opportunities posted on the bulletin boards outside of SPX 50.</w:t>
            </w:r>
          </w:p>
          <w:p w:rsidR="00127FD0" w:rsidRDefault="00127FD0" w:rsidP="00127FD0">
            <w:pPr>
              <w:rPr>
                <w:b/>
                <w:bCs/>
              </w:rPr>
            </w:pPr>
          </w:p>
          <w:p w:rsidR="00874970" w:rsidRDefault="00874970" w:rsidP="00874970">
            <w:pPr>
              <w:rPr>
                <w:rFonts w:ascii="Verdana" w:hAnsi="Verdana"/>
                <w:b/>
                <w:bCs/>
                <w:color w:val="1D472B"/>
                <w:sz w:val="25"/>
                <w:szCs w:val="25"/>
              </w:rPr>
            </w:pPr>
            <w:r>
              <w:rPr>
                <w:rFonts w:ascii="Verdana" w:hAnsi="Verdana"/>
                <w:b/>
                <w:bCs/>
                <w:color w:val="1D472B"/>
                <w:sz w:val="25"/>
                <w:szCs w:val="25"/>
              </w:rPr>
              <w:t xml:space="preserve">San Mateo California Welcome Center </w:t>
            </w:r>
          </w:p>
          <w:p w:rsidR="0073116D" w:rsidRPr="002315AF" w:rsidRDefault="00413336" w:rsidP="001A6567">
            <w:pPr>
              <w:rPr>
                <w:rFonts w:asciiTheme="majorHAnsi" w:hAnsiTheme="majorHAnsi"/>
              </w:rPr>
            </w:pPr>
            <w:r w:rsidRPr="002315AF">
              <w:rPr>
                <w:rFonts w:asciiTheme="majorHAnsi" w:hAnsiTheme="majorHAnsi"/>
              </w:rPr>
              <w:t xml:space="preserve">The San Mateo California Welcome Center is looking for volunteers to work in a customer service/sales associate role.  Training on how to interact with, and direct visitors to, local and statewide accommodations, restaurants, museums, recreational venues, shopping, etc. will be provided.  </w:t>
            </w:r>
          </w:p>
          <w:p w:rsidR="00413336" w:rsidRPr="002315AF" w:rsidRDefault="00413336" w:rsidP="001A6567">
            <w:pPr>
              <w:pStyle w:val="NormalWeb"/>
              <w:rPr>
                <w:rFonts w:asciiTheme="majorHAnsi" w:hAnsiTheme="majorHAnsi"/>
                <w:sz w:val="24"/>
              </w:rPr>
            </w:pPr>
            <w:r w:rsidRPr="002315AF">
              <w:rPr>
                <w:rFonts w:asciiTheme="majorHAnsi" w:hAnsiTheme="majorHAnsi"/>
                <w:sz w:val="24"/>
              </w:rPr>
              <w:t>The ideal volunteer would be customer service oriented and e</w:t>
            </w:r>
            <w:r w:rsidR="00023566">
              <w:rPr>
                <w:rFonts w:asciiTheme="majorHAnsi" w:hAnsiTheme="majorHAnsi"/>
                <w:sz w:val="24"/>
              </w:rPr>
              <w:t xml:space="preserve">njoys interacting with people. </w:t>
            </w:r>
            <w:r w:rsidRPr="002315AF">
              <w:rPr>
                <w:rFonts w:asciiTheme="majorHAnsi" w:hAnsiTheme="majorHAnsi"/>
                <w:sz w:val="24"/>
              </w:rPr>
              <w:t>Hours are flexible, but times of greatest need are evenings and Sundays. The schedule can accommodate as many or as few hours as preferred.   </w:t>
            </w:r>
          </w:p>
          <w:p w:rsidR="00413336" w:rsidRPr="002315AF" w:rsidRDefault="00413336" w:rsidP="001A6567">
            <w:pPr>
              <w:pStyle w:val="NoSpacing"/>
              <w:rPr>
                <w:rFonts w:asciiTheme="majorHAnsi" w:hAnsiTheme="majorHAnsi"/>
              </w:rPr>
            </w:pPr>
            <w:r w:rsidRPr="002315AF">
              <w:rPr>
                <w:rFonts w:asciiTheme="majorHAnsi" w:hAnsiTheme="majorHAnsi"/>
              </w:rPr>
              <w:t xml:space="preserve">Contact: Jessica Campbell </w:t>
            </w:r>
            <w:r w:rsidRPr="002315AF">
              <w:t>●</w:t>
            </w:r>
            <w:r w:rsidRPr="002315AF">
              <w:rPr>
                <w:rFonts w:asciiTheme="majorHAnsi" w:hAnsiTheme="majorHAnsi"/>
              </w:rPr>
              <w:t xml:space="preserve"> Project Coordinator &amp; California Welcome Center Manager </w:t>
            </w:r>
          </w:p>
          <w:p w:rsidR="00413336" w:rsidRPr="002315AF" w:rsidRDefault="00413336" w:rsidP="001A6567">
            <w:pPr>
              <w:pStyle w:val="NoSpacing"/>
              <w:rPr>
                <w:rStyle w:val="Hyperlink"/>
                <w:rFonts w:asciiTheme="majorHAnsi" w:hAnsiTheme="majorHAnsi"/>
                <w:bCs/>
                <w:color w:val="auto"/>
              </w:rPr>
            </w:pPr>
            <w:r w:rsidRPr="002315AF">
              <w:rPr>
                <w:rFonts w:asciiTheme="majorHAnsi" w:hAnsiTheme="majorHAnsi"/>
              </w:rPr>
              <w:t xml:space="preserve">Phone: </w:t>
            </w:r>
            <w:hyperlink r:id="rId24" w:tgtFrame="_blank" w:history="1">
              <w:r w:rsidRPr="002315AF">
                <w:rPr>
                  <w:rStyle w:val="Hyperlink"/>
                  <w:rFonts w:asciiTheme="majorHAnsi" w:hAnsiTheme="majorHAnsi"/>
                  <w:bCs/>
                  <w:color w:val="auto"/>
                </w:rPr>
                <w:t>650.348.7600</w:t>
              </w:r>
            </w:hyperlink>
            <w:r w:rsidRPr="002315AF">
              <w:rPr>
                <w:rFonts w:asciiTheme="majorHAnsi" w:hAnsiTheme="majorHAnsi"/>
              </w:rPr>
              <w:t xml:space="preserve"> </w:t>
            </w:r>
            <w:r w:rsidRPr="002315AF">
              <w:t>●</w:t>
            </w:r>
            <w:r w:rsidRPr="002315AF">
              <w:rPr>
                <w:rFonts w:asciiTheme="majorHAnsi" w:hAnsiTheme="majorHAnsi"/>
              </w:rPr>
              <w:t xml:space="preserve"> </w:t>
            </w:r>
            <w:hyperlink r:id="rId25" w:tgtFrame="_blank" w:history="1">
              <w:r w:rsidRPr="002315AF">
                <w:rPr>
                  <w:rStyle w:val="Hyperlink"/>
                  <w:rFonts w:asciiTheme="majorHAnsi" w:hAnsiTheme="majorHAnsi"/>
                  <w:bCs/>
                  <w:color w:val="auto"/>
                </w:rPr>
                <w:t>www.visitsanmateocounty.com</w:t>
              </w:r>
            </w:hyperlink>
          </w:p>
          <w:p w:rsidR="00874970" w:rsidRDefault="00874970" w:rsidP="00413336">
            <w:pPr>
              <w:pStyle w:val="NoSpacing"/>
              <w:rPr>
                <w:rStyle w:val="Hyperlink"/>
                <w:bCs/>
                <w:color w:val="auto"/>
              </w:rPr>
            </w:pPr>
          </w:p>
          <w:p w:rsidR="00874970" w:rsidRDefault="00874970" w:rsidP="00874970">
            <w:pPr>
              <w:rPr>
                <w:rFonts w:ascii="Verdana" w:hAnsi="Verdana"/>
                <w:b/>
                <w:bCs/>
                <w:color w:val="1D472B"/>
                <w:sz w:val="25"/>
                <w:szCs w:val="25"/>
              </w:rPr>
            </w:pPr>
            <w:r>
              <w:rPr>
                <w:rFonts w:ascii="Verdana" w:hAnsi="Verdana"/>
                <w:b/>
                <w:bCs/>
                <w:color w:val="1D472B"/>
                <w:sz w:val="25"/>
                <w:szCs w:val="25"/>
              </w:rPr>
              <w:t>Gilroy Welcome Center</w:t>
            </w:r>
          </w:p>
          <w:p w:rsidR="00A25B6D" w:rsidRPr="00A12923" w:rsidRDefault="00874970" w:rsidP="001A6567">
            <w:pPr>
              <w:rPr>
                <w:rFonts w:asciiTheme="majorHAnsi" w:hAnsiTheme="majorHAnsi"/>
                <w:bCs/>
              </w:rPr>
            </w:pPr>
            <w:r w:rsidRPr="00A12923">
              <w:rPr>
                <w:rFonts w:asciiTheme="majorHAnsi" w:hAnsiTheme="majorHAnsi"/>
                <w:bCs/>
              </w:rPr>
              <w:t xml:space="preserve">The Gilroy Visitor Bureau will soon be making a move to the Gilroy Premium Outlets Center and we will be operating as the Gilroy Welcome Center.  We will be open 7 days a week and we are currently seeking volunteers for the GWC to provide informational services to our visitors &amp; tourists. </w:t>
            </w:r>
            <w:r w:rsidR="00A25B6D" w:rsidRPr="00A12923">
              <w:rPr>
                <w:rFonts w:asciiTheme="majorHAnsi" w:hAnsiTheme="majorHAnsi"/>
                <w:bCs/>
              </w:rPr>
              <w:t xml:space="preserve">If any students in hospitality </w:t>
            </w:r>
            <w:r w:rsidRPr="00A12923">
              <w:rPr>
                <w:rFonts w:asciiTheme="majorHAnsi" w:hAnsiTheme="majorHAnsi"/>
                <w:bCs/>
              </w:rPr>
              <w:t>would like to get some firsthand experience in</w:t>
            </w:r>
            <w:r w:rsidR="00035FD7" w:rsidRPr="00A12923">
              <w:rPr>
                <w:rFonts w:asciiTheme="majorHAnsi" w:hAnsiTheme="majorHAnsi"/>
                <w:bCs/>
              </w:rPr>
              <w:t xml:space="preserve"> the industry, please </w:t>
            </w:r>
            <w:r w:rsidRPr="00A12923">
              <w:rPr>
                <w:rFonts w:asciiTheme="majorHAnsi" w:hAnsiTheme="majorHAnsi"/>
                <w:bCs/>
              </w:rPr>
              <w:t xml:space="preserve">contact </w:t>
            </w:r>
            <w:r w:rsidR="00A25B6D" w:rsidRPr="00A12923">
              <w:rPr>
                <w:rFonts w:asciiTheme="majorHAnsi" w:hAnsiTheme="majorHAnsi"/>
                <w:bCs/>
              </w:rPr>
              <w:t xml:space="preserve">Pam </w:t>
            </w:r>
            <w:proofErr w:type="spellStart"/>
            <w:r w:rsidR="00A25B6D" w:rsidRPr="00A12923">
              <w:rPr>
                <w:rFonts w:asciiTheme="majorHAnsi" w:hAnsiTheme="majorHAnsi"/>
                <w:bCs/>
              </w:rPr>
              <w:t>Gimenez</w:t>
            </w:r>
            <w:proofErr w:type="spellEnd"/>
            <w:r w:rsidR="00A25B6D" w:rsidRPr="00A12923">
              <w:rPr>
                <w:rFonts w:asciiTheme="majorHAnsi" w:hAnsiTheme="majorHAnsi"/>
                <w:bCs/>
              </w:rPr>
              <w:t>.</w:t>
            </w:r>
          </w:p>
          <w:p w:rsidR="00A25B6D" w:rsidRPr="00A12923" w:rsidRDefault="00A25B6D" w:rsidP="00874970">
            <w:pPr>
              <w:jc w:val="both"/>
              <w:rPr>
                <w:rFonts w:asciiTheme="majorHAnsi" w:hAnsiTheme="majorHAnsi"/>
                <w:bCs/>
              </w:rPr>
            </w:pPr>
          </w:p>
          <w:p w:rsidR="00A25B6D" w:rsidRPr="00A12923" w:rsidRDefault="00A25B6D" w:rsidP="002315AF">
            <w:pPr>
              <w:jc w:val="both"/>
              <w:rPr>
                <w:rFonts w:asciiTheme="majorHAnsi" w:hAnsiTheme="majorHAnsi"/>
              </w:rPr>
            </w:pPr>
            <w:r w:rsidRPr="00A12923">
              <w:rPr>
                <w:rFonts w:asciiTheme="majorHAnsi" w:hAnsiTheme="majorHAnsi"/>
              </w:rPr>
              <w:t xml:space="preserve">Pam </w:t>
            </w:r>
            <w:proofErr w:type="spellStart"/>
            <w:r w:rsidRPr="00A12923">
              <w:rPr>
                <w:rFonts w:asciiTheme="majorHAnsi" w:hAnsiTheme="majorHAnsi"/>
              </w:rPr>
              <w:t>Gimenez</w:t>
            </w:r>
            <w:proofErr w:type="spellEnd"/>
          </w:p>
          <w:p w:rsidR="00A25B6D" w:rsidRPr="00A12923" w:rsidRDefault="00A25B6D" w:rsidP="00A25B6D">
            <w:pPr>
              <w:pStyle w:val="NoSpacing"/>
              <w:rPr>
                <w:rFonts w:asciiTheme="majorHAnsi" w:hAnsiTheme="majorHAnsi"/>
              </w:rPr>
            </w:pPr>
            <w:r w:rsidRPr="00A12923">
              <w:rPr>
                <w:rFonts w:asciiTheme="majorHAnsi" w:hAnsiTheme="majorHAnsi"/>
              </w:rPr>
              <w:t>408-842-6436</w:t>
            </w:r>
          </w:p>
          <w:p w:rsidR="00A25B6D" w:rsidRPr="00A12923" w:rsidRDefault="00A25B6D" w:rsidP="00A25B6D">
            <w:pPr>
              <w:pStyle w:val="NoSpacing"/>
              <w:rPr>
                <w:rFonts w:asciiTheme="majorHAnsi" w:hAnsiTheme="majorHAnsi"/>
              </w:rPr>
            </w:pPr>
            <w:r w:rsidRPr="00A12923">
              <w:rPr>
                <w:rFonts w:asciiTheme="majorHAnsi" w:hAnsiTheme="majorHAnsi"/>
              </w:rPr>
              <w:t>info@gilroyvisitor.org</w:t>
            </w:r>
          </w:p>
          <w:p w:rsidR="00A25B6D" w:rsidRPr="00A12923" w:rsidRDefault="00A25B6D" w:rsidP="00A25B6D">
            <w:pPr>
              <w:pStyle w:val="NoSpacing"/>
              <w:rPr>
                <w:rFonts w:asciiTheme="majorHAnsi" w:hAnsiTheme="majorHAnsi"/>
              </w:rPr>
            </w:pPr>
            <w:r w:rsidRPr="00A12923">
              <w:rPr>
                <w:rFonts w:asciiTheme="majorHAnsi" w:hAnsiTheme="majorHAnsi"/>
              </w:rPr>
              <w:t>www.gilroyvisitor.org</w:t>
            </w:r>
          </w:p>
          <w:p w:rsidR="004E7F09" w:rsidRPr="00196F1E" w:rsidRDefault="00A25B6D" w:rsidP="00196F1E">
            <w:pPr>
              <w:jc w:val="both"/>
              <w:rPr>
                <w:bCs/>
              </w:rPr>
            </w:pPr>
            <w:r>
              <w:rPr>
                <w:bCs/>
              </w:rPr>
              <w:t xml:space="preserve"> </w:t>
            </w:r>
            <w:r w:rsidR="004E7F09">
              <w:rPr>
                <w:rFonts w:ascii="Verdana" w:hAnsi="Verdana"/>
                <w:b/>
                <w:bCs/>
                <w:color w:val="FFC000"/>
                <w:sz w:val="36"/>
                <w:szCs w:val="36"/>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0B16CB" w:rsidRPr="000D6526" w:rsidRDefault="000B16CB">
            <w:pPr>
              <w:rPr>
                <w:rFonts w:ascii="Verdana" w:hAnsi="Verdana"/>
                <w:sz w:val="20"/>
                <w:szCs w:val="20"/>
              </w:rPr>
            </w:pPr>
          </w:p>
          <w:p w:rsidR="00E44308" w:rsidRDefault="00E631FD" w:rsidP="00E44308">
            <w:pPr>
              <w:rPr>
                <w:rFonts w:ascii="Verdana" w:hAnsi="Verdana"/>
                <w:b/>
                <w:bCs/>
                <w:color w:val="1D472B"/>
                <w:sz w:val="25"/>
                <w:szCs w:val="25"/>
              </w:rPr>
            </w:pPr>
            <w:r>
              <w:rPr>
                <w:rFonts w:ascii="Verdana" w:hAnsi="Verdana"/>
                <w:b/>
                <w:bCs/>
                <w:color w:val="1D472B"/>
                <w:sz w:val="25"/>
                <w:szCs w:val="25"/>
              </w:rPr>
              <w:t>Parks and Recreation Scholarship</w:t>
            </w:r>
          </w:p>
          <w:p w:rsidR="00985591" w:rsidRDefault="00985591" w:rsidP="00E44308">
            <w:pPr>
              <w:rPr>
                <w:rFonts w:ascii="Verdana" w:hAnsi="Verdana"/>
                <w:b/>
                <w:bCs/>
                <w:color w:val="1D472B"/>
                <w:sz w:val="25"/>
                <w:szCs w:val="25"/>
              </w:rPr>
            </w:pPr>
            <w:r>
              <w:rPr>
                <w:rFonts w:ascii="Verdana" w:hAnsi="Verdana"/>
                <w:b/>
                <w:bCs/>
                <w:color w:val="1D472B"/>
                <w:sz w:val="25"/>
                <w:szCs w:val="25"/>
              </w:rPr>
              <w:t>**Due October 28, 2011**</w:t>
            </w:r>
          </w:p>
          <w:p w:rsidR="00253990" w:rsidRPr="00E44308" w:rsidRDefault="00253990" w:rsidP="00E44308">
            <w:pPr>
              <w:rPr>
                <w:rFonts w:ascii="Verdana" w:hAnsi="Verdana"/>
                <w:b/>
                <w:bCs/>
                <w:color w:val="1D472B"/>
                <w:sz w:val="25"/>
                <w:szCs w:val="25"/>
              </w:rPr>
            </w:pPr>
            <w:r w:rsidRPr="002315AF">
              <w:rPr>
                <w:rFonts w:asciiTheme="majorHAnsi" w:hAnsiTheme="majorHAnsi"/>
                <w:color w:val="000000"/>
              </w:rPr>
              <w:t xml:space="preserve">The California Foundation for Parks and Recreation works with the Scholarship Committee to coordinate the efforts of professionals in promoting the education of noteworthy students wishing to enter the field of service throughout the state.  </w:t>
            </w:r>
          </w:p>
          <w:p w:rsidR="00253990" w:rsidRPr="002315AF" w:rsidRDefault="00253990" w:rsidP="00253990">
            <w:pPr>
              <w:pStyle w:val="NormalWeb"/>
              <w:spacing w:after="150" w:afterAutospacing="0"/>
              <w:rPr>
                <w:rFonts w:asciiTheme="majorHAnsi" w:hAnsiTheme="majorHAnsi"/>
                <w:sz w:val="24"/>
              </w:rPr>
            </w:pPr>
            <w:r w:rsidRPr="002315AF">
              <w:rPr>
                <w:rFonts w:asciiTheme="majorHAnsi" w:hAnsiTheme="majorHAnsi"/>
                <w:color w:val="000000"/>
                <w:sz w:val="24"/>
              </w:rPr>
              <w:t xml:space="preserve">The Committee annually awards approximately 20 scholarships to junior, senior and graduate level students majoring in recreation, parks, and leisure studies throughout the state of California. Students apply during October; they are selected in December; notified of their awards in January; and are awarded their scholarship at the annual CPRS </w:t>
            </w:r>
            <w:r w:rsidRPr="002315AF">
              <w:rPr>
                <w:rFonts w:asciiTheme="majorHAnsi" w:hAnsiTheme="majorHAnsi"/>
                <w:color w:val="000000"/>
                <w:sz w:val="24"/>
              </w:rPr>
              <w:lastRenderedPageBreak/>
              <w:t>conference in March.</w:t>
            </w:r>
          </w:p>
          <w:p w:rsidR="00E631FD" w:rsidRPr="000B16CB" w:rsidRDefault="00253990" w:rsidP="0087001B">
            <w:pPr>
              <w:pStyle w:val="NormalWeb"/>
              <w:spacing w:after="150" w:afterAutospacing="0"/>
              <w:rPr>
                <w:rFonts w:asciiTheme="majorHAnsi" w:hAnsiTheme="majorHAnsi"/>
                <w:color w:val="000000"/>
                <w:sz w:val="24"/>
              </w:rPr>
            </w:pPr>
            <w:r w:rsidRPr="002315AF">
              <w:rPr>
                <w:rFonts w:asciiTheme="majorHAnsi" w:hAnsiTheme="majorHAnsi"/>
                <w:color w:val="000000"/>
                <w:sz w:val="24"/>
              </w:rPr>
              <w:t>The application packet is attached and can be downloaded (</w:t>
            </w:r>
            <w:hyperlink r:id="rId26" w:tgtFrame="_blank" w:history="1">
              <w:r w:rsidRPr="002315AF">
                <w:rPr>
                  <w:rStyle w:val="Hyperlink"/>
                  <w:rFonts w:asciiTheme="majorHAnsi" w:hAnsiTheme="majorHAnsi"/>
                  <w:color w:val="61BE18"/>
                  <w:sz w:val="24"/>
                </w:rPr>
                <w:t>click here to download the 2011 form</w:t>
              </w:r>
            </w:hyperlink>
            <w:r w:rsidRPr="002315AF">
              <w:rPr>
                <w:rFonts w:asciiTheme="majorHAnsi" w:hAnsiTheme="majorHAnsi"/>
                <w:color w:val="000000"/>
                <w:sz w:val="24"/>
              </w:rPr>
              <w:t>). The forms must be completed by the candidate and submitted prior to October 28, 2011. Award amounts are generally between $1000 and $2000. On occasion, an outstanding student has been the recipient of more than one award. Awards are available for student majoring in all aspects of recreation, parks, parks operations, natural resources management, recreation therapy, commercial recreation, tourism, community recreation, recreation/aquatic management, recreational sports management and recreation leadership.</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967442" w:rsidRDefault="00967442">
            <w:pPr>
              <w:rPr>
                <w:rFonts w:ascii="Verdana" w:hAnsi="Verdana"/>
                <w:sz w:val="20"/>
                <w:szCs w:val="20"/>
              </w:rPr>
            </w:pPr>
          </w:p>
          <w:p w:rsidR="00182FB2" w:rsidRDefault="00182FB2" w:rsidP="00182FB2">
            <w:pPr>
              <w:rPr>
                <w:rFonts w:ascii="Verdana" w:hAnsi="Verdana"/>
                <w:b/>
                <w:bCs/>
                <w:color w:val="1D472B"/>
                <w:sz w:val="25"/>
                <w:szCs w:val="25"/>
              </w:rPr>
            </w:pPr>
            <w:r>
              <w:rPr>
                <w:rFonts w:ascii="Verdana" w:hAnsi="Verdana"/>
                <w:b/>
                <w:bCs/>
                <w:color w:val="1D472B"/>
                <w:sz w:val="25"/>
                <w:szCs w:val="25"/>
              </w:rPr>
              <w:t>Best Beverage Catering Customer Service Representative</w:t>
            </w:r>
          </w:p>
          <w:p w:rsidR="00182FB2" w:rsidRDefault="00182FB2" w:rsidP="00182FB2">
            <w:pPr>
              <w:rPr>
                <w:rFonts w:asciiTheme="majorHAnsi" w:hAnsiTheme="majorHAnsi"/>
              </w:rPr>
            </w:pPr>
            <w:r w:rsidRPr="00182FB2">
              <w:rPr>
                <w:rFonts w:asciiTheme="majorHAnsi" w:hAnsiTheme="majorHAnsi"/>
              </w:rPr>
              <w:t>Best Beverage Catering is seeking a full time, Customer Service Representative to work in our extremely busy and sometimes chaotic, special events office. We do also ask for flexibility as sometimes we find ourselves wearing many hats!</w:t>
            </w:r>
          </w:p>
          <w:p w:rsidR="00182FB2" w:rsidRPr="00182FB2" w:rsidRDefault="00182FB2" w:rsidP="00182FB2">
            <w:pPr>
              <w:rPr>
                <w:rFonts w:asciiTheme="majorHAnsi" w:hAnsiTheme="majorHAnsi"/>
              </w:rPr>
            </w:pPr>
            <w:r w:rsidRPr="00182FB2">
              <w:rPr>
                <w:rFonts w:asciiTheme="majorHAnsi" w:hAnsiTheme="majorHAnsi"/>
              </w:rPr>
              <w:br/>
              <w:t>QUALIFICATIONS: Preferred for the position but not critical.</w:t>
            </w:r>
            <w:r w:rsidRPr="00182FB2">
              <w:rPr>
                <w:rFonts w:asciiTheme="majorHAnsi" w:hAnsiTheme="majorHAnsi"/>
              </w:rPr>
              <w:br/>
              <w:t>• Bachelor’s degree, preferred.</w:t>
            </w:r>
            <w:r w:rsidRPr="00182FB2">
              <w:rPr>
                <w:rFonts w:asciiTheme="majorHAnsi" w:hAnsiTheme="majorHAnsi"/>
              </w:rPr>
              <w:br/>
              <w:t xml:space="preserve">• Overall knowledge of the hospitality and special event industry </w:t>
            </w:r>
            <w:r w:rsidRPr="00182FB2">
              <w:rPr>
                <w:rFonts w:asciiTheme="majorHAnsi" w:hAnsiTheme="majorHAnsi"/>
              </w:rPr>
              <w:br/>
              <w:t>• Professional background with a</w:t>
            </w:r>
            <w:r w:rsidR="004F2DA7">
              <w:rPr>
                <w:rFonts w:asciiTheme="majorHAnsi" w:hAnsiTheme="majorHAnsi"/>
              </w:rPr>
              <w:t xml:space="preserve"> minimum of 2 </w:t>
            </w:r>
            <w:proofErr w:type="spellStart"/>
            <w:r w:rsidR="004F2DA7">
              <w:rPr>
                <w:rFonts w:asciiTheme="majorHAnsi" w:hAnsiTheme="majorHAnsi"/>
              </w:rPr>
              <w:t>years experience</w:t>
            </w:r>
            <w:proofErr w:type="spellEnd"/>
            <w:r w:rsidR="004F2DA7">
              <w:rPr>
                <w:rFonts w:asciiTheme="majorHAnsi" w:hAnsiTheme="majorHAnsi"/>
              </w:rPr>
              <w:t xml:space="preserve"> </w:t>
            </w:r>
            <w:r w:rsidRPr="00182FB2">
              <w:rPr>
                <w:rFonts w:asciiTheme="majorHAnsi" w:hAnsiTheme="majorHAnsi"/>
              </w:rPr>
              <w:br/>
            </w:r>
            <w:r w:rsidRPr="00182FB2">
              <w:rPr>
                <w:rFonts w:asciiTheme="majorHAnsi" w:hAnsiTheme="majorHAnsi"/>
              </w:rPr>
              <w:br/>
              <w:t xml:space="preserve">BENEFITS: </w:t>
            </w:r>
            <w:r w:rsidRPr="00182FB2">
              <w:rPr>
                <w:rFonts w:asciiTheme="majorHAnsi" w:hAnsiTheme="majorHAnsi"/>
              </w:rPr>
              <w:br/>
              <w:t>• Competitive Salary</w:t>
            </w:r>
            <w:r w:rsidRPr="00182FB2">
              <w:rPr>
                <w:rFonts w:asciiTheme="majorHAnsi" w:hAnsiTheme="majorHAnsi"/>
              </w:rPr>
              <w:br/>
              <w:t xml:space="preserve">• Company-subsidized health insurance. </w:t>
            </w:r>
            <w:r w:rsidRPr="00182FB2">
              <w:rPr>
                <w:rFonts w:asciiTheme="majorHAnsi" w:hAnsiTheme="majorHAnsi"/>
              </w:rPr>
              <w:br/>
              <w:t>• 2 weeks of vacation.</w:t>
            </w:r>
            <w:r w:rsidRPr="00182FB2">
              <w:rPr>
                <w:rFonts w:asciiTheme="majorHAnsi" w:hAnsiTheme="majorHAnsi"/>
              </w:rPr>
              <w:br/>
              <w:t>• VIP access to some of the best shows in the country!</w:t>
            </w:r>
            <w:r w:rsidRPr="00182FB2">
              <w:rPr>
                <w:rFonts w:asciiTheme="majorHAnsi" w:hAnsiTheme="majorHAnsi"/>
              </w:rPr>
              <w:br/>
            </w:r>
          </w:p>
          <w:p w:rsidR="00182FB2" w:rsidRPr="00182FB2" w:rsidRDefault="00182FB2" w:rsidP="00182FB2">
            <w:pPr>
              <w:rPr>
                <w:rFonts w:asciiTheme="majorHAnsi" w:hAnsiTheme="majorHAnsi"/>
              </w:rPr>
            </w:pPr>
            <w:r w:rsidRPr="004F2DA7">
              <w:rPr>
                <w:rFonts w:asciiTheme="majorHAnsi" w:hAnsiTheme="majorHAnsi"/>
                <w:b/>
              </w:rPr>
              <w:t>We also are looking for on call event staff.</w:t>
            </w:r>
            <w:r w:rsidRPr="00182FB2">
              <w:rPr>
                <w:rFonts w:asciiTheme="majorHAnsi" w:hAnsiTheme="majorHAnsi"/>
              </w:rPr>
              <w:t xml:space="preserve"> Anyone can em</w:t>
            </w:r>
            <w:r w:rsidR="004F2DA7">
              <w:rPr>
                <w:rFonts w:asciiTheme="majorHAnsi" w:hAnsiTheme="majorHAnsi"/>
              </w:rPr>
              <w:t xml:space="preserve">ail </w:t>
            </w:r>
            <w:r w:rsidRPr="00182FB2">
              <w:rPr>
                <w:rFonts w:asciiTheme="majorHAnsi" w:hAnsiTheme="majorHAnsi"/>
              </w:rPr>
              <w:t xml:space="preserve">their resume and cover letter </w:t>
            </w:r>
            <w:r w:rsidR="004F2DA7">
              <w:rPr>
                <w:rFonts w:asciiTheme="majorHAnsi" w:hAnsiTheme="majorHAnsi"/>
              </w:rPr>
              <w:t>to</w:t>
            </w:r>
            <w:r w:rsidR="004F2DA7" w:rsidRPr="004F2DA7">
              <w:rPr>
                <w:rFonts w:asciiTheme="majorHAnsi" w:hAnsiTheme="majorHAnsi"/>
              </w:rPr>
              <w:t xml:space="preserve"> </w:t>
            </w:r>
            <w:hyperlink r:id="rId27" w:tgtFrame="_blank" w:history="1">
              <w:r w:rsidR="004F2DA7" w:rsidRPr="004F2DA7">
                <w:rPr>
                  <w:rStyle w:val="Hyperlink"/>
                  <w:rFonts w:asciiTheme="majorHAnsi" w:hAnsiTheme="majorHAnsi"/>
                  <w:bCs/>
                  <w:color w:val="auto"/>
                  <w:u w:val="none"/>
                </w:rPr>
                <w:t>Amy Ann Lovlien</w:t>
              </w:r>
            </w:hyperlink>
            <w:r w:rsidR="004F2DA7">
              <w:rPr>
                <w:rFonts w:asciiTheme="majorHAnsi" w:hAnsiTheme="majorHAnsi"/>
              </w:rPr>
              <w:t xml:space="preserve"> </w:t>
            </w:r>
            <w:r w:rsidRPr="00182FB2">
              <w:rPr>
                <w:rFonts w:asciiTheme="majorHAnsi" w:hAnsiTheme="majorHAnsi"/>
              </w:rPr>
              <w:t xml:space="preserve">at </w:t>
            </w:r>
            <w:hyperlink r:id="rId28" w:tgtFrame="_blank" w:history="1">
              <w:r w:rsidRPr="00182FB2">
                <w:rPr>
                  <w:rStyle w:val="Hyperlink"/>
                  <w:rFonts w:asciiTheme="majorHAnsi" w:hAnsiTheme="majorHAnsi"/>
                  <w:color w:val="auto"/>
                </w:rPr>
                <w:t>amyl@bestbeverage.com</w:t>
              </w:r>
            </w:hyperlink>
            <w:r w:rsidR="004F2DA7">
              <w:rPr>
                <w:rFonts w:asciiTheme="majorHAnsi" w:hAnsiTheme="majorHAnsi"/>
              </w:rPr>
              <w:t xml:space="preserve"> </w:t>
            </w:r>
            <w:r w:rsidRPr="00182FB2">
              <w:rPr>
                <w:rFonts w:asciiTheme="majorHAnsi" w:hAnsiTheme="majorHAnsi"/>
              </w:rPr>
              <w:t xml:space="preserve">Please </w:t>
            </w:r>
            <w:r w:rsidR="004F2DA7">
              <w:rPr>
                <w:rFonts w:asciiTheme="majorHAnsi" w:hAnsiTheme="majorHAnsi"/>
              </w:rPr>
              <w:t>specify the job you</w:t>
            </w:r>
            <w:r w:rsidRPr="00182FB2">
              <w:rPr>
                <w:rFonts w:asciiTheme="majorHAnsi" w:hAnsiTheme="majorHAnsi"/>
              </w:rPr>
              <w:t xml:space="preserve"> are applying for</w:t>
            </w:r>
            <w:r w:rsidR="004F2DA7">
              <w:rPr>
                <w:rFonts w:asciiTheme="majorHAnsi" w:hAnsiTheme="majorHAnsi"/>
              </w:rPr>
              <w:t>.</w:t>
            </w: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3C7A57">
                  <w:pPr>
                    <w:jc w:val="center"/>
                    <w:rPr>
                      <w:rFonts w:ascii="Verdana" w:hAnsi="Verdana"/>
                      <w:b/>
                      <w:bCs/>
                      <w:sz w:val="20"/>
                      <w:szCs w:val="20"/>
                    </w:rPr>
                  </w:pPr>
                  <w:hyperlink r:id="rId29"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LucidaSans">
    <w:panose1 w:val="00000000000000000000"/>
    <w:charset w:val="00"/>
    <w:family w:val="swiss"/>
    <w:notTrueType/>
    <w:pitch w:val="default"/>
    <w:sig w:usb0="00000003" w:usb1="00000000" w:usb2="00000000" w:usb3="00000000" w:csb0="00000001" w:csb1="00000000"/>
  </w:font>
  <w:font w:name="LucidaSans-Dem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id:image004.jpg@01CB6638.4DA9B380" style="width:21.75pt;height:6.75pt;visibility:visible;mso-wrap-style:square" o:bullet="t">
        <v:imagedata r:id="rId1" o:title="image004"/>
      </v:shape>
    </w:pict>
  </w:numPicBullet>
  <w:numPicBullet w:numPicBulletId="1">
    <w:pict>
      <v:shape id="_x0000_i1029"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7749BD"/>
    <w:multiLevelType w:val="hybridMultilevel"/>
    <w:tmpl w:val="1DA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8615A"/>
    <w:multiLevelType w:val="hybridMultilevel"/>
    <w:tmpl w:val="2C9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E12D5"/>
    <w:multiLevelType w:val="hybridMultilevel"/>
    <w:tmpl w:val="67E4F802"/>
    <w:lvl w:ilvl="0" w:tplc="2A4896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2BF336D2"/>
    <w:multiLevelType w:val="hybridMultilevel"/>
    <w:tmpl w:val="B08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00318"/>
    <w:multiLevelType w:val="hybridMultilevel"/>
    <w:tmpl w:val="9DB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26883"/>
    <w:multiLevelType w:val="hybridMultilevel"/>
    <w:tmpl w:val="04BAD032"/>
    <w:lvl w:ilvl="0" w:tplc="520C2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4F188E"/>
    <w:multiLevelType w:val="hybridMultilevel"/>
    <w:tmpl w:val="960E05E4"/>
    <w:lvl w:ilvl="0" w:tplc="CE2E70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2BF568A"/>
    <w:multiLevelType w:val="hybridMultilevel"/>
    <w:tmpl w:val="42A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936E6"/>
    <w:multiLevelType w:val="hybridMultilevel"/>
    <w:tmpl w:val="F36E7E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B56F6"/>
    <w:multiLevelType w:val="hybridMultilevel"/>
    <w:tmpl w:val="CCB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59745A"/>
    <w:multiLevelType w:val="hybridMultilevel"/>
    <w:tmpl w:val="EA4E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F64815"/>
    <w:multiLevelType w:val="hybridMultilevel"/>
    <w:tmpl w:val="264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602FC4"/>
    <w:multiLevelType w:val="hybridMultilevel"/>
    <w:tmpl w:val="19FE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0814382"/>
    <w:multiLevelType w:val="hybridMultilevel"/>
    <w:tmpl w:val="47504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2C4702"/>
    <w:multiLevelType w:val="hybridMultilevel"/>
    <w:tmpl w:val="D2C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EF96615"/>
    <w:multiLevelType w:val="hybridMultilevel"/>
    <w:tmpl w:val="D37A9360"/>
    <w:lvl w:ilvl="0" w:tplc="FE62B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33"/>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20"/>
  </w:num>
  <w:num w:numId="16">
    <w:abstractNumId w:val="39"/>
  </w:num>
  <w:num w:numId="17">
    <w:abstractNumId w:val="36"/>
  </w:num>
  <w:num w:numId="18">
    <w:abstractNumId w:val="4"/>
  </w:num>
  <w:num w:numId="19">
    <w:abstractNumId w:val="18"/>
  </w:num>
  <w:num w:numId="20">
    <w:abstractNumId w:val="27"/>
  </w:num>
  <w:num w:numId="21">
    <w:abstractNumId w:val="34"/>
  </w:num>
  <w:num w:numId="22">
    <w:abstractNumId w:val="14"/>
  </w:num>
  <w:num w:numId="23">
    <w:abstractNumId w:val="16"/>
  </w:num>
  <w:num w:numId="24">
    <w:abstractNumId w:val="8"/>
  </w:num>
  <w:num w:numId="25">
    <w:abstractNumId w:val="3"/>
  </w:num>
  <w:num w:numId="26">
    <w:abstractNumId w:val="6"/>
  </w:num>
  <w:num w:numId="27">
    <w:abstractNumId w:val="9"/>
  </w:num>
  <w:num w:numId="28">
    <w:abstractNumId w:val="29"/>
  </w:num>
  <w:num w:numId="29">
    <w:abstractNumId w:val="43"/>
  </w:num>
  <w:num w:numId="30">
    <w:abstractNumId w:val="10"/>
  </w:num>
  <w:num w:numId="31">
    <w:abstractNumId w:val="28"/>
  </w:num>
  <w:num w:numId="32">
    <w:abstractNumId w:val="32"/>
  </w:num>
  <w:num w:numId="33">
    <w:abstractNumId w:val="31"/>
  </w:num>
  <w:num w:numId="34">
    <w:abstractNumId w:val="7"/>
  </w:num>
  <w:num w:numId="35">
    <w:abstractNumId w:val="22"/>
  </w:num>
  <w:num w:numId="36">
    <w:abstractNumId w:val="19"/>
  </w:num>
  <w:num w:numId="37">
    <w:abstractNumId w:val="11"/>
  </w:num>
  <w:num w:numId="38">
    <w:abstractNumId w:val="42"/>
  </w:num>
  <w:num w:numId="39">
    <w:abstractNumId w:val="17"/>
  </w:num>
  <w:num w:numId="40">
    <w:abstractNumId w:val="5"/>
  </w:num>
  <w:num w:numId="41">
    <w:abstractNumId w:val="35"/>
  </w:num>
  <w:num w:numId="42">
    <w:abstractNumId w:val="45"/>
  </w:num>
  <w:num w:numId="43">
    <w:abstractNumId w:val="30"/>
  </w:num>
  <w:num w:numId="44">
    <w:abstractNumId w:val="26"/>
  </w:num>
  <w:num w:numId="45">
    <w:abstractNumId w:val="37"/>
  </w:num>
  <w:num w:numId="46">
    <w:abstractNumId w:val="41"/>
  </w:num>
  <w:num w:numId="47">
    <w:abstractNumId w:val="25"/>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B16CB"/>
    <w:rsid w:val="000B747D"/>
    <w:rsid w:val="000C27D9"/>
    <w:rsid w:val="000D1721"/>
    <w:rsid w:val="000D2591"/>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6567"/>
    <w:rsid w:val="001C11F9"/>
    <w:rsid w:val="001D2F64"/>
    <w:rsid w:val="001D4B34"/>
    <w:rsid w:val="001D6D29"/>
    <w:rsid w:val="001E1649"/>
    <w:rsid w:val="001F6E4D"/>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7506"/>
    <w:rsid w:val="002C45BB"/>
    <w:rsid w:val="002C7526"/>
    <w:rsid w:val="002D0F16"/>
    <w:rsid w:val="002D5E03"/>
    <w:rsid w:val="002D703E"/>
    <w:rsid w:val="002F04BE"/>
    <w:rsid w:val="002F09AA"/>
    <w:rsid w:val="002F2548"/>
    <w:rsid w:val="002F37FC"/>
    <w:rsid w:val="002F69CA"/>
    <w:rsid w:val="0030151B"/>
    <w:rsid w:val="0032692C"/>
    <w:rsid w:val="003270FE"/>
    <w:rsid w:val="003312CF"/>
    <w:rsid w:val="00336739"/>
    <w:rsid w:val="00336EE6"/>
    <w:rsid w:val="003455FE"/>
    <w:rsid w:val="00352530"/>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C61"/>
    <w:rsid w:val="005425E1"/>
    <w:rsid w:val="00544B09"/>
    <w:rsid w:val="0054733C"/>
    <w:rsid w:val="005556A7"/>
    <w:rsid w:val="00562C4C"/>
    <w:rsid w:val="00565ECE"/>
    <w:rsid w:val="00567B1B"/>
    <w:rsid w:val="005708D5"/>
    <w:rsid w:val="005864E8"/>
    <w:rsid w:val="0059350E"/>
    <w:rsid w:val="005943AD"/>
    <w:rsid w:val="00595B10"/>
    <w:rsid w:val="005A0ECA"/>
    <w:rsid w:val="005B1F71"/>
    <w:rsid w:val="005B6324"/>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52B42"/>
    <w:rsid w:val="006530A2"/>
    <w:rsid w:val="006605B0"/>
    <w:rsid w:val="00670F87"/>
    <w:rsid w:val="00682951"/>
    <w:rsid w:val="00687221"/>
    <w:rsid w:val="00696059"/>
    <w:rsid w:val="006A5DB7"/>
    <w:rsid w:val="006A6A08"/>
    <w:rsid w:val="006B12F5"/>
    <w:rsid w:val="006B3079"/>
    <w:rsid w:val="006B33B2"/>
    <w:rsid w:val="006C0E4F"/>
    <w:rsid w:val="006C15AC"/>
    <w:rsid w:val="006C2EDB"/>
    <w:rsid w:val="006C3167"/>
    <w:rsid w:val="006C54AD"/>
    <w:rsid w:val="006C58D3"/>
    <w:rsid w:val="006D41E4"/>
    <w:rsid w:val="006E38B3"/>
    <w:rsid w:val="006E500E"/>
    <w:rsid w:val="006E5BFF"/>
    <w:rsid w:val="006F0969"/>
    <w:rsid w:val="006F2EDF"/>
    <w:rsid w:val="006F57EA"/>
    <w:rsid w:val="006F7696"/>
    <w:rsid w:val="0070440C"/>
    <w:rsid w:val="00704879"/>
    <w:rsid w:val="00711498"/>
    <w:rsid w:val="0072237C"/>
    <w:rsid w:val="0073116D"/>
    <w:rsid w:val="00737BE2"/>
    <w:rsid w:val="0074036E"/>
    <w:rsid w:val="0074116B"/>
    <w:rsid w:val="00763127"/>
    <w:rsid w:val="00763C89"/>
    <w:rsid w:val="00764249"/>
    <w:rsid w:val="00775387"/>
    <w:rsid w:val="00781180"/>
    <w:rsid w:val="00787490"/>
    <w:rsid w:val="007A1A23"/>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5591"/>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7299"/>
    <w:rsid w:val="00A417A1"/>
    <w:rsid w:val="00A50362"/>
    <w:rsid w:val="00A551A2"/>
    <w:rsid w:val="00A5552B"/>
    <w:rsid w:val="00A571F4"/>
    <w:rsid w:val="00A77845"/>
    <w:rsid w:val="00A80CE9"/>
    <w:rsid w:val="00A81679"/>
    <w:rsid w:val="00A8295F"/>
    <w:rsid w:val="00A832F2"/>
    <w:rsid w:val="00A863C9"/>
    <w:rsid w:val="00A87C30"/>
    <w:rsid w:val="00A93BC7"/>
    <w:rsid w:val="00AA4F2A"/>
    <w:rsid w:val="00AB1677"/>
    <w:rsid w:val="00AB3CB8"/>
    <w:rsid w:val="00AB526A"/>
    <w:rsid w:val="00AC3C01"/>
    <w:rsid w:val="00AC71BE"/>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82B8B"/>
    <w:rsid w:val="00B8751C"/>
    <w:rsid w:val="00B92EA9"/>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E210F"/>
    <w:rsid w:val="00CE4ACB"/>
    <w:rsid w:val="00CE50EF"/>
    <w:rsid w:val="00D0489C"/>
    <w:rsid w:val="00D05D3D"/>
    <w:rsid w:val="00D10237"/>
    <w:rsid w:val="00D244A9"/>
    <w:rsid w:val="00D308EB"/>
    <w:rsid w:val="00D30DCD"/>
    <w:rsid w:val="00D32B01"/>
    <w:rsid w:val="00D35FB8"/>
    <w:rsid w:val="00D37D9D"/>
    <w:rsid w:val="00D37DF3"/>
    <w:rsid w:val="00D42F21"/>
    <w:rsid w:val="00D43B58"/>
    <w:rsid w:val="00D47E0F"/>
    <w:rsid w:val="00D503B1"/>
    <w:rsid w:val="00D60943"/>
    <w:rsid w:val="00D61E78"/>
    <w:rsid w:val="00D67377"/>
    <w:rsid w:val="00D727BF"/>
    <w:rsid w:val="00D90240"/>
    <w:rsid w:val="00D91E80"/>
    <w:rsid w:val="00D94945"/>
    <w:rsid w:val="00D9761D"/>
    <w:rsid w:val="00DA3A33"/>
    <w:rsid w:val="00DA5173"/>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AA5"/>
    <w:rsid w:val="00EB6C91"/>
    <w:rsid w:val="00EC1398"/>
    <w:rsid w:val="00ED48C9"/>
    <w:rsid w:val="00ED56BB"/>
    <w:rsid w:val="00EE1664"/>
    <w:rsid w:val="00EE3425"/>
    <w:rsid w:val="00F007E2"/>
    <w:rsid w:val="00F038DE"/>
    <w:rsid w:val="00F11307"/>
    <w:rsid w:val="00F15E09"/>
    <w:rsid w:val="00F16C17"/>
    <w:rsid w:val="00F22EDD"/>
    <w:rsid w:val="00F248E5"/>
    <w:rsid w:val="00F272EE"/>
    <w:rsid w:val="00F277F6"/>
    <w:rsid w:val="00F37BAA"/>
    <w:rsid w:val="00F401E0"/>
    <w:rsid w:val="00F407C8"/>
    <w:rsid w:val="00F50DA2"/>
    <w:rsid w:val="00F54D8E"/>
    <w:rsid w:val="00F60722"/>
    <w:rsid w:val="00F60F19"/>
    <w:rsid w:val="00F66772"/>
    <w:rsid w:val="00F77734"/>
    <w:rsid w:val="00F80453"/>
    <w:rsid w:val="00F83981"/>
    <w:rsid w:val="00F83C9E"/>
    <w:rsid w:val="00F85D59"/>
    <w:rsid w:val="00F90AD8"/>
    <w:rsid w:val="00F90FF8"/>
    <w:rsid w:val="00F92AA4"/>
    <w:rsid w:val="00F92B7D"/>
    <w:rsid w:val="00F94815"/>
    <w:rsid w:val="00FA3017"/>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hrtm/links/ranjan_email" TargetMode="External"/><Relationship Id="rId13" Type="http://schemas.openxmlformats.org/officeDocument/2006/relationships/hyperlink" Target="http://www.sjsu.edu/hrtm/links/yen_email" TargetMode="External"/><Relationship Id="rId18" Type="http://schemas.openxmlformats.org/officeDocument/2006/relationships/hyperlink" Target="mailto:alice.southwell@sjsu.edu" TargetMode="External"/><Relationship Id="rId26" Type="http://schemas.openxmlformats.org/officeDocument/2006/relationships/hyperlink" Target="http://www.cprs.org/user_media/docs/cfpr_scholarship_application.doc" TargetMode="External"/><Relationship Id="rId3" Type="http://schemas.openxmlformats.org/officeDocument/2006/relationships/styles" Target="styles.xml"/><Relationship Id="rId21" Type="http://schemas.openxmlformats.org/officeDocument/2006/relationships/hyperlink" Target="mailto:madelync@sanjosejazz.org" TargetMode="External"/><Relationship Id="rId7" Type="http://schemas.openxmlformats.org/officeDocument/2006/relationships/hyperlink" Target="mailto:ejmahaffie@hotmail.com" TargetMode="External"/><Relationship Id="rId12" Type="http://schemas.openxmlformats.org/officeDocument/2006/relationships/hyperlink" Target="http://www.sjsu.edu/hrtm/links/uhlik_email" TargetMode="External"/><Relationship Id="rId17" Type="http://schemas.openxmlformats.org/officeDocument/2006/relationships/hyperlink" Target="mailto:h.r.t.managementsociety@gmail.com" TargetMode="External"/><Relationship Id="rId25" Type="http://schemas.openxmlformats.org/officeDocument/2006/relationships/hyperlink" Target="http://www.visitsanmateocounty.com" TargetMode="External"/><Relationship Id="rId2" Type="http://schemas.openxmlformats.org/officeDocument/2006/relationships/numbering" Target="numbering.xml"/><Relationship Id="rId16" Type="http://schemas.openxmlformats.org/officeDocument/2006/relationships/hyperlink" Target="http://www.sjsu.edu/gape/current_students/deadlines/index.htm" TargetMode="External"/><Relationship Id="rId20" Type="http://schemas.openxmlformats.org/officeDocument/2006/relationships/hyperlink" Target="tel:408-288-7557%20x2335" TargetMode="External"/><Relationship Id="rId29" Type="http://schemas.openxmlformats.org/officeDocument/2006/relationships/hyperlink" Target="http://www.sjsu.edu/hr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sullivan_email" TargetMode="External"/><Relationship Id="rId24" Type="http://schemas.openxmlformats.org/officeDocument/2006/relationships/hyperlink" Target="tel:650.348.7600" TargetMode="External"/><Relationship Id="rId5" Type="http://schemas.openxmlformats.org/officeDocument/2006/relationships/settings" Target="settings.xml"/><Relationship Id="rId15" Type="http://schemas.openxmlformats.org/officeDocument/2006/relationships/hyperlink" Target="tel:%28408%29%20924-3292" TargetMode="External"/><Relationship Id="rId23" Type="http://schemas.openxmlformats.org/officeDocument/2006/relationships/hyperlink" Target="mailto:KStudeaker@moutianwinery.com" TargetMode="External"/><Relationship Id="rId28" Type="http://schemas.openxmlformats.org/officeDocument/2006/relationships/hyperlink" Target="mailto:amyl@bestbeverage.com" TargetMode="External"/><Relationship Id="rId10" Type="http://schemas.openxmlformats.org/officeDocument/2006/relationships/hyperlink" Target="mailto:Susan.Ross@sjsu.edu" TargetMode="External"/><Relationship Id="rId19" Type="http://schemas.openxmlformats.org/officeDocument/2006/relationships/hyperlink" Target="mailto:randy.virden@sjsu.ed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illieJo.Grosvenor@sjsu.edu" TargetMode="External"/><Relationship Id="rId14" Type="http://schemas.openxmlformats.org/officeDocument/2006/relationships/hyperlink" Target="mailto:tsu-hong.yen@sjsu.edu" TargetMode="External"/><Relationship Id="rId22" Type="http://schemas.openxmlformats.org/officeDocument/2006/relationships/hyperlink" Target="http://www.sanjosejazz.org/" TargetMode="External"/><Relationship Id="rId27" Type="http://schemas.openxmlformats.org/officeDocument/2006/relationships/hyperlink" Target="http://www.facebook.com/alovlien"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CB37-4547-4B0B-A010-83ACCFF6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15579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20</cp:revision>
  <dcterms:created xsi:type="dcterms:W3CDTF">2011-10-05T19:12:00Z</dcterms:created>
  <dcterms:modified xsi:type="dcterms:W3CDTF">2011-10-10T16:17:00Z</dcterms:modified>
</cp:coreProperties>
</file>