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HostTable"/>
        <w:tblW w:w="0" w:type="auto"/>
        <w:tblLayout w:type="fixed"/>
        <w:tblLook w:val="04A0" w:firstRow="1" w:lastRow="0" w:firstColumn="1" w:lastColumn="0" w:noHBand="0" w:noVBand="1"/>
        <w:tblCaption w:val="Layout table"/>
      </w:tblPr>
      <w:tblGrid>
        <w:gridCol w:w="3741"/>
        <w:gridCol w:w="724"/>
        <w:gridCol w:w="502"/>
        <w:gridCol w:w="4815"/>
        <w:gridCol w:w="718"/>
        <w:gridCol w:w="3900"/>
      </w:tblGrid>
      <w:tr w:rsidR="00F627DD">
        <w:trPr>
          <w:trHeight w:hRule="exact" w:val="10800"/>
        </w:trPr>
        <w:tc>
          <w:tcPr>
            <w:tcW w:w="3741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Caption w:val="Layout table"/>
            </w:tblPr>
            <w:tblGrid>
              <w:gridCol w:w="3741"/>
            </w:tblGrid>
            <w:tr w:rsidR="00F627DD">
              <w:trPr>
                <w:trHeight w:hRule="exact" w:val="9864"/>
              </w:trPr>
              <w:tc>
                <w:tcPr>
                  <w:tcW w:w="5000" w:type="pct"/>
                  <w:shd w:val="clear" w:color="auto" w:fill="1F4E79" w:themeFill="accent1" w:themeFillShade="80"/>
                </w:tcPr>
                <w:p w:rsidR="00F627DD" w:rsidRPr="0089266F" w:rsidRDefault="00EF63D7" w:rsidP="008E3534">
                  <w:pPr>
                    <w:pStyle w:val="BlockHeading"/>
                    <w:rPr>
                      <w:b/>
                      <w:sz w:val="28"/>
                      <w:szCs w:val="28"/>
                    </w:rPr>
                  </w:pPr>
                  <w:r w:rsidRPr="0089266F">
                    <w:rPr>
                      <w:b/>
                      <w:sz w:val="28"/>
                      <w:szCs w:val="28"/>
                    </w:rPr>
                    <w:t xml:space="preserve">About </w:t>
                  </w:r>
                  <w:r w:rsidR="001F7122" w:rsidRPr="0089266F">
                    <w:rPr>
                      <w:b/>
                      <w:sz w:val="28"/>
                      <w:szCs w:val="28"/>
                    </w:rPr>
                    <w:t xml:space="preserve">the </w:t>
                  </w:r>
                  <w:r w:rsidRPr="0089266F">
                    <w:rPr>
                      <w:b/>
                      <w:sz w:val="28"/>
                      <w:szCs w:val="28"/>
                    </w:rPr>
                    <w:t>Department of Hospitality Management</w:t>
                  </w:r>
                </w:p>
                <w:p w:rsidR="008E3534" w:rsidRDefault="008E3534" w:rsidP="008E3534">
                  <w:pPr>
                    <w:pStyle w:val="BlockHeading"/>
                    <w:rPr>
                      <w:sz w:val="32"/>
                      <w:szCs w:val="32"/>
                    </w:rPr>
                  </w:pPr>
                </w:p>
                <w:p w:rsidR="008E3534" w:rsidRDefault="008E3534" w:rsidP="008E3534">
                  <w:pPr>
                    <w:pStyle w:val="BlockHeading"/>
                    <w:rPr>
                      <w:sz w:val="32"/>
                      <w:szCs w:val="32"/>
                    </w:rPr>
                  </w:pPr>
                </w:p>
                <w:p w:rsidR="008E3534" w:rsidRDefault="008E3534" w:rsidP="008E3534">
                  <w:pPr>
                    <w:pStyle w:val="BlockHeading"/>
                    <w:rPr>
                      <w:sz w:val="32"/>
                      <w:szCs w:val="32"/>
                    </w:rPr>
                  </w:pPr>
                </w:p>
                <w:p w:rsidR="008E3534" w:rsidRDefault="008E3534" w:rsidP="008E3534">
                  <w:pPr>
                    <w:pStyle w:val="BlockHeading"/>
                    <w:rPr>
                      <w:sz w:val="32"/>
                      <w:szCs w:val="32"/>
                    </w:rPr>
                  </w:pPr>
                </w:p>
                <w:p w:rsidR="008E3534" w:rsidRDefault="008E3534" w:rsidP="008E3534">
                  <w:pPr>
                    <w:pStyle w:val="BlockHeading"/>
                    <w:rPr>
                      <w:sz w:val="32"/>
                      <w:szCs w:val="32"/>
                    </w:rPr>
                  </w:pPr>
                </w:p>
                <w:p w:rsidR="008E3534" w:rsidRDefault="008E3534" w:rsidP="008E3534">
                  <w:pPr>
                    <w:pStyle w:val="BlockHeading"/>
                    <w:rPr>
                      <w:sz w:val="32"/>
                      <w:szCs w:val="32"/>
                    </w:rPr>
                  </w:pPr>
                </w:p>
                <w:p w:rsidR="008E3534" w:rsidRDefault="008E3534" w:rsidP="008E3534">
                  <w:pPr>
                    <w:pStyle w:val="BlockHeading"/>
                    <w:rPr>
                      <w:sz w:val="32"/>
                      <w:szCs w:val="32"/>
                    </w:rPr>
                  </w:pPr>
                </w:p>
                <w:p w:rsidR="008E3534" w:rsidRDefault="008E3534" w:rsidP="008E3534">
                  <w:pPr>
                    <w:pStyle w:val="BlockHeading"/>
                    <w:rPr>
                      <w:sz w:val="32"/>
                      <w:szCs w:val="32"/>
                    </w:rPr>
                  </w:pPr>
                </w:p>
                <w:p w:rsidR="0089266F" w:rsidRDefault="0089266F" w:rsidP="008E3534">
                  <w:pPr>
                    <w:pStyle w:val="BlockHeading"/>
                    <w:rPr>
                      <w:sz w:val="24"/>
                      <w:szCs w:val="24"/>
                    </w:rPr>
                  </w:pPr>
                </w:p>
                <w:p w:rsidR="008E3534" w:rsidRPr="0089266F" w:rsidRDefault="008E3534" w:rsidP="008E3534">
                  <w:pPr>
                    <w:pStyle w:val="BlockHeading"/>
                    <w:rPr>
                      <w:b/>
                      <w:sz w:val="24"/>
                      <w:szCs w:val="24"/>
                    </w:rPr>
                  </w:pPr>
                  <w:r w:rsidRPr="0089266F">
                    <w:rPr>
                      <w:b/>
                      <w:sz w:val="24"/>
                      <w:szCs w:val="24"/>
                    </w:rPr>
                    <w:t>B.S. Hospitality, Tourism &amp; Event Management Degree Highlights</w:t>
                  </w:r>
                </w:p>
              </w:tc>
            </w:tr>
            <w:tr w:rsidR="00F627DD">
              <w:trPr>
                <w:trHeight w:hRule="exact" w:val="504"/>
              </w:trPr>
              <w:tc>
                <w:tcPr>
                  <w:tcW w:w="5000" w:type="pct"/>
                  <w:shd w:val="clear" w:color="auto" w:fill="1F4E79" w:themeFill="accent1" w:themeFillShade="80"/>
                </w:tcPr>
                <w:p w:rsidR="00F627DD" w:rsidRDefault="00F627DD"/>
              </w:tc>
            </w:tr>
            <w:tr w:rsidR="00F627DD">
              <w:trPr>
                <w:trHeight w:hRule="exact" w:val="216"/>
              </w:trPr>
              <w:tc>
                <w:tcPr>
                  <w:tcW w:w="5000" w:type="pct"/>
                </w:tcPr>
                <w:p w:rsidR="00F627DD" w:rsidRDefault="00F627DD"/>
              </w:tc>
            </w:tr>
            <w:tr w:rsidR="00F627DD">
              <w:trPr>
                <w:trHeight w:hRule="exact" w:val="216"/>
              </w:trPr>
              <w:tc>
                <w:tcPr>
                  <w:tcW w:w="5000" w:type="pct"/>
                  <w:shd w:val="clear" w:color="auto" w:fill="1F4E79" w:themeFill="accent1" w:themeFillShade="80"/>
                </w:tcPr>
                <w:p w:rsidR="00F627DD" w:rsidRDefault="00F627DD"/>
              </w:tc>
            </w:tr>
          </w:tbl>
          <w:p w:rsidR="00F627DD" w:rsidRDefault="00F627DD"/>
        </w:tc>
        <w:tc>
          <w:tcPr>
            <w:tcW w:w="724" w:type="dxa"/>
          </w:tcPr>
          <w:p w:rsidR="00F627DD" w:rsidRDefault="00F627DD"/>
        </w:tc>
        <w:tc>
          <w:tcPr>
            <w:tcW w:w="502" w:type="dxa"/>
          </w:tcPr>
          <w:p w:rsidR="00F627DD" w:rsidRDefault="00F627DD"/>
        </w:tc>
        <w:tc>
          <w:tcPr>
            <w:tcW w:w="4815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Caption w:val="Layout table"/>
            </w:tblPr>
            <w:tblGrid>
              <w:gridCol w:w="4815"/>
            </w:tblGrid>
            <w:tr w:rsidR="00F627DD">
              <w:trPr>
                <w:cantSplit/>
                <w:trHeight w:hRule="exact" w:val="6480"/>
              </w:trPr>
              <w:tc>
                <w:tcPr>
                  <w:tcW w:w="5000" w:type="pct"/>
                  <w:textDirection w:val="btLr"/>
                </w:tcPr>
                <w:p w:rsidR="00F627DD" w:rsidRDefault="00D820DF" w:rsidP="00D820DF">
                  <w:pPr>
                    <w:pStyle w:val="Recipient"/>
                  </w:pPr>
                  <w:r>
                    <w:t xml:space="preserve">Pictures </w:t>
                  </w:r>
                </w:p>
              </w:tc>
            </w:tr>
          </w:tbl>
          <w:p w:rsidR="00F627DD" w:rsidRDefault="00F627DD"/>
        </w:tc>
        <w:tc>
          <w:tcPr>
            <w:tcW w:w="718" w:type="dxa"/>
          </w:tcPr>
          <w:p w:rsidR="00F627DD" w:rsidRDefault="00F627DD"/>
        </w:tc>
        <w:tc>
          <w:tcPr>
            <w:tcW w:w="3900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Caption w:val="Layout table"/>
            </w:tblPr>
            <w:tblGrid>
              <w:gridCol w:w="3900"/>
            </w:tblGrid>
            <w:tr w:rsidR="00F627DD">
              <w:trPr>
                <w:trHeight w:hRule="exact" w:val="3312"/>
              </w:trPr>
              <w:tc>
                <w:tcPr>
                  <w:tcW w:w="5000" w:type="pct"/>
                  <w:vAlign w:val="bottom"/>
                </w:tcPr>
                <w:p w:rsidR="00EF63D7" w:rsidRPr="0089266F" w:rsidRDefault="0029325F" w:rsidP="0089266F">
                  <w:pPr>
                    <w:pStyle w:val="Title"/>
                    <w:rPr>
                      <w:color w:val="0070C0"/>
                      <w:sz w:val="48"/>
                      <w:szCs w:val="48"/>
                    </w:rPr>
                  </w:pPr>
                  <w:r w:rsidRPr="0029325F">
                    <w:rPr>
                      <w:color w:val="0070C0"/>
                      <w:sz w:val="48"/>
                      <w:szCs w:val="48"/>
                    </w:rPr>
                    <w:t xml:space="preserve">Department of Hospitality Management </w:t>
                  </w:r>
                </w:p>
              </w:tc>
            </w:tr>
            <w:tr w:rsidR="00F627DD">
              <w:trPr>
                <w:trHeight w:hRule="exact" w:val="288"/>
              </w:trPr>
              <w:tc>
                <w:tcPr>
                  <w:tcW w:w="5000" w:type="pct"/>
                </w:tcPr>
                <w:p w:rsidR="00F627DD" w:rsidRDefault="00F627DD"/>
              </w:tc>
            </w:tr>
            <w:tr w:rsidR="00F627DD">
              <w:trPr>
                <w:trHeight w:hRule="exact" w:val="6624"/>
              </w:trPr>
              <w:tc>
                <w:tcPr>
                  <w:tcW w:w="5000" w:type="pct"/>
                </w:tcPr>
                <w:p w:rsidR="00F627DD" w:rsidRDefault="00B41071"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B85207A" wp14:editId="6D3BC8AD">
                        <wp:extent cx="2470150" cy="4210050"/>
                        <wp:effectExtent l="0" t="0" r="6350" b="0"/>
                        <wp:docPr id="10" name="Picture 10" descr="Sample  photo showing the side and rooftop windows of a large building." title="Photo of outside glass windows of large build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OUTSIDE_PHOTO.png"/>
                                <pic:cNvPicPr/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8349" b="47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71893" cy="4213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627DD">
              <w:trPr>
                <w:trHeight w:hRule="exact" w:val="216"/>
              </w:trPr>
              <w:tc>
                <w:tcPr>
                  <w:tcW w:w="5000" w:type="pct"/>
                </w:tcPr>
                <w:p w:rsidR="00F627DD" w:rsidRDefault="00F627DD"/>
              </w:tc>
            </w:tr>
            <w:tr w:rsidR="00F627DD">
              <w:trPr>
                <w:trHeight w:hRule="exact" w:val="360"/>
              </w:trPr>
              <w:tc>
                <w:tcPr>
                  <w:tcW w:w="5000" w:type="pct"/>
                  <w:shd w:val="clear" w:color="auto" w:fill="1F4E79" w:themeFill="accent1" w:themeFillShade="80"/>
                </w:tcPr>
                <w:p w:rsidR="00F627DD" w:rsidRDefault="00F627DD"/>
              </w:tc>
            </w:tr>
          </w:tbl>
          <w:p w:rsidR="00F627DD" w:rsidRDefault="00F627DD"/>
        </w:tc>
      </w:tr>
    </w:tbl>
    <w:p w:rsidR="00F627DD" w:rsidRDefault="00B41071"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2824162</wp:posOffset>
                </wp:positionH>
                <wp:positionV relativeFrom="page">
                  <wp:posOffset>0</wp:posOffset>
                </wp:positionV>
                <wp:extent cx="3378898" cy="7772400"/>
                <wp:effectExtent l="0" t="0" r="12065" b="19050"/>
                <wp:wrapNone/>
                <wp:docPr id="3" name="Fold guide lines" descr="Fold guide lines. Delete before printing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8898" cy="7772400"/>
                          <a:chOff x="-52393" y="0"/>
                          <a:chExt cx="3386248" cy="7772400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-52393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3333855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41526A4" id="Fold guide lines" o:spid="_x0000_s1026" alt="Fold guide lines. Delete before printing." style="position:absolute;margin-left:222.35pt;margin-top:0;width:266.05pt;height:612pt;z-index:-251665408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">
                <v:line id="Straight Connector 1" o:spid="_x0000_s1027" style="position:absolute;visibility:visible;mso-wrap-style:square" from="-523,0" to="-523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TxI8AAAADaAAAADwAAAGRycy9kb3ducmV2LnhtbERPTYvCMBC9C/6HMIK3NV1BcatRVsHi&#10;oh509T40Y1ttJqWJtvvvjbDgaXi8z5ktWlOKB9WusKzgcxCBIE6tLjhTcPpdf0xAOI+ssbRMCv7I&#10;wWLe7cww1rbhAz2OPhMhhF2MCnLvq1hKl+Zk0A1sRRy4i60N+gDrTOoamxBuSjmMorE0WHBoyLGi&#10;VU7p7Xg3CtY/uN+OmuX4nOxWh2SUft2viVaq32u/pyA8tf4t/ndvdJgPr1deV8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jk8SPAAAAA2gAAAA8AAAAAAAAAAAAAAAAA&#10;oQIAAGRycy9kb3ducmV2LnhtbFBLBQYAAAAABAAEAPkAAACOAwAAAAA=&#10;" strokecolor="#d8d8d8 [2732]" strokeweight=".5pt">
                  <v:stroke joinstyle="miter"/>
                </v:line>
                <v:line id="Straight Connector 2" o:spid="_x0000_s1028" style="position:absolute;visibility:visible;mso-wrap-style:square" from="33338,0" to="33338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ZvVMIAAADaAAAADwAAAGRycy9kb3ducmV2LnhtbESPQYvCMBSE74L/ITzBm6YrKG41yipY&#10;dlEPunp/NM+22ryUJtruv98IgsdhZr5h5svWlOJBtSssK/gYRiCIU6sLzhScfjeDKQjnkTWWlknB&#10;HzlYLrqdOcbaNnygx9FnIkDYxagg976KpXRpTgbd0FbEwbvY2qAPss6krrEJcFPKURRNpMGCw0KO&#10;Fa1zSm/Hu1Gw+cH9dtysJudktz4k4/Tzfk20Uv1e+zUD4an17/Cr/a0VjOB5Jdw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DZvVMIAAADaAAAADwAAAAAAAAAAAAAA&#10;AAChAgAAZHJzL2Rvd25yZXYueG1sUEsFBgAAAAAEAAQA+QAAAJADAAAAAA==&#10;" strokecolor="#d8d8d8 [2732]" strokeweight=".5pt">
                  <v:stroke joinstyle="miter"/>
                </v:line>
                <w10:wrap anchory="page"/>
              </v:group>
            </w:pict>
          </mc:Fallback>
        </mc:AlternateContent>
      </w:r>
    </w:p>
    <w:tbl>
      <w:tblPr>
        <w:tblStyle w:val="HostTable"/>
        <w:tblW w:w="0" w:type="auto"/>
        <w:tblLayout w:type="fixed"/>
        <w:tblLook w:val="04A0" w:firstRow="1" w:lastRow="0" w:firstColumn="1" w:lastColumn="0" w:noHBand="0" w:noVBand="1"/>
        <w:tblCaption w:val="Layout table"/>
      </w:tblPr>
      <w:tblGrid>
        <w:gridCol w:w="5041"/>
        <w:gridCol w:w="4465"/>
        <w:gridCol w:w="865"/>
        <w:gridCol w:w="4029"/>
      </w:tblGrid>
      <w:tr w:rsidR="00F627DD">
        <w:trPr>
          <w:trHeight w:hRule="exact" w:val="10080"/>
        </w:trPr>
        <w:tc>
          <w:tcPr>
            <w:tcW w:w="5041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Caption w:val="Layout table"/>
            </w:tblPr>
            <w:tblGrid>
              <w:gridCol w:w="5041"/>
            </w:tblGrid>
            <w:tr w:rsidR="00F627DD">
              <w:trPr>
                <w:trHeight w:hRule="exact" w:val="4104"/>
              </w:trPr>
              <w:tc>
                <w:tcPr>
                  <w:tcW w:w="5000" w:type="pct"/>
                  <w:shd w:val="clear" w:color="auto" w:fill="1F4E79" w:themeFill="accent1" w:themeFillShade="80"/>
                </w:tcPr>
                <w:p w:rsidR="00F627DD" w:rsidRDefault="00F627DD"/>
              </w:tc>
            </w:tr>
            <w:tr w:rsidR="00F627DD">
              <w:trPr>
                <w:trHeight w:hRule="exact" w:val="5976"/>
              </w:trPr>
              <w:tc>
                <w:tcPr>
                  <w:tcW w:w="5000" w:type="pct"/>
                  <w:tcMar>
                    <w:right w:w="864" w:type="dxa"/>
                  </w:tcMar>
                </w:tcPr>
                <w:p w:rsidR="00F627DD" w:rsidRDefault="004C767A">
                  <w:pPr>
                    <w:pStyle w:val="Heading1"/>
                  </w:pPr>
                  <w:sdt>
                    <w:sdtPr>
                      <w:id w:val="2035301917"/>
                      <w:placeholder>
                        <w:docPart w:val="E256227079654FE1A983B71FEA073F9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B41071">
                        <w:t>Make It Yours</w:t>
                      </w:r>
                    </w:sdtContent>
                  </w:sdt>
                </w:p>
                <w:sdt>
                  <w:sdtPr>
                    <w:id w:val="688030363"/>
                    <w:placeholder>
                      <w:docPart w:val="CEE15E2A53B24AA388695D7EABB7D866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F627DD" w:rsidRDefault="00B41071">
                      <w:r>
                        <w:t>To get started right away, just tap any placeholder text (such as this) and start typing to replace it with your own.</w:t>
                      </w:r>
                    </w:p>
                    <w:p w:rsidR="00F627DD" w:rsidRDefault="00B41071">
                      <w:r>
                        <w:t xml:space="preserve">Want to insert a picture from your files or add a shape, text box, or table? You got it! On the Insert tab of the ribbon, just tap the option you need. </w:t>
                      </w:r>
                    </w:p>
                    <w:p w:rsidR="00F627DD" w:rsidRDefault="00B41071">
                      <w:r>
                        <w:t>Find even more easy-to-use tools on the Insert tab, such as to add a hyperlink or insert a comment.</w:t>
                      </w:r>
                    </w:p>
                  </w:sdtContent>
                </w:sdt>
                <w:sdt>
                  <w:sdtPr>
                    <w:id w:val="593525195"/>
                    <w:placeholder>
                      <w:docPart w:val="00CF5927EA1A4FBA83ADC2A896FA36CC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F627DD" w:rsidRDefault="00B41071">
                      <w:pPr>
                        <w:pStyle w:val="Heading2"/>
                      </w:pPr>
                      <w:r>
                        <w:t>Customize in Almost No Time</w:t>
                      </w:r>
                    </w:p>
                  </w:sdtContent>
                </w:sdt>
                <w:sdt>
                  <w:sdtPr>
                    <w:id w:val="549649572"/>
                    <w:placeholder>
                      <w:docPart w:val="5FE8CD4D17AC41FC80C31EA95FD1679C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F627DD" w:rsidRDefault="00B41071">
                      <w:r>
                        <w:t>Think a document that looks this good has to be difficult to format? Think again! To easily apply any text formatting you see in this document with just a tap, on the Home tab of the ribbon, check out Styles.</w:t>
                      </w:r>
                    </w:p>
                  </w:sdtContent>
                </w:sdt>
              </w:tc>
            </w:tr>
          </w:tbl>
          <w:p w:rsidR="00F627DD" w:rsidRDefault="00F627DD"/>
        </w:tc>
        <w:tc>
          <w:tcPr>
            <w:tcW w:w="4465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Caption w:val="Layout table"/>
            </w:tblPr>
            <w:tblGrid>
              <w:gridCol w:w="4465"/>
            </w:tblGrid>
            <w:tr w:rsidR="00F627DD">
              <w:trPr>
                <w:trHeight w:hRule="exact" w:val="4104"/>
              </w:trPr>
              <w:tc>
                <w:tcPr>
                  <w:tcW w:w="5000" w:type="pct"/>
                  <w:shd w:val="clear" w:color="auto" w:fill="1F4E79" w:themeFill="accent1" w:themeFillShade="80"/>
                  <w:vAlign w:val="center"/>
                </w:tcPr>
                <w:p w:rsidR="00F627DD" w:rsidRDefault="00F627DD" w:rsidP="008E3534">
                  <w:pPr>
                    <w:pStyle w:val="Quote"/>
                    <w:ind w:left="0"/>
                  </w:pPr>
                </w:p>
              </w:tc>
            </w:tr>
            <w:tr w:rsidR="00F627DD">
              <w:trPr>
                <w:trHeight w:hRule="exact" w:val="5976"/>
              </w:trPr>
              <w:tc>
                <w:tcPr>
                  <w:tcW w:w="5000" w:type="pct"/>
                  <w:tcMar>
                    <w:top w:w="864" w:type="dxa"/>
                  </w:tcMar>
                </w:tcPr>
                <w:p w:rsidR="00F627DD" w:rsidRDefault="004C767A">
                  <w:sdt>
                    <w:sdtPr>
                      <w:tag w:val=""/>
                      <w:id w:val="-2084373144"/>
                      <w:placeholder>
                        <w:docPart w:val="B841448BF7F24178BB3EBADF49A38E91"/>
                      </w:placeholder>
                      <w:temporary/>
                      <w:showingPlcHdr/>
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B41071">
                        <w:t>View and edit this document in Word on your computer, tablet, or phone. You can edit text; easily insert content and seamlessly save the document to the cloud from Word on your Windows, Mac, Android, or iOS device.</w:t>
                      </w:r>
                    </w:sdtContent>
                  </w:sdt>
                </w:p>
                <w:p w:rsidR="00F627DD" w:rsidRDefault="001F7122">
                  <w:pPr>
                    <w:pStyle w:val="Heading1"/>
                  </w:pPr>
                  <w:r>
                    <w:t>Examples of Careers</w:t>
                  </w:r>
                </w:p>
                <w:p w:rsidR="00F627DD" w:rsidRDefault="00F627DD" w:rsidP="001F7122"/>
              </w:tc>
            </w:tr>
          </w:tbl>
          <w:p w:rsidR="00F627DD" w:rsidRDefault="00F627DD"/>
        </w:tc>
        <w:tc>
          <w:tcPr>
            <w:tcW w:w="865" w:type="dxa"/>
          </w:tcPr>
          <w:p w:rsidR="00F627DD" w:rsidRDefault="00F627DD"/>
        </w:tc>
        <w:tc>
          <w:tcPr>
            <w:tcW w:w="4029" w:type="dxa"/>
          </w:tcPr>
          <w:p w:rsidR="00F627DD" w:rsidRDefault="00EF63D7">
            <w:pPr>
              <w:pStyle w:val="Heading2"/>
            </w:pPr>
            <w:r>
              <w:t xml:space="preserve">Transfer &amp; Articulation </w:t>
            </w:r>
          </w:p>
          <w:p w:rsidR="00F627DD" w:rsidRDefault="00EF63D7" w:rsidP="004C767A">
            <w:pPr>
              <w:spacing w:after="160" w:line="276" w:lineRule="auto"/>
            </w:pPr>
            <w:r w:rsidRPr="00EF63D7">
              <w:t xml:space="preserve">San Jose State University has transfer course agreement with over 130 California schools. Please check </w:t>
            </w:r>
            <w:hyperlink r:id="rId8" w:history="1">
              <w:r w:rsidRPr="00EF63D7">
                <w:rPr>
                  <w:rStyle w:val="Hyperlink"/>
                </w:rPr>
                <w:t xml:space="preserve">http://artic.sjsu.edu/ </w:t>
              </w:r>
            </w:hyperlink>
            <w:r w:rsidRPr="00EF63D7">
              <w:t>for more information. The Department has developed course</w:t>
            </w:r>
            <w:r w:rsidRPr="00EF63D7">
              <w:rPr>
                <w:rFonts w:ascii="Cambria Math" w:hAnsi="Cambria Math" w:cs="Cambria Math"/>
              </w:rPr>
              <w:t>‐</w:t>
            </w:r>
            <w:r w:rsidRPr="00EF63D7">
              <w:t>to</w:t>
            </w:r>
            <w:r w:rsidRPr="00EF63D7">
              <w:rPr>
                <w:rFonts w:ascii="Cambria Math" w:hAnsi="Cambria Math" w:cs="Cambria Math"/>
              </w:rPr>
              <w:t>‐</w:t>
            </w:r>
            <w:r w:rsidRPr="00EF63D7">
              <w:t>course articulation agreement with some schools. Please consult</w:t>
            </w:r>
            <w:r>
              <w:t xml:space="preserve"> </w:t>
            </w:r>
            <w:r w:rsidRPr="00EF63D7">
              <w:t>with an Undergraduate Advisor for detail information.</w:t>
            </w:r>
          </w:p>
          <w:p w:rsidR="00F627DD" w:rsidRDefault="00EF63D7">
            <w:pPr>
              <w:pStyle w:val="Heading2"/>
            </w:pPr>
            <w:r>
              <w:t>SJSU Web Links</w:t>
            </w:r>
          </w:p>
          <w:p w:rsidR="00EF63D7" w:rsidRDefault="00EF63D7" w:rsidP="00EF63D7">
            <w:pPr>
              <w:pStyle w:val="BasicParagraph"/>
              <w:rPr>
                <w:rFonts w:ascii="Calibri" w:hAnsi="Calibri"/>
              </w:rPr>
            </w:pPr>
            <w:r>
              <w:rPr>
                <w:rStyle w:val="Basic-BOLD"/>
                <w:rFonts w:ascii="Calibri" w:hAnsi="Calibri"/>
              </w:rPr>
              <w:t>SJSU Home page</w:t>
            </w:r>
            <w:r>
              <w:rPr>
                <w:rFonts w:ascii="Calibri" w:hAnsi="Calibri"/>
              </w:rPr>
              <w:t>: http://www.sjsu.edu/</w:t>
            </w:r>
          </w:p>
          <w:p w:rsidR="00EF63D7" w:rsidRDefault="00EF63D7" w:rsidP="00EF63D7">
            <w:pPr>
              <w:pStyle w:val="BasicParagraph"/>
              <w:rPr>
                <w:rFonts w:ascii="Calibri" w:hAnsi="Calibri"/>
              </w:rPr>
            </w:pPr>
            <w:r>
              <w:rPr>
                <w:rStyle w:val="Basic-BOLD"/>
                <w:rFonts w:ascii="Calibri" w:hAnsi="Calibri"/>
              </w:rPr>
              <w:t>Applying online</w:t>
            </w:r>
            <w:r>
              <w:rPr>
                <w:rFonts w:ascii="Calibri" w:hAnsi="Calibri"/>
              </w:rPr>
              <w:t>: http://www.csumentor.edu/</w:t>
            </w:r>
          </w:p>
          <w:p w:rsidR="00EF63D7" w:rsidRDefault="00EF63D7" w:rsidP="00EF63D7">
            <w:pPr>
              <w:pStyle w:val="BasicParagraph"/>
              <w:rPr>
                <w:rFonts w:ascii="Calibri" w:hAnsi="Calibri"/>
              </w:rPr>
            </w:pPr>
            <w:r>
              <w:rPr>
                <w:rStyle w:val="Basic-BOLD"/>
                <w:rFonts w:ascii="Calibri" w:hAnsi="Calibri"/>
              </w:rPr>
              <w:t>Aid and Scholarship</w:t>
            </w:r>
            <w:r>
              <w:rPr>
                <w:rFonts w:ascii="Calibri" w:hAnsi="Calibri"/>
              </w:rPr>
              <w:t xml:space="preserve">: http://www.sjsu.edu/faso </w:t>
            </w:r>
          </w:p>
          <w:p w:rsidR="00EF63D7" w:rsidRDefault="00EF63D7" w:rsidP="00EF63D7">
            <w:pPr>
              <w:pStyle w:val="BasicParagraph"/>
              <w:rPr>
                <w:rFonts w:ascii="Calibri" w:hAnsi="Calibri"/>
              </w:rPr>
            </w:pPr>
            <w:r>
              <w:rPr>
                <w:rStyle w:val="Basic-BOLD"/>
                <w:rFonts w:ascii="Calibri" w:hAnsi="Calibri"/>
              </w:rPr>
              <w:t>Housing</w:t>
            </w:r>
            <w:r>
              <w:rPr>
                <w:rFonts w:ascii="Calibri" w:hAnsi="Calibri"/>
              </w:rPr>
              <w:t>: http://housing.sjsu.edu/</w:t>
            </w:r>
          </w:p>
          <w:p w:rsidR="00EF63D7" w:rsidRDefault="00EF63D7" w:rsidP="00EF63D7">
            <w:pPr>
              <w:pStyle w:val="BasicParagraph"/>
              <w:rPr>
                <w:rFonts w:ascii="Calibri" w:hAnsi="Calibri"/>
              </w:rPr>
            </w:pPr>
            <w:r>
              <w:rPr>
                <w:rStyle w:val="Basic-BOLD"/>
                <w:rFonts w:ascii="Calibri" w:hAnsi="Calibri"/>
              </w:rPr>
              <w:t>Request Information about SJSU</w:t>
            </w:r>
            <w:r>
              <w:rPr>
                <w:rFonts w:ascii="Calibri" w:hAnsi="Calibri"/>
              </w:rPr>
              <w:t>: http://info.sjsu.edu/home/info.html</w:t>
            </w:r>
          </w:p>
          <w:p w:rsidR="00EF63D7" w:rsidRDefault="00EF63D7" w:rsidP="00EF63D7">
            <w:pPr>
              <w:pStyle w:val="BasicParagraph"/>
              <w:rPr>
                <w:rFonts w:ascii="Calibri" w:hAnsi="Calibri"/>
              </w:rPr>
            </w:pPr>
            <w:r>
              <w:rPr>
                <w:rStyle w:val="Basic-BOLD"/>
                <w:rFonts w:ascii="Calibri" w:hAnsi="Calibri"/>
              </w:rPr>
              <w:t>Schedule of Classes</w:t>
            </w:r>
            <w:r>
              <w:rPr>
                <w:rFonts w:ascii="Calibri" w:hAnsi="Calibri"/>
              </w:rPr>
              <w:t>: http://info.sjsu.edu/home/schedules.html</w:t>
            </w:r>
          </w:p>
          <w:p w:rsidR="00EF63D7" w:rsidRDefault="00EF63D7" w:rsidP="00EF63D7">
            <w:pPr>
              <w:pStyle w:val="BasicParagraph"/>
              <w:rPr>
                <w:rFonts w:ascii="Calibri" w:hAnsi="Calibri"/>
              </w:rPr>
            </w:pPr>
            <w:r>
              <w:rPr>
                <w:rStyle w:val="Basic-BOLD"/>
                <w:rFonts w:ascii="Calibri" w:hAnsi="Calibri"/>
              </w:rPr>
              <w:t>SJSU Catalog</w:t>
            </w:r>
            <w:r>
              <w:rPr>
                <w:rFonts w:ascii="Calibri" w:hAnsi="Calibri"/>
              </w:rPr>
              <w:t>: http://info.sjsu.edu/home/catalog.html</w:t>
            </w:r>
          </w:p>
          <w:p w:rsidR="00F627DD" w:rsidRPr="004C767A" w:rsidRDefault="00EF63D7" w:rsidP="004C767A">
            <w:pPr>
              <w:pStyle w:val="BasicParagraph"/>
              <w:rPr>
                <w:rFonts w:ascii="Calibri" w:hAnsi="Calibri"/>
              </w:rPr>
            </w:pPr>
            <w:r>
              <w:rPr>
                <w:rStyle w:val="Basic-BOLD"/>
                <w:rFonts w:ascii="Calibri" w:hAnsi="Calibri"/>
              </w:rPr>
              <w:t>Testing and Evaluation</w:t>
            </w:r>
            <w:r>
              <w:rPr>
                <w:rFonts w:ascii="Calibri" w:hAnsi="Calibri"/>
              </w:rPr>
              <w:t>: https://testing.sjsu.edu/</w:t>
            </w:r>
            <w:bookmarkStart w:id="0" w:name="_GoBack"/>
            <w:bookmarkEnd w:id="0"/>
            <w:r w:rsidR="00B41071">
              <w:t>Contact Us</w:t>
            </w:r>
          </w:p>
          <w:p w:rsidR="0029325F" w:rsidRPr="0029325F" w:rsidRDefault="008E3534" w:rsidP="0029325F">
            <w:pPr>
              <w:shd w:val="clear" w:color="auto" w:fill="FFFFFF"/>
              <w:spacing w:after="75" w:line="240" w:lineRule="auto"/>
              <w:outlineLvl w:val="2"/>
              <w:rPr>
                <w:rFonts w:ascii="Georgia" w:eastAsia="Times New Roman" w:hAnsi="Georgia" w:cs="Times New Roman"/>
                <w:b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21"/>
                <w:szCs w:val="21"/>
                <w:lang w:eastAsia="en-US"/>
              </w:rPr>
              <w:t>Department Office</w:t>
            </w:r>
            <w:r w:rsidR="0029325F" w:rsidRPr="0029325F">
              <w:rPr>
                <w:rFonts w:ascii="Georgia" w:eastAsia="Times New Roman" w:hAnsi="Georgia" w:cs="Times New Roman"/>
                <w:b/>
                <w:bCs/>
                <w:color w:val="000000"/>
                <w:sz w:val="21"/>
                <w:szCs w:val="21"/>
                <w:lang w:eastAsia="en-US"/>
              </w:rPr>
              <w:t>:</w:t>
            </w:r>
          </w:p>
          <w:p w:rsidR="0029325F" w:rsidRPr="0029325F" w:rsidRDefault="0029325F" w:rsidP="0029325F">
            <w:pPr>
              <w:shd w:val="clear" w:color="auto" w:fill="FFFFFF"/>
              <w:spacing w:after="75" w:line="240" w:lineRule="auto"/>
              <w:outlineLvl w:val="3"/>
              <w:rPr>
                <w:rFonts w:ascii="Georgia" w:eastAsia="Times New Roman" w:hAnsi="Georgia" w:cs="Times New Roman"/>
                <w:b/>
                <w:bCs/>
                <w:color w:val="000000"/>
                <w:lang w:eastAsia="en-US"/>
              </w:rPr>
            </w:pPr>
            <w:r w:rsidRPr="002932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lang w:eastAsia="en-US"/>
              </w:rPr>
              <w:t>Hospitality Management</w:t>
            </w:r>
          </w:p>
          <w:p w:rsidR="0029325F" w:rsidRDefault="0029325F" w:rsidP="0029325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en-US"/>
              </w:rPr>
            </w:pPr>
            <w:r w:rsidRPr="0029325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US"/>
              </w:rPr>
              <w:t>One Washington Square</w:t>
            </w:r>
            <w:r w:rsidRPr="0029325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US"/>
              </w:rPr>
              <w:br/>
              <w:t>San Jose, CA 95192-0211</w:t>
            </w:r>
            <w:r w:rsidRPr="0029325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US"/>
              </w:rPr>
              <w:br/>
              <w:t>Direct: 408 924-3000</w:t>
            </w:r>
            <w:r w:rsidRPr="0029325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US"/>
              </w:rPr>
              <w:br/>
              <w:t>Fax: 408 924-3061</w:t>
            </w:r>
            <w:r w:rsidRPr="0029325F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en-US"/>
              </w:rPr>
              <w:t xml:space="preserve"> </w:t>
            </w:r>
          </w:p>
          <w:p w:rsidR="0029325F" w:rsidRDefault="0029325F" w:rsidP="0029325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US"/>
              </w:rPr>
            </w:pPr>
            <w:r w:rsidRPr="0029325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US"/>
              </w:rPr>
              <w:t>Email:</w:t>
            </w:r>
            <w:hyperlink r:id="rId9" w:history="1">
              <w:r w:rsidRPr="0029325F">
                <w:rPr>
                  <w:rStyle w:val="Hyperlink"/>
                  <w:rFonts w:ascii="Verdana" w:eastAsia="Times New Roman" w:hAnsi="Verdana" w:cs="Times New Roman"/>
                  <w:sz w:val="16"/>
                  <w:szCs w:val="16"/>
                  <w:lang w:eastAsia="en-US"/>
                </w:rPr>
                <w:t>hospitality@sjsu.edu</w:t>
              </w:r>
            </w:hyperlink>
          </w:p>
          <w:p w:rsidR="0029325F" w:rsidRPr="0029325F" w:rsidRDefault="0029325F" w:rsidP="0029325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US"/>
              </w:rPr>
              <w:t>Facebook: www.facebook.com/group/sjsuhospitality</w:t>
            </w:r>
          </w:p>
          <w:p w:rsidR="00F627DD" w:rsidRPr="0089266F" w:rsidRDefault="0029325F" w:rsidP="0089266F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US"/>
              </w:rPr>
            </w:pPr>
            <w:r w:rsidRPr="0029325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US"/>
              </w:rPr>
              <w:t>Location:</w:t>
            </w:r>
            <w:r w:rsidRPr="0029325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US"/>
              </w:rPr>
              <w:t> MH 407</w:t>
            </w:r>
          </w:p>
        </w:tc>
      </w:tr>
      <w:tr w:rsidR="00F627DD">
        <w:trPr>
          <w:trHeight w:hRule="exact" w:val="504"/>
        </w:trPr>
        <w:tc>
          <w:tcPr>
            <w:tcW w:w="5041" w:type="dxa"/>
          </w:tcPr>
          <w:p w:rsidR="00F627DD" w:rsidRDefault="00F627DD"/>
        </w:tc>
        <w:tc>
          <w:tcPr>
            <w:tcW w:w="4465" w:type="dxa"/>
          </w:tcPr>
          <w:p w:rsidR="00F627DD" w:rsidRDefault="00F627DD"/>
        </w:tc>
        <w:tc>
          <w:tcPr>
            <w:tcW w:w="865" w:type="dxa"/>
          </w:tcPr>
          <w:p w:rsidR="00F627DD" w:rsidRDefault="00F627DD"/>
        </w:tc>
        <w:tc>
          <w:tcPr>
            <w:tcW w:w="4029" w:type="dxa"/>
          </w:tcPr>
          <w:p w:rsidR="00F627DD" w:rsidRDefault="00F627DD"/>
        </w:tc>
      </w:tr>
      <w:tr w:rsidR="00F627DD">
        <w:trPr>
          <w:trHeight w:hRule="exact" w:val="216"/>
        </w:trPr>
        <w:tc>
          <w:tcPr>
            <w:tcW w:w="5041" w:type="dxa"/>
            <w:shd w:val="clear" w:color="auto" w:fill="1F4E79" w:themeFill="accent1" w:themeFillShade="80"/>
          </w:tcPr>
          <w:p w:rsidR="00F627DD" w:rsidRDefault="00F627DD"/>
        </w:tc>
        <w:tc>
          <w:tcPr>
            <w:tcW w:w="4465" w:type="dxa"/>
            <w:shd w:val="clear" w:color="auto" w:fill="1F4E79" w:themeFill="accent1" w:themeFillShade="80"/>
          </w:tcPr>
          <w:p w:rsidR="00F627DD" w:rsidRDefault="00F627DD"/>
        </w:tc>
        <w:tc>
          <w:tcPr>
            <w:tcW w:w="865" w:type="dxa"/>
            <w:shd w:val="clear" w:color="auto" w:fill="1F4E79" w:themeFill="accent1" w:themeFillShade="80"/>
          </w:tcPr>
          <w:p w:rsidR="00F627DD" w:rsidRDefault="00F627DD"/>
        </w:tc>
        <w:tc>
          <w:tcPr>
            <w:tcW w:w="4029" w:type="dxa"/>
            <w:shd w:val="clear" w:color="auto" w:fill="1F4E79" w:themeFill="accent1" w:themeFillShade="80"/>
          </w:tcPr>
          <w:p w:rsidR="00F627DD" w:rsidRDefault="00F627DD"/>
        </w:tc>
      </w:tr>
    </w:tbl>
    <w:p w:rsidR="00F627DD" w:rsidRDefault="00B41071"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2924175</wp:posOffset>
                </wp:positionH>
                <wp:positionV relativeFrom="page">
                  <wp:align>top</wp:align>
                </wp:positionV>
                <wp:extent cx="3383280" cy="7772400"/>
                <wp:effectExtent l="0" t="0" r="26670" b="19050"/>
                <wp:wrapNone/>
                <wp:docPr id="9" name="Group 9" descr="Fold guide lines. Delete before printing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3280" cy="7772400"/>
                          <a:chOff x="0" y="0"/>
                          <a:chExt cx="3381375" cy="7772400"/>
                        </a:xfrm>
                      </wpg:grpSpPr>
                      <wps:wsp>
                        <wps:cNvPr id="4" name="Straight Connector 4"/>
                        <wps:cNvCnPr/>
                        <wps:spPr>
                          <a:xfrm>
                            <a:off x="3381375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E80D05C" id="Group 9" o:spid="_x0000_s1026" alt="Fold guide lines. Delete before printing." style="position:absolute;margin-left:230.25pt;margin-top:0;width:266.4pt;height:612pt;z-index:-251651072;mso-position-vertical:top;mso-position-vertical-relative:page;mso-width-relative:margin" coordsize="33813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">
                <v:line id="Straight Connector 4" o:spid="_x0000_s1027" style="position:absolute;visibility:visible;mso-wrap-style:square" from="33813,0" to="33813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NSu8QAAADaAAAADwAAAGRycy9kb3ducmV2LnhtbESPT2vCQBTE70K/w/IK3uqmoqJpNlIF&#10;g6V68N/9kX1N0mbfhuxq4rfvFgoeh5n5DZMse1OLG7WusqzgdRSBIM6trrhQcD5tXuYgnEfWWFsm&#10;BXdysEyfBgnG2nZ8oNvRFyJA2MWooPS+iaV0eUkG3cg2xMH7sq1BH2RbSN1iF+CmluMomkmDFYeF&#10;Ehtal5T/HK9GweYD95/TbjW7ZLv1IZvmi+t3ppUaPvfvbyA89f4R/m9vtYIJ/F0JN0C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k1K7xAAAANoAAAAPAAAAAAAAAAAA&#10;AAAAAKECAABkcnMvZG93bnJldi54bWxQSwUGAAAAAAQABAD5AAAAkgMAAAAA&#10;" strokecolor="#d8d8d8 [2732]" strokeweight=".5pt">
                  <v:stroke joinstyle="miter"/>
                </v:line>
                <v:line id="Straight Connector 5" o:spid="_x0000_s1028" style="position:absolute;visibility:visible;mso-wrap-style:square" from="0,0" to="0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/3IMQAAADaAAAADwAAAGRycy9kb3ducmV2LnhtbESPT2vCQBTE74V+h+UJ3nSjEGljNtIK&#10;hpa2B//dH9lnEpt9G7Krid/eLQg9DjPzGyZdDaYRV+pcbVnBbBqBIC6srrlUcNhvJi8gnEfW2Fgm&#10;BTdysMqen1JMtO15S9edL0WAsEtQQeV9m0jpiooMuqltiYN3sp1BH2RXSt1hH+CmkfMoWkiDNYeF&#10;CltaV1T87i5GweYTf77i/n1xzL/X2zwuXi/nXCs1Hg1vSxCeBv8ffrQ/tIIY/q6EGy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3/cgxAAAANoAAAAPAAAAAAAAAAAA&#10;AAAAAKECAABkcnMvZG93bnJldi54bWxQSwUGAAAAAAQABAD5AAAAkgMAAAAA&#10;" strokecolor="#d8d8d8 [2732]" strokeweight=".5pt">
                  <v:stroke joinstyle="miter"/>
                </v:line>
                <w10:wrap anchory="page"/>
              </v:group>
            </w:pict>
          </mc:Fallback>
        </mc:AlternateContent>
      </w:r>
    </w:p>
    <w:sectPr w:rsidR="00F627DD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saraSansOT-Light">
    <w:panose1 w:val="00000000000000000000"/>
    <w:charset w:val="00"/>
    <w:family w:val="modern"/>
    <w:notTrueType/>
    <w:pitch w:val="variable"/>
    <w:sig w:usb0="800000AF" w:usb1="4000205B" w:usb2="00000000" w:usb3="00000000" w:csb0="00000001" w:csb1="00000000"/>
  </w:font>
  <w:font w:name="AbsaraSansHeadOT-Light">
    <w:panose1 w:val="00000000000000000000"/>
    <w:charset w:val="00"/>
    <w:family w:val="modern"/>
    <w:notTrueType/>
    <w:pitch w:val="variable"/>
    <w:sig w:usb0="800000AF" w:usb1="4000205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C6E08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880D4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B9BD5" w:themeColor="accent1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5F"/>
    <w:rsid w:val="001F7122"/>
    <w:rsid w:val="0029325F"/>
    <w:rsid w:val="004C767A"/>
    <w:rsid w:val="0089266F"/>
    <w:rsid w:val="008E3534"/>
    <w:rsid w:val="00B41071"/>
    <w:rsid w:val="00D820DF"/>
    <w:rsid w:val="00EF63D7"/>
    <w:rsid w:val="00F6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AD9FE-E251-4B9C-9589-FEB07DBF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uiPriority="3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6F"/>
  </w:style>
  <w:style w:type="paragraph" w:styleId="Heading1">
    <w:name w:val="heading 1"/>
    <w:basedOn w:val="Normal"/>
    <w:next w:val="Normal"/>
    <w:link w:val="Heading1Char"/>
    <w:uiPriority w:val="9"/>
    <w:qFormat/>
    <w:rsid w:val="0089266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66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66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6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6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6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66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66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6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stTable">
    <w:name w:val="Host Table"/>
    <w:basedOn w:val="TableNormal"/>
    <w:uiPriority w:val="9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customStyle="1" w:styleId="BlockHeading">
    <w:name w:val="Block Heading"/>
    <w:basedOn w:val="Normal"/>
    <w:uiPriority w:val="1"/>
    <w:pPr>
      <w:spacing w:before="98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styleId="BlockText">
    <w:name w:val="Block Text"/>
    <w:basedOn w:val="Normal"/>
    <w:uiPriority w:val="1"/>
    <w:unhideWhenUsed/>
    <w:pPr>
      <w:spacing w:line="252" w:lineRule="auto"/>
      <w:ind w:left="504" w:right="504"/>
    </w:pPr>
    <w:rPr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1"/>
    <w:pPr>
      <w:spacing w:before="1440" w:after="0" w:line="288" w:lineRule="auto"/>
      <w:contextualSpacing/>
    </w:pPr>
    <w:rPr>
      <w:color w:val="595959" w:themeColor="text1" w:themeTint="A6"/>
    </w:rPr>
  </w:style>
  <w:style w:type="paragraph" w:customStyle="1" w:styleId="ReturnAddress">
    <w:name w:val="Return Address"/>
    <w:basedOn w:val="Normal"/>
    <w:uiPriority w:val="1"/>
    <w:pPr>
      <w:spacing w:after="0" w:line="288" w:lineRule="auto"/>
    </w:pPr>
    <w:rPr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9266F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66F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66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266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926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266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66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66F"/>
    <w:rPr>
      <w:i/>
      <w:iCs/>
      <w:color w:val="404040" w:themeColor="text1" w:themeTint="BF"/>
    </w:rPr>
  </w:style>
  <w:style w:type="paragraph" w:styleId="ListBullet">
    <w:name w:val="List Bullet"/>
    <w:basedOn w:val="Normal"/>
    <w:uiPriority w:val="3"/>
    <w:unhideWhenUsed/>
    <w:pPr>
      <w:numPr>
        <w:numId w:val="1"/>
      </w:numPr>
      <w:tabs>
        <w:tab w:val="left" w:pos="360"/>
      </w:tabs>
    </w:pPr>
    <w:rPr>
      <w:color w:val="44546A" w:themeColor="text2"/>
    </w:rPr>
  </w:style>
  <w:style w:type="paragraph" w:customStyle="1" w:styleId="ContactInfo">
    <w:name w:val="Contact Info"/>
    <w:basedOn w:val="Normal"/>
    <w:uiPriority w:val="4"/>
    <w:pPr>
      <w:spacing w:after="0"/>
    </w:pPr>
  </w:style>
  <w:style w:type="paragraph" w:customStyle="1" w:styleId="Website">
    <w:name w:val="Website"/>
    <w:basedOn w:val="Normal"/>
    <w:next w:val="Normal"/>
    <w:uiPriority w:val="4"/>
    <w:pPr>
      <w:spacing w:before="120"/>
    </w:pPr>
    <w:rPr>
      <w:color w:val="1F4E79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66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ListNumber">
    <w:name w:val="List Number"/>
    <w:basedOn w:val="Normal"/>
    <w:uiPriority w:val="3"/>
    <w:pPr>
      <w:numPr>
        <w:numId w:val="4"/>
      </w:numPr>
      <w:tabs>
        <w:tab w:val="left" w:pos="360"/>
      </w:tabs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9266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66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66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89266F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66F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66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89266F"/>
    <w:rPr>
      <w:b/>
      <w:bCs/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266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9325F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EF63D7"/>
    <w:pPr>
      <w:widowControl w:val="0"/>
      <w:autoSpaceDE w:val="0"/>
      <w:autoSpaceDN w:val="0"/>
      <w:adjustRightInd w:val="0"/>
      <w:spacing w:after="0" w:line="220" w:lineRule="atLeast"/>
    </w:pPr>
    <w:rPr>
      <w:rFonts w:ascii="AbsaraSansOT-Light" w:hAnsi="AbsaraSansOT-Light" w:cs="AbsaraSansOT-Light"/>
      <w:color w:val="000000"/>
      <w:spacing w:val="-2"/>
      <w:lang w:eastAsia="en-US"/>
    </w:rPr>
  </w:style>
  <w:style w:type="paragraph" w:customStyle="1" w:styleId="Subhead2b">
    <w:name w:val="Subhead 2b"/>
    <w:basedOn w:val="Normal"/>
    <w:uiPriority w:val="99"/>
    <w:rsid w:val="00EF63D7"/>
    <w:pPr>
      <w:widowControl w:val="0"/>
      <w:suppressAutoHyphens/>
      <w:autoSpaceDE w:val="0"/>
      <w:autoSpaceDN w:val="0"/>
      <w:adjustRightInd w:val="0"/>
      <w:spacing w:before="180" w:after="58" w:line="240" w:lineRule="atLeast"/>
    </w:pPr>
    <w:rPr>
      <w:rFonts w:ascii="AbsaraSansHeadOT-Light" w:hAnsi="AbsaraSansHeadOT-Light" w:cs="AbsaraSansHeadOT-Light"/>
      <w:color w:val="0053E1"/>
      <w:spacing w:val="-2"/>
      <w:sz w:val="24"/>
      <w:szCs w:val="24"/>
      <w:lang w:eastAsia="en-US"/>
    </w:rPr>
  </w:style>
  <w:style w:type="character" w:customStyle="1" w:styleId="Basic-BOLD">
    <w:name w:val="Basic - BOLD"/>
    <w:uiPriority w:val="99"/>
    <w:rsid w:val="00EF63D7"/>
    <w:rPr>
      <w:b/>
      <w:bCs/>
    </w:rPr>
  </w:style>
  <w:style w:type="character" w:customStyle="1" w:styleId="Blue-7462C">
    <w:name w:val="Blue - 7462C"/>
    <w:uiPriority w:val="99"/>
    <w:rsid w:val="00EF63D7"/>
    <w:rPr>
      <w:color w:val="0053E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66F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66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66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266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89266F"/>
    <w:rPr>
      <w:b/>
      <w:bCs/>
    </w:rPr>
  </w:style>
  <w:style w:type="character" w:styleId="Emphasis">
    <w:name w:val="Emphasis"/>
    <w:basedOn w:val="DefaultParagraphFont"/>
    <w:uiPriority w:val="20"/>
    <w:qFormat/>
    <w:rsid w:val="0089266F"/>
    <w:rPr>
      <w:i/>
      <w:iCs/>
    </w:rPr>
  </w:style>
  <w:style w:type="paragraph" w:styleId="NoSpacing">
    <w:name w:val="No Spacing"/>
    <w:uiPriority w:val="1"/>
    <w:qFormat/>
    <w:rsid w:val="0089266F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9266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9266F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89266F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ic.sjsu.edu/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hospitality@sjsu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Microsoft\Templates\Tri-fold%20brochure%20(blu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56227079654FE1A983B71FEA07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DFA27-F667-40F6-AD92-BC368392C612}"/>
      </w:docPartPr>
      <w:docPartBody>
        <w:p w:rsidR="003867A5" w:rsidRDefault="00C01DAA">
          <w:pPr>
            <w:pStyle w:val="E256227079654FE1A983B71FEA073F9B"/>
          </w:pPr>
          <w:r>
            <w:t>Make It Yours</w:t>
          </w:r>
        </w:p>
      </w:docPartBody>
    </w:docPart>
    <w:docPart>
      <w:docPartPr>
        <w:name w:val="CEE15E2A53B24AA388695D7EABB7D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FB7C5-4EA7-428B-A1C4-AE9B490C174C}"/>
      </w:docPartPr>
      <w:docPartBody>
        <w:p w:rsidR="00D23B3F" w:rsidRDefault="00C01DAA">
          <w:r>
            <w:t>To get started right away, just tap any placeholder text (such as this) and start typing to replace it with your own.</w:t>
          </w:r>
        </w:p>
        <w:p w:rsidR="00D23B3F" w:rsidRDefault="00C01DAA">
          <w:r>
            <w:t xml:space="preserve">Want to insert a picture from your files or add a shape, text box, or table? You got it! On the Insert tab of the ribbon, just tap the option you need. </w:t>
          </w:r>
        </w:p>
        <w:p w:rsidR="003867A5" w:rsidRDefault="00C01DAA">
          <w:pPr>
            <w:pStyle w:val="CEE15E2A53B24AA388695D7EABB7D866"/>
          </w:pPr>
          <w:r>
            <w:t>Find even more easy-to-use tools on the Insert tab, such as to add a hyperlink or insert a comment.</w:t>
          </w:r>
        </w:p>
      </w:docPartBody>
    </w:docPart>
    <w:docPart>
      <w:docPartPr>
        <w:name w:val="00CF5927EA1A4FBA83ADC2A896FA3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B5BB2-D130-4932-B703-00630B59F9E1}"/>
      </w:docPartPr>
      <w:docPartBody>
        <w:p w:rsidR="003867A5" w:rsidRDefault="00C01DAA">
          <w:pPr>
            <w:pStyle w:val="00CF5927EA1A4FBA83ADC2A896FA36CC"/>
          </w:pPr>
          <w:r>
            <w:t>Customize in Almost No Time</w:t>
          </w:r>
        </w:p>
      </w:docPartBody>
    </w:docPart>
    <w:docPart>
      <w:docPartPr>
        <w:name w:val="5FE8CD4D17AC41FC80C31EA95FD16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DA8A7-81AC-4BC8-9D60-F7E9D5A6AAD1}"/>
      </w:docPartPr>
      <w:docPartBody>
        <w:p w:rsidR="003867A5" w:rsidRDefault="00C01DAA">
          <w:pPr>
            <w:pStyle w:val="5FE8CD4D17AC41FC80C31EA95FD1679C"/>
          </w:pPr>
          <w:r>
            <w:t>Think a document that looks this good has to be difficult to format? Think again! To easily apply any text formatting you see in this document with just a tap, on the Home tab of the ribbon, check out Styles.</w:t>
          </w:r>
        </w:p>
      </w:docPartBody>
    </w:docPart>
    <w:docPart>
      <w:docPartPr>
        <w:name w:val="B841448BF7F24178BB3EBADF49A38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2BCFC-2587-48DB-8BE5-FD187D9EE5DC}"/>
      </w:docPartPr>
      <w:docPartBody>
        <w:p w:rsidR="003867A5" w:rsidRDefault="00C01DAA">
          <w:pPr>
            <w:pStyle w:val="B841448BF7F24178BB3EBADF49A38E91"/>
          </w:pPr>
          <w:r>
            <w:t>View and edit this document in Word on your computer, tablet, or phone. You can edit text; easily insert content and seamlessly save the document to the cloud from Word on your Windows, Mac, Android, or iOS device.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saraSansOT-Light">
    <w:panose1 w:val="00000000000000000000"/>
    <w:charset w:val="00"/>
    <w:family w:val="modern"/>
    <w:notTrueType/>
    <w:pitch w:val="variable"/>
    <w:sig w:usb0="800000AF" w:usb1="4000205B" w:usb2="00000000" w:usb3="00000000" w:csb0="00000001" w:csb1="00000000"/>
  </w:font>
  <w:font w:name="AbsaraSansHeadOT-Light">
    <w:panose1 w:val="00000000000000000000"/>
    <w:charset w:val="00"/>
    <w:family w:val="modern"/>
    <w:notTrueType/>
    <w:pitch w:val="variable"/>
    <w:sig w:usb0="800000AF" w:usb1="4000205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880D4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B9BD5" w:themeColor="accent1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0E"/>
    <w:rsid w:val="00026069"/>
    <w:rsid w:val="0020530E"/>
    <w:rsid w:val="003867A5"/>
    <w:rsid w:val="00C0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2613B032BD4A4BB762C1BAFA88781C">
    <w:name w:val="4A2613B032BD4A4BB762C1BAFA88781C"/>
  </w:style>
  <w:style w:type="paragraph" w:styleId="BlockText">
    <w:name w:val="Block Text"/>
    <w:basedOn w:val="Normal"/>
    <w:uiPriority w:val="1"/>
    <w:unhideWhenUsed/>
    <w:qFormat/>
    <w:pPr>
      <w:spacing w:line="252" w:lineRule="auto"/>
      <w:ind w:left="504" w:right="504"/>
    </w:pPr>
    <w:rPr>
      <w:rFonts w:eastAsiaTheme="minorHAnsi"/>
      <w:color w:val="FFFFFF" w:themeColor="background1"/>
      <w:kern w:val="2"/>
      <w:sz w:val="20"/>
      <w:szCs w:val="18"/>
      <w:lang w:eastAsia="ja-JP"/>
      <w14:ligatures w14:val="standard"/>
    </w:rPr>
  </w:style>
  <w:style w:type="paragraph" w:customStyle="1" w:styleId="303C897584C041D786A692676FB78EEB">
    <w:name w:val="303C897584C041D786A692676FB78EEB"/>
  </w:style>
  <w:style w:type="paragraph" w:customStyle="1" w:styleId="8591B09FBEAC4A5E8806FDCCABC1DEC6">
    <w:name w:val="8591B09FBEAC4A5E8806FDCCABC1DEC6"/>
  </w:style>
  <w:style w:type="paragraph" w:customStyle="1" w:styleId="D06123D658B746338B4FF8FE7821CACF">
    <w:name w:val="D06123D658B746338B4FF8FE7821CACF"/>
  </w:style>
  <w:style w:type="paragraph" w:customStyle="1" w:styleId="0F23C666FB304E54AA95DA77239D897A">
    <w:name w:val="0F23C666FB304E54AA95DA77239D897A"/>
  </w:style>
  <w:style w:type="paragraph" w:customStyle="1" w:styleId="EFBC1EC1409348BCA5526BA9BA304E5E">
    <w:name w:val="EFBC1EC1409348BCA5526BA9BA304E5E"/>
  </w:style>
  <w:style w:type="paragraph" w:customStyle="1" w:styleId="4CC5A9A012014726B46A350CB17A1691">
    <w:name w:val="4CC5A9A012014726B46A350CB17A1691"/>
  </w:style>
  <w:style w:type="paragraph" w:customStyle="1" w:styleId="E256227079654FE1A983B71FEA073F9B">
    <w:name w:val="E256227079654FE1A983B71FEA073F9B"/>
  </w:style>
  <w:style w:type="paragraph" w:customStyle="1" w:styleId="CEE15E2A53B24AA388695D7EABB7D866">
    <w:name w:val="CEE15E2A53B24AA388695D7EABB7D866"/>
  </w:style>
  <w:style w:type="paragraph" w:customStyle="1" w:styleId="00CF5927EA1A4FBA83ADC2A896FA36CC">
    <w:name w:val="00CF5927EA1A4FBA83ADC2A896FA36CC"/>
  </w:style>
  <w:style w:type="paragraph" w:customStyle="1" w:styleId="5FE8CD4D17AC41FC80C31EA95FD1679C">
    <w:name w:val="5FE8CD4D17AC41FC80C31EA95FD1679C"/>
  </w:style>
  <w:style w:type="paragraph" w:styleId="Quote">
    <w:name w:val="Quote"/>
    <w:basedOn w:val="Normal"/>
    <w:link w:val="QuoteChar"/>
    <w:uiPriority w:val="3"/>
    <w:unhideWhenUsed/>
    <w:qFormat/>
    <w:pPr>
      <w:spacing w:before="480" w:after="480" w:line="276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Cs w:val="18"/>
      <w:lang w:eastAsia="ja-JP"/>
      <w14:ligatures w14:val="standard"/>
    </w:rPr>
  </w:style>
  <w:style w:type="character" w:customStyle="1" w:styleId="QuoteChar">
    <w:name w:val="Quote Char"/>
    <w:basedOn w:val="DefaultParagraphFont"/>
    <w:link w:val="Quote"/>
    <w:uiPriority w:val="3"/>
    <w:rPr>
      <w:rFonts w:asciiTheme="majorHAnsi" w:eastAsiaTheme="majorEastAsia" w:hAnsiTheme="majorHAnsi" w:cstheme="majorBidi"/>
      <w:color w:val="FFFFFF" w:themeColor="background1"/>
      <w:kern w:val="2"/>
      <w:szCs w:val="18"/>
      <w:lang w:eastAsia="ja-JP"/>
      <w14:ligatures w14:val="standard"/>
    </w:rPr>
  </w:style>
  <w:style w:type="paragraph" w:customStyle="1" w:styleId="270E6D1D324E48E38BCBF8E9D6EF1A98">
    <w:name w:val="270E6D1D324E48E38BCBF8E9D6EF1A98"/>
  </w:style>
  <w:style w:type="paragraph" w:customStyle="1" w:styleId="B841448BF7F24178BB3EBADF49A38E91">
    <w:name w:val="B841448BF7F24178BB3EBADF49A38E91"/>
  </w:style>
  <w:style w:type="paragraph" w:customStyle="1" w:styleId="F17A98B5CC30481A9C955E097FC7C7CC">
    <w:name w:val="F17A98B5CC30481A9C955E097FC7C7CC"/>
  </w:style>
  <w:style w:type="paragraph" w:customStyle="1" w:styleId="278CA04D15604ABF9B4BA9A764FA84E6">
    <w:name w:val="278CA04D15604ABF9B4BA9A764FA84E6"/>
  </w:style>
  <w:style w:type="paragraph" w:customStyle="1" w:styleId="4C78D91AD5FF42038E6F506F33D84DF8">
    <w:name w:val="4C78D91AD5FF42038E6F506F33D84DF8"/>
  </w:style>
  <w:style w:type="paragraph" w:customStyle="1" w:styleId="40516EE1A0F044F9B157F9D24EC0604B">
    <w:name w:val="40516EE1A0F044F9B157F9D24EC0604B"/>
  </w:style>
  <w:style w:type="paragraph" w:customStyle="1" w:styleId="DD1B4384BB354C1AB52009B98098A1AA">
    <w:name w:val="DD1B4384BB354C1AB52009B98098A1AA"/>
  </w:style>
  <w:style w:type="paragraph" w:styleId="ListBullet">
    <w:name w:val="List Bullet"/>
    <w:basedOn w:val="Normal"/>
    <w:uiPriority w:val="3"/>
    <w:unhideWhenUsed/>
    <w:qFormat/>
    <w:pPr>
      <w:numPr>
        <w:numId w:val="1"/>
      </w:numPr>
      <w:tabs>
        <w:tab w:val="left" w:pos="360"/>
      </w:tabs>
      <w:spacing w:after="120" w:line="276" w:lineRule="auto"/>
    </w:pPr>
    <w:rPr>
      <w:rFonts w:eastAsiaTheme="minorHAnsi"/>
      <w:color w:val="44546A" w:themeColor="text2"/>
      <w:kern w:val="2"/>
      <w:sz w:val="18"/>
      <w:szCs w:val="18"/>
      <w:lang w:eastAsia="ja-JP"/>
      <w14:ligatures w14:val="standard"/>
    </w:rPr>
  </w:style>
  <w:style w:type="paragraph" w:customStyle="1" w:styleId="5C9659A068534B82BE11E4F8C68BCB5B">
    <w:name w:val="5C9659A068534B82BE11E4F8C68BCB5B"/>
  </w:style>
  <w:style w:type="paragraph" w:customStyle="1" w:styleId="D73165F842CC482B9180063739F20B78">
    <w:name w:val="D73165F842CC482B9180063739F20B78"/>
  </w:style>
  <w:style w:type="paragraph" w:customStyle="1" w:styleId="AB88C12DBD8A4F29901D4332FF22AE66">
    <w:name w:val="AB88C12DBD8A4F29901D4332FF22AE66"/>
  </w:style>
  <w:style w:type="paragraph" w:customStyle="1" w:styleId="F3580535E997406491C3EBB7AA8559F8">
    <w:name w:val="F3580535E997406491C3EBB7AA8559F8"/>
  </w:style>
  <w:style w:type="paragraph" w:customStyle="1" w:styleId="8DD98537E8CC4436BF98A4B5D7BCC5AF">
    <w:name w:val="8DD98537E8CC4436BF98A4B5D7BCC5AF"/>
    <w:rsid w:val="0020530E"/>
  </w:style>
  <w:style w:type="paragraph" w:customStyle="1" w:styleId="C17F8BF9F0EA4738A046A54B3FFCCE03">
    <w:name w:val="C17F8BF9F0EA4738A046A54B3FFCCE03"/>
    <w:rsid w:val="0020530E"/>
  </w:style>
  <w:style w:type="paragraph" w:customStyle="1" w:styleId="D23ECCFC8ED34F36B2B3986E15F54C3B">
    <w:name w:val="D23ECCFC8ED34F36B2B3986E15F54C3B"/>
    <w:rsid w:val="0020530E"/>
  </w:style>
  <w:style w:type="paragraph" w:customStyle="1" w:styleId="F074D47973D74492A88AEB1739A9E0D7">
    <w:name w:val="F074D47973D74492A88AEB1739A9E0D7"/>
    <w:rsid w:val="00205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7A8CB-267B-43CE-8A53-582BDE495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9AD430-E626-416D-8691-820237ED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Tri-fold brochure (blue)</Template>
  <TotalTime>91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keywords/>
  <cp:lastModifiedBy>1</cp:lastModifiedBy>
  <cp:revision>3</cp:revision>
  <cp:lastPrinted>2016-09-20T17:42:00Z</cp:lastPrinted>
  <dcterms:created xsi:type="dcterms:W3CDTF">2016-09-20T17:12:00Z</dcterms:created>
  <dcterms:modified xsi:type="dcterms:W3CDTF">2016-09-26T20:36:00Z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TC031330909991</vt:lpwstr>
  </property>
</Properties>
</file>