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50" w:type="dxa"/>
        <w:tblCellSpacing w:w="15" w:type="dxa"/>
        <w:shd w:val="clear" w:color="auto" w:fill="999966"/>
        <w:tblLook w:val="0000" w:firstRow="0" w:lastRow="0" w:firstColumn="0" w:lastColumn="0" w:noHBand="0" w:noVBand="0"/>
      </w:tblPr>
      <w:tblGrid>
        <w:gridCol w:w="10050"/>
      </w:tblGrid>
      <w:tr w:rsidR="0065103B" w:rsidRPr="009F4098" w:rsidTr="00205921">
        <w:trPr>
          <w:trHeight w:val="345"/>
          <w:tblCellSpacing w:w="15" w:type="dxa"/>
        </w:trPr>
        <w:tc>
          <w:tcPr>
            <w:tcW w:w="0" w:type="auto"/>
            <w:shd w:val="clear" w:color="auto" w:fill="999966"/>
            <w:tcMar>
              <w:top w:w="15" w:type="dxa"/>
              <w:left w:w="15" w:type="dxa"/>
              <w:bottom w:w="15" w:type="dxa"/>
              <w:right w:w="15" w:type="dxa"/>
            </w:tcMar>
            <w:vAlign w:val="center"/>
          </w:tcPr>
          <w:p w:rsidR="0065103B" w:rsidRPr="009F4098" w:rsidRDefault="0065103B" w:rsidP="000D7F6E">
            <w:pPr>
              <w:tabs>
                <w:tab w:val="left" w:pos="7944"/>
                <w:tab w:val="left" w:pos="8064"/>
              </w:tabs>
              <w:jc w:val="center"/>
              <w:rPr>
                <w:sz w:val="36"/>
                <w:szCs w:val="36"/>
              </w:rPr>
            </w:pPr>
            <w:bookmarkStart w:id="0" w:name="_GoBack"/>
            <w:r w:rsidRPr="009F4098">
              <w:rPr>
                <w:b/>
                <w:bCs/>
                <w:color w:val="FFFFFF"/>
                <w:sz w:val="36"/>
                <w:szCs w:val="36"/>
              </w:rPr>
              <w:t>COURSE SYLLABUS</w:t>
            </w:r>
          </w:p>
        </w:tc>
      </w:tr>
    </w:tbl>
    <w:bookmarkEnd w:id="0"/>
    <w:p w:rsidR="0065103B" w:rsidRPr="00D76E27" w:rsidRDefault="00A616EF" w:rsidP="005065B1">
      <w:pPr>
        <w:spacing w:after="120" w:line="240" w:lineRule="auto"/>
        <w:jc w:val="center"/>
        <w:rPr>
          <w:b/>
          <w:i/>
          <w:smallCaps/>
          <w:color w:val="C00000"/>
          <w:sz w:val="32"/>
          <w:szCs w:val="32"/>
          <w:u w:val="single"/>
        </w:rPr>
      </w:pPr>
      <w:r>
        <w:rPr>
          <w:b/>
          <w:smallCaps/>
          <w:color w:val="C00000"/>
          <w:sz w:val="32"/>
          <w:szCs w:val="32"/>
        </w:rPr>
        <w:t xml:space="preserve">HSPM 130 - </w:t>
      </w:r>
      <w:r w:rsidR="0065103B" w:rsidRPr="00D76E27">
        <w:rPr>
          <w:b/>
          <w:smallCaps/>
          <w:color w:val="C00000"/>
          <w:sz w:val="32"/>
          <w:szCs w:val="32"/>
        </w:rPr>
        <w:t xml:space="preserve">Events </w:t>
      </w:r>
      <w:r w:rsidR="002A2F7C">
        <w:rPr>
          <w:b/>
          <w:smallCaps/>
          <w:color w:val="C00000"/>
          <w:sz w:val="32"/>
          <w:szCs w:val="32"/>
        </w:rPr>
        <w:t>Production</w:t>
      </w:r>
    </w:p>
    <w:p w:rsidR="0065103B" w:rsidRDefault="0067235F" w:rsidP="00BD4D5E">
      <w:pPr>
        <w:spacing w:after="0" w:line="240" w:lineRule="auto"/>
        <w:jc w:val="center"/>
        <w:rPr>
          <w:b/>
          <w:sz w:val="24"/>
          <w:szCs w:val="24"/>
        </w:rPr>
      </w:pPr>
      <w:r>
        <w:rPr>
          <w:b/>
          <w:sz w:val="24"/>
          <w:szCs w:val="24"/>
        </w:rPr>
        <w:t>Spring</w:t>
      </w:r>
      <w:r w:rsidR="00680C42" w:rsidRPr="00BD4D5E">
        <w:rPr>
          <w:b/>
          <w:sz w:val="24"/>
          <w:szCs w:val="24"/>
        </w:rPr>
        <w:t xml:space="preserve"> </w:t>
      </w:r>
      <w:r w:rsidR="00945E83" w:rsidRPr="00BD4D5E">
        <w:rPr>
          <w:b/>
          <w:sz w:val="24"/>
          <w:szCs w:val="24"/>
        </w:rPr>
        <w:t>Term</w:t>
      </w:r>
      <w:r w:rsidR="00973479">
        <w:rPr>
          <w:b/>
          <w:sz w:val="24"/>
          <w:szCs w:val="24"/>
        </w:rPr>
        <w:t>,</w:t>
      </w:r>
      <w:r w:rsidR="00945E83" w:rsidRPr="00BD4D5E">
        <w:rPr>
          <w:b/>
          <w:sz w:val="24"/>
          <w:szCs w:val="24"/>
        </w:rPr>
        <w:t xml:space="preserve"> 201</w:t>
      </w:r>
      <w:r>
        <w:rPr>
          <w:b/>
          <w:sz w:val="24"/>
          <w:szCs w:val="24"/>
        </w:rPr>
        <w:t>8</w:t>
      </w:r>
      <w:r w:rsidR="0065103B" w:rsidRPr="00BD4D5E">
        <w:rPr>
          <w:b/>
          <w:sz w:val="24"/>
          <w:szCs w:val="24"/>
        </w:rPr>
        <w:br/>
        <w:t>Dan Cormany</w:t>
      </w:r>
      <w:r w:rsidR="00F73E27">
        <w:rPr>
          <w:b/>
          <w:sz w:val="24"/>
          <w:szCs w:val="24"/>
        </w:rPr>
        <w:t>, PhD</w:t>
      </w:r>
      <w:r w:rsidR="0065103B" w:rsidRPr="00BD4D5E">
        <w:rPr>
          <w:b/>
          <w:sz w:val="24"/>
          <w:szCs w:val="24"/>
        </w:rPr>
        <w:br/>
      </w:r>
      <w:r w:rsidR="002A2F7C">
        <w:rPr>
          <w:b/>
          <w:sz w:val="24"/>
          <w:szCs w:val="24"/>
        </w:rPr>
        <w:t xml:space="preserve">Department of Hospitality, Tourism and Event Management </w:t>
      </w:r>
      <w:r w:rsidR="00281B88">
        <w:rPr>
          <w:b/>
          <w:sz w:val="24"/>
          <w:szCs w:val="24"/>
        </w:rPr>
        <w:t>–</w:t>
      </w:r>
      <w:r w:rsidR="002A2F7C">
        <w:rPr>
          <w:b/>
          <w:sz w:val="24"/>
          <w:szCs w:val="24"/>
        </w:rPr>
        <w:t xml:space="preserve"> SJSU</w:t>
      </w:r>
    </w:p>
    <w:p w:rsidR="00281B88" w:rsidRPr="00BD4D5E" w:rsidRDefault="00281B88" w:rsidP="00BD4D5E">
      <w:pPr>
        <w:spacing w:after="0" w:line="240" w:lineRule="auto"/>
        <w:jc w:val="center"/>
        <w:rPr>
          <w:b/>
          <w:i/>
          <w:sz w:val="24"/>
          <w:szCs w:val="24"/>
          <w:u w:val="single"/>
        </w:rPr>
      </w:pPr>
    </w:p>
    <w:tbl>
      <w:tblPr>
        <w:tblW w:w="9532" w:type="dxa"/>
        <w:tblBorders>
          <w:top w:val="outset" w:sz="6" w:space="0" w:color="111111"/>
          <w:left w:val="outset" w:sz="6" w:space="0" w:color="111111"/>
          <w:bottom w:val="outset" w:sz="6" w:space="0" w:color="111111"/>
          <w:right w:val="outset" w:sz="6" w:space="0" w:color="111111"/>
        </w:tblBorders>
        <w:tblLook w:val="0000" w:firstRow="0" w:lastRow="0" w:firstColumn="0" w:lastColumn="0" w:noHBand="0" w:noVBand="0"/>
      </w:tblPr>
      <w:tblGrid>
        <w:gridCol w:w="4785"/>
        <w:gridCol w:w="4747"/>
      </w:tblGrid>
      <w:tr w:rsidR="0065103B" w:rsidRPr="00BD4D5E" w:rsidTr="0067235F">
        <w:trPr>
          <w:trHeight w:val="345"/>
        </w:trPr>
        <w:tc>
          <w:tcPr>
            <w:tcW w:w="4785" w:type="dxa"/>
            <w:tcBorders>
              <w:top w:val="outset" w:sz="6" w:space="0" w:color="111111"/>
              <w:left w:val="outset" w:sz="6" w:space="0" w:color="111111"/>
              <w:bottom w:val="outset" w:sz="6" w:space="0" w:color="111111"/>
              <w:right w:val="outset" w:sz="6" w:space="0" w:color="111111"/>
            </w:tcBorders>
            <w:shd w:val="clear" w:color="auto" w:fill="auto"/>
            <w:tcMar>
              <w:top w:w="15" w:type="dxa"/>
              <w:left w:w="15" w:type="dxa"/>
              <w:bottom w:w="15" w:type="dxa"/>
              <w:right w:w="15" w:type="dxa"/>
            </w:tcMar>
            <w:vAlign w:val="center"/>
          </w:tcPr>
          <w:p w:rsidR="00443DCD" w:rsidRPr="00C55B22" w:rsidRDefault="0065103B" w:rsidP="000A7783">
            <w:pPr>
              <w:spacing w:after="120" w:line="240" w:lineRule="auto"/>
              <w:jc w:val="center"/>
              <w:rPr>
                <w:b/>
                <w:szCs w:val="24"/>
              </w:rPr>
            </w:pPr>
            <w:r w:rsidRPr="00C55B22">
              <w:rPr>
                <w:b/>
                <w:szCs w:val="24"/>
              </w:rPr>
              <w:t>Class Time</w:t>
            </w:r>
            <w:r w:rsidR="00565DFD">
              <w:rPr>
                <w:b/>
                <w:szCs w:val="24"/>
              </w:rPr>
              <w:t xml:space="preserve">:  </w:t>
            </w:r>
            <w:r w:rsidR="00443DCD" w:rsidRPr="00443DCD">
              <w:rPr>
                <w:b/>
                <w:szCs w:val="24"/>
              </w:rPr>
              <w:t>T TH</w:t>
            </w:r>
            <w:r w:rsidR="0067235F">
              <w:rPr>
                <w:b/>
                <w:szCs w:val="24"/>
              </w:rPr>
              <w:t xml:space="preserve">  </w:t>
            </w:r>
            <w:r w:rsidR="00443DCD">
              <w:rPr>
                <w:szCs w:val="24"/>
              </w:rPr>
              <w:t xml:space="preserve"> </w:t>
            </w:r>
            <w:r w:rsidR="000A7783">
              <w:rPr>
                <w:szCs w:val="24"/>
              </w:rPr>
              <w:t>9 – 10:15 am</w:t>
            </w:r>
          </w:p>
        </w:tc>
        <w:tc>
          <w:tcPr>
            <w:tcW w:w="4747"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443DCD" w:rsidRPr="000A7783" w:rsidRDefault="0065103B" w:rsidP="000A7783">
            <w:pPr>
              <w:spacing w:after="120" w:line="240" w:lineRule="auto"/>
              <w:jc w:val="center"/>
              <w:rPr>
                <w:szCs w:val="24"/>
              </w:rPr>
            </w:pPr>
            <w:r w:rsidRPr="00C55B22">
              <w:rPr>
                <w:b/>
                <w:szCs w:val="24"/>
              </w:rPr>
              <w:t>Location:</w:t>
            </w:r>
            <w:r w:rsidR="002729FE" w:rsidRPr="00C55B22">
              <w:rPr>
                <w:b/>
                <w:szCs w:val="24"/>
              </w:rPr>
              <w:t xml:space="preserve">  </w:t>
            </w:r>
            <w:r w:rsidR="00443DCD">
              <w:rPr>
                <w:szCs w:val="24"/>
              </w:rPr>
              <w:t xml:space="preserve">Sweeney </w:t>
            </w:r>
            <w:r w:rsidR="000A7783">
              <w:rPr>
                <w:szCs w:val="24"/>
              </w:rPr>
              <w:t>120</w:t>
            </w:r>
          </w:p>
        </w:tc>
      </w:tr>
      <w:tr w:rsidR="00565DFD" w:rsidRPr="00BD4D5E" w:rsidTr="0067235F">
        <w:trPr>
          <w:trHeight w:val="393"/>
        </w:trPr>
        <w:tc>
          <w:tcPr>
            <w:tcW w:w="4785" w:type="dxa"/>
            <w:vMerge w:val="restart"/>
            <w:tcBorders>
              <w:top w:val="outset" w:sz="6" w:space="0" w:color="111111"/>
              <w:left w:val="outset" w:sz="6" w:space="0" w:color="111111"/>
              <w:right w:val="outset" w:sz="6" w:space="0" w:color="111111"/>
            </w:tcBorders>
            <w:tcMar>
              <w:top w:w="15" w:type="dxa"/>
              <w:left w:w="15" w:type="dxa"/>
              <w:bottom w:w="15" w:type="dxa"/>
              <w:right w:w="15" w:type="dxa"/>
            </w:tcMar>
            <w:vAlign w:val="center"/>
          </w:tcPr>
          <w:p w:rsidR="00A96C31" w:rsidRDefault="00A96C31" w:rsidP="00A96C31">
            <w:pPr>
              <w:spacing w:after="120" w:line="240" w:lineRule="auto"/>
              <w:jc w:val="center"/>
              <w:rPr>
                <w:szCs w:val="24"/>
              </w:rPr>
            </w:pPr>
            <w:r w:rsidRPr="00C55B22">
              <w:rPr>
                <w:b/>
                <w:szCs w:val="24"/>
              </w:rPr>
              <w:t>Office Hours:</w:t>
            </w:r>
            <w:r w:rsidRPr="00C55B22">
              <w:rPr>
                <w:szCs w:val="24"/>
              </w:rPr>
              <w:t xml:space="preserve"> </w:t>
            </w:r>
          </w:p>
          <w:p w:rsidR="00A96C31" w:rsidRDefault="00A96C31" w:rsidP="00A96C31">
            <w:pPr>
              <w:spacing w:after="120" w:line="240" w:lineRule="auto"/>
              <w:jc w:val="center"/>
              <w:rPr>
                <w:szCs w:val="24"/>
              </w:rPr>
            </w:pPr>
            <w:r>
              <w:rPr>
                <w:szCs w:val="24"/>
              </w:rPr>
              <w:t>Monday, 1:00-4:30 pm</w:t>
            </w:r>
          </w:p>
          <w:p w:rsidR="00A96C31" w:rsidRDefault="00A96C31" w:rsidP="00A96C31">
            <w:pPr>
              <w:spacing w:after="120" w:line="240" w:lineRule="auto"/>
              <w:jc w:val="center"/>
              <w:rPr>
                <w:szCs w:val="24"/>
              </w:rPr>
            </w:pPr>
            <w:r>
              <w:rPr>
                <w:szCs w:val="24"/>
              </w:rPr>
              <w:t>Tuesday, Thursday, 11:30 am – 2:00 pm</w:t>
            </w:r>
          </w:p>
          <w:p w:rsidR="00A96C31" w:rsidRDefault="00A96C31" w:rsidP="00A96C31">
            <w:pPr>
              <w:spacing w:after="120" w:line="240" w:lineRule="auto"/>
              <w:jc w:val="center"/>
              <w:rPr>
                <w:szCs w:val="24"/>
              </w:rPr>
            </w:pPr>
          </w:p>
          <w:p w:rsidR="00565DFD" w:rsidRPr="00C55B22" w:rsidRDefault="00A96C31" w:rsidP="00A96C31">
            <w:pPr>
              <w:spacing w:after="120" w:line="240" w:lineRule="auto"/>
              <w:jc w:val="center"/>
              <w:rPr>
                <w:szCs w:val="24"/>
              </w:rPr>
            </w:pPr>
            <w:r>
              <w:rPr>
                <w:szCs w:val="24"/>
              </w:rPr>
              <w:t>I’ll be happy to meet you at other hours – just let  me know what works for you &amp; I’ll try to accommodate it</w:t>
            </w:r>
          </w:p>
        </w:tc>
        <w:tc>
          <w:tcPr>
            <w:tcW w:w="4747"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565DFD" w:rsidRPr="00D34CE9" w:rsidRDefault="00565DFD" w:rsidP="00D34CE9">
            <w:pPr>
              <w:spacing w:after="120" w:line="240" w:lineRule="auto"/>
              <w:jc w:val="center"/>
              <w:rPr>
                <w:szCs w:val="24"/>
              </w:rPr>
            </w:pPr>
            <w:r>
              <w:rPr>
                <w:b/>
                <w:szCs w:val="24"/>
              </w:rPr>
              <w:t>Offic</w:t>
            </w:r>
            <w:r w:rsidRPr="00C55B22">
              <w:rPr>
                <w:b/>
                <w:szCs w:val="24"/>
              </w:rPr>
              <w:t>e:</w:t>
            </w:r>
            <w:r w:rsidRPr="00C55B22">
              <w:rPr>
                <w:szCs w:val="24"/>
              </w:rPr>
              <w:t xml:space="preserve"> </w:t>
            </w:r>
            <w:r>
              <w:rPr>
                <w:szCs w:val="24"/>
              </w:rPr>
              <w:t>MacQuarrie Hall 438B</w:t>
            </w:r>
          </w:p>
        </w:tc>
      </w:tr>
      <w:tr w:rsidR="00565DFD" w:rsidRPr="00BD4D5E" w:rsidTr="0067235F">
        <w:trPr>
          <w:trHeight w:val="580"/>
        </w:trPr>
        <w:tc>
          <w:tcPr>
            <w:tcW w:w="4785" w:type="dxa"/>
            <w:vMerge/>
            <w:tcBorders>
              <w:left w:val="outset" w:sz="6" w:space="0" w:color="111111"/>
              <w:right w:val="outset" w:sz="6" w:space="0" w:color="111111"/>
            </w:tcBorders>
            <w:tcMar>
              <w:top w:w="15" w:type="dxa"/>
              <w:left w:w="15" w:type="dxa"/>
              <w:bottom w:w="15" w:type="dxa"/>
              <w:right w:w="15" w:type="dxa"/>
            </w:tcMar>
            <w:vAlign w:val="center"/>
          </w:tcPr>
          <w:p w:rsidR="00565DFD" w:rsidRPr="00C55B22" w:rsidRDefault="00565DFD" w:rsidP="00936FCF">
            <w:pPr>
              <w:spacing w:after="120" w:line="240" w:lineRule="auto"/>
              <w:jc w:val="center"/>
              <w:rPr>
                <w:b/>
                <w:szCs w:val="24"/>
              </w:rPr>
            </w:pPr>
          </w:p>
        </w:tc>
        <w:tc>
          <w:tcPr>
            <w:tcW w:w="4747"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D34CE9" w:rsidRDefault="00565DFD" w:rsidP="00D34CE9">
            <w:pPr>
              <w:spacing w:after="120" w:line="240" w:lineRule="auto"/>
              <w:jc w:val="center"/>
              <w:rPr>
                <w:rStyle w:val="Hyperlink"/>
                <w:color w:val="auto"/>
                <w:szCs w:val="24"/>
                <w:u w:val="none"/>
              </w:rPr>
            </w:pPr>
            <w:r w:rsidRPr="00C55B22">
              <w:rPr>
                <w:b/>
                <w:szCs w:val="24"/>
              </w:rPr>
              <w:t>E-mail:</w:t>
            </w:r>
            <w:r w:rsidRPr="00C55B22">
              <w:rPr>
                <w:szCs w:val="24"/>
              </w:rPr>
              <w:t xml:space="preserve"> </w:t>
            </w:r>
            <w:hyperlink r:id="rId8" w:history="1">
              <w:r w:rsidRPr="004A4505">
                <w:rPr>
                  <w:rStyle w:val="Hyperlink"/>
                  <w:szCs w:val="24"/>
                </w:rPr>
                <w:t>dan.cormany@sjsu.edu</w:t>
              </w:r>
            </w:hyperlink>
            <w:r w:rsidRPr="00C55B22">
              <w:rPr>
                <w:rStyle w:val="Hyperlink"/>
                <w:szCs w:val="24"/>
              </w:rPr>
              <w:t xml:space="preserve"> </w:t>
            </w:r>
            <w:r w:rsidR="00D34CE9">
              <w:rPr>
                <w:rStyle w:val="Hyperlink"/>
                <w:color w:val="auto"/>
                <w:szCs w:val="24"/>
                <w:u w:val="none"/>
              </w:rPr>
              <w:t xml:space="preserve"> </w:t>
            </w:r>
            <w:r w:rsidRPr="00D34CE9">
              <w:rPr>
                <w:rStyle w:val="Hyperlink"/>
                <w:i/>
                <w:color w:val="auto"/>
                <w:szCs w:val="24"/>
                <w:u w:val="none"/>
              </w:rPr>
              <w:t>please</w:t>
            </w:r>
            <w:r>
              <w:rPr>
                <w:rStyle w:val="Hyperlink"/>
                <w:color w:val="auto"/>
                <w:szCs w:val="24"/>
                <w:u w:val="none"/>
              </w:rPr>
              <w:t xml:space="preserve"> </w:t>
            </w:r>
          </w:p>
          <w:p w:rsidR="00D34CE9" w:rsidRPr="00D34CE9" w:rsidRDefault="00D34CE9" w:rsidP="00D34CE9">
            <w:pPr>
              <w:pStyle w:val="ListParagraph"/>
              <w:numPr>
                <w:ilvl w:val="0"/>
                <w:numId w:val="49"/>
              </w:numPr>
              <w:spacing w:after="120" w:line="240" w:lineRule="auto"/>
              <w:jc w:val="center"/>
              <w:rPr>
                <w:rStyle w:val="Hyperlink"/>
                <w:color w:val="auto"/>
                <w:szCs w:val="24"/>
                <w:u w:val="none"/>
              </w:rPr>
            </w:pPr>
            <w:r>
              <w:rPr>
                <w:rStyle w:val="Hyperlink"/>
                <w:color w:val="auto"/>
                <w:szCs w:val="24"/>
                <w:u w:val="none"/>
              </w:rPr>
              <w:t>U</w:t>
            </w:r>
            <w:r w:rsidRPr="00D34CE9">
              <w:rPr>
                <w:rStyle w:val="Hyperlink"/>
                <w:color w:val="auto"/>
                <w:szCs w:val="24"/>
                <w:u w:val="none"/>
              </w:rPr>
              <w:t>se this for all email</w:t>
            </w:r>
            <w:r>
              <w:rPr>
                <w:rStyle w:val="Hyperlink"/>
                <w:color w:val="auto"/>
                <w:szCs w:val="24"/>
                <w:u w:val="none"/>
              </w:rPr>
              <w:t xml:space="preserve"> to me</w:t>
            </w:r>
            <w:r w:rsidRPr="00D34CE9">
              <w:rPr>
                <w:rStyle w:val="Hyperlink"/>
                <w:color w:val="auto"/>
                <w:szCs w:val="24"/>
                <w:u w:val="none"/>
              </w:rPr>
              <w:t xml:space="preserve"> – </w:t>
            </w:r>
            <w:r w:rsidR="0067235F">
              <w:rPr>
                <w:rStyle w:val="Hyperlink"/>
                <w:b/>
                <w:color w:val="C00000"/>
                <w:szCs w:val="24"/>
                <w:u w:val="none"/>
              </w:rPr>
              <w:t>don’t use</w:t>
            </w:r>
            <w:r w:rsidRPr="0067235F">
              <w:rPr>
                <w:rStyle w:val="Hyperlink"/>
                <w:b/>
                <w:color w:val="C00000"/>
                <w:szCs w:val="24"/>
                <w:u w:val="none"/>
              </w:rPr>
              <w:t xml:space="preserve"> canvas email </w:t>
            </w:r>
            <w:r w:rsidRPr="00D34CE9">
              <w:rPr>
                <w:rStyle w:val="Hyperlink"/>
                <w:color w:val="auto"/>
                <w:szCs w:val="24"/>
                <w:u w:val="none"/>
              </w:rPr>
              <w:t>as I don’</w:t>
            </w:r>
            <w:r>
              <w:rPr>
                <w:rStyle w:val="Hyperlink"/>
                <w:color w:val="auto"/>
                <w:szCs w:val="24"/>
                <w:u w:val="none"/>
              </w:rPr>
              <w:t>t receive them as quickly</w:t>
            </w:r>
            <w:r w:rsidRPr="00D34CE9">
              <w:rPr>
                <w:rStyle w:val="Hyperlink"/>
                <w:color w:val="auto"/>
                <w:szCs w:val="24"/>
                <w:u w:val="none"/>
              </w:rPr>
              <w:t xml:space="preserve">  </w:t>
            </w:r>
          </w:p>
          <w:p w:rsidR="00565DFD" w:rsidRPr="00355358" w:rsidRDefault="00D34CE9" w:rsidP="00D34CE9">
            <w:pPr>
              <w:pStyle w:val="ListParagraph"/>
              <w:numPr>
                <w:ilvl w:val="0"/>
                <w:numId w:val="49"/>
              </w:numPr>
              <w:spacing w:after="120" w:line="240" w:lineRule="auto"/>
              <w:jc w:val="center"/>
              <w:rPr>
                <w:b/>
                <w:i/>
                <w:szCs w:val="24"/>
              </w:rPr>
            </w:pPr>
            <w:r w:rsidRPr="00355358">
              <w:rPr>
                <w:rStyle w:val="Hyperlink"/>
                <w:i/>
                <w:color w:val="auto"/>
                <w:szCs w:val="24"/>
                <w:u w:val="none"/>
              </w:rPr>
              <w:t xml:space="preserve">However, </w:t>
            </w:r>
            <w:r w:rsidRPr="0067235F">
              <w:rPr>
                <w:rStyle w:val="Hyperlink"/>
                <w:i/>
                <w:color w:val="C00000"/>
                <w:szCs w:val="24"/>
                <w:u w:val="none"/>
              </w:rPr>
              <w:t>do</w:t>
            </w:r>
            <w:r w:rsidRPr="00355358">
              <w:rPr>
                <w:rStyle w:val="Hyperlink"/>
                <w:i/>
                <w:color w:val="auto"/>
                <w:szCs w:val="24"/>
                <w:u w:val="none"/>
              </w:rPr>
              <w:t xml:space="preserve"> turn </w:t>
            </w:r>
            <w:r w:rsidR="00565DFD" w:rsidRPr="00355358">
              <w:rPr>
                <w:rStyle w:val="Hyperlink"/>
                <w:i/>
                <w:color w:val="auto"/>
                <w:szCs w:val="24"/>
                <w:u w:val="none"/>
              </w:rPr>
              <w:t xml:space="preserve">in assignments through </w:t>
            </w:r>
            <w:r w:rsidRPr="00355358">
              <w:rPr>
                <w:rStyle w:val="Hyperlink"/>
                <w:i/>
                <w:color w:val="auto"/>
                <w:szCs w:val="24"/>
                <w:u w:val="none"/>
              </w:rPr>
              <w:t>canvas, rather than email</w:t>
            </w:r>
          </w:p>
        </w:tc>
      </w:tr>
      <w:tr w:rsidR="00565DFD" w:rsidRPr="00BD4D5E" w:rsidTr="0067235F">
        <w:trPr>
          <w:trHeight w:val="580"/>
        </w:trPr>
        <w:tc>
          <w:tcPr>
            <w:tcW w:w="4785" w:type="dxa"/>
            <w:vMerge/>
            <w:tcBorders>
              <w:left w:val="outset" w:sz="6" w:space="0" w:color="111111"/>
              <w:right w:val="outset" w:sz="6" w:space="0" w:color="111111"/>
            </w:tcBorders>
            <w:tcMar>
              <w:top w:w="15" w:type="dxa"/>
              <w:left w:w="15" w:type="dxa"/>
              <w:bottom w:w="15" w:type="dxa"/>
              <w:right w:w="15" w:type="dxa"/>
            </w:tcMar>
            <w:vAlign w:val="center"/>
          </w:tcPr>
          <w:p w:rsidR="00565DFD" w:rsidRPr="00C55B22" w:rsidRDefault="00565DFD" w:rsidP="00936FCF">
            <w:pPr>
              <w:spacing w:after="120" w:line="240" w:lineRule="auto"/>
              <w:jc w:val="center"/>
              <w:rPr>
                <w:b/>
                <w:szCs w:val="24"/>
              </w:rPr>
            </w:pPr>
          </w:p>
        </w:tc>
        <w:tc>
          <w:tcPr>
            <w:tcW w:w="4747"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565DFD" w:rsidRDefault="00565DFD" w:rsidP="00936FCF">
            <w:pPr>
              <w:spacing w:after="120" w:line="240" w:lineRule="auto"/>
              <w:jc w:val="center"/>
              <w:rPr>
                <w:b/>
                <w:szCs w:val="24"/>
              </w:rPr>
            </w:pPr>
            <w:r w:rsidRPr="00C55B22">
              <w:rPr>
                <w:b/>
                <w:szCs w:val="24"/>
              </w:rPr>
              <w:t xml:space="preserve">Phone:  </w:t>
            </w:r>
            <w:r>
              <w:rPr>
                <w:szCs w:val="24"/>
              </w:rPr>
              <w:t>408-924-2220</w:t>
            </w:r>
            <w:r w:rsidRPr="00C55B22">
              <w:rPr>
                <w:szCs w:val="24"/>
              </w:rPr>
              <w:t xml:space="preserve">    </w:t>
            </w:r>
          </w:p>
        </w:tc>
      </w:tr>
      <w:tr w:rsidR="00565DFD" w:rsidRPr="00BD4D5E" w:rsidTr="0067235F">
        <w:tc>
          <w:tcPr>
            <w:tcW w:w="4785" w:type="dxa"/>
            <w:vMerge/>
            <w:tcBorders>
              <w:left w:val="outset" w:sz="6" w:space="0" w:color="111111"/>
              <w:bottom w:val="outset" w:sz="6" w:space="0" w:color="111111"/>
              <w:right w:val="outset" w:sz="6" w:space="0" w:color="111111"/>
            </w:tcBorders>
            <w:tcMar>
              <w:top w:w="15" w:type="dxa"/>
              <w:left w:w="15" w:type="dxa"/>
              <w:bottom w:w="15" w:type="dxa"/>
              <w:right w:w="15" w:type="dxa"/>
            </w:tcMar>
            <w:vAlign w:val="center"/>
          </w:tcPr>
          <w:p w:rsidR="00565DFD" w:rsidRPr="00B14942" w:rsidRDefault="00565DFD" w:rsidP="0043117C">
            <w:pPr>
              <w:spacing w:after="120" w:line="240" w:lineRule="auto"/>
              <w:jc w:val="center"/>
              <w:rPr>
                <w:szCs w:val="24"/>
              </w:rPr>
            </w:pPr>
          </w:p>
        </w:tc>
        <w:tc>
          <w:tcPr>
            <w:tcW w:w="4747"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565DFD" w:rsidRPr="00C55B22" w:rsidRDefault="00565DFD" w:rsidP="00936FCF">
            <w:pPr>
              <w:spacing w:after="120" w:line="240" w:lineRule="auto"/>
              <w:jc w:val="center"/>
              <w:rPr>
                <w:szCs w:val="24"/>
              </w:rPr>
            </w:pPr>
            <w:r w:rsidRPr="00C55B22">
              <w:rPr>
                <w:b/>
                <w:szCs w:val="24"/>
              </w:rPr>
              <w:t>Cell:</w:t>
            </w:r>
            <w:r w:rsidRPr="00C55B22">
              <w:rPr>
                <w:szCs w:val="24"/>
              </w:rPr>
              <w:t xml:space="preserve">  702-427-3130</w:t>
            </w:r>
            <w:r w:rsidRPr="00C45E29">
              <w:rPr>
                <w:i/>
                <w:szCs w:val="24"/>
              </w:rPr>
              <w:t xml:space="preserve"> (please, not later than 10 pm or earlier than 10 am - remember to ID self on texts)</w:t>
            </w:r>
          </w:p>
        </w:tc>
      </w:tr>
    </w:tbl>
    <w:p w:rsidR="00BC6B1A" w:rsidRPr="00C55B22" w:rsidRDefault="0029437E" w:rsidP="00C55B22">
      <w:pPr>
        <w:pStyle w:val="BodyTextIndent"/>
        <w:tabs>
          <w:tab w:val="clear" w:pos="360"/>
          <w:tab w:val="left" w:pos="720"/>
        </w:tabs>
        <w:spacing w:before="120"/>
        <w:ind w:left="720" w:hanging="720"/>
        <w:jc w:val="both"/>
        <w:rPr>
          <w:rFonts w:asciiTheme="minorHAnsi" w:hAnsiTheme="minorHAnsi" w:cs="Arial"/>
          <w:color w:val="C00000"/>
          <w:sz w:val="28"/>
          <w:szCs w:val="32"/>
        </w:rPr>
      </w:pPr>
      <w:r w:rsidRPr="00C55B22">
        <w:rPr>
          <w:rFonts w:asciiTheme="minorHAnsi" w:hAnsiTheme="minorHAnsi" w:cs="Arial"/>
          <w:color w:val="C00000"/>
          <w:sz w:val="24"/>
          <w:szCs w:val="32"/>
        </w:rPr>
        <w:t>Text</w:t>
      </w:r>
      <w:r w:rsidR="00D34CE9">
        <w:rPr>
          <w:rFonts w:asciiTheme="minorHAnsi" w:hAnsiTheme="minorHAnsi" w:cs="Arial"/>
          <w:color w:val="C00000"/>
          <w:sz w:val="24"/>
          <w:szCs w:val="32"/>
        </w:rPr>
        <w:t xml:space="preserve"> (recommended)</w:t>
      </w:r>
      <w:r w:rsidRPr="00C55B22">
        <w:rPr>
          <w:rFonts w:asciiTheme="minorHAnsi" w:hAnsiTheme="minorHAnsi" w:cs="Arial"/>
          <w:color w:val="C00000"/>
          <w:sz w:val="24"/>
          <w:szCs w:val="32"/>
        </w:rPr>
        <w:t>:</w:t>
      </w:r>
      <w:r w:rsidRPr="00C55B22">
        <w:rPr>
          <w:rFonts w:cs="Arial"/>
          <w:color w:val="C00000"/>
          <w:sz w:val="24"/>
          <w:szCs w:val="32"/>
        </w:rPr>
        <w:t> </w:t>
      </w:r>
      <w:r w:rsidR="0007545A" w:rsidRPr="00C55B22">
        <w:rPr>
          <w:rFonts w:cs="Arial"/>
          <w:color w:val="C00000"/>
          <w:sz w:val="28"/>
          <w:szCs w:val="32"/>
        </w:rPr>
        <w:tab/>
      </w:r>
    </w:p>
    <w:p w:rsidR="00E131AB" w:rsidRPr="0023720A" w:rsidRDefault="0043117C" w:rsidP="002B571C">
      <w:pPr>
        <w:pStyle w:val="BodyTextIndent"/>
        <w:tabs>
          <w:tab w:val="clear" w:pos="360"/>
        </w:tabs>
        <w:spacing w:before="120" w:line="240" w:lineRule="exact"/>
        <w:ind w:left="720" w:hanging="720"/>
        <w:jc w:val="both"/>
        <w:rPr>
          <w:rFonts w:asciiTheme="minorHAnsi" w:hAnsiTheme="minorHAnsi"/>
          <w:sz w:val="22"/>
          <w:szCs w:val="22"/>
        </w:rPr>
      </w:pPr>
      <w:r>
        <w:rPr>
          <w:rFonts w:asciiTheme="minorHAnsi" w:hAnsiTheme="minorHAnsi" w:cs="Arial"/>
          <w:color w:val="000000"/>
          <w:sz w:val="22"/>
          <w:szCs w:val="22"/>
        </w:rPr>
        <w:t>Doug Matthews:  Special Event Production: The Process.  Routledge</w:t>
      </w:r>
      <w:r w:rsidR="00A72964">
        <w:rPr>
          <w:rFonts w:asciiTheme="minorHAnsi" w:hAnsiTheme="minorHAnsi" w:cs="Arial"/>
          <w:color w:val="000000"/>
          <w:sz w:val="22"/>
          <w:szCs w:val="22"/>
        </w:rPr>
        <w:t>, 2016.</w:t>
      </w:r>
      <w:r w:rsidR="00B65DB1">
        <w:rPr>
          <w:rFonts w:asciiTheme="minorHAnsi" w:hAnsiTheme="minorHAnsi" w:cs="Arial"/>
          <w:color w:val="000000"/>
          <w:sz w:val="22"/>
          <w:szCs w:val="22"/>
        </w:rPr>
        <w:t xml:space="preserve">  (</w:t>
      </w:r>
      <w:r w:rsidR="000D7F6E">
        <w:rPr>
          <w:rFonts w:asciiTheme="minorHAnsi" w:hAnsiTheme="minorHAnsi" w:cs="Arial"/>
          <w:color w:val="000000"/>
          <w:sz w:val="22"/>
          <w:szCs w:val="22"/>
        </w:rPr>
        <w:t>B</w:t>
      </w:r>
      <w:r w:rsidR="00B65DB1">
        <w:rPr>
          <w:rFonts w:asciiTheme="minorHAnsi" w:hAnsiTheme="minorHAnsi" w:cs="Arial"/>
          <w:color w:val="000000"/>
          <w:sz w:val="22"/>
          <w:szCs w:val="22"/>
        </w:rPr>
        <w:t>e sure to get the 2</w:t>
      </w:r>
      <w:r w:rsidR="00B65DB1" w:rsidRPr="00B65DB1">
        <w:rPr>
          <w:rFonts w:asciiTheme="minorHAnsi" w:hAnsiTheme="minorHAnsi" w:cs="Arial"/>
          <w:color w:val="000000"/>
          <w:sz w:val="22"/>
          <w:szCs w:val="22"/>
          <w:vertAlign w:val="superscript"/>
        </w:rPr>
        <w:t>nd</w:t>
      </w:r>
      <w:r w:rsidR="00B65DB1">
        <w:rPr>
          <w:rFonts w:asciiTheme="minorHAnsi" w:hAnsiTheme="minorHAnsi" w:cs="Arial"/>
          <w:color w:val="000000"/>
          <w:sz w:val="22"/>
          <w:szCs w:val="22"/>
        </w:rPr>
        <w:t xml:space="preserve"> edition!)</w:t>
      </w:r>
    </w:p>
    <w:p w:rsidR="002729FE" w:rsidRPr="00C55B22" w:rsidRDefault="00BC6B1A" w:rsidP="00C55B22">
      <w:pPr>
        <w:pStyle w:val="Heading2"/>
        <w:tabs>
          <w:tab w:val="clear" w:pos="360"/>
          <w:tab w:val="clear" w:pos="720"/>
        </w:tabs>
        <w:spacing w:before="120" w:after="0"/>
        <w:ind w:left="0" w:firstLine="0"/>
        <w:jc w:val="both"/>
        <w:rPr>
          <w:rFonts w:asciiTheme="minorHAnsi" w:hAnsiTheme="minorHAnsi"/>
          <w:b w:val="0"/>
          <w:color w:val="C00000"/>
          <w:sz w:val="24"/>
          <w:szCs w:val="32"/>
        </w:rPr>
      </w:pPr>
      <w:r w:rsidRPr="00C55B22">
        <w:rPr>
          <w:rFonts w:asciiTheme="minorHAnsi" w:hAnsiTheme="minorHAnsi"/>
          <w:b w:val="0"/>
          <w:color w:val="C00000"/>
          <w:sz w:val="24"/>
          <w:szCs w:val="32"/>
        </w:rPr>
        <w:t>Course Description:</w:t>
      </w:r>
    </w:p>
    <w:p w:rsidR="00906D3B" w:rsidRPr="002729FE" w:rsidRDefault="00906D3B" w:rsidP="00C55B22">
      <w:pPr>
        <w:pStyle w:val="Heading2"/>
        <w:tabs>
          <w:tab w:val="clear" w:pos="360"/>
          <w:tab w:val="clear" w:pos="720"/>
        </w:tabs>
        <w:spacing w:before="120" w:after="0"/>
        <w:jc w:val="both"/>
        <w:rPr>
          <w:rFonts w:asciiTheme="minorHAnsi" w:hAnsiTheme="minorHAnsi"/>
          <w:b w:val="0"/>
          <w:color w:val="FF0000"/>
          <w:sz w:val="40"/>
          <w:szCs w:val="40"/>
        </w:rPr>
      </w:pPr>
      <w:r w:rsidRPr="00906D3B">
        <w:rPr>
          <w:rFonts w:asciiTheme="minorHAnsi" w:hAnsiTheme="minorHAnsi"/>
          <w:b w:val="0"/>
          <w:color w:val="000000"/>
          <w:sz w:val="22"/>
          <w:szCs w:val="22"/>
        </w:rPr>
        <w:t>Management and operational activities of special events</w:t>
      </w:r>
      <w:r w:rsidR="00B65DB1">
        <w:rPr>
          <w:rFonts w:asciiTheme="minorHAnsi" w:hAnsiTheme="minorHAnsi"/>
          <w:b w:val="0"/>
          <w:color w:val="000000"/>
          <w:sz w:val="22"/>
          <w:szCs w:val="22"/>
        </w:rPr>
        <w:t>.</w:t>
      </w:r>
    </w:p>
    <w:p w:rsidR="00BC6B1A" w:rsidRPr="00C55B22" w:rsidRDefault="00BC6B1A" w:rsidP="00C55B22">
      <w:pPr>
        <w:pStyle w:val="Heading2"/>
        <w:tabs>
          <w:tab w:val="clear" w:pos="360"/>
          <w:tab w:val="clear" w:pos="720"/>
        </w:tabs>
        <w:spacing w:before="120" w:after="0"/>
        <w:ind w:left="0" w:firstLine="0"/>
        <w:jc w:val="both"/>
        <w:rPr>
          <w:rFonts w:asciiTheme="minorHAnsi" w:hAnsiTheme="minorHAnsi"/>
          <w:b w:val="0"/>
          <w:color w:val="C00000"/>
          <w:sz w:val="24"/>
          <w:szCs w:val="32"/>
        </w:rPr>
      </w:pPr>
      <w:r w:rsidRPr="00C55B22">
        <w:rPr>
          <w:rFonts w:asciiTheme="minorHAnsi" w:hAnsiTheme="minorHAnsi"/>
          <w:b w:val="0"/>
          <w:color w:val="C00000"/>
          <w:sz w:val="24"/>
          <w:szCs w:val="32"/>
        </w:rPr>
        <w:t>Course Objectives</w:t>
      </w:r>
    </w:p>
    <w:p w:rsidR="00BC6B1A" w:rsidRPr="00213228" w:rsidRDefault="00BC6B1A" w:rsidP="002B571C">
      <w:pPr>
        <w:pStyle w:val="BodyTextIndent"/>
        <w:tabs>
          <w:tab w:val="clear" w:pos="360"/>
        </w:tabs>
        <w:spacing w:before="120" w:line="240" w:lineRule="exact"/>
        <w:ind w:left="720" w:hanging="720"/>
        <w:jc w:val="both"/>
        <w:rPr>
          <w:rFonts w:asciiTheme="minorHAnsi" w:hAnsiTheme="minorHAnsi"/>
          <w:sz w:val="22"/>
          <w:szCs w:val="22"/>
        </w:rPr>
      </w:pPr>
      <w:r w:rsidRPr="00213228">
        <w:rPr>
          <w:rFonts w:asciiTheme="minorHAnsi" w:hAnsiTheme="minorHAnsi"/>
          <w:sz w:val="22"/>
          <w:szCs w:val="22"/>
        </w:rPr>
        <w:t>Upon successful completion of the course students will be able to:</w:t>
      </w:r>
    </w:p>
    <w:p w:rsidR="00BC6B1A" w:rsidRPr="00213228" w:rsidRDefault="00906D3B" w:rsidP="002B571C">
      <w:pPr>
        <w:numPr>
          <w:ilvl w:val="0"/>
          <w:numId w:val="7"/>
        </w:numPr>
        <w:tabs>
          <w:tab w:val="clear" w:pos="1083"/>
        </w:tabs>
        <w:spacing w:after="0" w:line="240" w:lineRule="exact"/>
        <w:ind w:left="720" w:hanging="720"/>
        <w:jc w:val="both"/>
      </w:pPr>
      <w:r>
        <w:t>Analyze the five critical stages of event management: research, design, planning, coordination, and evaluation.</w:t>
      </w:r>
    </w:p>
    <w:p w:rsidR="00BC6B1A" w:rsidRPr="00213228" w:rsidRDefault="00906D3B" w:rsidP="002B571C">
      <w:pPr>
        <w:numPr>
          <w:ilvl w:val="0"/>
          <w:numId w:val="7"/>
        </w:numPr>
        <w:tabs>
          <w:tab w:val="clear" w:pos="1083"/>
        </w:tabs>
        <w:spacing w:after="0" w:line="240" w:lineRule="exact"/>
        <w:ind w:left="720" w:hanging="720"/>
        <w:jc w:val="both"/>
      </w:pPr>
      <w:r>
        <w:t>Construct a proposal for a special event.</w:t>
      </w:r>
    </w:p>
    <w:p w:rsidR="00BC6B1A" w:rsidRPr="00213228" w:rsidRDefault="00906D3B" w:rsidP="002B571C">
      <w:pPr>
        <w:numPr>
          <w:ilvl w:val="0"/>
          <w:numId w:val="7"/>
        </w:numPr>
        <w:tabs>
          <w:tab w:val="clear" w:pos="1083"/>
        </w:tabs>
        <w:spacing w:after="0" w:line="240" w:lineRule="exact"/>
        <w:ind w:left="720" w:hanging="720"/>
        <w:jc w:val="both"/>
      </w:pPr>
      <w:r>
        <w:t>Conduct the planning process needed for producing an event.</w:t>
      </w:r>
    </w:p>
    <w:p w:rsidR="00BC6B1A" w:rsidRPr="00213228" w:rsidRDefault="00906D3B" w:rsidP="002B571C">
      <w:pPr>
        <w:numPr>
          <w:ilvl w:val="0"/>
          <w:numId w:val="7"/>
        </w:numPr>
        <w:tabs>
          <w:tab w:val="clear" w:pos="1083"/>
        </w:tabs>
        <w:spacing w:after="0" w:line="240" w:lineRule="exact"/>
        <w:ind w:left="720" w:hanging="720"/>
        <w:jc w:val="both"/>
      </w:pPr>
      <w:r>
        <w:t>Identify potential on-site potentials and problems.</w:t>
      </w:r>
    </w:p>
    <w:p w:rsidR="00BC6B1A" w:rsidRPr="00213228" w:rsidRDefault="00906D3B" w:rsidP="002B571C">
      <w:pPr>
        <w:numPr>
          <w:ilvl w:val="0"/>
          <w:numId w:val="7"/>
        </w:numPr>
        <w:tabs>
          <w:tab w:val="clear" w:pos="1083"/>
        </w:tabs>
        <w:spacing w:after="0" w:line="240" w:lineRule="exact"/>
        <w:ind w:left="720" w:hanging="720"/>
        <w:jc w:val="both"/>
      </w:pPr>
      <w:r>
        <w:t>Present proposals and plans in both oral and written form.</w:t>
      </w:r>
    </w:p>
    <w:p w:rsidR="007E4131" w:rsidRPr="00C55B22" w:rsidRDefault="007E4131" w:rsidP="00C55B22">
      <w:pPr>
        <w:adjustRightInd w:val="0"/>
        <w:spacing w:before="120" w:after="0" w:line="240" w:lineRule="auto"/>
        <w:jc w:val="both"/>
        <w:rPr>
          <w:rFonts w:eastAsia="Times New Roman" w:cs="Arial"/>
          <w:color w:val="C00000"/>
          <w:sz w:val="24"/>
          <w:szCs w:val="32"/>
        </w:rPr>
      </w:pPr>
      <w:r w:rsidRPr="00C55B22">
        <w:rPr>
          <w:rFonts w:eastAsia="Times New Roman" w:cs="Arial"/>
          <w:color w:val="C00000"/>
          <w:sz w:val="24"/>
          <w:szCs w:val="32"/>
        </w:rPr>
        <w:t>Class Format: </w:t>
      </w:r>
    </w:p>
    <w:p w:rsidR="0066013A" w:rsidRDefault="0066013A" w:rsidP="0066013A">
      <w:pPr>
        <w:adjustRightInd w:val="0"/>
        <w:spacing w:before="120" w:after="0" w:line="240" w:lineRule="exact"/>
        <w:ind w:left="720" w:hanging="720"/>
        <w:jc w:val="both"/>
        <w:rPr>
          <w:rFonts w:eastAsia="Times New Roman" w:cs="Arial"/>
          <w:color w:val="000000"/>
        </w:rPr>
      </w:pPr>
      <w:r>
        <w:rPr>
          <w:rFonts w:eastAsia="Times New Roman" w:cs="Arial"/>
          <w:color w:val="000000"/>
        </w:rPr>
        <w:t xml:space="preserve">Sharing of ideas, critiques and experiences is vital for this class to be productive. </w:t>
      </w:r>
    </w:p>
    <w:p w:rsidR="0066013A" w:rsidRDefault="0066013A" w:rsidP="00443DCD">
      <w:pPr>
        <w:adjustRightInd w:val="0"/>
        <w:spacing w:before="120" w:after="0" w:line="240" w:lineRule="exact"/>
        <w:ind w:left="720" w:hanging="720"/>
        <w:jc w:val="both"/>
        <w:rPr>
          <w:rFonts w:eastAsia="Times New Roman" w:cs="Arial"/>
          <w:color w:val="000000"/>
        </w:rPr>
      </w:pPr>
      <w:r>
        <w:rPr>
          <w:rFonts w:eastAsia="Times New Roman" w:cs="Arial"/>
          <w:color w:val="000000"/>
        </w:rPr>
        <w:t>You will make a short presentation (see assignment section below), but at all times you are expected to be engaged and ready to discuss material being covered.  Caution!: you will NOT receive enough information from just reviewing power points to allow you to do a decent job on assignments, so the final grade will be affected by the quality of your work, and that quality will be impacted by non-attendance.</w:t>
      </w:r>
    </w:p>
    <w:p w:rsidR="00A96C31" w:rsidRDefault="00A96C31" w:rsidP="00443DCD">
      <w:pPr>
        <w:adjustRightInd w:val="0"/>
        <w:spacing w:before="120" w:after="0" w:line="240" w:lineRule="exact"/>
        <w:ind w:left="720" w:hanging="720"/>
        <w:jc w:val="both"/>
        <w:rPr>
          <w:rFonts w:eastAsia="Times New Roman" w:cs="Arial"/>
          <w:color w:val="000000"/>
        </w:rPr>
      </w:pPr>
    </w:p>
    <w:p w:rsidR="005D486D" w:rsidRPr="005D486D" w:rsidRDefault="005D486D" w:rsidP="00D91BD1">
      <w:pPr>
        <w:pBdr>
          <w:top w:val="single" w:sz="4" w:space="1" w:color="auto"/>
          <w:left w:val="single" w:sz="4" w:space="1" w:color="auto"/>
          <w:bottom w:val="single" w:sz="4" w:space="1" w:color="auto"/>
          <w:right w:val="single" w:sz="4" w:space="1" w:color="auto"/>
        </w:pBdr>
        <w:adjustRightInd w:val="0"/>
        <w:spacing w:before="120" w:after="0" w:line="240" w:lineRule="auto"/>
        <w:jc w:val="both"/>
        <w:rPr>
          <w:rFonts w:eastAsia="Times New Roman" w:cs="Arial"/>
          <w:color w:val="FF0000"/>
          <w:sz w:val="24"/>
        </w:rPr>
      </w:pPr>
      <w:r w:rsidRPr="005D486D">
        <w:rPr>
          <w:rFonts w:eastAsia="Times New Roman" w:cs="Arial"/>
          <w:color w:val="C00000"/>
          <w:sz w:val="24"/>
        </w:rPr>
        <w:lastRenderedPageBreak/>
        <w:t>Computer Use in Class:</w:t>
      </w:r>
    </w:p>
    <w:p w:rsidR="005D486D" w:rsidRDefault="00230913" w:rsidP="002B571C">
      <w:pPr>
        <w:pBdr>
          <w:top w:val="single" w:sz="4" w:space="1" w:color="auto"/>
          <w:left w:val="single" w:sz="4" w:space="1" w:color="auto"/>
          <w:bottom w:val="single" w:sz="4" w:space="1" w:color="auto"/>
          <w:right w:val="single" w:sz="4" w:space="1" w:color="auto"/>
        </w:pBdr>
        <w:adjustRightInd w:val="0"/>
        <w:spacing w:before="120" w:after="0" w:line="240" w:lineRule="exact"/>
        <w:ind w:left="720" w:hanging="720"/>
        <w:jc w:val="both"/>
        <w:rPr>
          <w:rFonts w:eastAsia="Times New Roman" w:cs="Arial"/>
          <w:color w:val="000000"/>
        </w:rPr>
      </w:pPr>
      <w:r>
        <w:rPr>
          <w:rFonts w:eastAsia="Times New Roman" w:cs="Arial"/>
          <w:color w:val="000000"/>
        </w:rPr>
        <w:t>From experience, I’ve learned that students using computers in class are attempting to multi-task, and I’ve not found any who do that well</w:t>
      </w:r>
      <w:r w:rsidR="00A72964">
        <w:rPr>
          <w:rFonts w:eastAsia="Times New Roman" w:cs="Arial"/>
          <w:color w:val="000000"/>
        </w:rPr>
        <w:t xml:space="preserve"> (nor have researchers who have studied this).</w:t>
      </w:r>
      <w:r>
        <w:rPr>
          <w:rFonts w:eastAsia="Times New Roman" w:cs="Arial"/>
          <w:color w:val="000000"/>
        </w:rPr>
        <w:t xml:space="preserve">  </w:t>
      </w:r>
      <w:r w:rsidR="005D486D">
        <w:rPr>
          <w:rFonts w:eastAsia="Times New Roman" w:cs="Arial"/>
          <w:color w:val="000000"/>
        </w:rPr>
        <w:t xml:space="preserve">When computers are </w:t>
      </w:r>
      <w:r w:rsidR="00A72964">
        <w:rPr>
          <w:rFonts w:eastAsia="Times New Roman" w:cs="Arial"/>
          <w:color w:val="000000"/>
        </w:rPr>
        <w:t>used</w:t>
      </w:r>
      <w:r w:rsidR="005D486D">
        <w:rPr>
          <w:rFonts w:eastAsia="Times New Roman" w:cs="Arial"/>
          <w:color w:val="000000"/>
        </w:rPr>
        <w:t xml:space="preserve">, I have consistently found myself re-covering material from class which the computer user finds necessary to ask as they were not attentive during the presentation.  </w:t>
      </w:r>
      <w:r w:rsidR="00D91BD1">
        <w:rPr>
          <w:rFonts w:eastAsia="Times New Roman" w:cs="Arial"/>
          <w:color w:val="000000"/>
        </w:rPr>
        <w:t xml:space="preserve">While I’ll be glad to answer specific questions and assist in your understanding in any way I can – I sincerely want you to </w:t>
      </w:r>
      <w:r w:rsidR="00A72964">
        <w:rPr>
          <w:rFonts w:eastAsia="Times New Roman" w:cs="Arial"/>
          <w:color w:val="000000"/>
        </w:rPr>
        <w:t>grasp all information provided -</w:t>
      </w:r>
      <w:r w:rsidR="00D91BD1">
        <w:rPr>
          <w:rFonts w:eastAsia="Times New Roman" w:cs="Arial"/>
          <w:color w:val="000000"/>
        </w:rPr>
        <w:t xml:space="preserve"> I will not cover the same material a second, third, or fourth time due to lack of attentiveness.  Please und</w:t>
      </w:r>
      <w:r w:rsidR="00F30050">
        <w:rPr>
          <w:rFonts w:eastAsia="Times New Roman" w:cs="Arial"/>
          <w:color w:val="000000"/>
        </w:rPr>
        <w:t>erstand, it is unfair to ask</w:t>
      </w:r>
      <w:r w:rsidR="00D91BD1">
        <w:rPr>
          <w:rFonts w:eastAsia="Times New Roman" w:cs="Arial"/>
          <w:color w:val="000000"/>
        </w:rPr>
        <w:t>.</w:t>
      </w:r>
    </w:p>
    <w:p w:rsidR="005D486D" w:rsidRDefault="005D486D" w:rsidP="002B571C">
      <w:pPr>
        <w:pBdr>
          <w:top w:val="single" w:sz="4" w:space="1" w:color="auto"/>
          <w:left w:val="single" w:sz="4" w:space="1" w:color="auto"/>
          <w:bottom w:val="single" w:sz="4" w:space="1" w:color="auto"/>
          <w:right w:val="single" w:sz="4" w:space="1" w:color="auto"/>
        </w:pBdr>
        <w:adjustRightInd w:val="0"/>
        <w:spacing w:before="120" w:after="0" w:line="240" w:lineRule="exact"/>
        <w:ind w:left="720" w:hanging="720"/>
        <w:jc w:val="both"/>
        <w:rPr>
          <w:rFonts w:eastAsia="Times New Roman" w:cs="Arial"/>
          <w:color w:val="000000"/>
        </w:rPr>
      </w:pPr>
      <w:r>
        <w:rPr>
          <w:rFonts w:eastAsia="Times New Roman" w:cs="Arial"/>
          <w:color w:val="000000"/>
        </w:rPr>
        <w:t>You are not able to fully participate when on Facebook or doing another course’</w:t>
      </w:r>
      <w:r w:rsidR="00D91BD1">
        <w:rPr>
          <w:rFonts w:eastAsia="Times New Roman" w:cs="Arial"/>
          <w:color w:val="000000"/>
        </w:rPr>
        <w:t xml:space="preserve">s assignment and when much of the class is doing the same thing, questions and discussions grind to a halt.  If another assignment is that pressing, please elect to focus on its completion rather than come to class.  </w:t>
      </w:r>
      <w:r w:rsidR="00F146D0">
        <w:rPr>
          <w:rFonts w:eastAsia="Times New Roman" w:cs="Arial"/>
          <w:color w:val="000000"/>
        </w:rPr>
        <w:t xml:space="preserve">You </w:t>
      </w:r>
      <w:r w:rsidR="00D91BD1">
        <w:rPr>
          <w:rFonts w:eastAsia="Times New Roman" w:cs="Arial"/>
          <w:color w:val="000000"/>
        </w:rPr>
        <w:t>are not penalized for non-attendance – albeit you will miss the material presented.</w:t>
      </w:r>
      <w:r>
        <w:rPr>
          <w:rFonts w:eastAsia="Times New Roman" w:cs="Arial"/>
          <w:color w:val="000000"/>
        </w:rPr>
        <w:t xml:space="preserve"> </w:t>
      </w:r>
    </w:p>
    <w:p w:rsidR="00F30050" w:rsidRDefault="00F30050" w:rsidP="002B571C">
      <w:pPr>
        <w:adjustRightInd w:val="0"/>
        <w:spacing w:after="0" w:line="240" w:lineRule="atLeast"/>
        <w:jc w:val="both"/>
        <w:rPr>
          <w:rFonts w:eastAsia="Times New Roman" w:cs="Arial"/>
          <w:color w:val="000000"/>
        </w:rPr>
      </w:pPr>
    </w:p>
    <w:p w:rsidR="0029437E" w:rsidRPr="00C55B22" w:rsidRDefault="00A72964" w:rsidP="002B571C">
      <w:pPr>
        <w:adjustRightInd w:val="0"/>
        <w:spacing w:after="0" w:line="240" w:lineRule="atLeast"/>
        <w:jc w:val="both"/>
        <w:rPr>
          <w:rFonts w:eastAsia="Times New Roman" w:cs="Arial"/>
          <w:color w:val="C00000"/>
          <w:sz w:val="18"/>
        </w:rPr>
      </w:pPr>
      <w:r>
        <w:rPr>
          <w:rFonts w:eastAsia="Times New Roman" w:cs="Arial"/>
          <w:color w:val="C00000"/>
          <w:sz w:val="24"/>
          <w:szCs w:val="32"/>
        </w:rPr>
        <w:t>Canvas</w:t>
      </w:r>
      <w:r w:rsidR="0029437E" w:rsidRPr="00C55B22">
        <w:rPr>
          <w:rFonts w:eastAsia="Times New Roman" w:cs="Arial"/>
          <w:color w:val="C00000"/>
          <w:sz w:val="24"/>
          <w:szCs w:val="32"/>
        </w:rPr>
        <w:t xml:space="preserve"> Use:</w:t>
      </w:r>
    </w:p>
    <w:p w:rsidR="00594952" w:rsidRPr="00213228" w:rsidRDefault="00A72964" w:rsidP="002B571C">
      <w:pPr>
        <w:adjustRightInd w:val="0"/>
        <w:spacing w:after="0" w:line="240" w:lineRule="exact"/>
        <w:ind w:left="720" w:hanging="720"/>
        <w:jc w:val="both"/>
        <w:rPr>
          <w:rFonts w:eastAsia="Times New Roman" w:cs="Arial"/>
          <w:b/>
          <w:bCs/>
          <w:color w:val="000000"/>
        </w:rPr>
      </w:pPr>
      <w:r>
        <w:rPr>
          <w:rFonts w:eastAsia="Times New Roman" w:cs="Arial"/>
          <w:color w:val="000000"/>
        </w:rPr>
        <w:t>Canvas</w:t>
      </w:r>
      <w:r w:rsidR="00594952" w:rsidRPr="00213228">
        <w:rPr>
          <w:rFonts w:eastAsia="Times New Roman" w:cs="Arial"/>
          <w:color w:val="000000"/>
        </w:rPr>
        <w:t xml:space="preserve"> services are used extensively in this course.  All lecture notes, assignments, and examples are located on </w:t>
      </w:r>
      <w:r>
        <w:rPr>
          <w:rFonts w:eastAsia="Times New Roman" w:cs="Arial"/>
          <w:color w:val="000000"/>
        </w:rPr>
        <w:t>Canvas</w:t>
      </w:r>
      <w:r w:rsidR="00594952" w:rsidRPr="00213228">
        <w:rPr>
          <w:rFonts w:eastAsia="Times New Roman" w:cs="Arial"/>
          <w:color w:val="000000"/>
        </w:rPr>
        <w:t xml:space="preserve">.  </w:t>
      </w:r>
      <w:r w:rsidR="00EA29CC">
        <w:rPr>
          <w:rFonts w:eastAsia="Times New Roman" w:cs="Arial"/>
          <w:color w:val="000000"/>
        </w:rPr>
        <w:t>There are also many student resources available to you under “student resource” section pertaining to special events.</w:t>
      </w:r>
      <w:r w:rsidR="00594952" w:rsidRPr="00213228">
        <w:rPr>
          <w:rFonts w:eastAsia="Times New Roman" w:cs="Arial"/>
          <w:color w:val="000000"/>
        </w:rPr>
        <w:t xml:space="preserve"> </w:t>
      </w:r>
    </w:p>
    <w:p w:rsidR="0029437E" w:rsidRPr="00C55B22" w:rsidRDefault="0029437E" w:rsidP="00500571">
      <w:pPr>
        <w:adjustRightInd w:val="0"/>
        <w:spacing w:before="240" w:after="0" w:line="240" w:lineRule="atLeast"/>
        <w:jc w:val="both"/>
        <w:rPr>
          <w:rFonts w:eastAsia="Times New Roman" w:cs="Arial"/>
          <w:color w:val="C00000"/>
          <w:sz w:val="24"/>
          <w:szCs w:val="32"/>
        </w:rPr>
      </w:pPr>
      <w:r w:rsidRPr="00C55B22">
        <w:rPr>
          <w:rFonts w:eastAsia="Times New Roman" w:cs="Arial"/>
          <w:color w:val="C00000"/>
          <w:sz w:val="24"/>
          <w:szCs w:val="32"/>
        </w:rPr>
        <w:t>Grading Scale: </w:t>
      </w:r>
    </w:p>
    <w:p w:rsidR="003A1D86" w:rsidRPr="00C10E30" w:rsidRDefault="003A1D86" w:rsidP="00500571">
      <w:pPr>
        <w:adjustRightInd w:val="0"/>
        <w:spacing w:after="0" w:line="240" w:lineRule="auto"/>
        <w:ind w:left="720"/>
        <w:jc w:val="both"/>
        <w:rPr>
          <w:rFonts w:eastAsia="Times New Roman" w:cs="Arial"/>
          <w:color w:val="C00000"/>
          <w:sz w:val="32"/>
          <w:szCs w:val="32"/>
        </w:rPr>
        <w:sectPr w:rsidR="003A1D86" w:rsidRPr="00C10E30" w:rsidSect="00116D92">
          <w:headerReference w:type="default" r:id="rId9"/>
          <w:footerReference w:type="default" r:id="rId10"/>
          <w:pgSz w:w="12240" w:h="15840"/>
          <w:pgMar w:top="1440" w:right="1440" w:bottom="1440" w:left="1440" w:header="720" w:footer="432" w:gutter="0"/>
          <w:cols w:space="720"/>
          <w:titlePg/>
          <w:docGrid w:linePitch="360"/>
        </w:sectPr>
      </w:pPr>
    </w:p>
    <w:p w:rsidR="00F146D0" w:rsidRDefault="00F146D0" w:rsidP="00936FCF">
      <w:pPr>
        <w:tabs>
          <w:tab w:val="left" w:pos="2340"/>
        </w:tabs>
        <w:adjustRightInd w:val="0"/>
        <w:spacing w:after="0" w:line="240" w:lineRule="auto"/>
        <w:ind w:left="720"/>
        <w:jc w:val="both"/>
        <w:rPr>
          <w:rFonts w:eastAsia="Times New Roman" w:cs="Arial"/>
          <w:color w:val="000000"/>
        </w:rPr>
      </w:pPr>
      <w:r>
        <w:rPr>
          <w:rFonts w:eastAsia="Times New Roman" w:cs="Arial"/>
          <w:color w:val="000000"/>
        </w:rPr>
        <w:t>97% and Above A+</w:t>
      </w:r>
    </w:p>
    <w:p w:rsidR="00936FCF" w:rsidRDefault="00936FCF" w:rsidP="00936FCF">
      <w:pPr>
        <w:tabs>
          <w:tab w:val="left" w:pos="2340"/>
        </w:tabs>
        <w:adjustRightInd w:val="0"/>
        <w:spacing w:after="0" w:line="240" w:lineRule="auto"/>
        <w:ind w:left="720"/>
        <w:jc w:val="both"/>
        <w:rPr>
          <w:rFonts w:eastAsia="Times New Roman" w:cs="Arial"/>
          <w:color w:val="000000"/>
        </w:rPr>
      </w:pPr>
      <w:r>
        <w:rPr>
          <w:rFonts w:eastAsia="Times New Roman" w:cs="Arial"/>
          <w:color w:val="000000"/>
        </w:rPr>
        <w:t>93</w:t>
      </w:r>
      <w:r w:rsidR="00F146D0">
        <w:rPr>
          <w:rFonts w:eastAsia="Times New Roman" w:cs="Arial"/>
          <w:color w:val="000000"/>
        </w:rPr>
        <w:t>-96</w:t>
      </w:r>
      <w:r>
        <w:rPr>
          <w:rFonts w:eastAsia="Times New Roman" w:cs="Arial"/>
          <w:color w:val="000000"/>
        </w:rPr>
        <w:t xml:space="preserve">% A         </w:t>
      </w:r>
    </w:p>
    <w:p w:rsidR="00936FCF" w:rsidRDefault="00936FCF" w:rsidP="00936FCF">
      <w:pPr>
        <w:tabs>
          <w:tab w:val="left" w:pos="2340"/>
        </w:tabs>
        <w:adjustRightInd w:val="0"/>
        <w:spacing w:after="0" w:line="240" w:lineRule="auto"/>
        <w:ind w:left="720"/>
        <w:jc w:val="both"/>
        <w:rPr>
          <w:rFonts w:eastAsia="Times New Roman" w:cs="Arial"/>
          <w:color w:val="000000"/>
        </w:rPr>
      </w:pPr>
      <w:r>
        <w:rPr>
          <w:rFonts w:eastAsia="Times New Roman" w:cs="Arial"/>
          <w:color w:val="000000"/>
        </w:rPr>
        <w:t>90-92% A- </w:t>
      </w:r>
      <w:r>
        <w:rPr>
          <w:rFonts w:eastAsia="Times New Roman" w:cs="Arial"/>
          <w:color w:val="000000"/>
        </w:rPr>
        <w:tab/>
      </w:r>
    </w:p>
    <w:p w:rsidR="00936FCF" w:rsidRDefault="00936FCF" w:rsidP="00936FCF">
      <w:pPr>
        <w:tabs>
          <w:tab w:val="left" w:pos="2340"/>
        </w:tabs>
        <w:adjustRightInd w:val="0"/>
        <w:spacing w:after="0" w:line="240" w:lineRule="auto"/>
        <w:ind w:left="720"/>
        <w:jc w:val="both"/>
        <w:rPr>
          <w:rFonts w:eastAsia="Times New Roman" w:cs="Arial"/>
          <w:color w:val="000000"/>
        </w:rPr>
      </w:pPr>
      <w:r>
        <w:rPr>
          <w:rFonts w:eastAsia="Times New Roman" w:cs="Arial"/>
          <w:color w:val="000000"/>
        </w:rPr>
        <w:t xml:space="preserve">88-89% B+  </w:t>
      </w:r>
      <w:r>
        <w:rPr>
          <w:rFonts w:eastAsia="Times New Roman" w:cs="Arial"/>
          <w:color w:val="000000"/>
        </w:rPr>
        <w:tab/>
      </w:r>
    </w:p>
    <w:p w:rsidR="00936FCF" w:rsidRDefault="00936FCF" w:rsidP="00936FCF">
      <w:pPr>
        <w:tabs>
          <w:tab w:val="left" w:pos="2340"/>
        </w:tabs>
        <w:adjustRightInd w:val="0"/>
        <w:spacing w:after="0" w:line="240" w:lineRule="auto"/>
        <w:ind w:left="720"/>
        <w:jc w:val="both"/>
        <w:rPr>
          <w:rFonts w:eastAsia="Times New Roman" w:cs="Arial"/>
          <w:color w:val="000000"/>
        </w:rPr>
      </w:pPr>
      <w:r>
        <w:rPr>
          <w:rFonts w:eastAsia="Times New Roman" w:cs="Arial"/>
          <w:color w:val="000000"/>
        </w:rPr>
        <w:t>83-87% B</w:t>
      </w:r>
      <w:r>
        <w:rPr>
          <w:rFonts w:eastAsia="Times New Roman" w:cs="Arial"/>
          <w:color w:val="000000"/>
        </w:rPr>
        <w:tab/>
      </w:r>
    </w:p>
    <w:p w:rsidR="00936FCF" w:rsidRDefault="00936FCF" w:rsidP="00F146D0">
      <w:pPr>
        <w:tabs>
          <w:tab w:val="left" w:pos="2340"/>
        </w:tabs>
        <w:adjustRightInd w:val="0"/>
        <w:spacing w:after="0" w:line="240" w:lineRule="auto"/>
        <w:ind w:left="90"/>
        <w:jc w:val="both"/>
        <w:rPr>
          <w:rFonts w:eastAsia="Times New Roman" w:cs="Arial"/>
          <w:color w:val="000000"/>
        </w:rPr>
      </w:pPr>
      <w:r>
        <w:rPr>
          <w:rFonts w:eastAsia="Times New Roman" w:cs="Arial"/>
          <w:color w:val="000000"/>
        </w:rPr>
        <w:t>80-82% B- </w:t>
      </w:r>
      <w:r>
        <w:rPr>
          <w:rFonts w:eastAsia="Times New Roman" w:cs="Arial"/>
          <w:color w:val="000000"/>
        </w:rPr>
        <w:tab/>
      </w:r>
    </w:p>
    <w:p w:rsidR="00936FCF" w:rsidRDefault="00936FCF" w:rsidP="00936FCF">
      <w:pPr>
        <w:tabs>
          <w:tab w:val="left" w:pos="2250"/>
        </w:tabs>
        <w:adjustRightInd w:val="0"/>
        <w:spacing w:after="0" w:line="240" w:lineRule="auto"/>
        <w:ind w:left="90"/>
        <w:jc w:val="both"/>
        <w:rPr>
          <w:rFonts w:eastAsia="Times New Roman" w:cs="Arial"/>
          <w:color w:val="000000"/>
        </w:rPr>
      </w:pPr>
      <w:r>
        <w:rPr>
          <w:rFonts w:eastAsia="Times New Roman" w:cs="Arial"/>
          <w:color w:val="000000"/>
        </w:rPr>
        <w:t xml:space="preserve">78-79% C+             </w:t>
      </w:r>
      <w:r>
        <w:rPr>
          <w:rFonts w:eastAsia="Times New Roman" w:cs="Arial"/>
          <w:color w:val="000000"/>
        </w:rPr>
        <w:tab/>
      </w:r>
    </w:p>
    <w:p w:rsidR="00936FCF" w:rsidRDefault="00936FCF" w:rsidP="00936FCF">
      <w:pPr>
        <w:tabs>
          <w:tab w:val="left" w:pos="2250"/>
        </w:tabs>
        <w:adjustRightInd w:val="0"/>
        <w:spacing w:after="0" w:line="240" w:lineRule="auto"/>
        <w:ind w:left="90"/>
        <w:jc w:val="both"/>
        <w:rPr>
          <w:rFonts w:eastAsia="Times New Roman" w:cs="Arial"/>
          <w:color w:val="000000"/>
        </w:rPr>
      </w:pPr>
      <w:r>
        <w:rPr>
          <w:rFonts w:eastAsia="Times New Roman" w:cs="Arial"/>
          <w:color w:val="000000"/>
        </w:rPr>
        <w:t xml:space="preserve">70-77% C         </w:t>
      </w:r>
      <w:r>
        <w:rPr>
          <w:rFonts w:eastAsia="Times New Roman" w:cs="Arial"/>
          <w:color w:val="000000"/>
        </w:rPr>
        <w:tab/>
      </w:r>
    </w:p>
    <w:p w:rsidR="00936FCF" w:rsidRDefault="00936FCF" w:rsidP="00936FCF">
      <w:pPr>
        <w:tabs>
          <w:tab w:val="left" w:pos="2250"/>
        </w:tabs>
        <w:adjustRightInd w:val="0"/>
        <w:spacing w:after="0" w:line="240" w:lineRule="auto"/>
        <w:ind w:left="90"/>
        <w:jc w:val="both"/>
        <w:rPr>
          <w:rFonts w:eastAsia="Times New Roman" w:cs="Arial"/>
          <w:color w:val="000000"/>
        </w:rPr>
      </w:pPr>
      <w:r>
        <w:rPr>
          <w:rFonts w:eastAsia="Times New Roman" w:cs="Arial"/>
          <w:color w:val="000000"/>
        </w:rPr>
        <w:t>60- 69% D </w:t>
      </w:r>
      <w:r>
        <w:rPr>
          <w:rFonts w:eastAsia="Times New Roman" w:cs="Arial"/>
          <w:color w:val="000000"/>
        </w:rPr>
        <w:tab/>
      </w:r>
    </w:p>
    <w:p w:rsidR="00936FCF" w:rsidRDefault="00936FCF" w:rsidP="00936FCF">
      <w:pPr>
        <w:tabs>
          <w:tab w:val="left" w:pos="2250"/>
        </w:tabs>
        <w:adjustRightInd w:val="0"/>
        <w:spacing w:after="0" w:line="240" w:lineRule="auto"/>
        <w:ind w:left="90"/>
        <w:jc w:val="both"/>
        <w:rPr>
          <w:rFonts w:eastAsia="Times New Roman" w:cs="Arial"/>
          <w:color w:val="000000"/>
        </w:rPr>
      </w:pPr>
      <w:r>
        <w:rPr>
          <w:rFonts w:eastAsia="Times New Roman" w:cs="Arial"/>
          <w:color w:val="000000"/>
        </w:rPr>
        <w:t>Below 60% F </w:t>
      </w:r>
      <w:r>
        <w:rPr>
          <w:rFonts w:eastAsia="Times New Roman" w:cs="Arial"/>
          <w:color w:val="000000"/>
        </w:rPr>
        <w:tab/>
      </w:r>
    </w:p>
    <w:p w:rsidR="003D40DC" w:rsidRPr="00213228" w:rsidRDefault="003D40DC" w:rsidP="00D91BD1">
      <w:pPr>
        <w:tabs>
          <w:tab w:val="left" w:pos="2250"/>
        </w:tabs>
        <w:adjustRightInd w:val="0"/>
        <w:spacing w:after="0" w:line="240" w:lineRule="auto"/>
        <w:jc w:val="both"/>
        <w:rPr>
          <w:rFonts w:eastAsia="Times New Roman" w:cs="Arial"/>
          <w:color w:val="000000"/>
        </w:rPr>
        <w:sectPr w:rsidR="003D40DC" w:rsidRPr="00213228" w:rsidSect="00906D3B">
          <w:type w:val="continuous"/>
          <w:pgSz w:w="12240" w:h="15840"/>
          <w:pgMar w:top="1440" w:right="1440" w:bottom="1440" w:left="1440" w:header="720" w:footer="720" w:gutter="0"/>
          <w:cols w:num="2" w:space="180"/>
          <w:docGrid w:linePitch="360"/>
        </w:sectPr>
      </w:pPr>
    </w:p>
    <w:p w:rsidR="002B571C" w:rsidRDefault="0029437E" w:rsidP="002B571C">
      <w:pPr>
        <w:adjustRightInd w:val="0"/>
        <w:spacing w:after="0" w:line="240" w:lineRule="atLeast"/>
        <w:jc w:val="both"/>
        <w:rPr>
          <w:rFonts w:eastAsia="Times New Roman" w:cs="Arial"/>
          <w:i/>
          <w:color w:val="C00000"/>
        </w:rPr>
      </w:pPr>
      <w:r w:rsidRPr="00C1273D">
        <w:rPr>
          <w:rFonts w:eastAsia="Times New Roman" w:cs="Arial"/>
          <w:i/>
          <w:color w:val="C00000"/>
        </w:rPr>
        <w:t>This class is ba</w:t>
      </w:r>
      <w:r w:rsidR="00E271BD" w:rsidRPr="00C1273D">
        <w:rPr>
          <w:rFonts w:eastAsia="Times New Roman" w:cs="Arial"/>
          <w:i/>
          <w:color w:val="C00000"/>
        </w:rPr>
        <w:t xml:space="preserve">sed on a </w:t>
      </w:r>
      <w:r w:rsidR="00041407">
        <w:rPr>
          <w:rFonts w:eastAsia="Times New Roman" w:cs="Arial"/>
          <w:i/>
          <w:color w:val="C00000"/>
        </w:rPr>
        <w:t>2</w:t>
      </w:r>
      <w:r w:rsidR="00C45E29">
        <w:rPr>
          <w:rFonts w:eastAsia="Times New Roman" w:cs="Arial"/>
          <w:i/>
          <w:color w:val="C00000"/>
        </w:rPr>
        <w:t>0</w:t>
      </w:r>
      <w:r w:rsidR="00F665EE">
        <w:rPr>
          <w:rFonts w:eastAsia="Times New Roman" w:cs="Arial"/>
          <w:i/>
          <w:color w:val="C00000"/>
        </w:rPr>
        <w:t>0</w:t>
      </w:r>
      <w:r w:rsidR="00821D79">
        <w:rPr>
          <w:rFonts w:eastAsia="Times New Roman" w:cs="Arial"/>
          <w:i/>
          <w:color w:val="C00000"/>
        </w:rPr>
        <w:t>0</w:t>
      </w:r>
      <w:r w:rsidR="00D91BD1">
        <w:rPr>
          <w:rFonts w:eastAsia="Times New Roman" w:cs="Arial"/>
          <w:i/>
          <w:color w:val="C00000"/>
        </w:rPr>
        <w:t xml:space="preserve"> total points system.</w:t>
      </w:r>
    </w:p>
    <w:p w:rsidR="003E3E2A" w:rsidRPr="003212D6" w:rsidRDefault="00BC7BB5" w:rsidP="00991DB4">
      <w:pPr>
        <w:adjustRightInd w:val="0"/>
        <w:spacing w:before="240" w:after="0" w:line="240" w:lineRule="atLeast"/>
        <w:jc w:val="both"/>
        <w:rPr>
          <w:rFonts w:eastAsia="Times New Roman" w:cs="Arial"/>
          <w:smallCaps/>
          <w:color w:val="3020A8"/>
          <w:u w:val="single"/>
        </w:rPr>
      </w:pPr>
      <w:r>
        <w:rPr>
          <w:rFonts w:eastAsia="Times New Roman" w:cs="Arial"/>
          <w:smallCaps/>
          <w:color w:val="3020A8"/>
          <w:u w:val="single"/>
        </w:rPr>
        <w:t>Exam</w:t>
      </w:r>
      <w:r w:rsidR="00811457">
        <w:rPr>
          <w:rFonts w:eastAsia="Times New Roman" w:cs="Arial"/>
          <w:smallCaps/>
          <w:color w:val="3020A8"/>
          <w:u w:val="single"/>
        </w:rPr>
        <w:t>s</w:t>
      </w:r>
      <w:r w:rsidR="00991DB4" w:rsidRPr="003212D6">
        <w:rPr>
          <w:rFonts w:eastAsia="Times New Roman" w:cs="Arial"/>
          <w:smallCaps/>
          <w:color w:val="3020A8"/>
          <w:u w:val="single"/>
        </w:rPr>
        <w:t xml:space="preserve">: </w:t>
      </w:r>
      <w:r w:rsidR="003E3E2A" w:rsidRPr="003212D6">
        <w:rPr>
          <w:rFonts w:eastAsia="Times New Roman" w:cs="Arial"/>
          <w:smallCaps/>
          <w:color w:val="3020A8"/>
          <w:u w:val="single"/>
        </w:rPr>
        <w:t xml:space="preserve"> </w:t>
      </w:r>
      <w:r w:rsidR="00D555AB">
        <w:rPr>
          <w:rFonts w:eastAsia="Times New Roman" w:cs="Arial"/>
          <w:smallCaps/>
          <w:color w:val="3020A8"/>
          <w:u w:val="single"/>
        </w:rPr>
        <w:t xml:space="preserve">(total </w:t>
      </w:r>
      <w:r w:rsidR="00355358">
        <w:rPr>
          <w:rFonts w:eastAsia="Times New Roman" w:cs="Arial"/>
          <w:smallCaps/>
          <w:color w:val="3020A8"/>
          <w:u w:val="single"/>
        </w:rPr>
        <w:t>3</w:t>
      </w:r>
      <w:r w:rsidR="00D34CE9">
        <w:rPr>
          <w:rFonts w:eastAsia="Times New Roman" w:cs="Arial"/>
          <w:smallCaps/>
          <w:color w:val="3020A8"/>
          <w:u w:val="single"/>
        </w:rPr>
        <w:t>50</w:t>
      </w:r>
      <w:r w:rsidR="00AA1F4E" w:rsidRPr="003212D6">
        <w:rPr>
          <w:rFonts w:eastAsia="Times New Roman" w:cs="Arial"/>
          <w:smallCaps/>
          <w:color w:val="3020A8"/>
          <w:u w:val="single"/>
        </w:rPr>
        <w:t xml:space="preserve"> points)</w:t>
      </w:r>
    </w:p>
    <w:p w:rsidR="0029437E" w:rsidRPr="00DF4521" w:rsidRDefault="00EA29CC" w:rsidP="0032232F">
      <w:pPr>
        <w:adjustRightInd w:val="0"/>
        <w:spacing w:after="0" w:line="240" w:lineRule="auto"/>
        <w:ind w:left="720" w:hanging="720"/>
        <w:jc w:val="both"/>
        <w:rPr>
          <w:rFonts w:eastAsia="Times New Roman" w:cs="Arial"/>
          <w:i/>
          <w:color w:val="000000" w:themeColor="text1"/>
        </w:rPr>
      </w:pPr>
      <w:r>
        <w:rPr>
          <w:rFonts w:eastAsia="Times New Roman" w:cs="Arial"/>
          <w:color w:val="000000" w:themeColor="text1"/>
        </w:rPr>
        <w:t>One midterm</w:t>
      </w:r>
      <w:r w:rsidR="00BC7BB5">
        <w:rPr>
          <w:rFonts w:eastAsia="Times New Roman" w:cs="Arial"/>
          <w:color w:val="000000" w:themeColor="text1"/>
        </w:rPr>
        <w:t xml:space="preserve"> ex</w:t>
      </w:r>
      <w:r>
        <w:rPr>
          <w:rFonts w:eastAsia="Times New Roman" w:cs="Arial"/>
          <w:color w:val="000000" w:themeColor="text1"/>
        </w:rPr>
        <w:t>am</w:t>
      </w:r>
      <w:r w:rsidR="00945E83">
        <w:rPr>
          <w:rFonts w:eastAsia="Times New Roman" w:cs="Arial"/>
          <w:color w:val="000000" w:themeColor="text1"/>
        </w:rPr>
        <w:t xml:space="preserve"> will be given</w:t>
      </w:r>
      <w:r w:rsidR="001404FC">
        <w:rPr>
          <w:rFonts w:eastAsia="Times New Roman" w:cs="Arial"/>
          <w:color w:val="000000" w:themeColor="text1"/>
        </w:rPr>
        <w:t xml:space="preserve"> </w:t>
      </w:r>
      <w:r w:rsidR="00D555AB">
        <w:rPr>
          <w:rFonts w:eastAsia="Times New Roman" w:cs="Arial"/>
          <w:color w:val="000000" w:themeColor="text1"/>
        </w:rPr>
        <w:t>worth 15</w:t>
      </w:r>
      <w:r w:rsidR="00BC7BB5">
        <w:rPr>
          <w:rFonts w:eastAsia="Times New Roman" w:cs="Arial"/>
          <w:color w:val="000000" w:themeColor="text1"/>
        </w:rPr>
        <w:t xml:space="preserve">0 </w:t>
      </w:r>
      <w:r w:rsidR="00D34CE9">
        <w:rPr>
          <w:rFonts w:eastAsia="Times New Roman" w:cs="Arial"/>
          <w:color w:val="000000" w:themeColor="text1"/>
        </w:rPr>
        <w:t>points</w:t>
      </w:r>
      <w:r w:rsidR="00811457">
        <w:rPr>
          <w:rFonts w:eastAsia="Times New Roman" w:cs="Arial"/>
          <w:color w:val="000000" w:themeColor="text1"/>
        </w:rPr>
        <w:t xml:space="preserve"> and one final, worth 200 points</w:t>
      </w:r>
      <w:r w:rsidR="00D34CE9">
        <w:rPr>
          <w:rFonts w:eastAsia="Times New Roman" w:cs="Arial"/>
          <w:color w:val="000000" w:themeColor="text1"/>
        </w:rPr>
        <w:t>.  The exam</w:t>
      </w:r>
      <w:r w:rsidR="00811457">
        <w:rPr>
          <w:rFonts w:eastAsia="Times New Roman" w:cs="Arial"/>
          <w:color w:val="000000" w:themeColor="text1"/>
        </w:rPr>
        <w:t>s</w:t>
      </w:r>
      <w:r w:rsidR="00B8770E">
        <w:rPr>
          <w:rFonts w:eastAsia="Times New Roman" w:cs="Arial"/>
          <w:color w:val="000000" w:themeColor="text1"/>
        </w:rPr>
        <w:t xml:space="preserve"> will consist of </w:t>
      </w:r>
      <w:r w:rsidR="00BC7BB5">
        <w:rPr>
          <w:rFonts w:eastAsia="Times New Roman" w:cs="Arial"/>
          <w:color w:val="000000" w:themeColor="text1"/>
        </w:rPr>
        <w:t xml:space="preserve">multiple choice and true-false questions.  </w:t>
      </w:r>
      <w:r w:rsidR="00443DCD">
        <w:rPr>
          <w:rFonts w:eastAsia="Times New Roman" w:cs="Arial"/>
          <w:color w:val="000000" w:themeColor="text1"/>
        </w:rPr>
        <w:t xml:space="preserve">They will be given on Canvas.  </w:t>
      </w:r>
      <w:r w:rsidR="003E3E2A" w:rsidRPr="00213228">
        <w:rPr>
          <w:rFonts w:eastAsia="Times New Roman" w:cs="Arial"/>
          <w:color w:val="000000" w:themeColor="text1"/>
        </w:rPr>
        <w:t xml:space="preserve">No make-up </w:t>
      </w:r>
      <w:r w:rsidR="00230913">
        <w:rPr>
          <w:rFonts w:eastAsia="Times New Roman" w:cs="Arial"/>
          <w:color w:val="000000" w:themeColor="text1"/>
        </w:rPr>
        <w:t>exam</w:t>
      </w:r>
      <w:r w:rsidR="003E3E2A" w:rsidRPr="00213228">
        <w:rPr>
          <w:rFonts w:eastAsia="Times New Roman" w:cs="Arial"/>
          <w:color w:val="000000" w:themeColor="text1"/>
        </w:rPr>
        <w:t xml:space="preserve"> will be given without verified excuses (e.g., university sports travel).  </w:t>
      </w:r>
      <w:r w:rsidR="00DF4521" w:rsidRPr="00DF4521">
        <w:rPr>
          <w:rFonts w:eastAsia="Times New Roman" w:cs="Arial"/>
          <w:i/>
          <w:color w:val="000000" w:themeColor="text1"/>
        </w:rPr>
        <w:t xml:space="preserve">To replicate the real world, exams are open </w:t>
      </w:r>
      <w:r w:rsidR="00D34CE9">
        <w:rPr>
          <w:rFonts w:eastAsia="Times New Roman" w:cs="Arial"/>
          <w:i/>
          <w:color w:val="000000" w:themeColor="text1"/>
        </w:rPr>
        <w:t>note</w:t>
      </w:r>
      <w:r w:rsidR="00DF4521" w:rsidRPr="00DF4521">
        <w:rPr>
          <w:rFonts w:eastAsia="Times New Roman" w:cs="Arial"/>
          <w:i/>
          <w:color w:val="000000" w:themeColor="text1"/>
        </w:rPr>
        <w:t>.</w:t>
      </w:r>
      <w:r w:rsidR="003745AD">
        <w:rPr>
          <w:rFonts w:eastAsia="Times New Roman" w:cs="Arial"/>
          <w:i/>
          <w:color w:val="000000" w:themeColor="text1"/>
        </w:rPr>
        <w:t xml:space="preserve"> </w:t>
      </w:r>
      <w:r w:rsidR="003745AD" w:rsidRPr="003745AD">
        <w:rPr>
          <w:rFonts w:eastAsia="Times New Roman" w:cs="Arial"/>
          <w:i/>
          <w:color w:val="000000" w:themeColor="text1"/>
        </w:rPr>
        <w:t>However</w:t>
      </w:r>
      <w:r w:rsidR="003745AD">
        <w:rPr>
          <w:rFonts w:eastAsia="Times New Roman" w:cs="Arial"/>
          <w:i/>
          <w:color w:val="000000" w:themeColor="text1"/>
        </w:rPr>
        <w:t xml:space="preserve"> d</w:t>
      </w:r>
      <w:r w:rsidR="007A2301">
        <w:rPr>
          <w:rFonts w:eastAsia="Times New Roman" w:cs="Arial"/>
          <w:i/>
          <w:color w:val="000000" w:themeColor="text1"/>
        </w:rPr>
        <w:t xml:space="preserve">on’t be lulled into a feeling of security by the open </w:t>
      </w:r>
      <w:r w:rsidR="00D34CE9">
        <w:rPr>
          <w:rFonts w:eastAsia="Times New Roman" w:cs="Arial"/>
          <w:i/>
          <w:color w:val="000000" w:themeColor="text1"/>
        </w:rPr>
        <w:t>note/power point</w:t>
      </w:r>
      <w:r w:rsidR="007A2301">
        <w:rPr>
          <w:rFonts w:eastAsia="Times New Roman" w:cs="Arial"/>
          <w:i/>
          <w:color w:val="000000" w:themeColor="text1"/>
        </w:rPr>
        <w:t xml:space="preserve"> option!</w:t>
      </w:r>
    </w:p>
    <w:p w:rsidR="00213228" w:rsidRPr="003212D6" w:rsidRDefault="00213228" w:rsidP="00500571">
      <w:pPr>
        <w:adjustRightInd w:val="0"/>
        <w:spacing w:before="240" w:after="0" w:line="240" w:lineRule="atLeast"/>
        <w:ind w:left="720" w:hanging="720"/>
        <w:jc w:val="both"/>
        <w:rPr>
          <w:rFonts w:eastAsia="Times New Roman" w:cs="Arial"/>
          <w:smallCaps/>
          <w:color w:val="3020A8"/>
          <w:u w:val="single"/>
        </w:rPr>
      </w:pPr>
      <w:r w:rsidRPr="003212D6">
        <w:rPr>
          <w:rFonts w:eastAsia="Times New Roman" w:cs="Arial"/>
          <w:smallCaps/>
          <w:color w:val="3020A8"/>
          <w:u w:val="single"/>
        </w:rPr>
        <w:t>Assignments:</w:t>
      </w:r>
      <w:r w:rsidR="00500571" w:rsidRPr="003212D6">
        <w:rPr>
          <w:rFonts w:eastAsia="Times New Roman" w:cs="Arial"/>
          <w:smallCaps/>
          <w:color w:val="3020A8"/>
          <w:u w:val="single"/>
        </w:rPr>
        <w:t xml:space="preserve"> (total </w:t>
      </w:r>
      <w:r w:rsidR="00F665EE">
        <w:rPr>
          <w:rFonts w:eastAsia="Times New Roman" w:cs="Arial"/>
          <w:smallCaps/>
          <w:color w:val="3020A8"/>
          <w:u w:val="single"/>
        </w:rPr>
        <w:t>6</w:t>
      </w:r>
      <w:r w:rsidR="00F72015">
        <w:rPr>
          <w:rFonts w:eastAsia="Times New Roman" w:cs="Arial"/>
          <w:smallCaps/>
          <w:color w:val="3020A8"/>
          <w:u w:val="single"/>
        </w:rPr>
        <w:t>0</w:t>
      </w:r>
      <w:r w:rsidR="00AE5F83">
        <w:rPr>
          <w:rFonts w:eastAsia="Times New Roman" w:cs="Arial"/>
          <w:smallCaps/>
          <w:color w:val="3020A8"/>
          <w:u w:val="single"/>
        </w:rPr>
        <w:t>0</w:t>
      </w:r>
      <w:r w:rsidR="00500571" w:rsidRPr="003212D6">
        <w:rPr>
          <w:rFonts w:eastAsia="Times New Roman" w:cs="Arial"/>
          <w:smallCaps/>
          <w:color w:val="3020A8"/>
          <w:u w:val="single"/>
        </w:rPr>
        <w:t xml:space="preserve"> points)</w:t>
      </w:r>
      <w:r w:rsidR="005065B1">
        <w:rPr>
          <w:rFonts w:eastAsia="Times New Roman" w:cs="Arial"/>
          <w:smallCaps/>
          <w:color w:val="3020A8"/>
          <w:u w:val="single"/>
        </w:rPr>
        <w:t xml:space="preserve"> (not including proposal)</w:t>
      </w:r>
    </w:p>
    <w:p w:rsidR="007515CD" w:rsidRDefault="007515CD" w:rsidP="0032232F">
      <w:pPr>
        <w:adjustRightInd w:val="0"/>
        <w:spacing w:after="0" w:line="240" w:lineRule="auto"/>
        <w:jc w:val="both"/>
        <w:rPr>
          <w:rFonts w:eastAsia="Times New Roman" w:cs="Arial"/>
          <w:i/>
        </w:rPr>
      </w:pPr>
      <w:r w:rsidRPr="00300284">
        <w:rPr>
          <w:rFonts w:eastAsia="Times New Roman" w:cs="Arial"/>
          <w:i/>
        </w:rPr>
        <w:t xml:space="preserve">NOTE:  Each assignment is due, </w:t>
      </w:r>
      <w:r w:rsidRPr="00300284">
        <w:rPr>
          <w:rFonts w:eastAsia="Times New Roman" w:cs="Arial"/>
          <w:b/>
          <w:i/>
        </w:rPr>
        <w:t xml:space="preserve">in </w:t>
      </w:r>
      <w:r w:rsidR="00945E83" w:rsidRPr="00300284">
        <w:rPr>
          <w:rFonts w:eastAsia="Times New Roman" w:cs="Arial"/>
          <w:b/>
          <w:i/>
        </w:rPr>
        <w:t>electronic</w:t>
      </w:r>
      <w:r w:rsidRPr="00300284">
        <w:rPr>
          <w:rFonts w:eastAsia="Times New Roman" w:cs="Arial"/>
          <w:b/>
          <w:i/>
        </w:rPr>
        <w:t xml:space="preserve"> form</w:t>
      </w:r>
      <w:r w:rsidR="00945E83" w:rsidRPr="00300284">
        <w:rPr>
          <w:rFonts w:eastAsia="Times New Roman" w:cs="Arial"/>
          <w:i/>
        </w:rPr>
        <w:t>, to be turned in by</w:t>
      </w:r>
      <w:r w:rsidRPr="00300284">
        <w:rPr>
          <w:rFonts w:eastAsia="Times New Roman" w:cs="Arial"/>
          <w:i/>
        </w:rPr>
        <w:t xml:space="preserve"> the beginning of class</w:t>
      </w:r>
      <w:r w:rsidR="00945E83" w:rsidRPr="00300284">
        <w:rPr>
          <w:rFonts w:eastAsia="Times New Roman" w:cs="Arial"/>
          <w:i/>
        </w:rPr>
        <w:t xml:space="preserve"> on the date due</w:t>
      </w:r>
      <w:r w:rsidRPr="00300284">
        <w:rPr>
          <w:rFonts w:eastAsia="Times New Roman" w:cs="Arial"/>
          <w:i/>
        </w:rPr>
        <w:t xml:space="preserve">.  </w:t>
      </w:r>
      <w:r w:rsidR="00C03EAA" w:rsidRPr="00300284">
        <w:rPr>
          <w:rFonts w:eastAsia="Times New Roman" w:cs="Arial"/>
          <w:i/>
        </w:rPr>
        <w:t xml:space="preserve">Submissions are through blackboard.  </w:t>
      </w:r>
      <w:r w:rsidRPr="00300284">
        <w:rPr>
          <w:rFonts w:eastAsia="Times New Roman" w:cs="Arial"/>
          <w:i/>
        </w:rPr>
        <w:t xml:space="preserve">Late assignments will be </w:t>
      </w:r>
      <w:r w:rsidR="00320E75">
        <w:rPr>
          <w:rFonts w:eastAsia="Times New Roman" w:cs="Arial"/>
          <w:i/>
        </w:rPr>
        <w:t>discounted 10</w:t>
      </w:r>
      <w:r w:rsidR="00002A66">
        <w:rPr>
          <w:rFonts w:eastAsia="Times New Roman" w:cs="Arial"/>
          <w:i/>
        </w:rPr>
        <w:t>% of the assigned grade</w:t>
      </w:r>
      <w:r w:rsidR="00320E75">
        <w:rPr>
          <w:rFonts w:eastAsia="Times New Roman" w:cs="Arial"/>
          <w:i/>
        </w:rPr>
        <w:t xml:space="preserve"> and may be submitted up </w:t>
      </w:r>
      <w:r w:rsidR="00355358">
        <w:rPr>
          <w:rFonts w:eastAsia="Times New Roman" w:cs="Arial"/>
          <w:i/>
        </w:rPr>
        <w:t>until the last day class is held (prior to the start of finals week)</w:t>
      </w:r>
      <w:r w:rsidR="00945E83" w:rsidRPr="00300284">
        <w:rPr>
          <w:rFonts w:eastAsia="Times New Roman" w:cs="Arial"/>
          <w:i/>
        </w:rPr>
        <w:t>.</w:t>
      </w:r>
      <w:r w:rsidR="00320E75">
        <w:rPr>
          <w:rFonts w:eastAsia="Times New Roman" w:cs="Arial"/>
          <w:i/>
        </w:rPr>
        <w:t xml:space="preserve">  After </w:t>
      </w:r>
      <w:r w:rsidR="00355358">
        <w:rPr>
          <w:rFonts w:eastAsia="Times New Roman" w:cs="Arial"/>
          <w:i/>
        </w:rPr>
        <w:t>that date</w:t>
      </w:r>
      <w:r w:rsidR="00320E75">
        <w:rPr>
          <w:rFonts w:eastAsia="Times New Roman" w:cs="Arial"/>
          <w:i/>
        </w:rPr>
        <w:t>, late assignments will not be accepted.  If you wish to redo an assignment, a seco</w:t>
      </w:r>
      <w:r w:rsidR="00355358">
        <w:rPr>
          <w:rFonts w:eastAsia="Times New Roman" w:cs="Arial"/>
          <w:i/>
        </w:rPr>
        <w:t>nd submission may be made, and provided the first submission was on time, the second one will not be docked 10%, regardless of its submission date.  Additional submissions also have the same cutoff date of the last day of class.</w:t>
      </w:r>
    </w:p>
    <w:p w:rsidR="00CA266E" w:rsidRPr="006A33D0" w:rsidRDefault="00CA266E" w:rsidP="00F30050">
      <w:pPr>
        <w:adjustRightInd w:val="0"/>
        <w:spacing w:after="0" w:line="240" w:lineRule="auto"/>
        <w:jc w:val="both"/>
        <w:rPr>
          <w:rFonts w:eastAsia="Times New Roman" w:cs="Arial"/>
          <w:b/>
        </w:rPr>
      </w:pPr>
    </w:p>
    <w:p w:rsidR="00AA1F4E" w:rsidRPr="0079530F" w:rsidRDefault="0005771A" w:rsidP="0032232F">
      <w:pPr>
        <w:adjustRightInd w:val="0"/>
        <w:spacing w:after="0" w:line="240" w:lineRule="auto"/>
        <w:ind w:left="720" w:hanging="720"/>
        <w:jc w:val="both"/>
        <w:rPr>
          <w:rFonts w:eastAsia="Times New Roman" w:cs="Arial"/>
          <w:color w:val="C00000"/>
        </w:rPr>
      </w:pPr>
      <w:r>
        <w:rPr>
          <w:rFonts w:eastAsia="Times New Roman" w:cs="Arial"/>
          <w:color w:val="C00000"/>
        </w:rPr>
        <w:t xml:space="preserve">Assignment </w:t>
      </w:r>
      <w:r w:rsidR="00443DCD">
        <w:rPr>
          <w:rFonts w:eastAsia="Times New Roman" w:cs="Arial"/>
          <w:color w:val="C00000"/>
        </w:rPr>
        <w:t>1</w:t>
      </w:r>
      <w:r>
        <w:rPr>
          <w:rFonts w:eastAsia="Times New Roman" w:cs="Arial"/>
          <w:color w:val="C00000"/>
        </w:rPr>
        <w:t xml:space="preserve"> - </w:t>
      </w:r>
      <w:r w:rsidR="0060260B">
        <w:rPr>
          <w:rFonts w:eastAsia="Times New Roman" w:cs="Arial"/>
          <w:color w:val="C00000"/>
        </w:rPr>
        <w:t xml:space="preserve">Identify your proposed event idea and theme.  </w:t>
      </w:r>
      <w:r w:rsidR="00BC7BB5">
        <w:rPr>
          <w:rFonts w:eastAsia="Times New Roman" w:cs="Arial"/>
          <w:color w:val="C00000"/>
        </w:rPr>
        <w:t xml:space="preserve"> </w:t>
      </w:r>
      <w:r w:rsidR="0060260B">
        <w:rPr>
          <w:rFonts w:eastAsia="Times New Roman" w:cs="Arial"/>
          <w:color w:val="C00000"/>
        </w:rPr>
        <w:t>(</w:t>
      </w:r>
      <w:r w:rsidR="00443DCD">
        <w:rPr>
          <w:rFonts w:eastAsia="Times New Roman" w:cs="Arial"/>
          <w:color w:val="C00000"/>
        </w:rPr>
        <w:t>75</w:t>
      </w:r>
      <w:r w:rsidR="00471747">
        <w:rPr>
          <w:rFonts w:eastAsia="Times New Roman" w:cs="Arial"/>
          <w:color w:val="C00000"/>
        </w:rPr>
        <w:t xml:space="preserve"> points) </w:t>
      </w:r>
      <w:r w:rsidR="00127F8A">
        <w:rPr>
          <w:rFonts w:eastAsia="Times New Roman" w:cs="Arial"/>
          <w:color w:val="C00000"/>
        </w:rPr>
        <w:t xml:space="preserve">-  </w:t>
      </w:r>
      <w:r w:rsidR="00536B4A">
        <w:rPr>
          <w:rFonts w:eastAsia="Times New Roman" w:cs="Arial"/>
          <w:color w:val="C00000"/>
        </w:rPr>
        <w:t>(</w:t>
      </w:r>
      <w:r w:rsidR="00FF54E5">
        <w:rPr>
          <w:rFonts w:eastAsia="Times New Roman" w:cs="Arial"/>
          <w:color w:val="C00000"/>
        </w:rPr>
        <w:t>form provided</w:t>
      </w:r>
      <w:r w:rsidR="00536B4A">
        <w:rPr>
          <w:rFonts w:eastAsia="Times New Roman" w:cs="Arial"/>
          <w:color w:val="C00000"/>
        </w:rPr>
        <w:t>)</w:t>
      </w:r>
    </w:p>
    <w:p w:rsidR="00002A66" w:rsidRDefault="0060260B" w:rsidP="0032232F">
      <w:pPr>
        <w:adjustRightInd w:val="0"/>
        <w:spacing w:after="0" w:line="240" w:lineRule="auto"/>
        <w:ind w:left="720" w:hanging="720"/>
        <w:jc w:val="both"/>
        <w:rPr>
          <w:rFonts w:eastAsia="Times New Roman" w:cs="Arial"/>
          <w:color w:val="000000" w:themeColor="text1"/>
        </w:rPr>
      </w:pPr>
      <w:r>
        <w:rPr>
          <w:rFonts w:eastAsia="Times New Roman" w:cs="Arial"/>
          <w:color w:val="000000" w:themeColor="text1"/>
        </w:rPr>
        <w:t xml:space="preserve">Each student will develop a special event proposal during the first half of the semester.  This is the first step; to select the type of event you wish to propose.  The proposal may be modified later in the semester, but for this assignment, the type of event, its approximate size, </w:t>
      </w:r>
      <w:r w:rsidR="005745B0">
        <w:rPr>
          <w:rFonts w:eastAsia="Times New Roman" w:cs="Arial"/>
          <w:color w:val="000000" w:themeColor="text1"/>
        </w:rPr>
        <w:t xml:space="preserve">approximate time of year, and the event goals and objectives are required.  Be creative!  </w:t>
      </w:r>
    </w:p>
    <w:p w:rsidR="002729FE" w:rsidRDefault="00DF4521" w:rsidP="0032232F">
      <w:pPr>
        <w:adjustRightInd w:val="0"/>
        <w:spacing w:after="0" w:line="240" w:lineRule="auto"/>
        <w:ind w:left="720" w:hanging="720"/>
        <w:jc w:val="both"/>
        <w:rPr>
          <w:rFonts w:eastAsia="Times New Roman" w:cs="Arial"/>
          <w:b/>
          <w:color w:val="000000" w:themeColor="text1"/>
        </w:rPr>
      </w:pPr>
      <w:r w:rsidRPr="00D559A8">
        <w:rPr>
          <w:rFonts w:eastAsia="Times New Roman" w:cs="Arial"/>
          <w:b/>
          <w:color w:val="000000" w:themeColor="text1"/>
        </w:rPr>
        <w:t xml:space="preserve">Purpose:  </w:t>
      </w:r>
      <w:r w:rsidR="004C1D6B">
        <w:rPr>
          <w:rFonts w:eastAsia="Times New Roman" w:cs="Arial"/>
          <w:b/>
          <w:color w:val="000000" w:themeColor="text1"/>
        </w:rPr>
        <w:t>Establishes project concept student will develop throughout the semester.</w:t>
      </w:r>
    </w:p>
    <w:p w:rsidR="00CA266E" w:rsidRDefault="00CA266E" w:rsidP="0032232F">
      <w:pPr>
        <w:adjustRightInd w:val="0"/>
        <w:spacing w:after="0" w:line="240" w:lineRule="auto"/>
        <w:ind w:left="720" w:hanging="720"/>
        <w:jc w:val="both"/>
        <w:rPr>
          <w:rFonts w:eastAsia="Times New Roman" w:cs="Arial"/>
          <w:b/>
          <w:color w:val="000000" w:themeColor="text1"/>
        </w:rPr>
      </w:pPr>
    </w:p>
    <w:p w:rsidR="00CA266E" w:rsidRDefault="00CA266E" w:rsidP="00CA266E">
      <w:pPr>
        <w:adjustRightInd w:val="0"/>
        <w:spacing w:after="0" w:line="240" w:lineRule="auto"/>
        <w:jc w:val="both"/>
        <w:rPr>
          <w:rFonts w:eastAsia="Times New Roman" w:cs="Arial"/>
          <w:color w:val="C00000"/>
        </w:rPr>
      </w:pPr>
      <w:r w:rsidRPr="0079530F">
        <w:rPr>
          <w:rFonts w:eastAsia="Times New Roman" w:cs="Arial"/>
          <w:color w:val="C00000"/>
        </w:rPr>
        <w:lastRenderedPageBreak/>
        <w:t xml:space="preserve">Assignment </w:t>
      </w:r>
      <w:r w:rsidR="00443DCD">
        <w:rPr>
          <w:rFonts w:eastAsia="Times New Roman" w:cs="Arial"/>
          <w:color w:val="C00000"/>
        </w:rPr>
        <w:t>2</w:t>
      </w:r>
      <w:r w:rsidRPr="0079530F">
        <w:rPr>
          <w:rFonts w:eastAsia="Times New Roman" w:cs="Arial"/>
          <w:color w:val="C00000"/>
        </w:rPr>
        <w:t xml:space="preserve">: </w:t>
      </w:r>
      <w:r>
        <w:rPr>
          <w:rFonts w:eastAsia="Times New Roman" w:cs="Arial"/>
          <w:color w:val="C00000"/>
        </w:rPr>
        <w:t>Visit and Report on one potential event venue. (</w:t>
      </w:r>
      <w:r w:rsidR="00F665EE">
        <w:rPr>
          <w:rFonts w:eastAsia="Times New Roman" w:cs="Arial"/>
          <w:color w:val="C00000"/>
        </w:rPr>
        <w:t>1</w:t>
      </w:r>
      <w:r w:rsidR="0067235F">
        <w:rPr>
          <w:rFonts w:eastAsia="Times New Roman" w:cs="Arial"/>
          <w:color w:val="C00000"/>
        </w:rPr>
        <w:t>50</w:t>
      </w:r>
      <w:r>
        <w:rPr>
          <w:rFonts w:eastAsia="Times New Roman" w:cs="Arial"/>
          <w:color w:val="C00000"/>
        </w:rPr>
        <w:t xml:space="preserve"> points) </w:t>
      </w:r>
    </w:p>
    <w:p w:rsidR="00CA266E" w:rsidRDefault="00CA266E" w:rsidP="00CA266E">
      <w:pPr>
        <w:adjustRightInd w:val="0"/>
        <w:spacing w:after="0" w:line="240" w:lineRule="auto"/>
        <w:ind w:left="720" w:hanging="720"/>
        <w:jc w:val="both"/>
        <w:rPr>
          <w:rFonts w:eastAsia="Times New Roman" w:cs="Arial"/>
        </w:rPr>
      </w:pPr>
      <w:r w:rsidRPr="0055753A">
        <w:rPr>
          <w:rFonts w:eastAsia="Times New Roman" w:cs="Arial"/>
        </w:rPr>
        <w:t xml:space="preserve">A </w:t>
      </w:r>
      <w:r>
        <w:rPr>
          <w:rFonts w:eastAsia="Times New Roman" w:cs="Arial"/>
        </w:rPr>
        <w:t xml:space="preserve">few </w:t>
      </w:r>
      <w:r w:rsidRPr="0055753A">
        <w:rPr>
          <w:rFonts w:eastAsia="Times New Roman" w:cs="Arial"/>
        </w:rPr>
        <w:t>venue inspection format</w:t>
      </w:r>
      <w:r>
        <w:rPr>
          <w:rFonts w:eastAsia="Times New Roman" w:cs="Arial"/>
        </w:rPr>
        <w:t>s</w:t>
      </w:r>
      <w:r w:rsidRPr="0055753A">
        <w:rPr>
          <w:rFonts w:eastAsia="Times New Roman" w:cs="Arial"/>
        </w:rPr>
        <w:t xml:space="preserve"> will be provided, but it will need to be modified </w:t>
      </w:r>
      <w:r>
        <w:rPr>
          <w:rFonts w:eastAsia="Times New Roman" w:cs="Arial"/>
        </w:rPr>
        <w:t xml:space="preserve">by you </w:t>
      </w:r>
      <w:r w:rsidRPr="0055753A">
        <w:rPr>
          <w:rFonts w:eastAsia="Times New Roman" w:cs="Arial"/>
        </w:rPr>
        <w:t>depending upon the sort of venue chosen.  Try to be creative in your selection of a possible venue</w:t>
      </w:r>
      <w:r>
        <w:rPr>
          <w:rFonts w:eastAsia="Times New Roman" w:cs="Arial"/>
        </w:rPr>
        <w:t xml:space="preserve"> – it may be a location not usually used for events, but it needs to be an indoor location.</w:t>
      </w:r>
      <w:r w:rsidRPr="0055753A">
        <w:rPr>
          <w:rFonts w:eastAsia="Times New Roman" w:cs="Arial"/>
        </w:rPr>
        <w:t xml:space="preserve">  Indicate its strengths and weaknesses, and the approximate maximum and minimum attendance that could be hosted.</w:t>
      </w:r>
      <w:r>
        <w:rPr>
          <w:rFonts w:eastAsia="Times New Roman" w:cs="Arial"/>
        </w:rPr>
        <w:t xml:space="preserve"> Also indicate the sort of events for which the venue might work well, and those for which it would not work well.  For those students who have jobs, please do not use your work venue for this assignment.</w:t>
      </w:r>
    </w:p>
    <w:p w:rsidR="00CA266E" w:rsidRDefault="00CA266E" w:rsidP="00CA266E">
      <w:pPr>
        <w:adjustRightInd w:val="0"/>
        <w:spacing w:after="0" w:line="240" w:lineRule="auto"/>
        <w:ind w:left="720" w:hanging="720"/>
        <w:jc w:val="both"/>
        <w:rPr>
          <w:rFonts w:eastAsia="Times New Roman" w:cs="Arial"/>
        </w:rPr>
      </w:pPr>
      <w:r>
        <w:rPr>
          <w:rFonts w:eastAsia="Times New Roman" w:cs="Arial"/>
        </w:rPr>
        <w:t xml:space="preserve">Approach this as if you have been asked by your agency’s director to investigate and report back on a potential venue.  </w:t>
      </w:r>
      <w:r w:rsidRPr="00C03EAA">
        <w:rPr>
          <w:rFonts w:eastAsia="Times New Roman" w:cs="Arial"/>
          <w:i/>
        </w:rPr>
        <w:t>Paper should be done in professional business memo style</w:t>
      </w:r>
      <w:r>
        <w:rPr>
          <w:rFonts w:eastAsia="Times New Roman" w:cs="Arial"/>
        </w:rPr>
        <w:t xml:space="preserve">.  You are encouraged to include pictures to emphasize points and capture color schemes. Spelling and grammar are important and points will be deducted for such mistakes.  </w:t>
      </w:r>
    </w:p>
    <w:p w:rsidR="00CA266E" w:rsidRPr="00D91BD1" w:rsidRDefault="00CA266E" w:rsidP="00D91BD1">
      <w:pPr>
        <w:adjustRightInd w:val="0"/>
        <w:spacing w:after="0" w:line="240" w:lineRule="auto"/>
        <w:ind w:left="720" w:hanging="720"/>
        <w:jc w:val="both"/>
        <w:rPr>
          <w:rFonts w:eastAsia="Times New Roman" w:cs="Arial"/>
          <w:b/>
        </w:rPr>
      </w:pPr>
      <w:r w:rsidRPr="006A33D0">
        <w:rPr>
          <w:rFonts w:eastAsia="Times New Roman" w:cs="Arial"/>
          <w:b/>
        </w:rPr>
        <w:t>Purpose:  To provide a worldly experience that is often asked of new events planners in DMC’s and other agencies.</w:t>
      </w:r>
      <w:r>
        <w:rPr>
          <w:rFonts w:eastAsia="Times New Roman" w:cs="Arial"/>
          <w:b/>
        </w:rPr>
        <w:t xml:space="preserve">  Also critical for the planning of any event, and one of the first steps in the planning process.</w:t>
      </w:r>
      <w:r w:rsidR="0033420B">
        <w:rPr>
          <w:rFonts w:eastAsia="Times New Roman" w:cs="Arial"/>
          <w:b/>
        </w:rPr>
        <w:t xml:space="preserve">  The memo may be addressed to your boss (if you are taking the role of working at a DMC, or to a client).</w:t>
      </w:r>
    </w:p>
    <w:p w:rsidR="0005771A" w:rsidRPr="005745B0" w:rsidRDefault="0005771A" w:rsidP="00AE5F83">
      <w:pPr>
        <w:adjustRightInd w:val="0"/>
        <w:spacing w:after="0" w:line="240" w:lineRule="auto"/>
        <w:jc w:val="both"/>
        <w:rPr>
          <w:rFonts w:eastAsia="Times New Roman" w:cs="Arial"/>
          <w:b/>
          <w:color w:val="000000" w:themeColor="text1"/>
        </w:rPr>
      </w:pPr>
    </w:p>
    <w:p w:rsidR="00AE5F83" w:rsidRPr="006B36E2" w:rsidRDefault="00AE5F83" w:rsidP="00AE5F83">
      <w:pPr>
        <w:adjustRightInd w:val="0"/>
        <w:spacing w:after="0" w:line="240" w:lineRule="auto"/>
        <w:ind w:left="720" w:hanging="720"/>
        <w:jc w:val="both"/>
        <w:rPr>
          <w:rFonts w:eastAsia="Times New Roman" w:cs="Arial"/>
          <w:color w:val="C00000"/>
        </w:rPr>
      </w:pPr>
      <w:r w:rsidRPr="006B36E2">
        <w:rPr>
          <w:rFonts w:eastAsia="Times New Roman" w:cs="Arial"/>
          <w:color w:val="C00000"/>
        </w:rPr>
        <w:t xml:space="preserve">Assignment </w:t>
      </w:r>
      <w:r w:rsidR="00443DCD">
        <w:rPr>
          <w:rFonts w:eastAsia="Times New Roman" w:cs="Arial"/>
          <w:color w:val="C00000"/>
        </w:rPr>
        <w:t>3</w:t>
      </w:r>
      <w:r w:rsidRPr="006B36E2">
        <w:rPr>
          <w:rFonts w:eastAsia="Times New Roman" w:cs="Arial"/>
          <w:color w:val="C00000"/>
        </w:rPr>
        <w:t>:  Determine color scheme for event.  (</w:t>
      </w:r>
      <w:r w:rsidR="0067235F">
        <w:rPr>
          <w:rFonts w:eastAsia="Times New Roman" w:cs="Arial"/>
          <w:color w:val="C00000"/>
        </w:rPr>
        <w:t>75</w:t>
      </w:r>
      <w:r w:rsidRPr="006B36E2">
        <w:rPr>
          <w:rFonts w:eastAsia="Times New Roman" w:cs="Arial"/>
          <w:color w:val="C00000"/>
        </w:rPr>
        <w:t xml:space="preserve"> points).  </w:t>
      </w:r>
      <w:r w:rsidR="00FF54E5">
        <w:rPr>
          <w:rFonts w:eastAsia="Times New Roman" w:cs="Arial"/>
          <w:color w:val="C00000"/>
        </w:rPr>
        <w:t>(form provided</w:t>
      </w:r>
      <w:r w:rsidR="002C34B6">
        <w:rPr>
          <w:rFonts w:eastAsia="Times New Roman" w:cs="Arial"/>
          <w:color w:val="C00000"/>
        </w:rPr>
        <w:t>)</w:t>
      </w:r>
    </w:p>
    <w:p w:rsidR="00AE5F83" w:rsidRDefault="00AE5F83" w:rsidP="00AE5F83">
      <w:pPr>
        <w:adjustRightInd w:val="0"/>
        <w:spacing w:after="0" w:line="240" w:lineRule="auto"/>
        <w:ind w:left="720" w:hanging="720"/>
        <w:jc w:val="both"/>
        <w:rPr>
          <w:rFonts w:eastAsia="Times New Roman" w:cs="Arial"/>
          <w:color w:val="000000" w:themeColor="text1"/>
        </w:rPr>
      </w:pPr>
      <w:r>
        <w:rPr>
          <w:rFonts w:eastAsia="Times New Roman" w:cs="Arial"/>
          <w:color w:val="000000" w:themeColor="text1"/>
        </w:rPr>
        <w:t xml:space="preserve">The presentations on color theory will help you determine the colors you may wish to be using for your event, as will the venue colors of the location you are choosing for your event.  This is simply identifying the colors you plan to use, including their </w:t>
      </w:r>
      <w:r w:rsidR="00EA29CC">
        <w:rPr>
          <w:rFonts w:eastAsia="Times New Roman" w:cs="Arial"/>
          <w:color w:val="000000" w:themeColor="text1"/>
        </w:rPr>
        <w:t>hexadecimal and</w:t>
      </w:r>
      <w:r>
        <w:rPr>
          <w:rFonts w:eastAsia="Times New Roman" w:cs="Arial"/>
          <w:color w:val="000000" w:themeColor="text1"/>
        </w:rPr>
        <w:t xml:space="preserve"> RGB color code.  A brief form will be provided for your use.  </w:t>
      </w:r>
    </w:p>
    <w:p w:rsidR="00AE5F83" w:rsidRPr="006B36E2" w:rsidRDefault="00AE5F83" w:rsidP="00AE5F83">
      <w:pPr>
        <w:adjustRightInd w:val="0"/>
        <w:spacing w:after="0" w:line="240" w:lineRule="auto"/>
        <w:ind w:left="720" w:hanging="720"/>
        <w:jc w:val="both"/>
        <w:rPr>
          <w:rFonts w:eastAsia="Times New Roman" w:cs="Arial"/>
          <w:color w:val="000000" w:themeColor="text1"/>
        </w:rPr>
      </w:pPr>
      <w:r w:rsidRPr="006B36E2">
        <w:rPr>
          <w:rFonts w:eastAsia="Times New Roman" w:cs="Arial"/>
          <w:b/>
          <w:color w:val="000000" w:themeColor="text1"/>
        </w:rPr>
        <w:t>Purpose:  Applying color theory and demonstrating understanding of how to clearly and accurately identify colors which will be used both in the décor and with printers or web designers.</w:t>
      </w:r>
    </w:p>
    <w:p w:rsidR="00A863ED" w:rsidRPr="0055753A" w:rsidRDefault="00A863ED" w:rsidP="00AE5F83">
      <w:pPr>
        <w:adjustRightInd w:val="0"/>
        <w:spacing w:after="0" w:line="240" w:lineRule="auto"/>
        <w:jc w:val="both"/>
        <w:rPr>
          <w:rFonts w:eastAsia="Times New Roman" w:cs="Arial"/>
        </w:rPr>
        <w:sectPr w:rsidR="00A863ED" w:rsidRPr="0055753A" w:rsidSect="00D91BD1">
          <w:type w:val="continuous"/>
          <w:pgSz w:w="12240" w:h="15840"/>
          <w:pgMar w:top="1440" w:right="1440" w:bottom="1440" w:left="1260" w:header="720" w:footer="720" w:gutter="0"/>
          <w:cols w:space="225"/>
          <w:titlePg/>
          <w:docGrid w:linePitch="360"/>
        </w:sectPr>
      </w:pPr>
    </w:p>
    <w:p w:rsidR="00D1626E" w:rsidRDefault="00D1626E" w:rsidP="0032232F">
      <w:pPr>
        <w:adjustRightInd w:val="0"/>
        <w:spacing w:after="0" w:line="240" w:lineRule="auto"/>
        <w:ind w:left="720" w:hanging="720"/>
        <w:jc w:val="both"/>
        <w:rPr>
          <w:rFonts w:eastAsia="Times New Roman" w:cs="Arial"/>
          <w:color w:val="C00000"/>
        </w:rPr>
      </w:pPr>
    </w:p>
    <w:p w:rsidR="00B8770E" w:rsidRPr="00B8770E" w:rsidRDefault="00B8770E" w:rsidP="0032232F">
      <w:pPr>
        <w:adjustRightInd w:val="0"/>
        <w:spacing w:after="0" w:line="240" w:lineRule="auto"/>
        <w:ind w:left="720" w:hanging="720"/>
        <w:jc w:val="both"/>
        <w:rPr>
          <w:rFonts w:eastAsia="Times New Roman" w:cs="Arial"/>
          <w:color w:val="C00000"/>
        </w:rPr>
      </w:pPr>
      <w:r w:rsidRPr="00B8770E">
        <w:rPr>
          <w:rFonts w:eastAsia="Times New Roman" w:cs="Arial"/>
          <w:color w:val="C00000"/>
        </w:rPr>
        <w:t xml:space="preserve">Assignment </w:t>
      </w:r>
      <w:r w:rsidR="00443DCD">
        <w:rPr>
          <w:rFonts w:eastAsia="Times New Roman" w:cs="Arial"/>
          <w:color w:val="C00000"/>
        </w:rPr>
        <w:t>4</w:t>
      </w:r>
      <w:r w:rsidRPr="00B8770E">
        <w:rPr>
          <w:rFonts w:eastAsia="Times New Roman" w:cs="Arial"/>
          <w:color w:val="C00000"/>
        </w:rPr>
        <w:t>: Production Schedule (day of</w:t>
      </w:r>
      <w:r w:rsidR="0032232F">
        <w:rPr>
          <w:rFonts w:eastAsia="Times New Roman" w:cs="Arial"/>
          <w:color w:val="C00000"/>
        </w:rPr>
        <w:t xml:space="preserve"> event</w:t>
      </w:r>
      <w:r w:rsidRPr="00B8770E">
        <w:rPr>
          <w:rFonts w:eastAsia="Times New Roman" w:cs="Arial"/>
          <w:color w:val="C00000"/>
        </w:rPr>
        <w:t xml:space="preserve"> only) – (</w:t>
      </w:r>
      <w:r w:rsidR="00443DCD">
        <w:rPr>
          <w:rFonts w:eastAsia="Times New Roman" w:cs="Arial"/>
          <w:color w:val="C00000"/>
        </w:rPr>
        <w:t>150</w:t>
      </w:r>
      <w:r w:rsidRPr="00B8770E">
        <w:rPr>
          <w:rFonts w:eastAsia="Times New Roman" w:cs="Arial"/>
          <w:color w:val="C00000"/>
        </w:rPr>
        <w:t xml:space="preserve"> points) </w:t>
      </w:r>
    </w:p>
    <w:p w:rsidR="00B8770E" w:rsidRDefault="00B8770E" w:rsidP="0032232F">
      <w:pPr>
        <w:adjustRightInd w:val="0"/>
        <w:spacing w:after="0" w:line="240" w:lineRule="auto"/>
        <w:ind w:left="720" w:hanging="720"/>
        <w:jc w:val="both"/>
        <w:rPr>
          <w:rFonts w:eastAsia="Times New Roman" w:cs="Arial"/>
        </w:rPr>
      </w:pPr>
      <w:r>
        <w:rPr>
          <w:rFonts w:eastAsia="Times New Roman" w:cs="Arial"/>
        </w:rPr>
        <w:t xml:space="preserve">This involves mapping all duties necessary during the course </w:t>
      </w:r>
      <w:r w:rsidRPr="00C03EAA">
        <w:rPr>
          <w:rFonts w:eastAsia="Times New Roman" w:cs="Arial"/>
          <w:i/>
        </w:rPr>
        <w:t>of the day of the event</w:t>
      </w:r>
      <w:r>
        <w:rPr>
          <w:rFonts w:eastAsia="Times New Roman" w:cs="Arial"/>
        </w:rPr>
        <w:t>, placing them in a production order, determining what duties must be concluded before other duties may commence, and estimating total set-up time.  Load-out (post-event) need not be included.</w:t>
      </w:r>
      <w:r w:rsidR="00536B4A">
        <w:rPr>
          <w:rFonts w:eastAsia="Times New Roman" w:cs="Arial"/>
        </w:rPr>
        <w:t xml:space="preserve">  </w:t>
      </w:r>
      <w:r w:rsidR="00536B4A" w:rsidRPr="00C10E30">
        <w:rPr>
          <w:rFonts w:eastAsia="Times New Roman" w:cs="Arial"/>
          <w:color w:val="C00000"/>
        </w:rPr>
        <w:t>NOTE:  since this may require some graphics, it may be turned in in hard copy form</w:t>
      </w:r>
      <w:r w:rsidR="00536B4A">
        <w:rPr>
          <w:rFonts w:eastAsia="Times New Roman" w:cs="Arial"/>
        </w:rPr>
        <w:t>.</w:t>
      </w:r>
    </w:p>
    <w:p w:rsidR="00F525AD" w:rsidRDefault="00002A66" w:rsidP="00F146D0">
      <w:pPr>
        <w:adjustRightInd w:val="0"/>
        <w:spacing w:after="0" w:line="240" w:lineRule="auto"/>
        <w:ind w:left="720" w:hanging="720"/>
        <w:jc w:val="both"/>
        <w:rPr>
          <w:rFonts w:eastAsia="Times New Roman" w:cs="Arial"/>
          <w:b/>
        </w:rPr>
      </w:pPr>
      <w:r w:rsidRPr="00002A66">
        <w:rPr>
          <w:rFonts w:eastAsia="Times New Roman" w:cs="Arial"/>
          <w:b/>
        </w:rPr>
        <w:t>Purpose:  This is the core of management in event planning – without the ability to plan and prioritize duties and responsibilities, there is no way to have an event run smoothly.</w:t>
      </w:r>
    </w:p>
    <w:p w:rsidR="002453BE" w:rsidRDefault="002453BE" w:rsidP="00F146D0">
      <w:pPr>
        <w:adjustRightInd w:val="0"/>
        <w:spacing w:after="0" w:line="240" w:lineRule="auto"/>
        <w:ind w:left="720" w:hanging="720"/>
        <w:jc w:val="both"/>
        <w:rPr>
          <w:rFonts w:eastAsia="Times New Roman" w:cs="Arial"/>
          <w:b/>
        </w:rPr>
      </w:pPr>
    </w:p>
    <w:p w:rsidR="002453BE" w:rsidRDefault="002453BE" w:rsidP="00F146D0">
      <w:pPr>
        <w:adjustRightInd w:val="0"/>
        <w:spacing w:after="0" w:line="240" w:lineRule="auto"/>
        <w:ind w:left="720" w:hanging="720"/>
        <w:jc w:val="both"/>
        <w:rPr>
          <w:rFonts w:eastAsia="Times New Roman" w:cs="Arial"/>
          <w:color w:val="C00000"/>
        </w:rPr>
      </w:pPr>
      <w:r w:rsidRPr="002453BE">
        <w:rPr>
          <w:rFonts w:eastAsia="Times New Roman" w:cs="Arial"/>
          <w:color w:val="C00000"/>
        </w:rPr>
        <w:t>Assignment 5:  Hammer Theatre Tech Experience.  (</w:t>
      </w:r>
      <w:r w:rsidR="00F665EE">
        <w:rPr>
          <w:rFonts w:eastAsia="Times New Roman" w:cs="Arial"/>
          <w:color w:val="C00000"/>
        </w:rPr>
        <w:t>175</w:t>
      </w:r>
      <w:r w:rsidRPr="002453BE">
        <w:rPr>
          <w:rFonts w:eastAsia="Times New Roman" w:cs="Arial"/>
          <w:color w:val="C00000"/>
        </w:rPr>
        <w:t xml:space="preserve"> points).</w:t>
      </w:r>
    </w:p>
    <w:p w:rsidR="002453BE" w:rsidRPr="00661AB5" w:rsidRDefault="002453BE" w:rsidP="002453BE">
      <w:pPr>
        <w:adjustRightInd w:val="0"/>
        <w:spacing w:after="0" w:line="240" w:lineRule="auto"/>
        <w:ind w:left="720" w:hanging="720"/>
        <w:jc w:val="both"/>
        <w:rPr>
          <w:rFonts w:eastAsia="Times New Roman" w:cs="Arial"/>
        </w:rPr>
      </w:pPr>
      <w:r w:rsidRPr="00661AB5">
        <w:rPr>
          <w:rFonts w:eastAsia="Times New Roman" w:cs="Arial"/>
        </w:rPr>
        <w:t>After the class tours the Hammer Theatre (on 3</w:t>
      </w:r>
      <w:r w:rsidRPr="00661AB5">
        <w:rPr>
          <w:rFonts w:eastAsia="Times New Roman" w:cs="Arial"/>
          <w:vertAlign w:val="superscript"/>
        </w:rPr>
        <w:t>rd</w:t>
      </w:r>
      <w:r w:rsidRPr="00661AB5">
        <w:rPr>
          <w:rFonts w:eastAsia="Times New Roman" w:cs="Arial"/>
        </w:rPr>
        <w:t xml:space="preserve"> Street), sign-ups will be taken for shadowing experiences at the Theatre.  Each performance or rehearsal will accommodate 2 students to observe sound board operations, 2 students to observe lighting board operations, and 1 student to shadow the stage manager.  Dates are:  Oct. 30, Nov. 1,</w:t>
      </w:r>
      <w:r w:rsidR="00FB2EB9" w:rsidRPr="00661AB5">
        <w:rPr>
          <w:rFonts w:eastAsia="Times New Roman" w:cs="Arial"/>
        </w:rPr>
        <w:t xml:space="preserve"> 2</w:t>
      </w:r>
      <w:r w:rsidRPr="00661AB5">
        <w:rPr>
          <w:rFonts w:eastAsia="Times New Roman" w:cs="Arial"/>
        </w:rPr>
        <w:t>, 3, 4, 8, 9, 10 &amp; 11, evenings.</w:t>
      </w:r>
      <w:r w:rsidR="00661AB5" w:rsidRPr="00661AB5">
        <w:rPr>
          <w:rFonts w:eastAsia="Times New Roman" w:cs="Arial"/>
        </w:rPr>
        <w:t xml:space="preserve">  </w:t>
      </w:r>
      <w:r w:rsidR="00075CA6">
        <w:rPr>
          <w:rFonts w:eastAsia="Times New Roman" w:cs="Arial"/>
        </w:rPr>
        <w:t xml:space="preserve">Please plan to dress in black for this assignment. </w:t>
      </w:r>
      <w:r w:rsidR="00661AB5" w:rsidRPr="00661AB5">
        <w:rPr>
          <w:rFonts w:eastAsia="Times New Roman" w:cs="Arial"/>
        </w:rPr>
        <w:t xml:space="preserve">Evaluations will be </w:t>
      </w:r>
      <w:r w:rsidR="00075CA6">
        <w:rPr>
          <w:rFonts w:eastAsia="Times New Roman" w:cs="Arial"/>
        </w:rPr>
        <w:t>distributed</w:t>
      </w:r>
      <w:r w:rsidR="00661AB5" w:rsidRPr="00661AB5">
        <w:rPr>
          <w:rFonts w:eastAsia="Times New Roman" w:cs="Arial"/>
        </w:rPr>
        <w:t xml:space="preserve"> are the students’ responsibilities to</w:t>
      </w:r>
      <w:r w:rsidR="00075CA6">
        <w:rPr>
          <w:rFonts w:eastAsia="Times New Roman" w:cs="Arial"/>
        </w:rPr>
        <w:t xml:space="preserve"> </w:t>
      </w:r>
      <w:r w:rsidR="00661AB5" w:rsidRPr="00661AB5">
        <w:rPr>
          <w:rFonts w:eastAsia="Times New Roman" w:cs="Arial"/>
        </w:rPr>
        <w:t xml:space="preserve"> take along the evening of the shadowing, to be completed by the sound, lighting or stage manager, then returned to class.</w:t>
      </w:r>
      <w:r w:rsidR="00661AB5">
        <w:rPr>
          <w:rFonts w:eastAsia="Times New Roman" w:cs="Arial"/>
        </w:rPr>
        <w:t xml:space="preserve">  </w:t>
      </w:r>
      <w:r w:rsidR="00075CA6">
        <w:rPr>
          <w:rFonts w:eastAsia="Times New Roman" w:cs="Arial"/>
        </w:rPr>
        <w:t>There will also be a form for student completion as an evaluation of the experience</w:t>
      </w:r>
    </w:p>
    <w:p w:rsidR="002453BE" w:rsidRDefault="002453BE" w:rsidP="00F146D0">
      <w:pPr>
        <w:adjustRightInd w:val="0"/>
        <w:spacing w:after="0" w:line="240" w:lineRule="auto"/>
        <w:ind w:left="720" w:hanging="720"/>
        <w:jc w:val="both"/>
        <w:rPr>
          <w:rFonts w:eastAsia="Times New Roman" w:cs="Arial"/>
          <w:b/>
        </w:rPr>
      </w:pPr>
      <w:r w:rsidRPr="002453BE">
        <w:rPr>
          <w:rFonts w:eastAsia="Times New Roman" w:cs="Arial"/>
          <w:b/>
        </w:rPr>
        <w:t>Purpose:  Learning principles of sound, lighting, and stage management can be learned only to a small extent in the classroom.  Understanding can only be gained via observing their operation.</w:t>
      </w:r>
    </w:p>
    <w:p w:rsidR="00661AB5" w:rsidRPr="002453BE" w:rsidRDefault="00661AB5" w:rsidP="00F146D0">
      <w:pPr>
        <w:adjustRightInd w:val="0"/>
        <w:spacing w:after="0" w:line="240" w:lineRule="auto"/>
        <w:ind w:left="720" w:hanging="720"/>
        <w:jc w:val="both"/>
        <w:rPr>
          <w:rFonts w:eastAsia="Times New Roman" w:cs="Arial"/>
          <w:b/>
        </w:rPr>
      </w:pPr>
    </w:p>
    <w:p w:rsidR="00F525AD" w:rsidRDefault="00F525AD" w:rsidP="006C0034">
      <w:pPr>
        <w:adjustRightInd w:val="0"/>
        <w:spacing w:after="0" w:line="240" w:lineRule="auto"/>
        <w:jc w:val="both"/>
        <w:rPr>
          <w:rFonts w:eastAsia="Times New Roman" w:cs="Arial"/>
          <w:smallCaps/>
          <w:color w:val="3020A8"/>
          <w:u w:val="single"/>
        </w:rPr>
      </w:pPr>
    </w:p>
    <w:p w:rsidR="00F974AD" w:rsidRPr="002A52DD" w:rsidRDefault="00561A14" w:rsidP="00300284">
      <w:pPr>
        <w:pBdr>
          <w:top w:val="single" w:sz="4" w:space="1" w:color="auto"/>
          <w:left w:val="single" w:sz="4" w:space="4" w:color="auto"/>
          <w:bottom w:val="single" w:sz="4" w:space="1" w:color="auto"/>
          <w:right w:val="single" w:sz="4" w:space="4" w:color="auto"/>
        </w:pBdr>
        <w:adjustRightInd w:val="0"/>
        <w:spacing w:after="0" w:line="240" w:lineRule="auto"/>
        <w:jc w:val="both"/>
        <w:rPr>
          <w:rFonts w:eastAsia="Times New Roman" w:cs="Arial"/>
          <w:smallCaps/>
          <w:color w:val="0070C0"/>
          <w:sz w:val="28"/>
          <w:szCs w:val="28"/>
          <w:u w:val="single"/>
        </w:rPr>
      </w:pPr>
      <w:r w:rsidRPr="005065B1">
        <w:rPr>
          <w:rFonts w:eastAsia="Times New Roman" w:cs="Arial"/>
          <w:smallCaps/>
          <w:color w:val="365F91" w:themeColor="accent1" w:themeShade="BF"/>
          <w:sz w:val="28"/>
          <w:szCs w:val="28"/>
          <w:u w:val="single"/>
        </w:rPr>
        <w:lastRenderedPageBreak/>
        <w:t xml:space="preserve">Event Proposal </w:t>
      </w:r>
      <w:r w:rsidRPr="00300284">
        <w:rPr>
          <w:rFonts w:eastAsia="Times New Roman" w:cs="Arial"/>
          <w:smallCaps/>
          <w:color w:val="C00000"/>
          <w:sz w:val="28"/>
          <w:szCs w:val="28"/>
          <w:u w:val="single"/>
        </w:rPr>
        <w:t>– (</w:t>
      </w:r>
      <w:r w:rsidR="004C1D6B" w:rsidRPr="00300284">
        <w:rPr>
          <w:rFonts w:eastAsia="Times New Roman" w:cs="Arial"/>
          <w:smallCaps/>
          <w:color w:val="C00000"/>
          <w:sz w:val="28"/>
          <w:szCs w:val="28"/>
          <w:u w:val="single"/>
        </w:rPr>
        <w:t xml:space="preserve">total </w:t>
      </w:r>
      <w:r w:rsidR="00EF6137">
        <w:rPr>
          <w:rFonts w:eastAsia="Times New Roman" w:cs="Arial"/>
          <w:smallCaps/>
          <w:color w:val="C00000"/>
          <w:sz w:val="28"/>
          <w:szCs w:val="28"/>
          <w:u w:val="single"/>
        </w:rPr>
        <w:t>9</w:t>
      </w:r>
      <w:r w:rsidR="00D34CE9">
        <w:rPr>
          <w:rFonts w:eastAsia="Times New Roman" w:cs="Arial"/>
          <w:smallCaps/>
          <w:color w:val="C00000"/>
          <w:sz w:val="28"/>
          <w:szCs w:val="28"/>
          <w:u w:val="single"/>
        </w:rPr>
        <w:t>5</w:t>
      </w:r>
      <w:r w:rsidR="00EF6137">
        <w:rPr>
          <w:rFonts w:eastAsia="Times New Roman" w:cs="Arial"/>
          <w:smallCaps/>
          <w:color w:val="C00000"/>
          <w:sz w:val="28"/>
          <w:szCs w:val="28"/>
          <w:u w:val="single"/>
        </w:rPr>
        <w:t>0</w:t>
      </w:r>
      <w:r w:rsidR="00F974AD" w:rsidRPr="00300284">
        <w:rPr>
          <w:rFonts w:eastAsia="Times New Roman" w:cs="Arial"/>
          <w:smallCaps/>
          <w:color w:val="C00000"/>
          <w:sz w:val="28"/>
          <w:szCs w:val="28"/>
          <w:u w:val="single"/>
        </w:rPr>
        <w:t xml:space="preserve"> points) – </w:t>
      </w:r>
      <w:r w:rsidR="002A52DD" w:rsidRPr="00300284">
        <w:rPr>
          <w:rFonts w:eastAsia="Times New Roman" w:cs="Arial"/>
          <w:smallCaps/>
          <w:color w:val="C00000"/>
          <w:sz w:val="28"/>
          <w:szCs w:val="28"/>
          <w:u w:val="single"/>
        </w:rPr>
        <w:t>Proposal Material</w:t>
      </w:r>
      <w:r w:rsidR="004C1D6B" w:rsidRPr="00300284">
        <w:rPr>
          <w:rFonts w:eastAsia="Times New Roman" w:cs="Arial"/>
          <w:smallCaps/>
          <w:color w:val="C00000"/>
          <w:sz w:val="28"/>
          <w:szCs w:val="28"/>
          <w:u w:val="single"/>
        </w:rPr>
        <w:t xml:space="preserve"> (</w:t>
      </w:r>
      <w:r w:rsidR="00D34CE9">
        <w:rPr>
          <w:rFonts w:eastAsia="Times New Roman" w:cs="Arial"/>
          <w:smallCaps/>
          <w:color w:val="C00000"/>
          <w:sz w:val="28"/>
          <w:szCs w:val="28"/>
          <w:u w:val="single"/>
        </w:rPr>
        <w:t>70</w:t>
      </w:r>
      <w:r w:rsidR="00EF6137">
        <w:rPr>
          <w:rFonts w:eastAsia="Times New Roman" w:cs="Arial"/>
          <w:smallCaps/>
          <w:color w:val="C00000"/>
          <w:sz w:val="28"/>
          <w:szCs w:val="28"/>
          <w:u w:val="single"/>
        </w:rPr>
        <w:t>0</w:t>
      </w:r>
      <w:r w:rsidRPr="00300284">
        <w:rPr>
          <w:rFonts w:eastAsia="Times New Roman" w:cs="Arial"/>
          <w:smallCaps/>
          <w:color w:val="C00000"/>
          <w:sz w:val="28"/>
          <w:szCs w:val="28"/>
          <w:u w:val="single"/>
        </w:rPr>
        <w:t xml:space="preserve">), </w:t>
      </w:r>
      <w:r w:rsidR="00F974AD" w:rsidRPr="00300284">
        <w:rPr>
          <w:rFonts w:eastAsia="Times New Roman" w:cs="Arial"/>
          <w:smallCaps/>
          <w:color w:val="C00000"/>
          <w:sz w:val="28"/>
          <w:szCs w:val="28"/>
          <w:u w:val="single"/>
        </w:rPr>
        <w:t>power</w:t>
      </w:r>
      <w:r w:rsidR="0014321E" w:rsidRPr="00300284">
        <w:rPr>
          <w:rFonts w:eastAsia="Times New Roman" w:cs="Arial"/>
          <w:smallCaps/>
          <w:color w:val="C00000"/>
          <w:sz w:val="28"/>
          <w:szCs w:val="28"/>
          <w:u w:val="single"/>
        </w:rPr>
        <w:t xml:space="preserve"> </w:t>
      </w:r>
      <w:r w:rsidR="00F974AD" w:rsidRPr="00300284">
        <w:rPr>
          <w:rFonts w:eastAsia="Times New Roman" w:cs="Arial"/>
          <w:smallCaps/>
          <w:color w:val="C00000"/>
          <w:sz w:val="28"/>
          <w:szCs w:val="28"/>
          <w:u w:val="single"/>
        </w:rPr>
        <w:t>point</w:t>
      </w:r>
      <w:r w:rsidR="00320E75">
        <w:rPr>
          <w:rFonts w:eastAsia="Times New Roman" w:cs="Arial"/>
          <w:smallCaps/>
          <w:color w:val="C00000"/>
          <w:sz w:val="28"/>
          <w:szCs w:val="28"/>
          <w:u w:val="single"/>
        </w:rPr>
        <w:t xml:space="preserve"> &amp; presentation</w:t>
      </w:r>
      <w:r w:rsidR="00F974AD" w:rsidRPr="00300284">
        <w:rPr>
          <w:rFonts w:eastAsia="Times New Roman" w:cs="Arial"/>
          <w:smallCaps/>
          <w:color w:val="C00000"/>
          <w:sz w:val="28"/>
          <w:szCs w:val="28"/>
          <w:u w:val="single"/>
        </w:rPr>
        <w:t xml:space="preserve"> </w:t>
      </w:r>
      <w:r w:rsidR="00857413">
        <w:rPr>
          <w:rFonts w:eastAsia="Times New Roman" w:cs="Arial"/>
          <w:smallCaps/>
          <w:color w:val="C00000"/>
          <w:sz w:val="28"/>
          <w:szCs w:val="28"/>
          <w:u w:val="single"/>
        </w:rPr>
        <w:t>(</w:t>
      </w:r>
      <w:r w:rsidR="00281B88">
        <w:rPr>
          <w:rFonts w:eastAsia="Times New Roman" w:cs="Arial"/>
          <w:smallCaps/>
          <w:color w:val="C00000"/>
          <w:sz w:val="28"/>
          <w:szCs w:val="28"/>
          <w:u w:val="single"/>
        </w:rPr>
        <w:t>25</w:t>
      </w:r>
      <w:r w:rsidR="00945E83" w:rsidRPr="00300284">
        <w:rPr>
          <w:rFonts w:eastAsia="Times New Roman" w:cs="Arial"/>
          <w:smallCaps/>
          <w:color w:val="C00000"/>
          <w:sz w:val="28"/>
          <w:szCs w:val="28"/>
          <w:u w:val="single"/>
        </w:rPr>
        <w:t>0</w:t>
      </w:r>
      <w:r w:rsidRPr="00300284">
        <w:rPr>
          <w:rFonts w:eastAsia="Times New Roman" w:cs="Arial"/>
          <w:smallCaps/>
          <w:color w:val="C00000"/>
          <w:sz w:val="28"/>
          <w:szCs w:val="28"/>
          <w:u w:val="single"/>
        </w:rPr>
        <w:t>)</w:t>
      </w:r>
      <w:r w:rsidR="004C1D6B" w:rsidRPr="00300284">
        <w:rPr>
          <w:rFonts w:eastAsia="Times New Roman" w:cs="Arial"/>
          <w:i/>
          <w:smallCaps/>
          <w:sz w:val="24"/>
          <w:szCs w:val="24"/>
        </w:rPr>
        <w:t xml:space="preserve">– NOTE:  Proposal </w:t>
      </w:r>
      <w:r w:rsidR="000001C3">
        <w:rPr>
          <w:rFonts w:eastAsia="Times New Roman" w:cs="Arial"/>
          <w:i/>
          <w:smallCaps/>
          <w:sz w:val="24"/>
          <w:szCs w:val="24"/>
        </w:rPr>
        <w:t xml:space="preserve">and Power Point </w:t>
      </w:r>
      <w:r w:rsidR="004C1D6B" w:rsidRPr="00300284">
        <w:rPr>
          <w:rFonts w:eastAsia="Times New Roman" w:cs="Arial"/>
          <w:i/>
          <w:smallCaps/>
          <w:sz w:val="24"/>
          <w:szCs w:val="24"/>
        </w:rPr>
        <w:t xml:space="preserve">must be turned in </w:t>
      </w:r>
      <w:r w:rsidR="00C03EAA" w:rsidRPr="00300284">
        <w:rPr>
          <w:rFonts w:eastAsia="Times New Roman" w:cs="Arial"/>
          <w:i/>
          <w:smallCaps/>
          <w:sz w:val="24"/>
          <w:szCs w:val="24"/>
        </w:rPr>
        <w:t xml:space="preserve">in paper form on </w:t>
      </w:r>
      <w:r w:rsidR="000001C3">
        <w:rPr>
          <w:rFonts w:eastAsia="Times New Roman" w:cs="Arial"/>
          <w:i/>
          <w:smallCaps/>
          <w:sz w:val="24"/>
          <w:szCs w:val="24"/>
        </w:rPr>
        <w:t>first day of presentations</w:t>
      </w:r>
      <w:r w:rsidR="004C1D6B" w:rsidRPr="00300284">
        <w:rPr>
          <w:rFonts w:eastAsia="Times New Roman" w:cs="Arial"/>
          <w:i/>
          <w:smallCaps/>
          <w:sz w:val="24"/>
          <w:szCs w:val="24"/>
        </w:rPr>
        <w:t xml:space="preserve"> regardless of scheduled presentation date.  </w:t>
      </w:r>
    </w:p>
    <w:p w:rsidR="000001C3" w:rsidRDefault="000001C3" w:rsidP="002226FA">
      <w:pPr>
        <w:shd w:val="clear" w:color="auto" w:fill="FFFFFF" w:themeFill="background1"/>
        <w:adjustRightInd w:val="0"/>
        <w:spacing w:after="0" w:line="240" w:lineRule="auto"/>
        <w:ind w:left="720" w:hanging="720"/>
        <w:jc w:val="both"/>
        <w:rPr>
          <w:rFonts w:eastAsia="Times New Roman" w:cs="Arial"/>
        </w:rPr>
      </w:pPr>
    </w:p>
    <w:p w:rsidR="00C03EAA" w:rsidRDefault="00F974AD" w:rsidP="002226FA">
      <w:pPr>
        <w:shd w:val="clear" w:color="auto" w:fill="FFFFFF" w:themeFill="background1"/>
        <w:adjustRightInd w:val="0"/>
        <w:spacing w:after="0" w:line="240" w:lineRule="auto"/>
        <w:ind w:left="720" w:hanging="720"/>
        <w:jc w:val="both"/>
        <w:rPr>
          <w:rFonts w:eastAsia="Times New Roman" w:cs="Arial"/>
        </w:rPr>
      </w:pPr>
      <w:r>
        <w:rPr>
          <w:rFonts w:eastAsia="Times New Roman" w:cs="Arial"/>
        </w:rPr>
        <w:t xml:space="preserve">This is to </w:t>
      </w:r>
      <w:r w:rsidR="00123095">
        <w:rPr>
          <w:rFonts w:eastAsia="Times New Roman" w:cs="Arial"/>
        </w:rPr>
        <w:t xml:space="preserve">create </w:t>
      </w:r>
      <w:r>
        <w:rPr>
          <w:rFonts w:eastAsia="Times New Roman" w:cs="Arial"/>
        </w:rPr>
        <w:t xml:space="preserve">a proposal for the contract </w:t>
      </w:r>
      <w:r w:rsidRPr="005F0B6F">
        <w:rPr>
          <w:rFonts w:eastAsia="Times New Roman" w:cs="Arial"/>
        </w:rPr>
        <w:t>to produce a</w:t>
      </w:r>
      <w:r>
        <w:rPr>
          <w:rFonts w:eastAsia="Times New Roman" w:cs="Arial"/>
        </w:rPr>
        <w:t xml:space="preserve"> special event. </w:t>
      </w:r>
      <w:r w:rsidR="00561A14">
        <w:rPr>
          <w:rFonts w:eastAsia="Times New Roman" w:cs="Arial"/>
        </w:rPr>
        <w:t>You will prepare</w:t>
      </w:r>
      <w:r w:rsidR="00831901">
        <w:rPr>
          <w:rFonts w:eastAsia="Times New Roman" w:cs="Arial"/>
        </w:rPr>
        <w:t xml:space="preserve"> both a written presentation and an oral sales pitch of </w:t>
      </w:r>
      <w:r w:rsidR="00561A14">
        <w:rPr>
          <w:rFonts w:eastAsia="Times New Roman" w:cs="Arial"/>
        </w:rPr>
        <w:t>your</w:t>
      </w:r>
      <w:r w:rsidR="00831901">
        <w:rPr>
          <w:rFonts w:eastAsia="Times New Roman" w:cs="Arial"/>
        </w:rPr>
        <w:t xml:space="preserve"> proposal.  </w:t>
      </w:r>
      <w:r w:rsidR="00C03EAA">
        <w:rPr>
          <w:rFonts w:eastAsia="Times New Roman" w:cs="Arial"/>
        </w:rPr>
        <w:t>Each element of the proposal will be described and reviewed in class.</w:t>
      </w:r>
      <w:r w:rsidR="00831901">
        <w:rPr>
          <w:rFonts w:eastAsia="Times New Roman" w:cs="Arial"/>
        </w:rPr>
        <w:t xml:space="preserve">  </w:t>
      </w:r>
    </w:p>
    <w:p w:rsidR="00477A0A" w:rsidRDefault="00477A0A" w:rsidP="005F0B6F">
      <w:pPr>
        <w:shd w:val="clear" w:color="auto" w:fill="FFFFFF" w:themeFill="background1"/>
        <w:adjustRightInd w:val="0"/>
        <w:spacing w:after="0" w:line="240" w:lineRule="auto"/>
        <w:ind w:left="720" w:hanging="720"/>
        <w:jc w:val="both"/>
        <w:rPr>
          <w:rFonts w:eastAsia="Times New Roman" w:cs="Arial"/>
        </w:rPr>
      </w:pPr>
    </w:p>
    <w:p w:rsidR="00477A0A" w:rsidRDefault="00477A0A" w:rsidP="00477A0A">
      <w:pPr>
        <w:adjustRightInd w:val="0"/>
        <w:spacing w:after="0" w:line="240" w:lineRule="auto"/>
        <w:ind w:left="720"/>
        <w:jc w:val="both"/>
        <w:rPr>
          <w:rFonts w:eastAsia="Times New Roman" w:cs="Arial"/>
        </w:rPr>
      </w:pPr>
      <w:r>
        <w:rPr>
          <w:rFonts w:eastAsia="Times New Roman" w:cs="Arial"/>
        </w:rPr>
        <w:t xml:space="preserve">The program may be of the your choosing, provided it falls within the following criteria:  </w:t>
      </w:r>
    </w:p>
    <w:p w:rsidR="00477A0A" w:rsidRDefault="00477A0A" w:rsidP="00477A0A">
      <w:pPr>
        <w:pStyle w:val="ListParagraph"/>
        <w:numPr>
          <w:ilvl w:val="0"/>
          <w:numId w:val="11"/>
        </w:numPr>
        <w:adjustRightInd w:val="0"/>
        <w:spacing w:after="0" w:line="240" w:lineRule="auto"/>
        <w:jc w:val="both"/>
        <w:rPr>
          <w:rFonts w:eastAsia="Times New Roman" w:cs="Arial"/>
        </w:rPr>
      </w:pPr>
      <w:r w:rsidRPr="007C429B">
        <w:rPr>
          <w:rFonts w:eastAsia="Times New Roman" w:cs="Arial"/>
        </w:rPr>
        <w:t>Only one venue/space is needed</w:t>
      </w:r>
      <w:r>
        <w:rPr>
          <w:rFonts w:eastAsia="Times New Roman" w:cs="Arial"/>
        </w:rPr>
        <w:t xml:space="preserve"> </w:t>
      </w:r>
    </w:p>
    <w:p w:rsidR="00477A0A" w:rsidRPr="007C429B" w:rsidRDefault="00477A0A" w:rsidP="00477A0A">
      <w:pPr>
        <w:pStyle w:val="ListParagraph"/>
        <w:numPr>
          <w:ilvl w:val="0"/>
          <w:numId w:val="11"/>
        </w:numPr>
        <w:adjustRightInd w:val="0"/>
        <w:spacing w:after="0" w:line="240" w:lineRule="auto"/>
        <w:jc w:val="both"/>
        <w:rPr>
          <w:rFonts w:eastAsia="Times New Roman" w:cs="Arial"/>
        </w:rPr>
      </w:pPr>
      <w:r>
        <w:rPr>
          <w:rFonts w:eastAsia="Times New Roman" w:cs="Arial"/>
        </w:rPr>
        <w:t xml:space="preserve">It is recommended that yours be an </w:t>
      </w:r>
      <w:r w:rsidR="002226FA">
        <w:rPr>
          <w:rFonts w:eastAsia="Times New Roman" w:cs="Arial"/>
          <w:u w:val="single"/>
        </w:rPr>
        <w:t>inside e</w:t>
      </w:r>
      <w:r w:rsidRPr="00D1626E">
        <w:rPr>
          <w:rFonts w:eastAsia="Times New Roman" w:cs="Arial"/>
          <w:u w:val="single"/>
        </w:rPr>
        <w:t>vent</w:t>
      </w:r>
      <w:r>
        <w:rPr>
          <w:rFonts w:eastAsia="Times New Roman" w:cs="Arial"/>
        </w:rPr>
        <w:t xml:space="preserve"> (balconies, terraces, adjacent gardens may be used – no parks or streets) – note, this is because outside events are much more complex to plan; if you have your heart set on an outside event, you may do one, but understand the bar you are setting for yourself is higher</w:t>
      </w:r>
    </w:p>
    <w:p w:rsidR="00477A0A" w:rsidRPr="007C429B" w:rsidRDefault="00477A0A" w:rsidP="00477A0A">
      <w:pPr>
        <w:pStyle w:val="ListParagraph"/>
        <w:numPr>
          <w:ilvl w:val="0"/>
          <w:numId w:val="11"/>
        </w:numPr>
        <w:adjustRightInd w:val="0"/>
        <w:spacing w:after="0" w:line="240" w:lineRule="auto"/>
        <w:jc w:val="both"/>
        <w:rPr>
          <w:rFonts w:eastAsia="Times New Roman" w:cs="Arial"/>
        </w:rPr>
      </w:pPr>
      <w:r w:rsidRPr="007C429B">
        <w:rPr>
          <w:rFonts w:eastAsia="Times New Roman" w:cs="Arial"/>
        </w:rPr>
        <w:t xml:space="preserve">Event length is </w:t>
      </w:r>
      <w:r>
        <w:rPr>
          <w:rFonts w:eastAsia="Times New Roman" w:cs="Arial"/>
        </w:rPr>
        <w:t xml:space="preserve">recommended to be </w:t>
      </w:r>
      <w:r w:rsidRPr="007C429B">
        <w:rPr>
          <w:rFonts w:eastAsia="Times New Roman" w:cs="Arial"/>
        </w:rPr>
        <w:t>only one afternoon or one evening</w:t>
      </w:r>
      <w:r>
        <w:rPr>
          <w:rFonts w:eastAsia="Times New Roman" w:cs="Arial"/>
        </w:rPr>
        <w:t>; definitely not more than one weekend</w:t>
      </w:r>
    </w:p>
    <w:p w:rsidR="00477A0A" w:rsidRPr="007C429B" w:rsidRDefault="00477A0A" w:rsidP="00477A0A">
      <w:pPr>
        <w:pStyle w:val="ListParagraph"/>
        <w:numPr>
          <w:ilvl w:val="0"/>
          <w:numId w:val="11"/>
        </w:numPr>
        <w:adjustRightInd w:val="0"/>
        <w:spacing w:after="0" w:line="240" w:lineRule="auto"/>
        <w:jc w:val="both"/>
        <w:rPr>
          <w:rFonts w:eastAsia="Times New Roman" w:cs="Arial"/>
        </w:rPr>
      </w:pPr>
      <w:r w:rsidRPr="007C429B">
        <w:rPr>
          <w:rFonts w:eastAsia="Times New Roman" w:cs="Arial"/>
        </w:rPr>
        <w:t>Minimu</w:t>
      </w:r>
      <w:r>
        <w:rPr>
          <w:rFonts w:eastAsia="Times New Roman" w:cs="Arial"/>
        </w:rPr>
        <w:t>m of 45 in attendance, maximum 25</w:t>
      </w:r>
      <w:r w:rsidRPr="007C429B">
        <w:rPr>
          <w:rFonts w:eastAsia="Times New Roman" w:cs="Arial"/>
        </w:rPr>
        <w:t>00</w:t>
      </w:r>
    </w:p>
    <w:p w:rsidR="00477A0A" w:rsidRDefault="00477A0A" w:rsidP="00477A0A">
      <w:pPr>
        <w:pStyle w:val="ListParagraph"/>
        <w:numPr>
          <w:ilvl w:val="0"/>
          <w:numId w:val="11"/>
        </w:numPr>
        <w:adjustRightInd w:val="0"/>
        <w:spacing w:after="0" w:line="240" w:lineRule="auto"/>
        <w:jc w:val="both"/>
        <w:rPr>
          <w:rFonts w:eastAsia="Times New Roman" w:cs="Arial"/>
        </w:rPr>
      </w:pPr>
      <w:r w:rsidRPr="007C429B">
        <w:rPr>
          <w:rFonts w:eastAsia="Times New Roman" w:cs="Arial"/>
        </w:rPr>
        <w:t>Food and beverage must be included (may be served or as concession)</w:t>
      </w:r>
    </w:p>
    <w:p w:rsidR="00477A0A" w:rsidRPr="003127A8" w:rsidRDefault="00477A0A" w:rsidP="00477A0A">
      <w:pPr>
        <w:pStyle w:val="ListParagraph"/>
        <w:numPr>
          <w:ilvl w:val="0"/>
          <w:numId w:val="11"/>
        </w:numPr>
        <w:adjustRightInd w:val="0"/>
        <w:spacing w:after="0" w:line="240" w:lineRule="auto"/>
        <w:jc w:val="both"/>
        <w:rPr>
          <w:rFonts w:eastAsia="Times New Roman" w:cs="Arial"/>
          <w:b/>
        </w:rPr>
      </w:pPr>
      <w:r w:rsidRPr="00F72015">
        <w:rPr>
          <w:rFonts w:eastAsia="Times New Roman" w:cs="Arial"/>
          <w:b/>
          <w:i/>
        </w:rPr>
        <w:t xml:space="preserve">There must be a “wow” factor that will encourage people to remember the event. </w:t>
      </w:r>
      <w:r w:rsidRPr="00F72015">
        <w:rPr>
          <w:rFonts w:eastAsia="Times New Roman" w:cs="Arial"/>
        </w:rPr>
        <w:t>Occasionally this may be done by the quality of food, but for this assignment, it must go beyond this and include décor, program schedule and/or content, setting, etc.</w:t>
      </w:r>
    </w:p>
    <w:p w:rsidR="002B571C" w:rsidRPr="002B571C" w:rsidRDefault="002B571C" w:rsidP="002B571C">
      <w:pPr>
        <w:pStyle w:val="ListParagraph"/>
        <w:numPr>
          <w:ilvl w:val="0"/>
          <w:numId w:val="11"/>
        </w:numPr>
        <w:adjustRightInd w:val="0"/>
        <w:spacing w:after="0" w:line="240" w:lineRule="auto"/>
        <w:jc w:val="both"/>
        <w:rPr>
          <w:rFonts w:eastAsia="Times New Roman" w:cs="Arial"/>
          <w:i/>
        </w:rPr>
      </w:pPr>
      <w:r w:rsidRPr="002B571C">
        <w:rPr>
          <w:rFonts w:eastAsia="Times New Roman" w:cs="Arial"/>
          <w:i/>
        </w:rPr>
        <w:t>Please, no conferences or conventions.  Consumer shows are acceptable, but again, these are more complex events and we don’t cover in this class much of what you’d need to know.</w:t>
      </w:r>
    </w:p>
    <w:p w:rsidR="00477A0A" w:rsidRDefault="00B32D46" w:rsidP="00477A0A">
      <w:pPr>
        <w:pStyle w:val="ListParagraph"/>
        <w:numPr>
          <w:ilvl w:val="0"/>
          <w:numId w:val="11"/>
        </w:numPr>
        <w:adjustRightInd w:val="0"/>
        <w:spacing w:after="0" w:line="240" w:lineRule="auto"/>
        <w:jc w:val="both"/>
        <w:rPr>
          <w:rFonts w:eastAsia="Times New Roman" w:cs="Arial"/>
          <w:i/>
        </w:rPr>
      </w:pPr>
      <w:r>
        <w:rPr>
          <w:rFonts w:eastAsia="Times New Roman" w:cs="Arial"/>
          <w:i/>
        </w:rPr>
        <w:t>No social events (</w:t>
      </w:r>
      <w:r w:rsidR="00477A0A">
        <w:rPr>
          <w:rFonts w:eastAsia="Times New Roman" w:cs="Arial"/>
          <w:i/>
        </w:rPr>
        <w:t>Weddings,</w:t>
      </w:r>
      <w:r w:rsidR="00477A0A" w:rsidRPr="00792C1D">
        <w:rPr>
          <w:rFonts w:eastAsia="Times New Roman" w:cs="Arial"/>
          <w:i/>
        </w:rPr>
        <w:t xml:space="preserve"> wedding receptions</w:t>
      </w:r>
      <w:r w:rsidR="00477A0A">
        <w:rPr>
          <w:rFonts w:eastAsia="Times New Roman" w:cs="Arial"/>
          <w:i/>
        </w:rPr>
        <w:t>, anniversary parties,</w:t>
      </w:r>
      <w:r>
        <w:rPr>
          <w:rFonts w:eastAsia="Times New Roman" w:cs="Arial"/>
          <w:i/>
        </w:rPr>
        <w:t xml:space="preserve"> quinceaneras, bar/bat mitzvahs) </w:t>
      </w:r>
      <w:r w:rsidR="00633FF4">
        <w:rPr>
          <w:rFonts w:eastAsia="Times New Roman" w:cs="Arial"/>
          <w:i/>
        </w:rPr>
        <w:t>as much of this (venue, colors, style, etc.) is determined by the group for which the event is being done</w:t>
      </w:r>
      <w:r w:rsidR="00D34CE9">
        <w:rPr>
          <w:rFonts w:eastAsia="Times New Roman" w:cs="Arial"/>
          <w:i/>
        </w:rPr>
        <w:t>, and proposals for such events are done differently</w:t>
      </w:r>
      <w:r w:rsidR="00633FF4">
        <w:rPr>
          <w:rFonts w:eastAsia="Times New Roman" w:cs="Arial"/>
          <w:i/>
        </w:rPr>
        <w:t>.</w:t>
      </w:r>
    </w:p>
    <w:p w:rsidR="00477A0A" w:rsidRPr="00477A0A" w:rsidRDefault="00477A0A" w:rsidP="00477A0A">
      <w:pPr>
        <w:pStyle w:val="ListParagraph"/>
        <w:numPr>
          <w:ilvl w:val="0"/>
          <w:numId w:val="11"/>
        </w:numPr>
        <w:adjustRightInd w:val="0"/>
        <w:spacing w:after="0" w:line="240" w:lineRule="auto"/>
        <w:jc w:val="both"/>
        <w:rPr>
          <w:rFonts w:eastAsia="Times New Roman" w:cs="Arial"/>
          <w:i/>
        </w:rPr>
      </w:pPr>
      <w:r>
        <w:rPr>
          <w:rFonts w:eastAsia="Times New Roman" w:cs="Arial"/>
          <w:i/>
        </w:rPr>
        <w:t xml:space="preserve">Fundraising for Susan G. Komen Foundation is not permitted either, as each semester there are many of these </w:t>
      </w:r>
      <w:r w:rsidR="002B571C">
        <w:rPr>
          <w:rFonts w:eastAsia="Times New Roman" w:cs="Arial"/>
          <w:i/>
        </w:rPr>
        <w:t xml:space="preserve">“think pink” proposals </w:t>
      </w:r>
      <w:r>
        <w:rPr>
          <w:rFonts w:eastAsia="Times New Roman" w:cs="Arial"/>
          <w:i/>
        </w:rPr>
        <w:t>– think creative!  Something new!</w:t>
      </w:r>
    </w:p>
    <w:p w:rsidR="00C03EAA" w:rsidRPr="00E765EF" w:rsidRDefault="00C03EAA" w:rsidP="005F0B6F">
      <w:pPr>
        <w:shd w:val="clear" w:color="auto" w:fill="FFFFFF" w:themeFill="background1"/>
        <w:adjustRightInd w:val="0"/>
        <w:spacing w:after="0" w:line="240" w:lineRule="auto"/>
        <w:ind w:left="720" w:hanging="720"/>
        <w:jc w:val="both"/>
        <w:rPr>
          <w:rFonts w:eastAsia="Times New Roman" w:cs="Arial"/>
          <w:sz w:val="16"/>
          <w:szCs w:val="16"/>
        </w:rPr>
      </w:pPr>
    </w:p>
    <w:p w:rsidR="00574760" w:rsidRDefault="00831901" w:rsidP="005F0B6F">
      <w:pPr>
        <w:shd w:val="clear" w:color="auto" w:fill="FFFFFF" w:themeFill="background1"/>
        <w:adjustRightInd w:val="0"/>
        <w:spacing w:after="0" w:line="240" w:lineRule="auto"/>
        <w:ind w:left="720" w:hanging="720"/>
        <w:jc w:val="both"/>
        <w:rPr>
          <w:rFonts w:eastAsia="Times New Roman" w:cs="Arial"/>
        </w:rPr>
      </w:pPr>
      <w:r w:rsidRPr="002A52DD">
        <w:rPr>
          <w:rFonts w:eastAsia="Times New Roman" w:cs="Arial"/>
          <w:b/>
          <w:color w:val="C00000"/>
        </w:rPr>
        <w:t>A strong emphasis should be given to creativity</w:t>
      </w:r>
      <w:r>
        <w:rPr>
          <w:rFonts w:eastAsia="Times New Roman" w:cs="Arial"/>
        </w:rPr>
        <w:t xml:space="preserve">.  </w:t>
      </w:r>
      <w:r w:rsidR="00857413">
        <w:rPr>
          <w:rFonts w:eastAsia="Times New Roman" w:cs="Arial"/>
        </w:rPr>
        <w:t xml:space="preserve">This is worth </w:t>
      </w:r>
      <w:r w:rsidR="00D34CE9">
        <w:rPr>
          <w:rFonts w:eastAsia="Times New Roman" w:cs="Arial"/>
        </w:rPr>
        <w:t>70</w:t>
      </w:r>
      <w:r w:rsidR="00AE5F83">
        <w:rPr>
          <w:rFonts w:eastAsia="Times New Roman" w:cs="Arial"/>
        </w:rPr>
        <w:t>0</w:t>
      </w:r>
      <w:r w:rsidR="00857413">
        <w:rPr>
          <w:rFonts w:eastAsia="Times New Roman" w:cs="Arial"/>
        </w:rPr>
        <w:t xml:space="preserve"> points, so obviously it is the big project of the course.  </w:t>
      </w:r>
      <w:r w:rsidRPr="002A52DD">
        <w:rPr>
          <w:rFonts w:eastAsia="Times New Roman" w:cs="Arial"/>
          <w:i/>
        </w:rPr>
        <w:t xml:space="preserve">Note that this is </w:t>
      </w:r>
      <w:r w:rsidRPr="002226FA">
        <w:rPr>
          <w:rFonts w:eastAsia="Times New Roman" w:cs="Arial"/>
          <w:b/>
          <w:i/>
          <w:u w:val="single"/>
        </w:rPr>
        <w:t>NOT</w:t>
      </w:r>
      <w:r w:rsidRPr="002A52DD">
        <w:rPr>
          <w:rFonts w:eastAsia="Times New Roman" w:cs="Arial"/>
          <w:i/>
        </w:rPr>
        <w:t xml:space="preserve"> an academic report – this is a presentation for consideration by a client, and its format and design should reflect that</w:t>
      </w:r>
      <w:r>
        <w:rPr>
          <w:rFonts w:eastAsia="Times New Roman" w:cs="Arial"/>
        </w:rPr>
        <w:t xml:space="preserve">. </w:t>
      </w:r>
      <w:r w:rsidR="00574760">
        <w:rPr>
          <w:rFonts w:eastAsia="Times New Roman" w:cs="Arial"/>
        </w:rPr>
        <w:t>Material to be included:</w:t>
      </w:r>
    </w:p>
    <w:p w:rsidR="00B455AC" w:rsidRDefault="00B455AC" w:rsidP="007C429B">
      <w:pPr>
        <w:pStyle w:val="ListParagraph"/>
        <w:numPr>
          <w:ilvl w:val="1"/>
          <w:numId w:val="10"/>
        </w:numPr>
        <w:shd w:val="clear" w:color="auto" w:fill="FFFFFF" w:themeFill="background1"/>
        <w:adjustRightInd w:val="0"/>
        <w:spacing w:after="0" w:line="240" w:lineRule="auto"/>
        <w:jc w:val="both"/>
        <w:rPr>
          <w:rFonts w:eastAsia="Times New Roman" w:cs="Arial"/>
        </w:rPr>
      </w:pPr>
      <w:r>
        <w:rPr>
          <w:rFonts w:eastAsia="Times New Roman" w:cs="Arial"/>
          <w:u w:val="single"/>
        </w:rPr>
        <w:t xml:space="preserve">Proposal </w:t>
      </w:r>
      <w:r w:rsidR="00574760" w:rsidRPr="004855F2">
        <w:rPr>
          <w:rFonts w:eastAsia="Times New Roman" w:cs="Arial"/>
          <w:u w:val="single"/>
        </w:rPr>
        <w:t>Cover page</w:t>
      </w:r>
      <w:r w:rsidR="00945E83" w:rsidRPr="004855F2">
        <w:rPr>
          <w:rFonts w:eastAsia="Times New Roman" w:cs="Arial"/>
          <w:u w:val="single"/>
        </w:rPr>
        <w:t xml:space="preserve"> and overall package presentation</w:t>
      </w:r>
      <w:r w:rsidR="00574760" w:rsidRPr="007C429B">
        <w:rPr>
          <w:rFonts w:eastAsia="Times New Roman" w:cs="Arial"/>
        </w:rPr>
        <w:t xml:space="preserve"> (attractive front for proposal package</w:t>
      </w:r>
      <w:r w:rsidR="004C1D6B">
        <w:rPr>
          <w:rFonts w:eastAsia="Times New Roman" w:cs="Arial"/>
        </w:rPr>
        <w:t>)</w:t>
      </w:r>
      <w:r w:rsidR="00B8770E">
        <w:rPr>
          <w:rFonts w:eastAsia="Times New Roman" w:cs="Arial"/>
        </w:rPr>
        <w:t xml:space="preserve"> – </w:t>
      </w:r>
      <w:r w:rsidR="003127A8" w:rsidRPr="00246AC2">
        <w:rPr>
          <w:rFonts w:eastAsia="Times New Roman" w:cs="Arial"/>
          <w:color w:val="FF0000"/>
        </w:rPr>
        <w:t xml:space="preserve">25 points </w:t>
      </w:r>
      <w:r w:rsidR="003127A8">
        <w:rPr>
          <w:rFonts w:eastAsia="Times New Roman" w:cs="Arial"/>
        </w:rPr>
        <w:t xml:space="preserve">for cover page; </w:t>
      </w:r>
    </w:p>
    <w:p w:rsidR="00574760" w:rsidRPr="007C429B" w:rsidRDefault="00B455AC" w:rsidP="007C429B">
      <w:pPr>
        <w:pStyle w:val="ListParagraph"/>
        <w:numPr>
          <w:ilvl w:val="1"/>
          <w:numId w:val="10"/>
        </w:numPr>
        <w:shd w:val="clear" w:color="auto" w:fill="FFFFFF" w:themeFill="background1"/>
        <w:adjustRightInd w:val="0"/>
        <w:spacing w:after="0" w:line="240" w:lineRule="auto"/>
        <w:jc w:val="both"/>
        <w:rPr>
          <w:rFonts w:eastAsia="Times New Roman" w:cs="Arial"/>
        </w:rPr>
      </w:pPr>
      <w:r>
        <w:rPr>
          <w:rFonts w:eastAsia="Times New Roman" w:cs="Arial"/>
          <w:u w:val="single"/>
        </w:rPr>
        <w:t xml:space="preserve">Overall Attractiveness/Uniqueness of </w:t>
      </w:r>
      <w:r w:rsidRPr="00B455AC">
        <w:rPr>
          <w:rFonts w:eastAsia="Times New Roman" w:cs="Arial"/>
        </w:rPr>
        <w:t>Prop</w:t>
      </w:r>
      <w:r>
        <w:rPr>
          <w:rFonts w:eastAsia="Times New Roman" w:cs="Arial"/>
        </w:rPr>
        <w:t>o</w:t>
      </w:r>
      <w:r w:rsidRPr="00B455AC">
        <w:rPr>
          <w:rFonts w:eastAsia="Times New Roman" w:cs="Arial"/>
        </w:rPr>
        <w:t>sal</w:t>
      </w:r>
      <w:r>
        <w:rPr>
          <w:rFonts w:eastAsia="Times New Roman" w:cs="Arial"/>
        </w:rPr>
        <w:t xml:space="preserve"> (proposals fight for attention; this is what sort of “wow” factor provided by your proposal &amp;/or how it is delivered) </w:t>
      </w:r>
      <w:r w:rsidR="00D9158F" w:rsidRPr="00246AC2">
        <w:rPr>
          <w:rFonts w:eastAsia="Times New Roman" w:cs="Arial"/>
          <w:color w:val="FF0000"/>
        </w:rPr>
        <w:t>100</w:t>
      </w:r>
      <w:r w:rsidR="003127A8" w:rsidRPr="00246AC2">
        <w:rPr>
          <w:rFonts w:eastAsia="Times New Roman" w:cs="Arial"/>
          <w:color w:val="FF0000"/>
        </w:rPr>
        <w:t xml:space="preserve"> points</w:t>
      </w:r>
      <w:r w:rsidR="003127A8">
        <w:rPr>
          <w:rFonts w:eastAsia="Times New Roman" w:cs="Arial"/>
        </w:rPr>
        <w:t xml:space="preserve"> for overall presentation </w:t>
      </w:r>
      <w:r w:rsidR="00123095">
        <w:rPr>
          <w:rFonts w:eastAsia="Times New Roman" w:cs="Arial"/>
        </w:rPr>
        <w:t xml:space="preserve">professionalism, </w:t>
      </w:r>
      <w:r w:rsidR="003127A8">
        <w:rPr>
          <w:rFonts w:eastAsia="Times New Roman" w:cs="Arial"/>
        </w:rPr>
        <w:t>creativity, appropriateness, and quality)</w:t>
      </w:r>
    </w:p>
    <w:p w:rsidR="00574760" w:rsidRPr="007C429B" w:rsidRDefault="00574760" w:rsidP="007C429B">
      <w:pPr>
        <w:pStyle w:val="ListParagraph"/>
        <w:numPr>
          <w:ilvl w:val="1"/>
          <w:numId w:val="10"/>
        </w:numPr>
        <w:shd w:val="clear" w:color="auto" w:fill="FFFFFF" w:themeFill="background1"/>
        <w:adjustRightInd w:val="0"/>
        <w:spacing w:after="0" w:line="240" w:lineRule="auto"/>
        <w:jc w:val="both"/>
        <w:rPr>
          <w:rFonts w:eastAsia="Times New Roman" w:cs="Arial"/>
        </w:rPr>
      </w:pPr>
      <w:r w:rsidRPr="004855F2">
        <w:rPr>
          <w:rFonts w:eastAsia="Times New Roman" w:cs="Arial"/>
          <w:u w:val="single"/>
        </w:rPr>
        <w:t>Business cover letter</w:t>
      </w:r>
      <w:r w:rsidR="004C1D6B">
        <w:rPr>
          <w:rFonts w:eastAsia="Times New Roman" w:cs="Arial"/>
        </w:rPr>
        <w:t xml:space="preserve"> – in appropriate business format</w:t>
      </w:r>
      <w:r w:rsidR="004855F2">
        <w:rPr>
          <w:rFonts w:eastAsia="Times New Roman" w:cs="Arial"/>
        </w:rPr>
        <w:t>, with letterhead</w:t>
      </w:r>
      <w:r w:rsidR="00B8770E">
        <w:rPr>
          <w:rFonts w:eastAsia="Times New Roman" w:cs="Arial"/>
        </w:rPr>
        <w:t xml:space="preserve"> – </w:t>
      </w:r>
      <w:r w:rsidR="003127A8" w:rsidRPr="00246AC2">
        <w:rPr>
          <w:rFonts w:eastAsia="Times New Roman" w:cs="Arial"/>
          <w:color w:val="FF0000"/>
        </w:rPr>
        <w:t>50</w:t>
      </w:r>
      <w:r w:rsidR="00B8770E" w:rsidRPr="00246AC2">
        <w:rPr>
          <w:rFonts w:eastAsia="Times New Roman" w:cs="Arial"/>
          <w:color w:val="FF0000"/>
        </w:rPr>
        <w:t xml:space="preserve"> points</w:t>
      </w:r>
    </w:p>
    <w:p w:rsidR="00574760" w:rsidRPr="007C429B" w:rsidRDefault="00574760" w:rsidP="007C429B">
      <w:pPr>
        <w:pStyle w:val="ListParagraph"/>
        <w:numPr>
          <w:ilvl w:val="1"/>
          <w:numId w:val="10"/>
        </w:numPr>
        <w:shd w:val="clear" w:color="auto" w:fill="FFFFFF" w:themeFill="background1"/>
        <w:adjustRightInd w:val="0"/>
        <w:spacing w:after="0" w:line="240" w:lineRule="auto"/>
        <w:jc w:val="both"/>
        <w:rPr>
          <w:rFonts w:eastAsia="Times New Roman" w:cs="Arial"/>
        </w:rPr>
      </w:pPr>
      <w:r w:rsidRPr="004855F2">
        <w:rPr>
          <w:rFonts w:eastAsia="Times New Roman" w:cs="Arial"/>
          <w:u w:val="single"/>
        </w:rPr>
        <w:t>Specifications sheet</w:t>
      </w:r>
      <w:r w:rsidRPr="007C429B">
        <w:rPr>
          <w:rFonts w:eastAsia="Times New Roman" w:cs="Arial"/>
        </w:rPr>
        <w:t xml:space="preserve"> – just facts of what, where, why, when, who.</w:t>
      </w:r>
      <w:r w:rsidR="00C03EAA">
        <w:rPr>
          <w:rFonts w:eastAsia="Times New Roman" w:cs="Arial"/>
        </w:rPr>
        <w:t xml:space="preserve">  Also included are</w:t>
      </w:r>
      <w:r w:rsidR="003127A8">
        <w:rPr>
          <w:rFonts w:eastAsia="Times New Roman" w:cs="Arial"/>
        </w:rPr>
        <w:t xml:space="preserve"> a creativity c</w:t>
      </w:r>
      <w:r w:rsidR="007C429B">
        <w:rPr>
          <w:rFonts w:eastAsia="Times New Roman" w:cs="Arial"/>
        </w:rPr>
        <w:t>lause</w:t>
      </w:r>
      <w:r w:rsidR="003127A8">
        <w:rPr>
          <w:rFonts w:eastAsia="Times New Roman" w:cs="Arial"/>
        </w:rPr>
        <w:t xml:space="preserve"> and an expiration clause</w:t>
      </w:r>
      <w:r w:rsidR="007C429B">
        <w:rPr>
          <w:rFonts w:eastAsia="Times New Roman" w:cs="Arial"/>
        </w:rPr>
        <w:t>.</w:t>
      </w:r>
      <w:r w:rsidR="004C1D6B">
        <w:rPr>
          <w:rFonts w:eastAsia="Times New Roman" w:cs="Arial"/>
        </w:rPr>
        <w:t xml:space="preserve"> </w:t>
      </w:r>
      <w:r w:rsidR="00B8770E">
        <w:rPr>
          <w:rFonts w:eastAsia="Times New Roman" w:cs="Arial"/>
        </w:rPr>
        <w:t xml:space="preserve">- </w:t>
      </w:r>
      <w:r w:rsidR="00D9158F" w:rsidRPr="00246AC2">
        <w:rPr>
          <w:rFonts w:eastAsia="Times New Roman" w:cs="Arial"/>
          <w:color w:val="FF0000"/>
        </w:rPr>
        <w:t>2</w:t>
      </w:r>
      <w:r w:rsidR="00945E83" w:rsidRPr="00246AC2">
        <w:rPr>
          <w:rFonts w:eastAsia="Times New Roman" w:cs="Arial"/>
          <w:color w:val="FF0000"/>
        </w:rPr>
        <w:t>5</w:t>
      </w:r>
      <w:r w:rsidR="00B8770E" w:rsidRPr="00246AC2">
        <w:rPr>
          <w:rFonts w:eastAsia="Times New Roman" w:cs="Arial"/>
          <w:color w:val="FF0000"/>
        </w:rPr>
        <w:t xml:space="preserve"> points</w:t>
      </w:r>
    </w:p>
    <w:p w:rsidR="00574760" w:rsidRDefault="00574760" w:rsidP="007C429B">
      <w:pPr>
        <w:pStyle w:val="ListParagraph"/>
        <w:numPr>
          <w:ilvl w:val="1"/>
          <w:numId w:val="10"/>
        </w:numPr>
        <w:shd w:val="clear" w:color="auto" w:fill="FFFFFF" w:themeFill="background1"/>
        <w:adjustRightInd w:val="0"/>
        <w:spacing w:after="0" w:line="240" w:lineRule="auto"/>
        <w:jc w:val="both"/>
        <w:rPr>
          <w:rFonts w:eastAsia="Times New Roman" w:cs="Arial"/>
        </w:rPr>
      </w:pPr>
      <w:r w:rsidRPr="004855F2">
        <w:rPr>
          <w:rFonts w:eastAsia="Times New Roman" w:cs="Arial"/>
          <w:u w:val="single"/>
        </w:rPr>
        <w:t>Event Description</w:t>
      </w:r>
      <w:r w:rsidRPr="007C429B">
        <w:rPr>
          <w:rFonts w:eastAsia="Times New Roman" w:cs="Arial"/>
        </w:rPr>
        <w:t xml:space="preserve"> – event details written for sales, including pictures and attention to what about the event will give it the needed “wow” factor?</w:t>
      </w:r>
      <w:r w:rsidR="00B8770E">
        <w:rPr>
          <w:rFonts w:eastAsia="Times New Roman" w:cs="Arial"/>
        </w:rPr>
        <w:t xml:space="preserve"> – </w:t>
      </w:r>
      <w:r w:rsidR="00B8770E" w:rsidRPr="00246AC2">
        <w:rPr>
          <w:rFonts w:eastAsia="Times New Roman" w:cs="Arial"/>
          <w:color w:val="FF0000"/>
        </w:rPr>
        <w:t>100 points</w:t>
      </w:r>
    </w:p>
    <w:p w:rsidR="004C1D6B" w:rsidRDefault="004C1D6B" w:rsidP="007C429B">
      <w:pPr>
        <w:pStyle w:val="ListParagraph"/>
        <w:numPr>
          <w:ilvl w:val="1"/>
          <w:numId w:val="10"/>
        </w:numPr>
        <w:shd w:val="clear" w:color="auto" w:fill="FFFFFF" w:themeFill="background1"/>
        <w:adjustRightInd w:val="0"/>
        <w:spacing w:after="0" w:line="240" w:lineRule="auto"/>
        <w:jc w:val="both"/>
        <w:rPr>
          <w:rFonts w:eastAsia="Times New Roman" w:cs="Arial"/>
        </w:rPr>
      </w:pPr>
      <w:r w:rsidRPr="004855F2">
        <w:rPr>
          <w:rFonts w:eastAsia="Times New Roman" w:cs="Arial"/>
          <w:u w:val="single"/>
        </w:rPr>
        <w:t>Food and Beverage menu selections</w:t>
      </w:r>
      <w:r>
        <w:rPr>
          <w:rFonts w:eastAsia="Times New Roman" w:cs="Arial"/>
        </w:rPr>
        <w:t xml:space="preserve"> (this </w:t>
      </w:r>
      <w:r w:rsidR="004855F2">
        <w:rPr>
          <w:rFonts w:eastAsia="Times New Roman" w:cs="Arial"/>
        </w:rPr>
        <w:t>will</w:t>
      </w:r>
      <w:r>
        <w:rPr>
          <w:rFonts w:eastAsia="Times New Roman" w:cs="Arial"/>
        </w:rPr>
        <w:t xml:space="preserve"> be </w:t>
      </w:r>
      <w:r w:rsidR="004855F2">
        <w:rPr>
          <w:rFonts w:eastAsia="Times New Roman" w:cs="Arial"/>
        </w:rPr>
        <w:t>a part of the event description in most cases, and may include menu suggestions and specialty drink suggestions)</w:t>
      </w:r>
      <w:r w:rsidR="00123095">
        <w:rPr>
          <w:rFonts w:eastAsia="Times New Roman" w:cs="Arial"/>
        </w:rPr>
        <w:t xml:space="preserve"> – </w:t>
      </w:r>
      <w:r w:rsidR="00D9158F" w:rsidRPr="00246AC2">
        <w:rPr>
          <w:rFonts w:eastAsia="Times New Roman" w:cs="Arial"/>
          <w:color w:val="FF0000"/>
        </w:rPr>
        <w:t>1</w:t>
      </w:r>
      <w:r w:rsidR="00B8770E" w:rsidRPr="00246AC2">
        <w:rPr>
          <w:rFonts w:eastAsia="Times New Roman" w:cs="Arial"/>
          <w:color w:val="FF0000"/>
        </w:rPr>
        <w:t>5 points</w:t>
      </w:r>
    </w:p>
    <w:p w:rsidR="000D62EC" w:rsidRDefault="000D62EC" w:rsidP="007C429B">
      <w:pPr>
        <w:pStyle w:val="ListParagraph"/>
        <w:numPr>
          <w:ilvl w:val="1"/>
          <w:numId w:val="10"/>
        </w:numPr>
        <w:shd w:val="clear" w:color="auto" w:fill="FFFFFF" w:themeFill="background1"/>
        <w:adjustRightInd w:val="0"/>
        <w:spacing w:after="0" w:line="240" w:lineRule="auto"/>
        <w:jc w:val="both"/>
        <w:rPr>
          <w:rFonts w:eastAsia="Times New Roman" w:cs="Arial"/>
        </w:rPr>
      </w:pPr>
      <w:r w:rsidRPr="004855F2">
        <w:rPr>
          <w:rFonts w:eastAsia="Times New Roman" w:cs="Arial"/>
          <w:u w:val="single"/>
        </w:rPr>
        <w:t>Illustration/floor plan</w:t>
      </w:r>
      <w:r>
        <w:rPr>
          <w:rFonts w:eastAsia="Times New Roman" w:cs="Arial"/>
        </w:rPr>
        <w:t xml:space="preserve"> – to scale</w:t>
      </w:r>
      <w:r w:rsidR="004855F2">
        <w:rPr>
          <w:rFonts w:eastAsia="Times New Roman" w:cs="Arial"/>
        </w:rPr>
        <w:t>, showing not only space but the proposed set-up within that area</w:t>
      </w:r>
      <w:r w:rsidR="00320E75">
        <w:rPr>
          <w:rFonts w:eastAsia="Times New Roman" w:cs="Arial"/>
        </w:rPr>
        <w:t xml:space="preserve"> – </w:t>
      </w:r>
      <w:r w:rsidR="00D34CE9" w:rsidRPr="00246AC2">
        <w:rPr>
          <w:rFonts w:eastAsia="Times New Roman" w:cs="Arial"/>
          <w:color w:val="FF0000"/>
        </w:rPr>
        <w:t>125</w:t>
      </w:r>
      <w:r w:rsidR="00B8770E" w:rsidRPr="00246AC2">
        <w:rPr>
          <w:rFonts w:eastAsia="Times New Roman" w:cs="Arial"/>
          <w:color w:val="FF0000"/>
        </w:rPr>
        <w:t xml:space="preserve"> points</w:t>
      </w:r>
    </w:p>
    <w:p w:rsidR="00123095" w:rsidRPr="00123095" w:rsidRDefault="00EF6137" w:rsidP="00123095">
      <w:pPr>
        <w:pStyle w:val="ListParagraph"/>
        <w:numPr>
          <w:ilvl w:val="1"/>
          <w:numId w:val="10"/>
        </w:numPr>
        <w:adjustRightInd w:val="0"/>
        <w:spacing w:after="0" w:line="240" w:lineRule="auto"/>
        <w:jc w:val="both"/>
        <w:rPr>
          <w:rFonts w:eastAsia="Times New Roman" w:cs="Arial"/>
        </w:rPr>
      </w:pPr>
      <w:r>
        <w:rPr>
          <w:rFonts w:eastAsia="Times New Roman" w:cs="Arial"/>
          <w:u w:val="single"/>
        </w:rPr>
        <w:lastRenderedPageBreak/>
        <w:t>Investment (</w:t>
      </w:r>
      <w:r w:rsidR="00123095">
        <w:rPr>
          <w:rFonts w:eastAsia="Times New Roman" w:cs="Arial"/>
          <w:u w:val="single"/>
        </w:rPr>
        <w:t>Budget</w:t>
      </w:r>
      <w:r>
        <w:rPr>
          <w:rFonts w:eastAsia="Times New Roman" w:cs="Arial"/>
          <w:u w:val="single"/>
        </w:rPr>
        <w:t>)</w:t>
      </w:r>
      <w:r w:rsidR="00123095">
        <w:rPr>
          <w:rFonts w:eastAsia="Times New Roman" w:cs="Arial"/>
          <w:u w:val="single"/>
        </w:rPr>
        <w:t xml:space="preserve"> </w:t>
      </w:r>
      <w:r w:rsidR="00B12070">
        <w:rPr>
          <w:rFonts w:eastAsia="Times New Roman" w:cs="Arial"/>
        </w:rPr>
        <w:t xml:space="preserve">- </w:t>
      </w:r>
      <w:r w:rsidR="00123095" w:rsidRPr="00123095">
        <w:rPr>
          <w:rFonts w:eastAsia="Times New Roman" w:cs="Arial"/>
        </w:rPr>
        <w:t>This involves identifying all costs related to the proposed event, and the addition of your planning charges in one of several ways to be discussed in class.  Note that this needs to be broken down in detailed fashion (i.e., a line item of “décor” is not acceptable – what items are being used to create the décor? For “lighting”?  For “staffing”? etc.)  Dollar figures do NOT need to be assigned, but completeness and detail of what items and services need to be accounted for is important.</w:t>
      </w:r>
      <w:r w:rsidR="00123095">
        <w:rPr>
          <w:rFonts w:eastAsia="Times New Roman" w:cs="Arial"/>
        </w:rPr>
        <w:t xml:space="preserve"> – </w:t>
      </w:r>
      <w:r w:rsidR="00123095" w:rsidRPr="00246AC2">
        <w:rPr>
          <w:rFonts w:eastAsia="Times New Roman" w:cs="Arial"/>
          <w:color w:val="FF0000"/>
        </w:rPr>
        <w:t>1</w:t>
      </w:r>
      <w:r w:rsidR="00D9158F" w:rsidRPr="00246AC2">
        <w:rPr>
          <w:rFonts w:eastAsia="Times New Roman" w:cs="Arial"/>
          <w:color w:val="FF0000"/>
        </w:rPr>
        <w:t>25</w:t>
      </w:r>
      <w:r w:rsidR="00123095" w:rsidRPr="00246AC2">
        <w:rPr>
          <w:rFonts w:eastAsia="Times New Roman" w:cs="Arial"/>
          <w:color w:val="FF0000"/>
        </w:rPr>
        <w:t xml:space="preserve"> points</w:t>
      </w:r>
    </w:p>
    <w:p w:rsidR="00B455AC" w:rsidRDefault="00B455AC" w:rsidP="007C429B">
      <w:pPr>
        <w:pStyle w:val="ListParagraph"/>
        <w:numPr>
          <w:ilvl w:val="1"/>
          <w:numId w:val="10"/>
        </w:numPr>
        <w:shd w:val="clear" w:color="auto" w:fill="FFFFFF" w:themeFill="background1"/>
        <w:adjustRightInd w:val="0"/>
        <w:spacing w:after="0" w:line="240" w:lineRule="auto"/>
        <w:jc w:val="both"/>
        <w:rPr>
          <w:rFonts w:eastAsia="Times New Roman" w:cs="Arial"/>
        </w:rPr>
      </w:pPr>
      <w:r>
        <w:rPr>
          <w:rFonts w:eastAsia="Times New Roman" w:cs="Arial"/>
          <w:u w:val="single"/>
        </w:rPr>
        <w:t>References</w:t>
      </w:r>
      <w:r>
        <w:rPr>
          <w:rFonts w:eastAsia="Times New Roman" w:cs="Arial"/>
        </w:rPr>
        <w:t xml:space="preserve"> (not in an academic sense, but attributing where pictures used in event proposal were obtained – a critical element in actual proposals; otherwise, it appears that the photos used to support your concept are from previous events you have done; this can become a serious legal question.  All that is needed is to identify each photo with the website from which it was obtained) – </w:t>
      </w:r>
      <w:r w:rsidR="00EF6137" w:rsidRPr="00246AC2">
        <w:rPr>
          <w:rFonts w:eastAsia="Times New Roman" w:cs="Arial"/>
          <w:color w:val="FF0000"/>
        </w:rPr>
        <w:t>35</w:t>
      </w:r>
      <w:r w:rsidRPr="00246AC2">
        <w:rPr>
          <w:rFonts w:eastAsia="Times New Roman" w:cs="Arial"/>
          <w:color w:val="FF0000"/>
        </w:rPr>
        <w:t xml:space="preserve"> points.</w:t>
      </w:r>
    </w:p>
    <w:p w:rsidR="00587A7F" w:rsidRDefault="00587A7F" w:rsidP="00587A7F">
      <w:pPr>
        <w:pStyle w:val="ListParagraph"/>
        <w:numPr>
          <w:ilvl w:val="1"/>
          <w:numId w:val="10"/>
        </w:numPr>
        <w:shd w:val="clear" w:color="auto" w:fill="FFFFFF" w:themeFill="background1"/>
        <w:adjustRightInd w:val="0"/>
        <w:spacing w:after="0" w:line="240" w:lineRule="auto"/>
        <w:jc w:val="both"/>
        <w:rPr>
          <w:rFonts w:eastAsia="Times New Roman" w:cs="Arial"/>
        </w:rPr>
      </w:pPr>
      <w:r>
        <w:rPr>
          <w:rFonts w:eastAsia="Times New Roman" w:cs="Arial"/>
          <w:u w:val="single"/>
        </w:rPr>
        <w:t>Overall Program Concept</w:t>
      </w:r>
      <w:r>
        <w:rPr>
          <w:rFonts w:eastAsia="Times New Roman" w:cs="Arial"/>
        </w:rPr>
        <w:t xml:space="preserve"> (is this a “doable” event? Is there an uniqueness to it to distinguish it from other</w:t>
      </w:r>
      <w:r w:rsidR="000001C3">
        <w:rPr>
          <w:rFonts w:eastAsia="Times New Roman" w:cs="Arial"/>
        </w:rPr>
        <w:t xml:space="preserve">, similar events?) – </w:t>
      </w:r>
      <w:r w:rsidR="000001C3" w:rsidRPr="00246AC2">
        <w:rPr>
          <w:rFonts w:eastAsia="Times New Roman" w:cs="Arial"/>
          <w:color w:val="FF0000"/>
        </w:rPr>
        <w:t>100 points</w:t>
      </w:r>
      <w:r w:rsidRPr="00246AC2">
        <w:rPr>
          <w:rFonts w:eastAsia="Times New Roman" w:cs="Arial"/>
          <w:color w:val="FF0000"/>
        </w:rPr>
        <w:t xml:space="preserve"> </w:t>
      </w:r>
      <w:r>
        <w:rPr>
          <w:rFonts w:eastAsia="Times New Roman" w:cs="Arial"/>
        </w:rPr>
        <w:t xml:space="preserve">-  </w:t>
      </w:r>
      <w:r w:rsidRPr="00B32D46">
        <w:rPr>
          <w:rFonts w:eastAsia="Times New Roman" w:cs="Arial"/>
          <w:i/>
        </w:rPr>
        <w:t xml:space="preserve">NOTE:  This is </w:t>
      </w:r>
      <w:r w:rsidR="00B12070" w:rsidRPr="00B32D46">
        <w:rPr>
          <w:rFonts w:eastAsia="Times New Roman" w:cs="Arial"/>
          <w:i/>
        </w:rPr>
        <w:t>NOT</w:t>
      </w:r>
      <w:r w:rsidRPr="00B32D46">
        <w:rPr>
          <w:rFonts w:eastAsia="Times New Roman" w:cs="Arial"/>
          <w:i/>
        </w:rPr>
        <w:t xml:space="preserve"> a separate section of the proposal, but instead </w:t>
      </w:r>
      <w:r w:rsidR="00123095" w:rsidRPr="00B32D46">
        <w:rPr>
          <w:rFonts w:eastAsia="Times New Roman" w:cs="Arial"/>
          <w:i/>
        </w:rPr>
        <w:t xml:space="preserve">points awarded in </w:t>
      </w:r>
      <w:r w:rsidRPr="00B32D46">
        <w:rPr>
          <w:rFonts w:eastAsia="Times New Roman" w:cs="Arial"/>
          <w:i/>
        </w:rPr>
        <w:t>an evaluation of how cre</w:t>
      </w:r>
      <w:r w:rsidR="00936FCF" w:rsidRPr="00B32D46">
        <w:rPr>
          <w:rFonts w:eastAsia="Times New Roman" w:cs="Arial"/>
          <w:i/>
        </w:rPr>
        <w:t>ative and practical the idea is.</w:t>
      </w:r>
    </w:p>
    <w:p w:rsidR="007E7C11" w:rsidRPr="00E765EF" w:rsidRDefault="007E7C11" w:rsidP="000D62EC">
      <w:pPr>
        <w:adjustRightInd w:val="0"/>
        <w:spacing w:after="0" w:line="240" w:lineRule="auto"/>
        <w:jc w:val="both"/>
        <w:rPr>
          <w:rFonts w:eastAsia="Times New Roman" w:cs="Arial"/>
          <w:sz w:val="16"/>
          <w:szCs w:val="16"/>
        </w:rPr>
      </w:pPr>
    </w:p>
    <w:p w:rsidR="00B8770E" w:rsidRPr="00B8770E" w:rsidRDefault="00B8770E" w:rsidP="00B32D46">
      <w:pPr>
        <w:adjustRightInd w:val="0"/>
        <w:spacing w:after="0" w:line="240" w:lineRule="auto"/>
        <w:jc w:val="both"/>
        <w:rPr>
          <w:rFonts w:eastAsia="Times New Roman" w:cs="Arial"/>
          <w:bCs/>
        </w:rPr>
      </w:pPr>
      <w:r w:rsidRPr="00B8770E">
        <w:rPr>
          <w:rFonts w:eastAsia="Times New Roman" w:cs="Arial"/>
          <w:bCs/>
        </w:rPr>
        <w:t>Cl</w:t>
      </w:r>
      <w:r w:rsidR="00857413">
        <w:rPr>
          <w:rFonts w:eastAsia="Times New Roman" w:cs="Arial"/>
          <w:bCs/>
        </w:rPr>
        <w:t xml:space="preserve">ass presentation will be worth </w:t>
      </w:r>
      <w:r w:rsidR="00281B88">
        <w:rPr>
          <w:rFonts w:eastAsia="Times New Roman" w:cs="Arial"/>
          <w:bCs/>
        </w:rPr>
        <w:t>250</w:t>
      </w:r>
      <w:r w:rsidRPr="00B8770E">
        <w:rPr>
          <w:rFonts w:eastAsia="Times New Roman" w:cs="Arial"/>
          <w:bCs/>
        </w:rPr>
        <w:t xml:space="preserve"> points maximum, </w:t>
      </w:r>
      <w:r w:rsidR="00300284">
        <w:rPr>
          <w:rFonts w:eastAsia="Times New Roman" w:cs="Arial"/>
          <w:bCs/>
        </w:rPr>
        <w:t>and</w:t>
      </w:r>
      <w:r w:rsidR="00300284" w:rsidRPr="00300284">
        <w:rPr>
          <w:rFonts w:eastAsia="Times New Roman" w:cs="Arial"/>
          <w:bCs/>
          <w:i/>
        </w:rPr>
        <w:t xml:space="preserve"> it is a </w:t>
      </w:r>
      <w:r w:rsidR="00300284" w:rsidRPr="00A863ED">
        <w:rPr>
          <w:rFonts w:eastAsia="Times New Roman" w:cs="Arial"/>
          <w:bCs/>
          <w:i/>
          <w:u w:val="single"/>
        </w:rPr>
        <w:t>SALES presentation</w:t>
      </w:r>
      <w:r w:rsidR="00300284" w:rsidRPr="00300284">
        <w:rPr>
          <w:rFonts w:eastAsia="Times New Roman" w:cs="Arial"/>
          <w:bCs/>
          <w:i/>
        </w:rPr>
        <w:t>, not an academic presentation</w:t>
      </w:r>
      <w:r w:rsidR="00300284" w:rsidRPr="00300284">
        <w:rPr>
          <w:rFonts w:eastAsia="Times New Roman" w:cs="Arial"/>
          <w:bCs/>
        </w:rPr>
        <w:t xml:space="preserve">.  </w:t>
      </w:r>
      <w:r w:rsidR="00300284">
        <w:rPr>
          <w:rFonts w:eastAsia="Times New Roman" w:cs="Arial"/>
          <w:bCs/>
        </w:rPr>
        <w:t xml:space="preserve">It is </w:t>
      </w:r>
      <w:r w:rsidRPr="00B8770E">
        <w:rPr>
          <w:rFonts w:eastAsia="Times New Roman" w:cs="Arial"/>
          <w:bCs/>
        </w:rPr>
        <w:t>graded upon:</w:t>
      </w:r>
    </w:p>
    <w:p w:rsidR="00B8770E" w:rsidRPr="00B8770E" w:rsidRDefault="00B455AC" w:rsidP="00041407">
      <w:pPr>
        <w:pStyle w:val="ListParagraph"/>
        <w:numPr>
          <w:ilvl w:val="1"/>
          <w:numId w:val="12"/>
        </w:numPr>
        <w:adjustRightInd w:val="0"/>
        <w:spacing w:after="0" w:line="240" w:lineRule="auto"/>
        <w:ind w:left="720" w:hanging="720"/>
        <w:jc w:val="both"/>
        <w:rPr>
          <w:rFonts w:eastAsia="Times New Roman" w:cs="Arial"/>
          <w:bCs/>
        </w:rPr>
      </w:pPr>
      <w:r>
        <w:rPr>
          <w:rFonts w:eastAsia="Times New Roman" w:cs="Arial"/>
          <w:bCs/>
        </w:rPr>
        <w:t xml:space="preserve">Power Point </w:t>
      </w:r>
      <w:r w:rsidR="00B8770E" w:rsidRPr="00B8770E">
        <w:rPr>
          <w:rFonts w:eastAsia="Times New Roman" w:cs="Arial"/>
          <w:bCs/>
        </w:rPr>
        <w:t xml:space="preserve">Visual Presentation – </w:t>
      </w:r>
      <w:r>
        <w:rPr>
          <w:rFonts w:eastAsia="Times New Roman" w:cs="Arial"/>
          <w:bCs/>
        </w:rPr>
        <w:t>(</w:t>
      </w:r>
      <w:r w:rsidR="00B8770E" w:rsidRPr="00B8770E">
        <w:rPr>
          <w:rFonts w:eastAsia="Times New Roman" w:cs="Arial"/>
          <w:bCs/>
        </w:rPr>
        <w:t>appeal, appropriateness for sales, creativity</w:t>
      </w:r>
      <w:r w:rsidR="003374C1">
        <w:rPr>
          <w:rFonts w:eastAsia="Times New Roman" w:cs="Arial"/>
          <w:bCs/>
        </w:rPr>
        <w:t xml:space="preserve"> and novelty of presentation</w:t>
      </w:r>
      <w:r>
        <w:rPr>
          <w:rFonts w:eastAsia="Times New Roman" w:cs="Arial"/>
          <w:bCs/>
        </w:rPr>
        <w:t>; does it adequately represent your idea in a positive way?</w:t>
      </w:r>
      <w:r w:rsidR="00F72015">
        <w:rPr>
          <w:rFonts w:eastAsia="Times New Roman" w:cs="Arial"/>
          <w:bCs/>
        </w:rPr>
        <w:t xml:space="preserve"> Is it free of spelling and grammatical errors?</w:t>
      </w:r>
      <w:r>
        <w:rPr>
          <w:rFonts w:eastAsia="Times New Roman" w:cs="Arial"/>
          <w:bCs/>
        </w:rPr>
        <w:t xml:space="preserve">) </w:t>
      </w:r>
      <w:r w:rsidR="003374C1">
        <w:rPr>
          <w:rFonts w:eastAsia="Times New Roman" w:cs="Arial"/>
          <w:bCs/>
        </w:rPr>
        <w:t xml:space="preserve"> – </w:t>
      </w:r>
      <w:r w:rsidR="00B32D46" w:rsidRPr="00246AC2">
        <w:rPr>
          <w:rFonts w:eastAsia="Times New Roman" w:cs="Arial"/>
          <w:bCs/>
          <w:color w:val="FF0000"/>
        </w:rPr>
        <w:t>100</w:t>
      </w:r>
      <w:r w:rsidR="00B8770E" w:rsidRPr="00246AC2">
        <w:rPr>
          <w:rFonts w:eastAsia="Times New Roman" w:cs="Arial"/>
          <w:bCs/>
          <w:color w:val="FF0000"/>
        </w:rPr>
        <w:t xml:space="preserve"> points</w:t>
      </w:r>
    </w:p>
    <w:p w:rsidR="00B8770E" w:rsidRPr="00B8770E" w:rsidRDefault="00B8770E" w:rsidP="00B32D46">
      <w:pPr>
        <w:pStyle w:val="ListParagraph"/>
        <w:numPr>
          <w:ilvl w:val="1"/>
          <w:numId w:val="12"/>
        </w:numPr>
        <w:adjustRightInd w:val="0"/>
        <w:spacing w:after="0" w:line="240" w:lineRule="auto"/>
        <w:jc w:val="both"/>
        <w:rPr>
          <w:rFonts w:eastAsia="Times New Roman" w:cs="Arial"/>
          <w:bCs/>
        </w:rPr>
      </w:pPr>
      <w:r w:rsidRPr="00B8770E">
        <w:rPr>
          <w:rFonts w:eastAsia="Times New Roman" w:cs="Arial"/>
          <w:bCs/>
        </w:rPr>
        <w:t xml:space="preserve">Verbal Presentation – </w:t>
      </w:r>
      <w:r w:rsidR="00B455AC">
        <w:rPr>
          <w:rFonts w:eastAsia="Times New Roman" w:cs="Arial"/>
          <w:bCs/>
        </w:rPr>
        <w:t>(</w:t>
      </w:r>
      <w:r w:rsidRPr="00B8770E">
        <w:rPr>
          <w:rFonts w:eastAsia="Times New Roman" w:cs="Arial"/>
          <w:bCs/>
        </w:rPr>
        <w:t>professionalism, appropriateness for sales, unique or engaging styles, staying within allotted time</w:t>
      </w:r>
      <w:r w:rsidR="00F72015">
        <w:rPr>
          <w:rFonts w:eastAsia="Times New Roman" w:cs="Arial"/>
          <w:bCs/>
        </w:rPr>
        <w:t>, not focusing your gaze on the screen</w:t>
      </w:r>
      <w:r w:rsidR="00281B88">
        <w:rPr>
          <w:rFonts w:eastAsia="Times New Roman" w:cs="Arial"/>
          <w:bCs/>
        </w:rPr>
        <w:t>?  Are you dressed appropriately for the presentation – this may be in dress clothes or clothes befitting the event being proposed?</w:t>
      </w:r>
      <w:r w:rsidR="00B455AC">
        <w:rPr>
          <w:rFonts w:eastAsia="Times New Roman" w:cs="Arial"/>
          <w:bCs/>
        </w:rPr>
        <w:t>)</w:t>
      </w:r>
      <w:r w:rsidRPr="00B8770E">
        <w:rPr>
          <w:rFonts w:eastAsia="Times New Roman" w:cs="Arial"/>
          <w:bCs/>
        </w:rPr>
        <w:t xml:space="preserve"> – </w:t>
      </w:r>
      <w:r w:rsidR="00B32D46" w:rsidRPr="00246AC2">
        <w:rPr>
          <w:rFonts w:eastAsia="Times New Roman" w:cs="Arial"/>
          <w:bCs/>
          <w:color w:val="FF0000"/>
        </w:rPr>
        <w:t>100</w:t>
      </w:r>
      <w:r w:rsidRPr="00246AC2">
        <w:rPr>
          <w:rFonts w:eastAsia="Times New Roman" w:cs="Arial"/>
          <w:bCs/>
          <w:color w:val="FF0000"/>
        </w:rPr>
        <w:t xml:space="preserve"> points</w:t>
      </w:r>
    </w:p>
    <w:p w:rsidR="002B571C" w:rsidRPr="00246AC2" w:rsidRDefault="00B455AC" w:rsidP="00514748">
      <w:pPr>
        <w:pStyle w:val="ListParagraph"/>
        <w:numPr>
          <w:ilvl w:val="1"/>
          <w:numId w:val="12"/>
        </w:numPr>
        <w:adjustRightInd w:val="0"/>
        <w:spacing w:after="0" w:line="240" w:lineRule="auto"/>
        <w:jc w:val="both"/>
        <w:rPr>
          <w:rFonts w:eastAsia="Times New Roman" w:cs="Arial"/>
          <w:bCs/>
          <w:color w:val="FF0000"/>
        </w:rPr>
      </w:pPr>
      <w:r>
        <w:rPr>
          <w:rFonts w:eastAsia="Times New Roman" w:cs="Arial"/>
          <w:bCs/>
        </w:rPr>
        <w:t xml:space="preserve">Overall Presentation </w:t>
      </w:r>
      <w:r w:rsidR="00B8770E" w:rsidRPr="00B8770E">
        <w:rPr>
          <w:rFonts w:eastAsia="Times New Roman" w:cs="Arial"/>
          <w:bCs/>
        </w:rPr>
        <w:t>Design</w:t>
      </w:r>
      <w:r w:rsidR="00281B88">
        <w:rPr>
          <w:rFonts w:eastAsia="Times New Roman" w:cs="Arial"/>
          <w:bCs/>
        </w:rPr>
        <w:t xml:space="preserve"> and Stage Setting</w:t>
      </w:r>
      <w:r w:rsidR="00B8770E" w:rsidRPr="00B8770E">
        <w:rPr>
          <w:rFonts w:eastAsia="Times New Roman" w:cs="Arial"/>
          <w:bCs/>
        </w:rPr>
        <w:t xml:space="preserve"> – </w:t>
      </w:r>
      <w:r>
        <w:rPr>
          <w:rFonts w:eastAsia="Times New Roman" w:cs="Arial"/>
          <w:bCs/>
        </w:rPr>
        <w:t>(</w:t>
      </w:r>
      <w:r w:rsidR="00B8770E" w:rsidRPr="00B8770E">
        <w:rPr>
          <w:rFonts w:eastAsia="Times New Roman" w:cs="Arial"/>
          <w:bCs/>
        </w:rPr>
        <w:t>is the presentation in keeping with the the</w:t>
      </w:r>
      <w:r w:rsidR="00792C1D">
        <w:rPr>
          <w:rFonts w:eastAsia="Times New Roman" w:cs="Arial"/>
          <w:bCs/>
        </w:rPr>
        <w:t xml:space="preserve">me or goals for the event?  Do </w:t>
      </w:r>
      <w:r w:rsidR="00B8770E" w:rsidRPr="00B8770E">
        <w:rPr>
          <w:rFonts w:eastAsia="Times New Roman" w:cs="Arial"/>
          <w:bCs/>
        </w:rPr>
        <w:t>visual and verbal complement each other, not repeat each other?  Is the message compelling to advance the possibility of obtaining an event contract?</w:t>
      </w:r>
      <w:r w:rsidR="00281B88">
        <w:rPr>
          <w:rFonts w:eastAsia="Times New Roman" w:cs="Arial"/>
          <w:bCs/>
        </w:rPr>
        <w:t xml:space="preserve">  If props are used, do they enhance the presentation and have a purpose?</w:t>
      </w:r>
      <w:r>
        <w:rPr>
          <w:rFonts w:eastAsia="Times New Roman" w:cs="Arial"/>
          <w:bCs/>
        </w:rPr>
        <w:t>)</w:t>
      </w:r>
      <w:r w:rsidR="00B8770E" w:rsidRPr="00B8770E">
        <w:rPr>
          <w:rFonts w:eastAsia="Times New Roman" w:cs="Arial"/>
          <w:bCs/>
        </w:rPr>
        <w:t xml:space="preserve">  - </w:t>
      </w:r>
      <w:r w:rsidR="003374C1" w:rsidRPr="00246AC2">
        <w:rPr>
          <w:rFonts w:eastAsia="Times New Roman" w:cs="Arial"/>
          <w:bCs/>
          <w:color w:val="FF0000"/>
        </w:rPr>
        <w:t>50</w:t>
      </w:r>
      <w:r w:rsidR="00B8770E" w:rsidRPr="00246AC2">
        <w:rPr>
          <w:rFonts w:eastAsia="Times New Roman" w:cs="Arial"/>
          <w:bCs/>
          <w:color w:val="FF0000"/>
        </w:rPr>
        <w:t xml:space="preserve"> points</w:t>
      </w:r>
    </w:p>
    <w:p w:rsidR="000001C3" w:rsidRDefault="000001C3" w:rsidP="00514748">
      <w:pPr>
        <w:adjustRightInd w:val="0"/>
        <w:spacing w:after="0" w:line="240" w:lineRule="auto"/>
        <w:jc w:val="both"/>
        <w:rPr>
          <w:rFonts w:eastAsia="Times New Roman" w:cs="Arial"/>
          <w:color w:val="000000"/>
        </w:rPr>
      </w:pPr>
    </w:p>
    <w:p w:rsidR="000001C3" w:rsidRDefault="000001C3" w:rsidP="00514748">
      <w:pPr>
        <w:adjustRightInd w:val="0"/>
        <w:spacing w:after="0" w:line="240" w:lineRule="auto"/>
        <w:jc w:val="both"/>
        <w:rPr>
          <w:rFonts w:eastAsia="Times New Roman" w:cs="Arial"/>
          <w:color w:val="000000"/>
        </w:rPr>
      </w:pPr>
      <w:r>
        <w:rPr>
          <w:rFonts w:eastAsia="Times New Roman" w:cs="Arial"/>
          <w:color w:val="000000"/>
        </w:rPr>
        <w:t>Please feel free to stop by the office to see past proposal examples, to discuss your focus in events, and to use the assembled library of event books for brainstorming ideas.</w:t>
      </w:r>
    </w:p>
    <w:p w:rsidR="00041407" w:rsidRDefault="00041407" w:rsidP="00514748">
      <w:pPr>
        <w:adjustRightInd w:val="0"/>
        <w:spacing w:after="0" w:line="240" w:lineRule="auto"/>
        <w:jc w:val="both"/>
        <w:rPr>
          <w:rFonts w:eastAsia="Times New Roman" w:cs="Arial"/>
          <w:color w:val="000000"/>
        </w:rPr>
      </w:pPr>
    </w:p>
    <w:p w:rsidR="00041407" w:rsidRPr="00F665EE" w:rsidRDefault="00041407" w:rsidP="00041407">
      <w:pPr>
        <w:pBdr>
          <w:bottom w:val="single" w:sz="4" w:space="1" w:color="1F497D" w:themeColor="text2"/>
        </w:pBdr>
        <w:adjustRightInd w:val="0"/>
        <w:spacing w:after="0" w:line="240" w:lineRule="auto"/>
        <w:jc w:val="both"/>
        <w:rPr>
          <w:rFonts w:eastAsia="Times New Roman" w:cs="Arial"/>
          <w:smallCaps/>
          <w:color w:val="1F497D" w:themeColor="text2"/>
          <w:sz w:val="24"/>
        </w:rPr>
      </w:pPr>
      <w:r w:rsidRPr="00F665EE">
        <w:rPr>
          <w:rFonts w:eastAsia="Times New Roman" w:cs="Arial"/>
          <w:smallCaps/>
          <w:color w:val="1F497D" w:themeColor="text2"/>
          <w:sz w:val="24"/>
        </w:rPr>
        <w:t>Class Participation:</w:t>
      </w:r>
    </w:p>
    <w:p w:rsidR="00041407" w:rsidRDefault="00041407" w:rsidP="00041407">
      <w:pPr>
        <w:tabs>
          <w:tab w:val="left" w:pos="180"/>
          <w:tab w:val="left" w:pos="720"/>
        </w:tabs>
        <w:adjustRightInd w:val="0"/>
        <w:spacing w:after="0" w:line="240" w:lineRule="auto"/>
        <w:ind w:left="720" w:hanging="540"/>
        <w:jc w:val="both"/>
        <w:rPr>
          <w:rFonts w:eastAsia="Times New Roman" w:cs="Arial"/>
          <w:color w:val="000000"/>
        </w:rPr>
      </w:pPr>
      <w:r>
        <w:rPr>
          <w:rFonts w:eastAsia="Times New Roman" w:cs="Arial"/>
          <w:color w:val="000000"/>
        </w:rPr>
        <w:t>I strongly encourage you to attend all classes and be an active participant – it is the best way to truly learn a subject.  I realize that sometimes, however, life interferes, and therefore students here are treated as adults and may make their own choices in attendance when I am teaching.</w:t>
      </w:r>
    </w:p>
    <w:p w:rsidR="00041407" w:rsidRDefault="00041407" w:rsidP="00041407">
      <w:pPr>
        <w:tabs>
          <w:tab w:val="left" w:pos="180"/>
          <w:tab w:val="left" w:pos="720"/>
        </w:tabs>
        <w:adjustRightInd w:val="0"/>
        <w:spacing w:after="0" w:line="240" w:lineRule="auto"/>
        <w:ind w:left="720" w:hanging="540"/>
        <w:jc w:val="both"/>
        <w:rPr>
          <w:rFonts w:eastAsia="Times New Roman" w:cs="Arial"/>
          <w:color w:val="000000"/>
        </w:rPr>
      </w:pPr>
    </w:p>
    <w:p w:rsidR="00041407" w:rsidRDefault="00041407" w:rsidP="00041407">
      <w:pPr>
        <w:tabs>
          <w:tab w:val="left" w:pos="180"/>
          <w:tab w:val="left" w:pos="720"/>
        </w:tabs>
        <w:adjustRightInd w:val="0"/>
        <w:spacing w:after="0" w:line="240" w:lineRule="auto"/>
        <w:ind w:left="720" w:hanging="540"/>
        <w:jc w:val="both"/>
        <w:rPr>
          <w:rFonts w:eastAsia="Times New Roman" w:cs="Arial"/>
          <w:color w:val="000000"/>
        </w:rPr>
      </w:pPr>
      <w:r>
        <w:rPr>
          <w:rFonts w:eastAsia="Times New Roman" w:cs="Arial"/>
          <w:color w:val="000000"/>
        </w:rPr>
        <w:t xml:space="preserve">However, when there are tours, guest speakers, or other students presenting, both out of respect and courtesy for those who have prepared materials for you (with no compensation, I might emphasize), attendance will be taken on the days on the syllabus marked in tan.  Ten points are awarded for each day in attendance for these </w:t>
      </w:r>
      <w:r w:rsidR="0067235F">
        <w:rPr>
          <w:rFonts w:eastAsia="Times New Roman" w:cs="Arial"/>
          <w:color w:val="000000"/>
        </w:rPr>
        <w:t>nine</w:t>
      </w:r>
      <w:r>
        <w:rPr>
          <w:rFonts w:eastAsia="Times New Roman" w:cs="Arial"/>
          <w:color w:val="000000"/>
        </w:rPr>
        <w:t xml:space="preserve"> days, with an additional </w:t>
      </w:r>
      <w:r w:rsidR="0067235F">
        <w:rPr>
          <w:rFonts w:eastAsia="Times New Roman" w:cs="Arial"/>
          <w:color w:val="000000"/>
        </w:rPr>
        <w:t>1</w:t>
      </w:r>
      <w:r>
        <w:rPr>
          <w:rFonts w:eastAsia="Times New Roman" w:cs="Arial"/>
          <w:color w:val="000000"/>
        </w:rPr>
        <w:t xml:space="preserve">0 points to students attending all </w:t>
      </w:r>
      <w:r w:rsidR="0067235F">
        <w:rPr>
          <w:rFonts w:eastAsia="Times New Roman" w:cs="Arial"/>
          <w:color w:val="000000"/>
        </w:rPr>
        <w:t>nine</w:t>
      </w:r>
      <w:r>
        <w:rPr>
          <w:rFonts w:eastAsia="Times New Roman" w:cs="Arial"/>
          <w:color w:val="000000"/>
        </w:rPr>
        <w:t xml:space="preserve"> of these days.</w:t>
      </w:r>
      <w:r w:rsidR="00E507B4">
        <w:rPr>
          <w:rFonts w:eastAsia="Times New Roman" w:cs="Arial"/>
          <w:color w:val="000000"/>
        </w:rPr>
        <w:t xml:space="preserve">  Therefore, </w:t>
      </w:r>
      <w:r w:rsidR="00E507B4" w:rsidRPr="00E507B4">
        <w:rPr>
          <w:rFonts w:eastAsia="Times New Roman" w:cs="Arial"/>
          <w:color w:val="FF0000"/>
        </w:rPr>
        <w:t>total class participation points = 100</w:t>
      </w:r>
      <w:r w:rsidR="00E507B4">
        <w:rPr>
          <w:rFonts w:eastAsia="Times New Roman" w:cs="Arial"/>
          <w:color w:val="000000"/>
        </w:rPr>
        <w:t>.</w:t>
      </w:r>
    </w:p>
    <w:p w:rsidR="00E507B4" w:rsidRDefault="00E507B4" w:rsidP="002453BE">
      <w:pPr>
        <w:pBdr>
          <w:bottom w:val="single" w:sz="4" w:space="1" w:color="auto"/>
        </w:pBdr>
        <w:adjustRightInd w:val="0"/>
        <w:spacing w:before="120" w:after="0" w:line="240" w:lineRule="atLeast"/>
        <w:jc w:val="both"/>
        <w:rPr>
          <w:rFonts w:eastAsia="Times New Roman" w:cs="Arial"/>
          <w:smallCaps/>
          <w:color w:val="3020A8"/>
        </w:rPr>
      </w:pPr>
    </w:p>
    <w:p w:rsidR="00E507B4" w:rsidRDefault="00E507B4" w:rsidP="002453BE">
      <w:pPr>
        <w:pBdr>
          <w:bottom w:val="single" w:sz="4" w:space="1" w:color="auto"/>
        </w:pBdr>
        <w:adjustRightInd w:val="0"/>
        <w:spacing w:before="120" w:after="0" w:line="240" w:lineRule="atLeast"/>
        <w:jc w:val="both"/>
        <w:rPr>
          <w:rFonts w:eastAsia="Times New Roman" w:cs="Arial"/>
          <w:smallCaps/>
          <w:color w:val="3020A8"/>
        </w:rPr>
      </w:pPr>
    </w:p>
    <w:p w:rsidR="00F146D0" w:rsidRPr="00355358" w:rsidRDefault="00F146D0" w:rsidP="002453BE">
      <w:pPr>
        <w:pBdr>
          <w:bottom w:val="single" w:sz="4" w:space="1" w:color="auto"/>
        </w:pBdr>
        <w:adjustRightInd w:val="0"/>
        <w:spacing w:before="120" w:after="0" w:line="240" w:lineRule="atLeast"/>
        <w:jc w:val="both"/>
        <w:rPr>
          <w:rFonts w:eastAsia="Times New Roman" w:cs="Arial"/>
          <w:smallCaps/>
          <w:color w:val="3020A8"/>
        </w:rPr>
      </w:pPr>
      <w:r w:rsidRPr="00355358">
        <w:rPr>
          <w:rFonts w:eastAsia="Times New Roman" w:cs="Arial"/>
          <w:smallCaps/>
          <w:color w:val="3020A8"/>
        </w:rPr>
        <w:lastRenderedPageBreak/>
        <w:t xml:space="preserve">Extra </w:t>
      </w:r>
      <w:r w:rsidRPr="00355358">
        <w:rPr>
          <w:rFonts w:eastAsia="Times New Roman" w:cs="Arial"/>
          <w:smallCaps/>
          <w:color w:val="17365D" w:themeColor="text2" w:themeShade="BF"/>
        </w:rPr>
        <w:t>Credit</w:t>
      </w:r>
      <w:r w:rsidRPr="00355358">
        <w:rPr>
          <w:rFonts w:eastAsia="Times New Roman" w:cs="Arial"/>
          <w:smallCaps/>
          <w:color w:val="3020A8"/>
        </w:rPr>
        <w:t>: </w:t>
      </w:r>
    </w:p>
    <w:p w:rsidR="00F146D0" w:rsidRDefault="00F146D0" w:rsidP="00F146D0">
      <w:pPr>
        <w:adjustRightInd w:val="0"/>
        <w:spacing w:after="0" w:line="240" w:lineRule="auto"/>
        <w:ind w:left="720" w:hanging="720"/>
        <w:jc w:val="both"/>
        <w:rPr>
          <w:rFonts w:eastAsia="Times New Roman" w:cs="Arial"/>
          <w:color w:val="000000"/>
        </w:rPr>
      </w:pPr>
      <w:r>
        <w:rPr>
          <w:rFonts w:eastAsia="Times New Roman" w:cs="Arial"/>
          <w:color w:val="000000"/>
        </w:rPr>
        <w:t xml:space="preserve">If you wish, you may submit extra credit, all of which are related to professional preparation.  The three options for extra credit are:  1) Working an event; 2) Obtaining professional business cards (very important for networking), and/or 3) Becoming an active member of a professional meeting or event planning association.  </w:t>
      </w:r>
    </w:p>
    <w:p w:rsidR="00F146D0" w:rsidRDefault="00F146D0" w:rsidP="00F146D0">
      <w:pPr>
        <w:adjustRightInd w:val="0"/>
        <w:spacing w:after="0" w:line="240" w:lineRule="auto"/>
        <w:ind w:left="720" w:hanging="720"/>
        <w:jc w:val="both"/>
        <w:rPr>
          <w:rFonts w:eastAsia="Times New Roman" w:cs="Arial"/>
          <w:color w:val="000000"/>
        </w:rPr>
      </w:pPr>
    </w:p>
    <w:p w:rsidR="00F146D0" w:rsidRPr="00E507B4" w:rsidRDefault="00F146D0" w:rsidP="00F146D0">
      <w:pPr>
        <w:adjustRightInd w:val="0"/>
        <w:spacing w:after="0" w:line="240" w:lineRule="auto"/>
        <w:ind w:left="720" w:hanging="720"/>
        <w:jc w:val="both"/>
        <w:rPr>
          <w:rFonts w:eastAsia="Times New Roman" w:cs="Arial"/>
          <w:color w:val="C00000"/>
        </w:rPr>
      </w:pPr>
      <w:r w:rsidRPr="00E507B4">
        <w:rPr>
          <w:rFonts w:eastAsia="Times New Roman" w:cs="Arial"/>
          <w:color w:val="C00000"/>
        </w:rPr>
        <w:t xml:space="preserve">Working Events (points </w:t>
      </w:r>
      <w:r w:rsidR="00443DCD" w:rsidRPr="00E507B4">
        <w:rPr>
          <w:rFonts w:eastAsia="Times New Roman" w:cs="Arial"/>
          <w:color w:val="C00000"/>
        </w:rPr>
        <w:t xml:space="preserve">determined </w:t>
      </w:r>
      <w:r w:rsidRPr="00E507B4">
        <w:rPr>
          <w:rFonts w:eastAsia="Times New Roman" w:cs="Arial"/>
          <w:color w:val="C00000"/>
        </w:rPr>
        <w:t>per event</w:t>
      </w:r>
      <w:r w:rsidR="00443DCD" w:rsidRPr="00E507B4">
        <w:rPr>
          <w:rFonts w:eastAsia="Times New Roman" w:cs="Arial"/>
          <w:color w:val="C00000"/>
        </w:rPr>
        <w:t xml:space="preserve"> – </w:t>
      </w:r>
      <w:r w:rsidR="00443DCD" w:rsidRPr="00E507B4">
        <w:rPr>
          <w:rFonts w:eastAsia="Times New Roman" w:cs="Arial"/>
          <w:i/>
          <w:color w:val="C00000"/>
        </w:rPr>
        <w:t>please clear these efforts prior to the event to receive credit</w:t>
      </w:r>
      <w:r w:rsidRPr="00E507B4">
        <w:rPr>
          <w:rFonts w:eastAsia="Times New Roman" w:cs="Arial"/>
          <w:color w:val="C00000"/>
        </w:rPr>
        <w:t>)</w:t>
      </w:r>
    </w:p>
    <w:p w:rsidR="00F146D0" w:rsidRDefault="00F146D0" w:rsidP="00F146D0">
      <w:pPr>
        <w:adjustRightInd w:val="0"/>
        <w:spacing w:after="0" w:line="240" w:lineRule="auto"/>
        <w:ind w:left="720" w:hanging="720"/>
        <w:jc w:val="both"/>
        <w:rPr>
          <w:rFonts w:eastAsia="Times New Roman" w:cs="Arial"/>
          <w:color w:val="000000"/>
        </w:rPr>
      </w:pPr>
      <w:r w:rsidRPr="00633FF4">
        <w:rPr>
          <w:rFonts w:eastAsia="Times New Roman" w:cs="Arial"/>
        </w:rPr>
        <w:t>Opportunities will be offered throughout the semester</w:t>
      </w:r>
      <w:r>
        <w:rPr>
          <w:rFonts w:eastAsia="Times New Roman" w:cs="Arial"/>
        </w:rPr>
        <w:t xml:space="preserve"> or may be sought out by you, but in any case, </w:t>
      </w:r>
      <w:r w:rsidRPr="00633FF4">
        <w:rPr>
          <w:rFonts w:eastAsia="Times New Roman" w:cs="Arial"/>
        </w:rPr>
        <w:t xml:space="preserve">must be accompanied by signed verification of your work by a member of the event </w:t>
      </w:r>
      <w:r>
        <w:rPr>
          <w:rFonts w:eastAsia="Times New Roman" w:cs="Arial"/>
          <w:color w:val="000000"/>
        </w:rPr>
        <w:t xml:space="preserve">production team, and a one page report on duties performed, lessons learned, and critique of the good and bad aspects of the event from a planner’s perspective.  </w:t>
      </w:r>
    </w:p>
    <w:p w:rsidR="00F146D0" w:rsidRPr="00C34ED2" w:rsidRDefault="00F146D0" w:rsidP="00F146D0">
      <w:pPr>
        <w:adjustRightInd w:val="0"/>
        <w:spacing w:after="0" w:line="240" w:lineRule="auto"/>
        <w:ind w:left="720" w:hanging="720"/>
        <w:jc w:val="both"/>
        <w:rPr>
          <w:rFonts w:eastAsia="Times New Roman" w:cs="Arial"/>
          <w:b/>
          <w:color w:val="000000"/>
        </w:rPr>
      </w:pPr>
      <w:r w:rsidRPr="00C34ED2">
        <w:rPr>
          <w:rFonts w:eastAsia="Times New Roman" w:cs="Arial"/>
          <w:b/>
        </w:rPr>
        <w:t>Purpose:  Hands-on learning.</w:t>
      </w:r>
    </w:p>
    <w:p w:rsidR="00355358" w:rsidRDefault="00355358" w:rsidP="002453BE">
      <w:pPr>
        <w:adjustRightInd w:val="0"/>
        <w:spacing w:after="0" w:line="240" w:lineRule="auto"/>
        <w:jc w:val="both"/>
        <w:rPr>
          <w:rFonts w:eastAsia="Times New Roman" w:cs="Arial"/>
          <w:color w:val="000000"/>
        </w:rPr>
      </w:pPr>
    </w:p>
    <w:p w:rsidR="00F146D0" w:rsidRPr="00E507B4" w:rsidRDefault="00F146D0" w:rsidP="00F146D0">
      <w:pPr>
        <w:adjustRightInd w:val="0"/>
        <w:spacing w:after="0" w:line="240" w:lineRule="auto"/>
        <w:ind w:left="720" w:hanging="720"/>
        <w:jc w:val="both"/>
        <w:rPr>
          <w:rFonts w:eastAsia="Times New Roman" w:cs="Arial"/>
          <w:color w:val="C00000"/>
        </w:rPr>
      </w:pPr>
      <w:r w:rsidRPr="00E507B4">
        <w:rPr>
          <w:rFonts w:eastAsia="Times New Roman" w:cs="Arial"/>
          <w:color w:val="C00000"/>
        </w:rPr>
        <w:t xml:space="preserve">Obtain Professional Business Cards (20 points) </w:t>
      </w:r>
    </w:p>
    <w:p w:rsidR="00F146D0" w:rsidRPr="00123095" w:rsidRDefault="00F146D0" w:rsidP="00F146D0">
      <w:pPr>
        <w:adjustRightInd w:val="0"/>
        <w:spacing w:after="0" w:line="240" w:lineRule="auto"/>
        <w:ind w:left="720" w:hanging="720"/>
        <w:jc w:val="both"/>
        <w:rPr>
          <w:rFonts w:eastAsia="Times New Roman" w:cs="Arial"/>
        </w:rPr>
      </w:pPr>
      <w:r w:rsidRPr="00123095">
        <w:rPr>
          <w:rFonts w:eastAsia="Times New Roman" w:cs="Arial"/>
        </w:rPr>
        <w:t>Card to include Name, Professional Email, Preferred Telephone number(s).  May also include design, logo, address, particular focus you wish to emphasize.</w:t>
      </w:r>
      <w:r>
        <w:rPr>
          <w:rFonts w:eastAsia="Times New Roman" w:cs="Arial"/>
        </w:rPr>
        <w:t xml:space="preserve">  One suggested vendor (not expensive):  Vista-Print (</w:t>
      </w:r>
      <w:hyperlink r:id="rId11" w:history="1">
        <w:r>
          <w:rPr>
            <w:rStyle w:val="Hyperlink"/>
          </w:rPr>
          <w:t>http://www.vistaprint.com</w:t>
        </w:r>
      </w:hyperlink>
      <w:r>
        <w:t xml:space="preserve">)   Plan ahead as this will require mail delivery to you.  </w:t>
      </w:r>
    </w:p>
    <w:p w:rsidR="00F146D0" w:rsidRDefault="00F146D0" w:rsidP="00F146D0">
      <w:pPr>
        <w:adjustRightInd w:val="0"/>
        <w:spacing w:after="0" w:line="240" w:lineRule="auto"/>
        <w:ind w:left="720" w:hanging="720"/>
        <w:jc w:val="both"/>
        <w:rPr>
          <w:rFonts w:eastAsia="Times New Roman" w:cs="Arial"/>
          <w:b/>
        </w:rPr>
      </w:pPr>
      <w:r w:rsidRPr="00123095">
        <w:rPr>
          <w:rFonts w:eastAsia="Times New Roman" w:cs="Arial"/>
          <w:b/>
        </w:rPr>
        <w:t>Purpose:  Preparation for needed networking opportunities</w:t>
      </w:r>
    </w:p>
    <w:p w:rsidR="00F146D0" w:rsidRDefault="00F146D0" w:rsidP="00F146D0">
      <w:pPr>
        <w:adjustRightInd w:val="0"/>
        <w:spacing w:after="0" w:line="240" w:lineRule="auto"/>
        <w:ind w:left="720"/>
        <w:jc w:val="both"/>
        <w:rPr>
          <w:rFonts w:eastAsia="Times New Roman" w:cs="Arial"/>
          <w:color w:val="000000"/>
        </w:rPr>
      </w:pPr>
    </w:p>
    <w:p w:rsidR="00F146D0" w:rsidRPr="00246AC2" w:rsidRDefault="00F146D0" w:rsidP="00F146D0">
      <w:pPr>
        <w:adjustRightInd w:val="0"/>
        <w:spacing w:after="0" w:line="240" w:lineRule="auto"/>
        <w:ind w:left="720" w:hanging="720"/>
        <w:jc w:val="both"/>
        <w:rPr>
          <w:rFonts w:eastAsia="Times New Roman" w:cs="Times New Roman"/>
          <w:color w:val="17365D" w:themeColor="text2" w:themeShade="BF"/>
        </w:rPr>
      </w:pPr>
      <w:r w:rsidRPr="00E507B4">
        <w:rPr>
          <w:rFonts w:eastAsia="Times New Roman" w:cs="Times New Roman"/>
          <w:color w:val="C00000"/>
        </w:rPr>
        <w:t>Join A Professional Event Planning Association, and attend at least one local meeting (40 points</w:t>
      </w:r>
      <w:r w:rsidRPr="00246AC2">
        <w:rPr>
          <w:rFonts w:eastAsia="Times New Roman" w:cs="Times New Roman"/>
          <w:color w:val="17365D" w:themeColor="text2" w:themeShade="BF"/>
        </w:rPr>
        <w:t>)</w:t>
      </w:r>
    </w:p>
    <w:p w:rsidR="00F146D0" w:rsidRDefault="00F146D0" w:rsidP="00F146D0">
      <w:pPr>
        <w:adjustRightInd w:val="0"/>
        <w:spacing w:after="0" w:line="240" w:lineRule="auto"/>
        <w:ind w:left="720" w:hanging="720"/>
        <w:jc w:val="both"/>
        <w:rPr>
          <w:rFonts w:eastAsia="Times New Roman" w:cs="Times New Roman"/>
        </w:rPr>
      </w:pPr>
      <w:r>
        <w:rPr>
          <w:rFonts w:eastAsia="Times New Roman" w:cs="Times New Roman"/>
        </w:rPr>
        <w:t>The networking opportunities presented by professional associations is nearly essential for you to enter the industry.  All the professional associations offer deeply discounted rates for students.  Recommended organizations include:  Meeting Professionals International (MPI); Professional Convention Management Association (PCMA); International Live Events Association (ILEA, formerly ISES); National Association of Catering and Events (NACE); International Association of Exhibitions and Events (IAEE).  I’ll be glad to discuss with you which organization might best serve your professional goals prior to you joining.</w:t>
      </w:r>
      <w:r w:rsidR="00FA7A4E">
        <w:rPr>
          <w:rFonts w:eastAsia="Times New Roman" w:cs="Times New Roman"/>
        </w:rPr>
        <w:t xml:space="preserve">  </w:t>
      </w:r>
      <w:r w:rsidR="00FA7A4E" w:rsidRPr="00DF755E">
        <w:rPr>
          <w:rFonts w:eastAsia="Times New Roman" w:cs="Times New Roman"/>
          <w:i/>
        </w:rPr>
        <w:t>NOTE:  joining MPI or IAEE is encouraged, but rewarded with only 25 points due to the free offering being made by the school for membership.</w:t>
      </w:r>
    </w:p>
    <w:p w:rsidR="00041407" w:rsidRDefault="00F146D0" w:rsidP="00041407">
      <w:pPr>
        <w:adjustRightInd w:val="0"/>
        <w:spacing w:after="0" w:line="240" w:lineRule="auto"/>
        <w:ind w:left="720" w:hanging="720"/>
        <w:jc w:val="both"/>
        <w:rPr>
          <w:rFonts w:eastAsia="Times New Roman" w:cs="Times New Roman"/>
          <w:b/>
        </w:rPr>
      </w:pPr>
      <w:r w:rsidRPr="00C34ED2">
        <w:rPr>
          <w:rFonts w:eastAsia="Times New Roman" w:cs="Times New Roman"/>
          <w:b/>
        </w:rPr>
        <w:t>Purpose:  Networking and educational opportunities in the real world.</w:t>
      </w:r>
    </w:p>
    <w:p w:rsidR="00AC4D87" w:rsidRDefault="00AC4D87" w:rsidP="00041407">
      <w:pPr>
        <w:adjustRightInd w:val="0"/>
        <w:spacing w:after="0" w:line="240" w:lineRule="auto"/>
        <w:ind w:left="720" w:hanging="720"/>
        <w:jc w:val="both"/>
        <w:rPr>
          <w:rFonts w:eastAsia="Times New Roman" w:cs="Times New Roman"/>
          <w:b/>
        </w:rPr>
      </w:pPr>
    </w:p>
    <w:p w:rsidR="00AC4D87" w:rsidRPr="00AC4D87" w:rsidRDefault="00AC4D87" w:rsidP="00041407">
      <w:pPr>
        <w:adjustRightInd w:val="0"/>
        <w:spacing w:after="0" w:line="240" w:lineRule="auto"/>
        <w:ind w:left="720" w:hanging="720"/>
        <w:jc w:val="both"/>
        <w:rPr>
          <w:rFonts w:eastAsia="Times New Roman" w:cs="Times New Roman"/>
          <w:color w:val="FF0000"/>
        </w:rPr>
      </w:pPr>
      <w:r w:rsidRPr="00AC4D87">
        <w:rPr>
          <w:rFonts w:eastAsia="Times New Roman" w:cs="Times New Roman"/>
          <w:color w:val="FF0000"/>
        </w:rPr>
        <w:t>Complete Certificate in Special Events Medical Services (100 points)</w:t>
      </w:r>
    </w:p>
    <w:p w:rsidR="00AC4D87" w:rsidRPr="00AC4D87" w:rsidRDefault="00AC4D87" w:rsidP="00041407">
      <w:pPr>
        <w:adjustRightInd w:val="0"/>
        <w:spacing w:after="0" w:line="240" w:lineRule="auto"/>
        <w:ind w:left="720" w:hanging="720"/>
        <w:jc w:val="both"/>
        <w:rPr>
          <w:rFonts w:eastAsia="Times New Roman" w:cs="Times New Roman"/>
        </w:rPr>
      </w:pPr>
      <w:r w:rsidRPr="00AC4D87">
        <w:rPr>
          <w:rFonts w:eastAsia="Times New Roman" w:cs="Times New Roman"/>
        </w:rPr>
        <w:t xml:space="preserve">This is about an 8 hour online course requiring the purchase of a book by Clay Richmond and Doug Poore.  The training is not in medicine, but in calculating the need for aid stations, especially at sporting and festival events.  </w:t>
      </w:r>
    </w:p>
    <w:p w:rsidR="00AC4D87" w:rsidRDefault="00AC4D87" w:rsidP="00041407">
      <w:pPr>
        <w:adjustRightInd w:val="0"/>
        <w:spacing w:after="0" w:line="240" w:lineRule="auto"/>
        <w:ind w:left="720" w:hanging="720"/>
        <w:jc w:val="both"/>
        <w:rPr>
          <w:rFonts w:eastAsia="Times New Roman" w:cs="Times New Roman"/>
          <w:b/>
        </w:rPr>
      </w:pPr>
      <w:r>
        <w:rPr>
          <w:rFonts w:eastAsia="Times New Roman" w:cs="Times New Roman"/>
          <w:b/>
        </w:rPr>
        <w:t xml:space="preserve">Purpose:  It is excellent certification for anyone wanting to go into large-scale event production as this is a major piece of risk management.  </w:t>
      </w:r>
    </w:p>
    <w:p w:rsidR="00AC4D87" w:rsidRPr="00041407" w:rsidRDefault="00AC4D87" w:rsidP="0067235F">
      <w:pPr>
        <w:adjustRightInd w:val="0"/>
        <w:spacing w:after="0" w:line="240" w:lineRule="auto"/>
        <w:jc w:val="both"/>
        <w:rPr>
          <w:rFonts w:eastAsia="Times New Roman" w:cs="Times New Roman"/>
          <w:b/>
        </w:rPr>
      </w:pPr>
    </w:p>
    <w:p w:rsidR="00562146" w:rsidRDefault="0029437E" w:rsidP="00F146D0">
      <w:pPr>
        <w:adjustRightInd w:val="0"/>
        <w:spacing w:after="0" w:line="240" w:lineRule="atLeast"/>
        <w:ind w:left="-90"/>
        <w:rPr>
          <w:rFonts w:eastAsia="Times New Roman" w:cs="Arial"/>
          <w:color w:val="C00000"/>
          <w:sz w:val="24"/>
          <w:szCs w:val="28"/>
          <w:u w:val="single"/>
        </w:rPr>
      </w:pPr>
      <w:r w:rsidRPr="00F146D0">
        <w:rPr>
          <w:rFonts w:eastAsia="Times New Roman" w:cs="Arial"/>
          <w:color w:val="C00000"/>
          <w:sz w:val="24"/>
          <w:szCs w:val="28"/>
          <w:u w:val="single"/>
        </w:rPr>
        <w:t>Course Schedule</w:t>
      </w:r>
    </w:p>
    <w:p w:rsidR="00E507B4" w:rsidRPr="00E507B4" w:rsidRDefault="00E507B4" w:rsidP="00F146D0">
      <w:pPr>
        <w:adjustRightInd w:val="0"/>
        <w:spacing w:after="0" w:line="240" w:lineRule="atLeast"/>
        <w:ind w:left="-90"/>
        <w:rPr>
          <w:rFonts w:eastAsia="Times New Roman" w:cs="Arial"/>
          <w:color w:val="C00000"/>
          <w:szCs w:val="28"/>
        </w:rPr>
      </w:pPr>
    </w:p>
    <w:p w:rsidR="00E507B4" w:rsidRDefault="00E507B4" w:rsidP="00E507B4">
      <w:pPr>
        <w:adjustRightInd w:val="0"/>
        <w:spacing w:after="0" w:line="240" w:lineRule="atLeast"/>
        <w:ind w:left="720" w:hanging="720"/>
        <w:rPr>
          <w:rFonts w:eastAsia="Times New Roman" w:cs="Arial"/>
          <w:color w:val="C00000"/>
          <w:sz w:val="24"/>
          <w:szCs w:val="28"/>
          <w:u w:val="single"/>
        </w:rPr>
      </w:pPr>
      <w:r w:rsidRPr="00E507B4">
        <w:rPr>
          <w:rFonts w:eastAsia="Times New Roman" w:cs="Arial"/>
          <w:color w:val="C00000"/>
          <w:szCs w:val="28"/>
        </w:rPr>
        <w:t>Note that several professionals in the events field have been invited to stop by and discuss their jobs or to watch the final presentations made by students in this class with a constructive critique offered to you afterward.  Due to these as of yet unconfirmed guest speakers, the course schedule is subject to potential tinkering.  However, dates of assignments will not change, and are due on Canvas by Midnight of the due date.  10% will be subtracted for late assignments</w:t>
      </w:r>
      <w:r>
        <w:rPr>
          <w:rFonts w:eastAsia="Times New Roman" w:cs="Arial"/>
          <w:color w:val="C00000"/>
          <w:sz w:val="24"/>
          <w:szCs w:val="28"/>
          <w:u w:val="single"/>
        </w:rPr>
        <w:t>.</w:t>
      </w:r>
    </w:p>
    <w:p w:rsidR="00E507B4" w:rsidRDefault="00E507B4" w:rsidP="00E507B4">
      <w:pPr>
        <w:adjustRightInd w:val="0"/>
        <w:spacing w:after="0" w:line="240" w:lineRule="atLeast"/>
        <w:rPr>
          <w:rFonts w:eastAsia="Times New Roman" w:cs="Arial"/>
          <w:color w:val="C00000"/>
          <w:sz w:val="24"/>
          <w:szCs w:val="28"/>
          <w:u w:val="single"/>
        </w:rPr>
      </w:pPr>
    </w:p>
    <w:p w:rsidR="000001C3" w:rsidRPr="00BA361A" w:rsidRDefault="000001C3" w:rsidP="000001C3">
      <w:pPr>
        <w:spacing w:after="0" w:line="240" w:lineRule="auto"/>
        <w:jc w:val="center"/>
        <w:rPr>
          <w:rFonts w:ascii="Times New Roman" w:hAnsi="Times New Roman" w:cs="Times New Roman"/>
          <w:b/>
          <w:i/>
          <w:color w:val="660066"/>
          <w:sz w:val="20"/>
          <w:szCs w:val="20"/>
        </w:rPr>
      </w:pPr>
      <w:r>
        <w:rPr>
          <w:rFonts w:ascii="Times New Roman" w:hAnsi="Times New Roman" w:cs="Times New Roman"/>
          <w:b/>
          <w:i/>
          <w:color w:val="660066"/>
          <w:sz w:val="20"/>
          <w:szCs w:val="20"/>
        </w:rPr>
        <w:t xml:space="preserve">   Topic focus:  Green = Business           Pink = Design            </w:t>
      </w:r>
      <w:r w:rsidRPr="00A61E4F">
        <w:rPr>
          <w:rFonts w:ascii="Times New Roman" w:hAnsi="Times New Roman" w:cs="Times New Roman"/>
          <w:b/>
          <w:i/>
          <w:color w:val="660066"/>
          <w:sz w:val="20"/>
          <w:szCs w:val="20"/>
        </w:rPr>
        <w:t>Yellow = Logistics</w:t>
      </w:r>
    </w:p>
    <w:p w:rsidR="000001C3" w:rsidRDefault="000001C3" w:rsidP="000001C3">
      <w:pPr>
        <w:adjustRightInd w:val="0"/>
        <w:spacing w:after="0" w:line="240" w:lineRule="auto"/>
        <w:ind w:left="720" w:right="-540" w:hanging="720"/>
        <w:jc w:val="center"/>
        <w:rPr>
          <w:rFonts w:eastAsia="Times New Roman" w:cs="Arial"/>
          <w:color w:val="000000"/>
        </w:rPr>
      </w:pPr>
      <w:r>
        <w:rPr>
          <w:rFonts w:eastAsia="Times New Roman" w:cs="Arial"/>
          <w:color w:val="000000"/>
        </w:rPr>
        <w:t xml:space="preserve">Items in </w:t>
      </w:r>
      <w:r w:rsidRPr="002A52DD">
        <w:rPr>
          <w:rFonts w:eastAsia="Times New Roman" w:cs="Arial"/>
          <w:color w:val="C00000"/>
        </w:rPr>
        <w:t>red</w:t>
      </w:r>
      <w:r>
        <w:rPr>
          <w:rFonts w:eastAsia="Times New Roman" w:cs="Arial"/>
          <w:color w:val="000000"/>
        </w:rPr>
        <w:t xml:space="preserve"> pertain to assignment deadlines, test dates, or presentation dates.  </w:t>
      </w:r>
    </w:p>
    <w:p w:rsidR="00490764" w:rsidRPr="00F146D0" w:rsidRDefault="000001C3" w:rsidP="00F146D0">
      <w:pPr>
        <w:adjustRightInd w:val="0"/>
        <w:spacing w:after="0" w:line="240" w:lineRule="auto"/>
        <w:ind w:left="720" w:right="-540" w:hanging="720"/>
        <w:jc w:val="center"/>
        <w:rPr>
          <w:color w:val="0000FF"/>
          <w:u w:val="single"/>
        </w:rPr>
      </w:pPr>
      <w:r w:rsidRPr="002226FA">
        <w:rPr>
          <w:rFonts w:ascii="Bodoni MT Black" w:hAnsi="Bodoni MT Black"/>
          <w:b/>
          <w:i/>
          <w:color w:val="0000FF"/>
        </w:rPr>
        <w:t xml:space="preserve">*P </w:t>
      </w:r>
      <w:r>
        <w:rPr>
          <w:color w:val="0000FF"/>
          <w:u w:val="single"/>
        </w:rPr>
        <w:t>= This assignment should be considered a portfolio-building piece.</w:t>
      </w:r>
    </w:p>
    <w:p w:rsidR="00AC4D87" w:rsidRPr="00E507B4" w:rsidRDefault="00BA361A" w:rsidP="00E507B4">
      <w:pPr>
        <w:spacing w:after="0" w:line="240" w:lineRule="auto"/>
        <w:jc w:val="both"/>
        <w:rPr>
          <w:rFonts w:ascii="Times New Roman" w:hAnsi="Times New Roman" w:cs="Times New Roman"/>
          <w:b/>
          <w:i/>
          <w:color w:val="660066"/>
          <w:sz w:val="20"/>
          <w:szCs w:val="20"/>
        </w:rPr>
      </w:pPr>
      <w:r>
        <w:rPr>
          <w:rFonts w:ascii="Times New Roman" w:hAnsi="Times New Roman" w:cs="Times New Roman"/>
          <w:b/>
          <w:i/>
          <w:color w:val="660066"/>
          <w:sz w:val="20"/>
          <w:szCs w:val="20"/>
        </w:rPr>
        <w:lastRenderedPageBreak/>
        <w:t xml:space="preserve">    </w:t>
      </w:r>
    </w:p>
    <w:tbl>
      <w:tblPr>
        <w:tblW w:w="9841" w:type="dxa"/>
        <w:tblLook w:val="04A0" w:firstRow="1" w:lastRow="0" w:firstColumn="1" w:lastColumn="0" w:noHBand="0" w:noVBand="1"/>
      </w:tblPr>
      <w:tblGrid>
        <w:gridCol w:w="1610"/>
        <w:gridCol w:w="7740"/>
        <w:gridCol w:w="236"/>
        <w:gridCol w:w="255"/>
      </w:tblGrid>
      <w:tr w:rsidR="001B3922" w:rsidRPr="00AC4D87" w:rsidTr="009636C2">
        <w:trPr>
          <w:gridAfter w:val="2"/>
          <w:wAfter w:w="491" w:type="dxa"/>
          <w:trHeight w:val="565"/>
        </w:trPr>
        <w:tc>
          <w:tcPr>
            <w:tcW w:w="1610" w:type="dxa"/>
            <w:tcBorders>
              <w:top w:val="single" w:sz="8" w:space="0" w:color="auto"/>
              <w:left w:val="single" w:sz="8" w:space="0" w:color="auto"/>
              <w:bottom w:val="single" w:sz="4" w:space="0" w:color="auto"/>
              <w:right w:val="single" w:sz="4" w:space="0" w:color="auto"/>
            </w:tcBorders>
            <w:vAlign w:val="bottom"/>
          </w:tcPr>
          <w:p w:rsidR="001B3922" w:rsidRPr="00AC4D87" w:rsidRDefault="001B3922" w:rsidP="001B3922">
            <w:pPr>
              <w:spacing w:after="0" w:line="240" w:lineRule="auto"/>
              <w:jc w:val="center"/>
              <w:rPr>
                <w:rFonts w:ascii="Calibri" w:eastAsia="Times New Roman" w:hAnsi="Calibri" w:cs="Calibri"/>
                <w:color w:val="000000"/>
              </w:rPr>
            </w:pPr>
            <w:r w:rsidRPr="00AC4D87">
              <w:rPr>
                <w:rFonts w:ascii="Calibri" w:eastAsia="Times New Roman" w:hAnsi="Calibri" w:cs="Calibri"/>
                <w:color w:val="000000"/>
              </w:rPr>
              <w:t>T/Th Sween</w:t>
            </w:r>
            <w:r>
              <w:rPr>
                <w:rFonts w:ascii="Calibri" w:eastAsia="Times New Roman" w:hAnsi="Calibri" w:cs="Calibri"/>
                <w:color w:val="000000"/>
              </w:rPr>
              <w:t>ey</w:t>
            </w:r>
            <w:r w:rsidRPr="00AC4D87">
              <w:rPr>
                <w:rFonts w:ascii="Calibri" w:eastAsia="Times New Roman" w:hAnsi="Calibri" w:cs="Calibri"/>
                <w:color w:val="000000"/>
              </w:rPr>
              <w:t xml:space="preserve"> </w:t>
            </w:r>
            <w:r>
              <w:rPr>
                <w:rFonts w:ascii="Calibri" w:eastAsia="Times New Roman" w:hAnsi="Calibri" w:cs="Calibri"/>
                <w:color w:val="000000"/>
              </w:rPr>
              <w:t>120</w:t>
            </w:r>
          </w:p>
        </w:tc>
        <w:tc>
          <w:tcPr>
            <w:tcW w:w="7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922" w:rsidRPr="00AC4D87" w:rsidRDefault="001B3922" w:rsidP="001B3922">
            <w:pPr>
              <w:spacing w:after="0" w:line="240" w:lineRule="auto"/>
              <w:jc w:val="center"/>
              <w:rPr>
                <w:rFonts w:ascii="Times New Roman" w:eastAsia="Times New Roman" w:hAnsi="Times New Roman" w:cs="Times New Roman"/>
                <w:b/>
                <w:bCs/>
                <w:i/>
                <w:iCs/>
                <w:color w:val="5B9BD5"/>
                <w:sz w:val="32"/>
                <w:szCs w:val="32"/>
              </w:rPr>
            </w:pPr>
            <w:r w:rsidRPr="00AC4D87">
              <w:rPr>
                <w:rFonts w:ascii="Times New Roman" w:eastAsia="Times New Roman" w:hAnsi="Times New Roman" w:cs="Times New Roman"/>
                <w:b/>
                <w:bCs/>
                <w:i/>
                <w:iCs/>
                <w:color w:val="5B9BD5"/>
                <w:sz w:val="28"/>
                <w:szCs w:val="32"/>
              </w:rPr>
              <w:t>Day's Topic</w:t>
            </w:r>
          </w:p>
        </w:tc>
      </w:tr>
      <w:tr w:rsidR="001B3922" w:rsidRPr="00AC4D87" w:rsidTr="009636C2">
        <w:trPr>
          <w:gridAfter w:val="2"/>
          <w:wAfter w:w="491" w:type="dxa"/>
          <w:trHeight w:val="300"/>
        </w:trPr>
        <w:tc>
          <w:tcPr>
            <w:tcW w:w="1610" w:type="dxa"/>
            <w:tcBorders>
              <w:top w:val="single" w:sz="4" w:space="0" w:color="auto"/>
              <w:left w:val="single" w:sz="4" w:space="0" w:color="auto"/>
              <w:bottom w:val="single" w:sz="4" w:space="0" w:color="auto"/>
              <w:right w:val="single" w:sz="4" w:space="0" w:color="auto"/>
            </w:tcBorders>
            <w:vAlign w:val="center"/>
          </w:tcPr>
          <w:p w:rsidR="001B3922" w:rsidRPr="00AC4D87" w:rsidRDefault="001B3922" w:rsidP="001B3922">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 xml:space="preserve">Th </w:t>
            </w:r>
            <w:r>
              <w:rPr>
                <w:rFonts w:ascii="Times New Roman" w:eastAsia="Times New Roman" w:hAnsi="Times New Roman" w:cs="Times New Roman"/>
                <w:color w:val="000000"/>
                <w:sz w:val="20"/>
                <w:szCs w:val="20"/>
              </w:rPr>
              <w:t>1/25</w:t>
            </w:r>
          </w:p>
        </w:tc>
        <w:tc>
          <w:tcPr>
            <w:tcW w:w="7740" w:type="dxa"/>
            <w:tcBorders>
              <w:top w:val="single" w:sz="4" w:space="0" w:color="auto"/>
              <w:left w:val="nil"/>
              <w:bottom w:val="single" w:sz="4" w:space="0" w:color="auto"/>
              <w:right w:val="single" w:sz="4" w:space="0" w:color="auto"/>
            </w:tcBorders>
            <w:shd w:val="clear" w:color="000000" w:fill="92D050"/>
            <w:vAlign w:val="center"/>
            <w:hideMark/>
          </w:tcPr>
          <w:p w:rsidR="001B3922" w:rsidRPr="00AC4D87" w:rsidRDefault="001B3922" w:rsidP="001B3922">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 xml:space="preserve">Introductions / Review Syllabus </w:t>
            </w:r>
          </w:p>
        </w:tc>
      </w:tr>
      <w:tr w:rsidR="001B3922" w:rsidRPr="00AC4D87" w:rsidTr="009636C2">
        <w:trPr>
          <w:gridAfter w:val="2"/>
          <w:wAfter w:w="491" w:type="dxa"/>
          <w:trHeight w:val="288"/>
        </w:trPr>
        <w:tc>
          <w:tcPr>
            <w:tcW w:w="1610" w:type="dxa"/>
            <w:tcBorders>
              <w:top w:val="single" w:sz="4" w:space="0" w:color="auto"/>
              <w:left w:val="single" w:sz="4" w:space="0" w:color="auto"/>
              <w:bottom w:val="single" w:sz="4" w:space="0" w:color="auto"/>
              <w:right w:val="single" w:sz="4" w:space="0" w:color="auto"/>
            </w:tcBorders>
            <w:vAlign w:val="center"/>
          </w:tcPr>
          <w:p w:rsidR="001B3922" w:rsidRPr="00AC4D87" w:rsidRDefault="001B3922" w:rsidP="001B3922">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 xml:space="preserve">T </w:t>
            </w:r>
            <w:r>
              <w:rPr>
                <w:rFonts w:ascii="Times New Roman" w:eastAsia="Times New Roman" w:hAnsi="Times New Roman" w:cs="Times New Roman"/>
                <w:color w:val="000000"/>
                <w:sz w:val="20"/>
                <w:szCs w:val="20"/>
              </w:rPr>
              <w:t>1/30</w:t>
            </w:r>
          </w:p>
        </w:tc>
        <w:tc>
          <w:tcPr>
            <w:tcW w:w="7740" w:type="dxa"/>
            <w:tcBorders>
              <w:top w:val="single" w:sz="4" w:space="0" w:color="auto"/>
              <w:left w:val="nil"/>
              <w:bottom w:val="single" w:sz="4" w:space="0" w:color="auto"/>
              <w:right w:val="single" w:sz="4" w:space="0" w:color="auto"/>
            </w:tcBorders>
            <w:shd w:val="clear" w:color="000000" w:fill="92D050"/>
            <w:vAlign w:val="center"/>
            <w:hideMark/>
          </w:tcPr>
          <w:p w:rsidR="001B3922" w:rsidRPr="00AC4D87" w:rsidRDefault="001B3922" w:rsidP="001B3922">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Definition of Types of Events</w:t>
            </w:r>
          </w:p>
        </w:tc>
      </w:tr>
      <w:tr w:rsidR="001B3922" w:rsidRPr="00AC4D87" w:rsidTr="009636C2">
        <w:trPr>
          <w:gridAfter w:val="2"/>
          <w:wAfter w:w="491" w:type="dxa"/>
          <w:trHeight w:val="288"/>
        </w:trPr>
        <w:tc>
          <w:tcPr>
            <w:tcW w:w="1610" w:type="dxa"/>
            <w:tcBorders>
              <w:top w:val="single" w:sz="4" w:space="0" w:color="auto"/>
              <w:left w:val="single" w:sz="4" w:space="0" w:color="auto"/>
              <w:bottom w:val="single" w:sz="4" w:space="0" w:color="auto"/>
              <w:right w:val="single" w:sz="4" w:space="0" w:color="auto"/>
            </w:tcBorders>
            <w:vAlign w:val="center"/>
          </w:tcPr>
          <w:p w:rsidR="001B3922" w:rsidRPr="00AC4D87" w:rsidRDefault="001B3922" w:rsidP="001B3922">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 xml:space="preserve">TH </w:t>
            </w:r>
            <w:r>
              <w:rPr>
                <w:rFonts w:ascii="Times New Roman" w:eastAsia="Times New Roman" w:hAnsi="Times New Roman" w:cs="Times New Roman"/>
                <w:color w:val="000000"/>
                <w:sz w:val="20"/>
                <w:szCs w:val="20"/>
              </w:rPr>
              <w:t>2/1</w:t>
            </w:r>
          </w:p>
        </w:tc>
        <w:tc>
          <w:tcPr>
            <w:tcW w:w="7740" w:type="dxa"/>
            <w:tcBorders>
              <w:top w:val="single" w:sz="4" w:space="0" w:color="auto"/>
              <w:left w:val="nil"/>
              <w:bottom w:val="single" w:sz="4" w:space="0" w:color="auto"/>
              <w:right w:val="single" w:sz="4" w:space="0" w:color="auto"/>
            </w:tcBorders>
            <w:shd w:val="clear" w:color="000000" w:fill="92D050"/>
            <w:vAlign w:val="center"/>
            <w:hideMark/>
          </w:tcPr>
          <w:p w:rsidR="001B3922" w:rsidRPr="00AC4D87" w:rsidRDefault="001B3922" w:rsidP="001B3922">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Stages in the Planning Process</w:t>
            </w:r>
          </w:p>
        </w:tc>
      </w:tr>
      <w:tr w:rsidR="001B3922" w:rsidRPr="00AC4D87" w:rsidTr="009636C2">
        <w:trPr>
          <w:gridAfter w:val="2"/>
          <w:wAfter w:w="491" w:type="dxa"/>
          <w:trHeight w:val="288"/>
        </w:trPr>
        <w:tc>
          <w:tcPr>
            <w:tcW w:w="16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1B3922" w:rsidRPr="00AC4D87" w:rsidRDefault="001B3922" w:rsidP="001B3922">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 xml:space="preserve">T </w:t>
            </w:r>
            <w:r>
              <w:rPr>
                <w:rFonts w:ascii="Times New Roman" w:eastAsia="Times New Roman" w:hAnsi="Times New Roman" w:cs="Times New Roman"/>
                <w:color w:val="000000"/>
                <w:sz w:val="20"/>
                <w:szCs w:val="20"/>
              </w:rPr>
              <w:t>2/6</w:t>
            </w:r>
          </w:p>
        </w:tc>
        <w:tc>
          <w:tcPr>
            <w:tcW w:w="7740" w:type="dxa"/>
            <w:tcBorders>
              <w:top w:val="single" w:sz="4" w:space="0" w:color="auto"/>
              <w:left w:val="nil"/>
              <w:bottom w:val="single" w:sz="4" w:space="0" w:color="auto"/>
              <w:right w:val="single" w:sz="4" w:space="0" w:color="auto"/>
            </w:tcBorders>
            <w:shd w:val="clear" w:color="000000" w:fill="FF33CC"/>
            <w:vAlign w:val="center"/>
            <w:hideMark/>
          </w:tcPr>
          <w:p w:rsidR="001B3922" w:rsidRPr="00AC4D87" w:rsidRDefault="001B3922" w:rsidP="001B3922">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Program Ideas and Creativity</w:t>
            </w:r>
          </w:p>
        </w:tc>
      </w:tr>
      <w:tr w:rsidR="001B3922" w:rsidRPr="00AC4D87" w:rsidTr="009636C2">
        <w:trPr>
          <w:gridAfter w:val="2"/>
          <w:wAfter w:w="491" w:type="dxa"/>
          <w:trHeight w:val="288"/>
        </w:trPr>
        <w:tc>
          <w:tcPr>
            <w:tcW w:w="16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1B3922" w:rsidRPr="00AC4D87" w:rsidRDefault="001B3922" w:rsidP="001B3922">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 xml:space="preserve">TH </w:t>
            </w:r>
            <w:r>
              <w:rPr>
                <w:rFonts w:ascii="Times New Roman" w:eastAsia="Times New Roman" w:hAnsi="Times New Roman" w:cs="Times New Roman"/>
                <w:color w:val="000000"/>
                <w:sz w:val="20"/>
                <w:szCs w:val="20"/>
              </w:rPr>
              <w:t>2/8</w:t>
            </w:r>
          </w:p>
        </w:tc>
        <w:tc>
          <w:tcPr>
            <w:tcW w:w="7740" w:type="dxa"/>
            <w:tcBorders>
              <w:top w:val="single" w:sz="4" w:space="0" w:color="auto"/>
              <w:left w:val="nil"/>
              <w:bottom w:val="single" w:sz="4" w:space="0" w:color="auto"/>
              <w:right w:val="single" w:sz="4" w:space="0" w:color="auto"/>
            </w:tcBorders>
            <w:shd w:val="clear" w:color="000000" w:fill="FF33CC"/>
            <w:vAlign w:val="center"/>
            <w:hideMark/>
          </w:tcPr>
          <w:p w:rsidR="001B3922" w:rsidRPr="00AC4D87" w:rsidRDefault="001B3922" w:rsidP="001B3922">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Events Palette, Themes and the “Wow” Factor</w:t>
            </w:r>
          </w:p>
        </w:tc>
      </w:tr>
      <w:tr w:rsidR="00EF122A" w:rsidRPr="00AC4D87" w:rsidTr="009636C2">
        <w:trPr>
          <w:gridAfter w:val="2"/>
          <w:wAfter w:w="491" w:type="dxa"/>
          <w:trHeight w:val="288"/>
        </w:trPr>
        <w:tc>
          <w:tcPr>
            <w:tcW w:w="1610" w:type="dxa"/>
            <w:tcBorders>
              <w:top w:val="single" w:sz="4" w:space="0" w:color="auto"/>
              <w:left w:val="single" w:sz="4" w:space="0" w:color="auto"/>
              <w:bottom w:val="single" w:sz="4" w:space="0" w:color="auto"/>
              <w:right w:val="single" w:sz="4" w:space="0" w:color="auto"/>
            </w:tcBorders>
            <w:vAlign w:val="center"/>
          </w:tcPr>
          <w:p w:rsidR="00EF122A" w:rsidRPr="00AC4D87" w:rsidRDefault="00EF122A" w:rsidP="00EF122A">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 xml:space="preserve">T </w:t>
            </w:r>
            <w:r>
              <w:rPr>
                <w:rFonts w:ascii="Times New Roman" w:eastAsia="Times New Roman" w:hAnsi="Times New Roman" w:cs="Times New Roman"/>
                <w:color w:val="000000"/>
                <w:sz w:val="20"/>
                <w:szCs w:val="20"/>
              </w:rPr>
              <w:t>2/13</w:t>
            </w:r>
          </w:p>
        </w:tc>
        <w:tc>
          <w:tcPr>
            <w:tcW w:w="7740" w:type="dxa"/>
            <w:tcBorders>
              <w:top w:val="single" w:sz="4" w:space="0" w:color="auto"/>
              <w:left w:val="nil"/>
              <w:bottom w:val="single" w:sz="4" w:space="0" w:color="auto"/>
              <w:right w:val="single" w:sz="4" w:space="0" w:color="auto"/>
            </w:tcBorders>
            <w:shd w:val="clear" w:color="auto" w:fill="FFFF00"/>
            <w:vAlign w:val="center"/>
          </w:tcPr>
          <w:p w:rsidR="00EF122A" w:rsidRPr="00AC4D87" w:rsidRDefault="00EF122A" w:rsidP="00EF122A">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Conducting Site Visits / Site Diagramming</w:t>
            </w:r>
          </w:p>
        </w:tc>
      </w:tr>
      <w:tr w:rsidR="00EF122A" w:rsidRPr="00AC4D87" w:rsidTr="009636C2">
        <w:trPr>
          <w:gridAfter w:val="2"/>
          <w:wAfter w:w="491" w:type="dxa"/>
          <w:trHeight w:val="288"/>
        </w:trPr>
        <w:tc>
          <w:tcPr>
            <w:tcW w:w="1610" w:type="dxa"/>
            <w:tcBorders>
              <w:top w:val="single" w:sz="4" w:space="0" w:color="auto"/>
              <w:left w:val="single" w:sz="4" w:space="0" w:color="auto"/>
              <w:bottom w:val="single" w:sz="4" w:space="0" w:color="auto"/>
              <w:right w:val="single" w:sz="4" w:space="0" w:color="auto"/>
            </w:tcBorders>
            <w:vAlign w:val="center"/>
          </w:tcPr>
          <w:p w:rsidR="00EF122A" w:rsidRPr="00AC4D87" w:rsidRDefault="00EF122A" w:rsidP="00EF122A">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 xml:space="preserve">TH </w:t>
            </w:r>
            <w:r>
              <w:rPr>
                <w:rFonts w:ascii="Times New Roman" w:eastAsia="Times New Roman" w:hAnsi="Times New Roman" w:cs="Times New Roman"/>
                <w:color w:val="000000"/>
                <w:sz w:val="20"/>
                <w:szCs w:val="20"/>
              </w:rPr>
              <w:t>2/15</w:t>
            </w:r>
            <w:r w:rsidRPr="00AC4D87">
              <w:rPr>
                <w:rFonts w:ascii="Times New Roman" w:eastAsia="Times New Roman" w:hAnsi="Times New Roman" w:cs="Times New Roman"/>
                <w:color w:val="000000"/>
                <w:sz w:val="20"/>
                <w:szCs w:val="20"/>
              </w:rPr>
              <w:t xml:space="preserve"> </w:t>
            </w:r>
          </w:p>
        </w:tc>
        <w:tc>
          <w:tcPr>
            <w:tcW w:w="7740" w:type="dxa"/>
            <w:tcBorders>
              <w:top w:val="single" w:sz="4" w:space="0" w:color="auto"/>
              <w:left w:val="nil"/>
              <w:bottom w:val="single" w:sz="4" w:space="0" w:color="auto"/>
              <w:right w:val="single" w:sz="4" w:space="0" w:color="auto"/>
            </w:tcBorders>
            <w:shd w:val="clear" w:color="000000" w:fill="FF33CC"/>
            <w:vAlign w:val="center"/>
          </w:tcPr>
          <w:p w:rsidR="00EF122A" w:rsidRPr="00AC4D87" w:rsidRDefault="00EF122A" w:rsidP="00EF122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Lighting and special effects</w:t>
            </w:r>
          </w:p>
        </w:tc>
      </w:tr>
      <w:tr w:rsidR="00EF122A" w:rsidRPr="00AC4D87" w:rsidTr="009636C2">
        <w:trPr>
          <w:gridAfter w:val="2"/>
          <w:wAfter w:w="491" w:type="dxa"/>
          <w:trHeight w:val="288"/>
        </w:trPr>
        <w:tc>
          <w:tcPr>
            <w:tcW w:w="161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EF122A" w:rsidRPr="00AC4D87" w:rsidRDefault="00EF122A" w:rsidP="00EF122A">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 xml:space="preserve">T </w:t>
            </w:r>
            <w:r>
              <w:rPr>
                <w:rFonts w:ascii="Times New Roman" w:eastAsia="Times New Roman" w:hAnsi="Times New Roman" w:cs="Times New Roman"/>
                <w:color w:val="000000"/>
                <w:sz w:val="20"/>
                <w:szCs w:val="20"/>
              </w:rPr>
              <w:t>2/20</w:t>
            </w:r>
          </w:p>
        </w:tc>
        <w:tc>
          <w:tcPr>
            <w:tcW w:w="7740" w:type="dxa"/>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EF122A" w:rsidRPr="00AC4D87" w:rsidRDefault="00EF122A" w:rsidP="00EF122A">
            <w:pPr>
              <w:spacing w:after="0" w:line="240" w:lineRule="auto"/>
              <w:jc w:val="center"/>
              <w:rPr>
                <w:rFonts w:ascii="Times New Roman" w:eastAsia="Times New Roman" w:hAnsi="Times New Roman" w:cs="Times New Roman"/>
                <w:color w:val="000000"/>
                <w:sz w:val="20"/>
                <w:szCs w:val="20"/>
              </w:rPr>
            </w:pPr>
            <w:r w:rsidRPr="00A96C31">
              <w:rPr>
                <w:rFonts w:ascii="Times New Roman" w:eastAsia="Times New Roman" w:hAnsi="Times New Roman" w:cs="Times New Roman"/>
                <w:color w:val="FFFFFF" w:themeColor="background1"/>
                <w:sz w:val="20"/>
                <w:szCs w:val="20"/>
              </w:rPr>
              <w:t>Tour of the Hammer Theatre</w:t>
            </w:r>
            <w:r w:rsidRPr="00AC4D87">
              <w:rPr>
                <w:rFonts w:ascii="Wide Latin" w:eastAsia="Times New Roman" w:hAnsi="Wide Latin" w:cs="Times New Roman"/>
                <w:b/>
                <w:bCs/>
                <w:color w:val="FF0000"/>
                <w:sz w:val="24"/>
                <w:szCs w:val="24"/>
              </w:rPr>
              <w:t>*</w:t>
            </w:r>
          </w:p>
        </w:tc>
      </w:tr>
      <w:tr w:rsidR="00EF122A" w:rsidRPr="00AC4D87" w:rsidTr="009636C2">
        <w:trPr>
          <w:gridAfter w:val="2"/>
          <w:wAfter w:w="491" w:type="dxa"/>
          <w:trHeight w:val="288"/>
        </w:trPr>
        <w:tc>
          <w:tcPr>
            <w:tcW w:w="1610" w:type="dxa"/>
            <w:tcBorders>
              <w:top w:val="single" w:sz="4" w:space="0" w:color="auto"/>
              <w:left w:val="single" w:sz="4" w:space="0" w:color="auto"/>
              <w:bottom w:val="single" w:sz="4" w:space="0" w:color="auto"/>
              <w:right w:val="single" w:sz="4" w:space="0" w:color="auto"/>
            </w:tcBorders>
            <w:vAlign w:val="center"/>
          </w:tcPr>
          <w:p w:rsidR="00EF122A" w:rsidRPr="00AC4D87" w:rsidRDefault="00EF122A" w:rsidP="00EF122A">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 xml:space="preserve">TH </w:t>
            </w:r>
            <w:r>
              <w:rPr>
                <w:rFonts w:ascii="Times New Roman" w:eastAsia="Times New Roman" w:hAnsi="Times New Roman" w:cs="Times New Roman"/>
                <w:color w:val="000000"/>
                <w:sz w:val="20"/>
                <w:szCs w:val="20"/>
              </w:rPr>
              <w:t>2/22</w:t>
            </w:r>
          </w:p>
        </w:tc>
        <w:tc>
          <w:tcPr>
            <w:tcW w:w="7740" w:type="dxa"/>
            <w:tcBorders>
              <w:top w:val="single" w:sz="4" w:space="0" w:color="auto"/>
              <w:left w:val="nil"/>
              <w:bottom w:val="single" w:sz="4" w:space="0" w:color="auto"/>
              <w:right w:val="single" w:sz="4" w:space="0" w:color="auto"/>
            </w:tcBorders>
            <w:shd w:val="clear" w:color="000000" w:fill="FF33CC"/>
            <w:vAlign w:val="center"/>
            <w:hideMark/>
          </w:tcPr>
          <w:p w:rsidR="00EF122A" w:rsidRPr="00AC4D87" w:rsidRDefault="00EF122A" w:rsidP="009636C2">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 xml:space="preserve">Event Décor &amp; Design </w:t>
            </w:r>
          </w:p>
        </w:tc>
      </w:tr>
      <w:tr w:rsidR="00EF122A" w:rsidRPr="00AC4D87" w:rsidTr="009636C2">
        <w:trPr>
          <w:gridAfter w:val="2"/>
          <w:wAfter w:w="491" w:type="dxa"/>
          <w:trHeight w:val="260"/>
        </w:trPr>
        <w:tc>
          <w:tcPr>
            <w:tcW w:w="16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EF122A" w:rsidRPr="00A9614F" w:rsidRDefault="00EF122A" w:rsidP="00EF122A">
            <w:pPr>
              <w:spacing w:after="0" w:line="240" w:lineRule="auto"/>
              <w:jc w:val="center"/>
              <w:rPr>
                <w:rFonts w:ascii="Times New Roman" w:eastAsia="Times New Roman" w:hAnsi="Times New Roman" w:cs="Times New Roman"/>
                <w:color w:val="FFFFFF" w:themeColor="background1"/>
                <w:sz w:val="20"/>
                <w:szCs w:val="20"/>
              </w:rPr>
            </w:pPr>
            <w:r w:rsidRPr="004945F7">
              <w:rPr>
                <w:rFonts w:ascii="Times New Roman" w:eastAsia="Times New Roman" w:hAnsi="Times New Roman" w:cs="Times New Roman"/>
                <w:sz w:val="20"/>
                <w:szCs w:val="20"/>
              </w:rPr>
              <w:t>T 2/27</w:t>
            </w:r>
          </w:p>
        </w:tc>
        <w:tc>
          <w:tcPr>
            <w:tcW w:w="7740" w:type="dxa"/>
            <w:tcBorders>
              <w:top w:val="single" w:sz="4" w:space="0" w:color="auto"/>
              <w:left w:val="nil"/>
              <w:bottom w:val="single" w:sz="4" w:space="0" w:color="auto"/>
              <w:right w:val="single" w:sz="4" w:space="0" w:color="auto"/>
            </w:tcBorders>
            <w:shd w:val="clear" w:color="auto" w:fill="244061" w:themeFill="accent1" w:themeFillShade="80"/>
            <w:vAlign w:val="center"/>
          </w:tcPr>
          <w:p w:rsidR="0067235F" w:rsidRDefault="00EF122A" w:rsidP="00EF122A">
            <w:pPr>
              <w:spacing w:after="0" w:line="240" w:lineRule="auto"/>
              <w:jc w:val="center"/>
              <w:rPr>
                <w:rFonts w:ascii="Bodoni MT Black" w:eastAsia="Times New Roman" w:hAnsi="Bodoni MT Black" w:cs="Times New Roman"/>
                <w:i/>
                <w:iCs/>
                <w:color w:val="FF0000"/>
                <w:sz w:val="20"/>
                <w:szCs w:val="20"/>
              </w:rPr>
            </w:pPr>
            <w:r w:rsidRPr="009636C2">
              <w:rPr>
                <w:rFonts w:eastAsia="Times New Roman" w:cstheme="minorHAnsi"/>
                <w:color w:val="FFFFFF" w:themeColor="background1"/>
                <w:szCs w:val="24"/>
              </w:rPr>
              <w:t>San Francisco MPI Regional Conference MPI Regional Conference</w:t>
            </w:r>
            <w:r w:rsidR="0067235F" w:rsidRPr="00AC4D87">
              <w:rPr>
                <w:rFonts w:ascii="Bodoni MT Black" w:eastAsia="Times New Roman" w:hAnsi="Bodoni MT Black" w:cs="Times New Roman"/>
                <w:i/>
                <w:iCs/>
                <w:color w:val="FF0000"/>
                <w:sz w:val="20"/>
                <w:szCs w:val="20"/>
              </w:rPr>
              <w:t xml:space="preserve"> </w:t>
            </w:r>
          </w:p>
          <w:p w:rsidR="00EF122A" w:rsidRPr="009636C2" w:rsidRDefault="0067235F" w:rsidP="00EF122A">
            <w:pPr>
              <w:spacing w:after="0" w:line="240" w:lineRule="auto"/>
              <w:jc w:val="center"/>
              <w:rPr>
                <w:rFonts w:eastAsia="Times New Roman" w:cstheme="minorHAnsi"/>
                <w:color w:val="FFFFFF" w:themeColor="background1"/>
                <w:szCs w:val="24"/>
              </w:rPr>
            </w:pPr>
            <w:r w:rsidRPr="00AC4D87">
              <w:rPr>
                <w:rFonts w:ascii="Bodoni MT Black" w:eastAsia="Times New Roman" w:hAnsi="Bodoni MT Black" w:cs="Times New Roman"/>
                <w:i/>
                <w:iCs/>
                <w:color w:val="FF0000"/>
                <w:sz w:val="20"/>
                <w:szCs w:val="20"/>
              </w:rPr>
              <w:t>Program Concept Due</w:t>
            </w:r>
          </w:p>
        </w:tc>
      </w:tr>
      <w:tr w:rsidR="00EF122A" w:rsidRPr="00AC4D87" w:rsidTr="009636C2">
        <w:trPr>
          <w:gridAfter w:val="2"/>
          <w:wAfter w:w="491" w:type="dxa"/>
          <w:trHeight w:val="260"/>
        </w:trPr>
        <w:tc>
          <w:tcPr>
            <w:tcW w:w="16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EF122A" w:rsidRPr="004945F7" w:rsidRDefault="00EF122A" w:rsidP="00EF122A">
            <w:pPr>
              <w:spacing w:after="0" w:line="240" w:lineRule="auto"/>
              <w:jc w:val="center"/>
              <w:rPr>
                <w:rFonts w:ascii="Times New Roman" w:eastAsia="Times New Roman" w:hAnsi="Times New Roman" w:cs="Times New Roman"/>
                <w:sz w:val="20"/>
                <w:szCs w:val="20"/>
              </w:rPr>
            </w:pPr>
            <w:r w:rsidRPr="00AC4D87">
              <w:rPr>
                <w:rFonts w:ascii="Times New Roman" w:eastAsia="Times New Roman" w:hAnsi="Times New Roman" w:cs="Times New Roman"/>
                <w:color w:val="000000"/>
                <w:sz w:val="20"/>
                <w:szCs w:val="20"/>
              </w:rPr>
              <w:t xml:space="preserve">TH </w:t>
            </w:r>
            <w:r>
              <w:rPr>
                <w:rFonts w:ascii="Times New Roman" w:eastAsia="Times New Roman" w:hAnsi="Times New Roman" w:cs="Times New Roman"/>
                <w:color w:val="000000"/>
                <w:sz w:val="20"/>
                <w:szCs w:val="20"/>
              </w:rPr>
              <w:t>3/1</w:t>
            </w:r>
          </w:p>
        </w:tc>
        <w:tc>
          <w:tcPr>
            <w:tcW w:w="7740" w:type="dxa"/>
            <w:tcBorders>
              <w:top w:val="single" w:sz="4" w:space="0" w:color="auto"/>
              <w:left w:val="nil"/>
              <w:bottom w:val="single" w:sz="4" w:space="0" w:color="auto"/>
              <w:right w:val="single" w:sz="4" w:space="0" w:color="auto"/>
            </w:tcBorders>
            <w:shd w:val="clear" w:color="auto" w:fill="FF33CC"/>
            <w:vAlign w:val="center"/>
          </w:tcPr>
          <w:p w:rsidR="00EF122A" w:rsidRPr="00AC4D87" w:rsidRDefault="00EF122A" w:rsidP="00EF122A">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 xml:space="preserve">Color &amp; Décor – Brief Color Theory (Pigment) </w:t>
            </w:r>
          </w:p>
        </w:tc>
      </w:tr>
      <w:tr w:rsidR="00EF122A" w:rsidRPr="00AC4D87" w:rsidTr="009636C2">
        <w:trPr>
          <w:gridAfter w:val="2"/>
          <w:wAfter w:w="491" w:type="dxa"/>
          <w:trHeight w:val="260"/>
        </w:trPr>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rsidR="00EF122A" w:rsidRPr="004945F7" w:rsidRDefault="00EF122A" w:rsidP="00EF122A">
            <w:pPr>
              <w:spacing w:after="0" w:line="240" w:lineRule="auto"/>
              <w:jc w:val="center"/>
              <w:rPr>
                <w:rFonts w:ascii="Times New Roman" w:eastAsia="Times New Roman" w:hAnsi="Times New Roman" w:cs="Times New Roman"/>
                <w:sz w:val="20"/>
                <w:szCs w:val="20"/>
              </w:rPr>
            </w:pPr>
            <w:r w:rsidRPr="00AC4D87">
              <w:rPr>
                <w:rFonts w:ascii="Times New Roman" w:eastAsia="Times New Roman" w:hAnsi="Times New Roman" w:cs="Times New Roman"/>
                <w:color w:val="000000"/>
                <w:sz w:val="20"/>
                <w:szCs w:val="20"/>
              </w:rPr>
              <w:t xml:space="preserve">T </w:t>
            </w:r>
            <w:r>
              <w:rPr>
                <w:rFonts w:ascii="Times New Roman" w:eastAsia="Times New Roman" w:hAnsi="Times New Roman" w:cs="Times New Roman"/>
                <w:color w:val="000000"/>
                <w:sz w:val="20"/>
                <w:szCs w:val="20"/>
              </w:rPr>
              <w:t>3/6</w:t>
            </w:r>
          </w:p>
        </w:tc>
        <w:tc>
          <w:tcPr>
            <w:tcW w:w="7740" w:type="dxa"/>
            <w:tcBorders>
              <w:top w:val="single" w:sz="4" w:space="0" w:color="auto"/>
              <w:left w:val="nil"/>
              <w:bottom w:val="single" w:sz="4" w:space="0" w:color="auto"/>
              <w:right w:val="single" w:sz="4" w:space="0" w:color="auto"/>
            </w:tcBorders>
            <w:shd w:val="clear" w:color="auto" w:fill="FF33CC"/>
            <w:vAlign w:val="center"/>
          </w:tcPr>
          <w:p w:rsidR="00EF122A" w:rsidRPr="00AC4D87" w:rsidRDefault="00EF122A" w:rsidP="00EF122A">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 xml:space="preserve">Identifying Colors – Pigment vs. Printing/Lighting </w:t>
            </w:r>
          </w:p>
        </w:tc>
      </w:tr>
      <w:tr w:rsidR="00EF122A" w:rsidRPr="00AC4D87" w:rsidTr="009636C2">
        <w:trPr>
          <w:gridAfter w:val="2"/>
          <w:wAfter w:w="491" w:type="dxa"/>
          <w:trHeight w:val="288"/>
        </w:trPr>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rsidR="00EF122A" w:rsidRPr="00AC4D87" w:rsidRDefault="00EF122A" w:rsidP="00EF122A">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 xml:space="preserve">TH </w:t>
            </w:r>
            <w:r>
              <w:rPr>
                <w:rFonts w:ascii="Times New Roman" w:eastAsia="Times New Roman" w:hAnsi="Times New Roman" w:cs="Times New Roman"/>
                <w:color w:val="000000"/>
                <w:sz w:val="20"/>
                <w:szCs w:val="20"/>
              </w:rPr>
              <w:t>3/8</w:t>
            </w:r>
          </w:p>
        </w:tc>
        <w:tc>
          <w:tcPr>
            <w:tcW w:w="7740" w:type="dxa"/>
            <w:tcBorders>
              <w:top w:val="single" w:sz="4" w:space="0" w:color="auto"/>
              <w:left w:val="nil"/>
              <w:bottom w:val="single" w:sz="4" w:space="0" w:color="auto"/>
              <w:right w:val="single" w:sz="4" w:space="0" w:color="auto"/>
            </w:tcBorders>
            <w:shd w:val="clear" w:color="000000" w:fill="FFFF00"/>
            <w:vAlign w:val="center"/>
          </w:tcPr>
          <w:p w:rsidR="00EF122A" w:rsidRPr="00AC4D87" w:rsidRDefault="00EF122A" w:rsidP="00EF122A">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Tenting for Outside Events &amp; other Outdoor Considerations</w:t>
            </w:r>
          </w:p>
        </w:tc>
      </w:tr>
      <w:tr w:rsidR="00EF122A" w:rsidRPr="00AC4D87" w:rsidTr="009636C2">
        <w:trPr>
          <w:gridAfter w:val="2"/>
          <w:wAfter w:w="491" w:type="dxa"/>
          <w:trHeight w:val="336"/>
        </w:trPr>
        <w:tc>
          <w:tcPr>
            <w:tcW w:w="161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EF122A" w:rsidRPr="00AC4D87" w:rsidRDefault="00EF122A" w:rsidP="00EF122A">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 xml:space="preserve">T </w:t>
            </w:r>
            <w:r>
              <w:rPr>
                <w:rFonts w:ascii="Times New Roman" w:eastAsia="Times New Roman" w:hAnsi="Times New Roman" w:cs="Times New Roman"/>
                <w:color w:val="000000"/>
                <w:sz w:val="20"/>
                <w:szCs w:val="20"/>
              </w:rPr>
              <w:t>3/13</w:t>
            </w:r>
          </w:p>
        </w:tc>
        <w:tc>
          <w:tcPr>
            <w:tcW w:w="7740" w:type="dxa"/>
            <w:tcBorders>
              <w:top w:val="single" w:sz="4" w:space="0" w:color="auto"/>
              <w:left w:val="nil"/>
              <w:bottom w:val="single" w:sz="4" w:space="0" w:color="auto"/>
              <w:right w:val="single" w:sz="4" w:space="0" w:color="auto"/>
            </w:tcBorders>
            <w:shd w:val="clear" w:color="auto" w:fill="D99594" w:themeFill="accent2" w:themeFillTint="99"/>
            <w:vAlign w:val="center"/>
          </w:tcPr>
          <w:p w:rsidR="00EF122A" w:rsidRPr="00EF122A" w:rsidRDefault="00EF122A" w:rsidP="00EF122A">
            <w:pPr>
              <w:spacing w:after="0" w:line="240" w:lineRule="auto"/>
              <w:jc w:val="center"/>
              <w:rPr>
                <w:rFonts w:ascii="Times New Roman" w:eastAsia="Times New Roman" w:hAnsi="Times New Roman" w:cs="Times New Roman"/>
                <w:b/>
                <w:bCs/>
                <w:color w:val="000000"/>
                <w:sz w:val="20"/>
                <w:szCs w:val="20"/>
              </w:rPr>
            </w:pPr>
            <w:r w:rsidRPr="00AC4D87">
              <w:rPr>
                <w:rFonts w:ascii="Times New Roman" w:eastAsia="Times New Roman" w:hAnsi="Times New Roman" w:cs="Times New Roman"/>
                <w:b/>
                <w:bCs/>
                <w:color w:val="000000"/>
                <w:sz w:val="20"/>
                <w:szCs w:val="20"/>
              </w:rPr>
              <w:t>Marketing Strategy for an Event - Sheryl Spann</w:t>
            </w:r>
            <w:r w:rsidRPr="00AC4D87">
              <w:rPr>
                <w:rFonts w:ascii="Wide Latin" w:eastAsia="Times New Roman" w:hAnsi="Wide Latin" w:cs="Times New Roman"/>
                <w:b/>
                <w:bCs/>
                <w:color w:val="FF0000"/>
                <w:sz w:val="24"/>
                <w:szCs w:val="24"/>
              </w:rPr>
              <w:t>*</w:t>
            </w:r>
            <w:r w:rsidRPr="00AC4D87">
              <w:rPr>
                <w:rFonts w:ascii="Times New Roman" w:eastAsia="Times New Roman" w:hAnsi="Times New Roman" w:cs="Times New Roman"/>
                <w:b/>
                <w:bCs/>
                <w:color w:val="000000"/>
                <w:sz w:val="20"/>
                <w:szCs w:val="20"/>
              </w:rPr>
              <w:t xml:space="preserve"> - Marketer for the Hammer Theatre</w:t>
            </w:r>
          </w:p>
        </w:tc>
      </w:tr>
      <w:tr w:rsidR="00EF122A" w:rsidRPr="00AC4D87" w:rsidTr="009636C2">
        <w:trPr>
          <w:gridAfter w:val="2"/>
          <w:wAfter w:w="491" w:type="dxa"/>
          <w:trHeight w:val="323"/>
        </w:trPr>
        <w:tc>
          <w:tcPr>
            <w:tcW w:w="1610" w:type="dxa"/>
            <w:tcBorders>
              <w:top w:val="single" w:sz="4" w:space="0" w:color="auto"/>
              <w:left w:val="single" w:sz="4" w:space="0" w:color="auto"/>
              <w:bottom w:val="single" w:sz="4" w:space="0" w:color="auto"/>
              <w:right w:val="single" w:sz="4" w:space="0" w:color="auto"/>
            </w:tcBorders>
            <w:vAlign w:val="center"/>
          </w:tcPr>
          <w:p w:rsidR="00EF122A" w:rsidRPr="00AC4D87" w:rsidRDefault="00EF122A" w:rsidP="00EF122A">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 xml:space="preserve">TH </w:t>
            </w:r>
            <w:r>
              <w:rPr>
                <w:rFonts w:ascii="Times New Roman" w:eastAsia="Times New Roman" w:hAnsi="Times New Roman" w:cs="Times New Roman"/>
                <w:color w:val="000000"/>
                <w:sz w:val="20"/>
                <w:szCs w:val="20"/>
              </w:rPr>
              <w:t>3/15</w:t>
            </w:r>
          </w:p>
        </w:tc>
        <w:tc>
          <w:tcPr>
            <w:tcW w:w="7740" w:type="dxa"/>
            <w:tcBorders>
              <w:top w:val="single" w:sz="4" w:space="0" w:color="auto"/>
              <w:left w:val="nil"/>
              <w:bottom w:val="single" w:sz="4" w:space="0" w:color="auto"/>
              <w:right w:val="single" w:sz="4" w:space="0" w:color="auto"/>
            </w:tcBorders>
            <w:shd w:val="clear" w:color="000000" w:fill="F4B084"/>
            <w:vAlign w:val="center"/>
            <w:hideMark/>
          </w:tcPr>
          <w:p w:rsidR="00EF122A" w:rsidRPr="00AC4D87" w:rsidRDefault="00EF122A" w:rsidP="00EF122A">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Food and Beverage</w:t>
            </w:r>
          </w:p>
        </w:tc>
      </w:tr>
      <w:tr w:rsidR="00EF122A" w:rsidRPr="00AC4D87" w:rsidTr="009636C2">
        <w:trPr>
          <w:gridAfter w:val="2"/>
          <w:wAfter w:w="491" w:type="dxa"/>
          <w:trHeight w:val="440"/>
        </w:trPr>
        <w:tc>
          <w:tcPr>
            <w:tcW w:w="1610" w:type="dxa"/>
            <w:tcBorders>
              <w:top w:val="single" w:sz="4" w:space="0" w:color="auto"/>
              <w:left w:val="single" w:sz="4" w:space="0" w:color="auto"/>
              <w:bottom w:val="single" w:sz="4" w:space="0" w:color="auto"/>
              <w:right w:val="single" w:sz="4" w:space="0" w:color="auto"/>
            </w:tcBorders>
            <w:vAlign w:val="center"/>
          </w:tcPr>
          <w:p w:rsidR="00EF122A" w:rsidRPr="00AC4D87" w:rsidRDefault="00EF122A" w:rsidP="00EF122A">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 xml:space="preserve">T </w:t>
            </w:r>
            <w:r>
              <w:rPr>
                <w:rFonts w:ascii="Times New Roman" w:eastAsia="Times New Roman" w:hAnsi="Times New Roman" w:cs="Times New Roman"/>
                <w:color w:val="000000"/>
                <w:sz w:val="20"/>
                <w:szCs w:val="20"/>
              </w:rPr>
              <w:t>3/20</w:t>
            </w:r>
          </w:p>
        </w:tc>
        <w:tc>
          <w:tcPr>
            <w:tcW w:w="7740" w:type="dxa"/>
            <w:tcBorders>
              <w:top w:val="single" w:sz="4" w:space="0" w:color="auto"/>
              <w:left w:val="nil"/>
              <w:bottom w:val="single" w:sz="4" w:space="0" w:color="auto"/>
              <w:right w:val="single" w:sz="4" w:space="0" w:color="auto"/>
            </w:tcBorders>
            <w:shd w:val="clear" w:color="auto" w:fill="FFFF00"/>
            <w:vAlign w:val="bottom"/>
            <w:hideMark/>
          </w:tcPr>
          <w:p w:rsidR="00EF122A" w:rsidRPr="00AC4D87" w:rsidRDefault="00EF122A" w:rsidP="009636C2">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Food and Beverage, Part 2</w:t>
            </w:r>
            <w:r w:rsidRPr="00AC4D87">
              <w:rPr>
                <w:rFonts w:ascii="Times New Roman" w:eastAsia="Times New Roman" w:hAnsi="Times New Roman" w:cs="Times New Roman"/>
                <w:color w:val="000000"/>
                <w:sz w:val="20"/>
                <w:szCs w:val="20"/>
              </w:rPr>
              <w:br/>
            </w:r>
            <w:r w:rsidR="009636C2" w:rsidRPr="00AC4D87">
              <w:rPr>
                <w:rFonts w:ascii="Bodoni MT Black" w:eastAsia="Times New Roman" w:hAnsi="Bodoni MT Black" w:cs="Times New Roman"/>
                <w:b/>
                <w:bCs/>
                <w:i/>
                <w:iCs/>
                <w:color w:val="1F4E78"/>
                <w:sz w:val="20"/>
                <w:szCs w:val="20"/>
              </w:rPr>
              <w:t>P</w:t>
            </w:r>
            <w:r w:rsidR="009636C2" w:rsidRPr="00AC4D87">
              <w:rPr>
                <w:rFonts w:ascii="Bodoni MT Black" w:eastAsia="Times New Roman" w:hAnsi="Bodoni MT Black" w:cs="Times New Roman"/>
                <w:b/>
                <w:bCs/>
                <w:i/>
                <w:iCs/>
                <w:color w:val="000000"/>
                <w:sz w:val="20"/>
                <w:szCs w:val="20"/>
              </w:rPr>
              <w:t xml:space="preserve"> -</w:t>
            </w:r>
            <w:r w:rsidR="009636C2" w:rsidRPr="00AC4D87">
              <w:rPr>
                <w:rFonts w:ascii="Bodoni MT Black" w:eastAsia="Times New Roman" w:hAnsi="Bodoni MT Black" w:cs="Times New Roman"/>
                <w:b/>
                <w:bCs/>
                <w:i/>
                <w:iCs/>
                <w:color w:val="FF0000"/>
                <w:sz w:val="20"/>
                <w:szCs w:val="20"/>
              </w:rPr>
              <w:t xml:space="preserve"> Site Inspection Due</w:t>
            </w:r>
          </w:p>
        </w:tc>
      </w:tr>
      <w:tr w:rsidR="00EF122A" w:rsidRPr="00AC4D87" w:rsidTr="009636C2">
        <w:trPr>
          <w:gridAfter w:val="2"/>
          <w:wAfter w:w="491" w:type="dxa"/>
          <w:trHeight w:val="278"/>
        </w:trPr>
        <w:tc>
          <w:tcPr>
            <w:tcW w:w="1610" w:type="dxa"/>
            <w:tcBorders>
              <w:top w:val="single" w:sz="4" w:space="0" w:color="auto"/>
              <w:left w:val="single" w:sz="4" w:space="0" w:color="auto"/>
              <w:bottom w:val="single" w:sz="4" w:space="0" w:color="auto"/>
              <w:right w:val="single" w:sz="4" w:space="0" w:color="auto"/>
            </w:tcBorders>
            <w:vAlign w:val="center"/>
          </w:tcPr>
          <w:p w:rsidR="00EF122A" w:rsidRPr="00AC4D87" w:rsidRDefault="00EF122A" w:rsidP="00EF122A">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 xml:space="preserve">TH </w:t>
            </w:r>
            <w:r>
              <w:rPr>
                <w:rFonts w:ascii="Times New Roman" w:eastAsia="Times New Roman" w:hAnsi="Times New Roman" w:cs="Times New Roman"/>
                <w:color w:val="000000"/>
                <w:sz w:val="20"/>
                <w:szCs w:val="20"/>
              </w:rPr>
              <w:t>3/22</w:t>
            </w:r>
          </w:p>
        </w:tc>
        <w:tc>
          <w:tcPr>
            <w:tcW w:w="7740" w:type="dxa"/>
            <w:tcBorders>
              <w:top w:val="single" w:sz="4" w:space="0" w:color="auto"/>
              <w:left w:val="nil"/>
              <w:bottom w:val="single" w:sz="4" w:space="0" w:color="auto"/>
              <w:right w:val="single" w:sz="4" w:space="0" w:color="auto"/>
            </w:tcBorders>
            <w:shd w:val="clear" w:color="000000" w:fill="FFFF00"/>
            <w:vAlign w:val="center"/>
            <w:hideMark/>
          </w:tcPr>
          <w:p w:rsidR="00EF122A" w:rsidRPr="00AC4D87" w:rsidRDefault="00EF122A" w:rsidP="00EF122A">
            <w:pPr>
              <w:spacing w:after="0" w:line="240" w:lineRule="auto"/>
              <w:jc w:val="center"/>
              <w:rPr>
                <w:rFonts w:ascii="Times New Roman" w:eastAsia="Times New Roman" w:hAnsi="Times New Roman" w:cs="Times New Roman"/>
                <w:b/>
                <w:bCs/>
                <w:color w:val="000000"/>
                <w:sz w:val="20"/>
                <w:szCs w:val="20"/>
              </w:rPr>
            </w:pPr>
            <w:r w:rsidRPr="00AC4D87">
              <w:rPr>
                <w:rFonts w:ascii="Times New Roman" w:eastAsia="Times New Roman" w:hAnsi="Times New Roman" w:cs="Times New Roman"/>
                <w:color w:val="000000"/>
                <w:sz w:val="20"/>
                <w:szCs w:val="20"/>
              </w:rPr>
              <w:t>Construction of Special Events Proposal</w:t>
            </w:r>
          </w:p>
        </w:tc>
      </w:tr>
      <w:tr w:rsidR="00BB6489" w:rsidRPr="00AC4D87" w:rsidTr="009636C2">
        <w:trPr>
          <w:gridAfter w:val="2"/>
          <w:wAfter w:w="491" w:type="dxa"/>
          <w:trHeight w:val="288"/>
        </w:trPr>
        <w:tc>
          <w:tcPr>
            <w:tcW w:w="161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BB6489" w:rsidRPr="00BB6489" w:rsidRDefault="00BB6489" w:rsidP="00EF122A">
            <w:pPr>
              <w:spacing w:after="0" w:line="240" w:lineRule="auto"/>
              <w:jc w:val="center"/>
              <w:rPr>
                <w:rFonts w:ascii="Times New Roman" w:eastAsia="Times New Roman" w:hAnsi="Times New Roman" w:cs="Times New Roman"/>
                <w:b/>
                <w:color w:val="FFFFFF" w:themeColor="background1"/>
                <w:sz w:val="20"/>
                <w:szCs w:val="20"/>
              </w:rPr>
            </w:pPr>
            <w:r w:rsidRPr="00BB6489">
              <w:rPr>
                <w:rFonts w:ascii="Times New Roman" w:eastAsia="Times New Roman" w:hAnsi="Times New Roman" w:cs="Times New Roman"/>
                <w:b/>
                <w:color w:val="FFFFFF" w:themeColor="background1"/>
                <w:sz w:val="20"/>
                <w:szCs w:val="20"/>
              </w:rPr>
              <w:t>M 3/26 – F 3/30</w:t>
            </w:r>
          </w:p>
        </w:tc>
        <w:tc>
          <w:tcPr>
            <w:tcW w:w="7740" w:type="dxa"/>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BB6489" w:rsidRPr="00EF122A" w:rsidRDefault="00BB6489" w:rsidP="00EF122A">
            <w:pPr>
              <w:spacing w:after="0" w:line="240" w:lineRule="auto"/>
              <w:jc w:val="center"/>
              <w:rPr>
                <w:rFonts w:ascii="Bodoni MT Black" w:eastAsia="Times New Roman" w:hAnsi="Bodoni MT Black" w:cs="Times New Roman"/>
                <w:b/>
                <w:bCs/>
                <w:i/>
                <w:iCs/>
                <w:color w:val="FF0000"/>
                <w:sz w:val="20"/>
                <w:szCs w:val="20"/>
              </w:rPr>
            </w:pPr>
            <w:r w:rsidRPr="00A96C31">
              <w:rPr>
                <w:rFonts w:ascii="Times New Roman" w:eastAsia="Times New Roman" w:hAnsi="Times New Roman" w:cs="Times New Roman"/>
                <w:color w:val="FFFFFF" w:themeColor="background1"/>
                <w:sz w:val="20"/>
                <w:szCs w:val="20"/>
              </w:rPr>
              <w:t>Spring Break – Hooray!</w:t>
            </w:r>
          </w:p>
        </w:tc>
      </w:tr>
      <w:tr w:rsidR="00BB6489" w:rsidRPr="00AC4D87" w:rsidTr="009636C2">
        <w:trPr>
          <w:gridAfter w:val="2"/>
          <w:wAfter w:w="491" w:type="dxa"/>
          <w:trHeight w:val="288"/>
        </w:trPr>
        <w:tc>
          <w:tcPr>
            <w:tcW w:w="1610" w:type="dxa"/>
            <w:tcBorders>
              <w:top w:val="single" w:sz="4" w:space="0" w:color="auto"/>
              <w:left w:val="single" w:sz="4" w:space="0" w:color="auto"/>
              <w:bottom w:val="single" w:sz="4" w:space="0" w:color="auto"/>
              <w:right w:val="single" w:sz="4" w:space="0" w:color="auto"/>
            </w:tcBorders>
            <w:vAlign w:val="center"/>
          </w:tcPr>
          <w:p w:rsidR="00BB6489" w:rsidRPr="00AC4D87" w:rsidRDefault="00BB6489" w:rsidP="00EF122A">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 xml:space="preserve">TH </w:t>
            </w:r>
            <w:r>
              <w:rPr>
                <w:rFonts w:ascii="Times New Roman" w:eastAsia="Times New Roman" w:hAnsi="Times New Roman" w:cs="Times New Roman"/>
                <w:color w:val="000000"/>
                <w:sz w:val="20"/>
                <w:szCs w:val="20"/>
              </w:rPr>
              <w:t>4/3</w:t>
            </w:r>
          </w:p>
        </w:tc>
        <w:tc>
          <w:tcPr>
            <w:tcW w:w="7740" w:type="dxa"/>
            <w:tcBorders>
              <w:top w:val="single" w:sz="4" w:space="0" w:color="auto"/>
              <w:left w:val="nil"/>
              <w:bottom w:val="single" w:sz="4" w:space="0" w:color="auto"/>
              <w:right w:val="single" w:sz="4" w:space="0" w:color="auto"/>
            </w:tcBorders>
            <w:shd w:val="clear" w:color="000000" w:fill="FFFF00"/>
            <w:vAlign w:val="center"/>
          </w:tcPr>
          <w:p w:rsidR="00BB6489" w:rsidRPr="00AC4D87" w:rsidRDefault="00BB6489" w:rsidP="009636C2">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Constructing a Power Point Sales Presentation</w:t>
            </w:r>
            <w:r w:rsidRPr="00AC4D87">
              <w:rPr>
                <w:rFonts w:ascii="Times New Roman" w:eastAsia="Times New Roman" w:hAnsi="Times New Roman" w:cs="Times New Roman"/>
                <w:color w:val="000000"/>
                <w:sz w:val="20"/>
                <w:szCs w:val="20"/>
              </w:rPr>
              <w:br/>
            </w:r>
            <w:r w:rsidR="009636C2" w:rsidRPr="00AC4D87">
              <w:rPr>
                <w:rFonts w:ascii="Bodoni MT Black" w:eastAsia="Times New Roman" w:hAnsi="Bodoni MT Black" w:cs="Times New Roman"/>
                <w:b/>
                <w:bCs/>
                <w:i/>
                <w:iCs/>
                <w:color w:val="FF0000"/>
                <w:sz w:val="20"/>
                <w:szCs w:val="20"/>
              </w:rPr>
              <w:t>Color Scheme Assignment Due</w:t>
            </w:r>
          </w:p>
        </w:tc>
      </w:tr>
      <w:tr w:rsidR="00BB6489" w:rsidRPr="00AC4D87" w:rsidTr="009636C2">
        <w:trPr>
          <w:gridAfter w:val="2"/>
          <w:wAfter w:w="491" w:type="dxa"/>
          <w:trHeight w:val="288"/>
        </w:trPr>
        <w:tc>
          <w:tcPr>
            <w:tcW w:w="1610" w:type="dxa"/>
            <w:tcBorders>
              <w:top w:val="single" w:sz="4" w:space="0" w:color="auto"/>
              <w:left w:val="single" w:sz="4" w:space="0" w:color="auto"/>
              <w:bottom w:val="single" w:sz="4" w:space="0" w:color="auto"/>
              <w:right w:val="single" w:sz="4" w:space="0" w:color="auto"/>
            </w:tcBorders>
            <w:vAlign w:val="center"/>
          </w:tcPr>
          <w:p w:rsidR="00BB6489" w:rsidRPr="00AC4D87" w:rsidRDefault="00BB6489" w:rsidP="00EF122A">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 xml:space="preserve">T </w:t>
            </w:r>
            <w:r>
              <w:rPr>
                <w:rFonts w:ascii="Times New Roman" w:eastAsia="Times New Roman" w:hAnsi="Times New Roman" w:cs="Times New Roman"/>
                <w:color w:val="000000"/>
                <w:sz w:val="20"/>
                <w:szCs w:val="20"/>
              </w:rPr>
              <w:t>4/5</w:t>
            </w:r>
          </w:p>
        </w:tc>
        <w:tc>
          <w:tcPr>
            <w:tcW w:w="7740" w:type="dxa"/>
            <w:tcBorders>
              <w:top w:val="single" w:sz="4" w:space="0" w:color="auto"/>
              <w:left w:val="nil"/>
              <w:bottom w:val="single" w:sz="4" w:space="0" w:color="auto"/>
              <w:right w:val="single" w:sz="4" w:space="0" w:color="auto"/>
            </w:tcBorders>
            <w:shd w:val="clear" w:color="auto" w:fill="92D050"/>
            <w:vAlign w:val="center"/>
            <w:hideMark/>
          </w:tcPr>
          <w:p w:rsidR="00BB6489" w:rsidRPr="00AC4D87" w:rsidRDefault="00BB6489" w:rsidP="00EF122A">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Budgeting and Cash Flow</w:t>
            </w:r>
          </w:p>
        </w:tc>
      </w:tr>
      <w:tr w:rsidR="00BB6489" w:rsidRPr="00AC4D87" w:rsidTr="009636C2">
        <w:trPr>
          <w:gridAfter w:val="2"/>
          <w:wAfter w:w="491" w:type="dxa"/>
          <w:trHeight w:val="288"/>
        </w:trPr>
        <w:tc>
          <w:tcPr>
            <w:tcW w:w="1610" w:type="dxa"/>
            <w:tcBorders>
              <w:top w:val="single" w:sz="4" w:space="0" w:color="auto"/>
              <w:left w:val="single" w:sz="4" w:space="0" w:color="auto"/>
              <w:bottom w:val="single" w:sz="4" w:space="0" w:color="auto"/>
              <w:right w:val="single" w:sz="4" w:space="0" w:color="auto"/>
            </w:tcBorders>
            <w:vAlign w:val="center"/>
          </w:tcPr>
          <w:p w:rsidR="00BB6489" w:rsidRPr="00AC4D87" w:rsidRDefault="00BB6489" w:rsidP="00EF122A">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 xml:space="preserve">TH </w:t>
            </w:r>
            <w:r>
              <w:rPr>
                <w:rFonts w:ascii="Times New Roman" w:eastAsia="Times New Roman" w:hAnsi="Times New Roman" w:cs="Times New Roman"/>
                <w:color w:val="000000"/>
                <w:sz w:val="20"/>
                <w:szCs w:val="20"/>
              </w:rPr>
              <w:t>4/8</w:t>
            </w:r>
          </w:p>
        </w:tc>
        <w:tc>
          <w:tcPr>
            <w:tcW w:w="7740" w:type="dxa"/>
            <w:tcBorders>
              <w:top w:val="single" w:sz="4" w:space="0" w:color="auto"/>
              <w:left w:val="nil"/>
              <w:bottom w:val="single" w:sz="4" w:space="0" w:color="auto"/>
              <w:right w:val="single" w:sz="4" w:space="0" w:color="auto"/>
            </w:tcBorders>
            <w:shd w:val="clear" w:color="auto" w:fill="92D050"/>
            <w:vAlign w:val="bottom"/>
          </w:tcPr>
          <w:p w:rsidR="00BB6489" w:rsidRPr="00AC4D87" w:rsidRDefault="00BB6489" w:rsidP="00EF122A">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Critical Path Planning &amp; Production Schedules</w:t>
            </w:r>
          </w:p>
        </w:tc>
      </w:tr>
      <w:tr w:rsidR="00BB6489" w:rsidRPr="00AC4D87" w:rsidTr="009636C2">
        <w:trPr>
          <w:gridAfter w:val="2"/>
          <w:wAfter w:w="491" w:type="dxa"/>
          <w:trHeight w:val="305"/>
        </w:trPr>
        <w:tc>
          <w:tcPr>
            <w:tcW w:w="1610" w:type="dxa"/>
            <w:tcBorders>
              <w:top w:val="single" w:sz="4" w:space="0" w:color="auto"/>
              <w:left w:val="single" w:sz="4" w:space="0" w:color="auto"/>
              <w:bottom w:val="single" w:sz="4" w:space="0" w:color="auto"/>
              <w:right w:val="single" w:sz="4" w:space="0" w:color="auto"/>
            </w:tcBorders>
            <w:vAlign w:val="center"/>
          </w:tcPr>
          <w:p w:rsidR="00BB6489" w:rsidRPr="00AC4D87" w:rsidRDefault="00BB6489" w:rsidP="00EF122A">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 xml:space="preserve">T </w:t>
            </w:r>
            <w:r>
              <w:rPr>
                <w:rFonts w:ascii="Times New Roman" w:eastAsia="Times New Roman" w:hAnsi="Times New Roman" w:cs="Times New Roman"/>
                <w:color w:val="000000"/>
                <w:sz w:val="20"/>
                <w:szCs w:val="20"/>
              </w:rPr>
              <w:t>4/10</w:t>
            </w:r>
          </w:p>
        </w:tc>
        <w:tc>
          <w:tcPr>
            <w:tcW w:w="7740" w:type="dxa"/>
            <w:tcBorders>
              <w:top w:val="single" w:sz="4" w:space="0" w:color="auto"/>
              <w:left w:val="nil"/>
              <w:bottom w:val="single" w:sz="4" w:space="0" w:color="auto"/>
              <w:right w:val="single" w:sz="4" w:space="0" w:color="auto"/>
            </w:tcBorders>
            <w:shd w:val="clear" w:color="000000" w:fill="92D050"/>
            <w:vAlign w:val="center"/>
          </w:tcPr>
          <w:p w:rsidR="00BB6489" w:rsidRPr="00AC4D87" w:rsidRDefault="00BB6489" w:rsidP="00EF122A">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Staffing Events / DMC Work</w:t>
            </w:r>
          </w:p>
        </w:tc>
      </w:tr>
      <w:tr w:rsidR="00BB6489" w:rsidRPr="00AC4D87" w:rsidTr="009636C2">
        <w:trPr>
          <w:gridAfter w:val="2"/>
          <w:wAfter w:w="491" w:type="dxa"/>
          <w:trHeight w:val="288"/>
        </w:trPr>
        <w:tc>
          <w:tcPr>
            <w:tcW w:w="1610" w:type="dxa"/>
            <w:tcBorders>
              <w:top w:val="single" w:sz="4" w:space="0" w:color="auto"/>
              <w:left w:val="single" w:sz="4" w:space="0" w:color="auto"/>
              <w:bottom w:val="single" w:sz="4" w:space="0" w:color="auto"/>
              <w:right w:val="single" w:sz="4" w:space="0" w:color="auto"/>
            </w:tcBorders>
            <w:vAlign w:val="center"/>
          </w:tcPr>
          <w:p w:rsidR="00BB6489" w:rsidRPr="00AC4D87" w:rsidRDefault="00BB6489" w:rsidP="00EF122A">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 xml:space="preserve">TH </w:t>
            </w:r>
            <w:r>
              <w:rPr>
                <w:rFonts w:ascii="Times New Roman" w:eastAsia="Times New Roman" w:hAnsi="Times New Roman" w:cs="Times New Roman"/>
                <w:color w:val="000000"/>
                <w:sz w:val="20"/>
                <w:szCs w:val="20"/>
              </w:rPr>
              <w:t>4/12</w:t>
            </w:r>
          </w:p>
        </w:tc>
        <w:tc>
          <w:tcPr>
            <w:tcW w:w="7740" w:type="dxa"/>
            <w:tcBorders>
              <w:top w:val="single" w:sz="4" w:space="0" w:color="auto"/>
              <w:left w:val="nil"/>
              <w:bottom w:val="single" w:sz="4" w:space="0" w:color="auto"/>
              <w:right w:val="single" w:sz="4" w:space="0" w:color="auto"/>
            </w:tcBorders>
            <w:shd w:val="clear" w:color="000000" w:fill="92D050"/>
            <w:vAlign w:val="center"/>
            <w:hideMark/>
          </w:tcPr>
          <w:p w:rsidR="00BB6489" w:rsidRPr="00AC4D87" w:rsidRDefault="00BB6489" w:rsidP="00EF122A">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Risk Management</w:t>
            </w:r>
          </w:p>
        </w:tc>
      </w:tr>
      <w:tr w:rsidR="00BB6489" w:rsidRPr="00AC4D87" w:rsidTr="009636C2">
        <w:trPr>
          <w:gridAfter w:val="2"/>
          <w:wAfter w:w="491" w:type="dxa"/>
          <w:trHeight w:val="312"/>
        </w:trPr>
        <w:tc>
          <w:tcPr>
            <w:tcW w:w="1610" w:type="dxa"/>
            <w:tcBorders>
              <w:top w:val="single" w:sz="4" w:space="0" w:color="auto"/>
              <w:left w:val="single" w:sz="4" w:space="0" w:color="auto"/>
              <w:bottom w:val="single" w:sz="4" w:space="0" w:color="auto"/>
              <w:right w:val="single" w:sz="4" w:space="0" w:color="auto"/>
            </w:tcBorders>
            <w:vAlign w:val="center"/>
          </w:tcPr>
          <w:p w:rsidR="00BB6489" w:rsidRPr="00AC4D87" w:rsidRDefault="00BB6489" w:rsidP="00EF122A">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 xml:space="preserve">T </w:t>
            </w:r>
            <w:r>
              <w:rPr>
                <w:rFonts w:ascii="Times New Roman" w:eastAsia="Times New Roman" w:hAnsi="Times New Roman" w:cs="Times New Roman"/>
                <w:color w:val="000000"/>
                <w:sz w:val="20"/>
                <w:szCs w:val="20"/>
              </w:rPr>
              <w:t>4/15</w:t>
            </w:r>
          </w:p>
        </w:tc>
        <w:tc>
          <w:tcPr>
            <w:tcW w:w="7740" w:type="dxa"/>
            <w:tcBorders>
              <w:top w:val="single" w:sz="4" w:space="0" w:color="auto"/>
              <w:left w:val="nil"/>
              <w:bottom w:val="single" w:sz="4" w:space="0" w:color="auto"/>
              <w:right w:val="single" w:sz="4" w:space="0" w:color="auto"/>
            </w:tcBorders>
            <w:shd w:val="clear" w:color="000000" w:fill="92D050"/>
            <w:vAlign w:val="center"/>
            <w:hideMark/>
          </w:tcPr>
          <w:p w:rsidR="00BB6489" w:rsidRPr="00AC4D87" w:rsidRDefault="00BB6489" w:rsidP="00EF122A">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Contracts and Legal Issues</w:t>
            </w:r>
          </w:p>
        </w:tc>
      </w:tr>
      <w:tr w:rsidR="00BB6489" w:rsidRPr="00AC4D87" w:rsidTr="0067235F">
        <w:trPr>
          <w:gridAfter w:val="2"/>
          <w:wAfter w:w="491" w:type="dxa"/>
          <w:trHeight w:val="324"/>
        </w:trPr>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rsidR="00BB6489" w:rsidRPr="00AC4D87" w:rsidRDefault="00BB6489" w:rsidP="00BB6489">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 xml:space="preserve">TH </w:t>
            </w:r>
            <w:r>
              <w:rPr>
                <w:rFonts w:ascii="Times New Roman" w:eastAsia="Times New Roman" w:hAnsi="Times New Roman" w:cs="Times New Roman"/>
                <w:color w:val="000000"/>
                <w:sz w:val="20"/>
                <w:szCs w:val="20"/>
              </w:rPr>
              <w:t>4/17</w:t>
            </w:r>
          </w:p>
        </w:tc>
        <w:tc>
          <w:tcPr>
            <w:tcW w:w="7740" w:type="dxa"/>
            <w:tcBorders>
              <w:top w:val="single" w:sz="4" w:space="0" w:color="auto"/>
              <w:left w:val="nil"/>
              <w:bottom w:val="single" w:sz="4" w:space="0" w:color="auto"/>
              <w:right w:val="single" w:sz="4" w:space="0" w:color="auto"/>
            </w:tcBorders>
            <w:shd w:val="clear" w:color="auto" w:fill="92D050"/>
            <w:vAlign w:val="center"/>
            <w:hideMark/>
          </w:tcPr>
          <w:p w:rsidR="00BB6489" w:rsidRPr="00AC4D87" w:rsidRDefault="009636C2" w:rsidP="00BB648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Judging Success and Catch Up Day</w:t>
            </w:r>
          </w:p>
        </w:tc>
      </w:tr>
      <w:tr w:rsidR="00BB6489" w:rsidRPr="00AC4D87" w:rsidTr="009636C2">
        <w:trPr>
          <w:gridAfter w:val="2"/>
          <w:wAfter w:w="491" w:type="dxa"/>
          <w:trHeight w:val="312"/>
        </w:trPr>
        <w:tc>
          <w:tcPr>
            <w:tcW w:w="161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BB6489" w:rsidRPr="00AC4D87" w:rsidRDefault="00BB6489" w:rsidP="00BB6489">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 xml:space="preserve">T </w:t>
            </w:r>
            <w:r>
              <w:rPr>
                <w:rFonts w:ascii="Times New Roman" w:eastAsia="Times New Roman" w:hAnsi="Times New Roman" w:cs="Times New Roman"/>
                <w:color w:val="000000"/>
                <w:sz w:val="20"/>
                <w:szCs w:val="20"/>
              </w:rPr>
              <w:t>4/20</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BB6489" w:rsidRPr="00AC4D87" w:rsidRDefault="009636C2" w:rsidP="00BB6489">
            <w:pPr>
              <w:spacing w:after="0" w:line="240" w:lineRule="auto"/>
              <w:jc w:val="center"/>
              <w:rPr>
                <w:rFonts w:ascii="Times New Roman" w:eastAsia="Times New Roman" w:hAnsi="Times New Roman" w:cs="Times New Roman"/>
                <w:color w:val="000000"/>
                <w:sz w:val="20"/>
                <w:szCs w:val="20"/>
              </w:rPr>
            </w:pPr>
            <w:r w:rsidRPr="00AC4D87">
              <w:rPr>
                <w:rFonts w:ascii="Bodoni MT Black" w:eastAsia="Times New Roman" w:hAnsi="Bodoni MT Black" w:cs="Times New Roman"/>
                <w:b/>
                <w:bCs/>
                <w:i/>
                <w:iCs/>
                <w:color w:val="0000FF"/>
                <w:sz w:val="24"/>
                <w:szCs w:val="24"/>
              </w:rPr>
              <w:t xml:space="preserve">*P </w:t>
            </w:r>
            <w:r w:rsidRPr="00AC4D87">
              <w:rPr>
                <w:rFonts w:ascii="Times New Roman" w:eastAsia="Times New Roman" w:hAnsi="Times New Roman" w:cs="Times New Roman"/>
                <w:b/>
                <w:bCs/>
                <w:color w:val="000000"/>
                <w:sz w:val="20"/>
                <w:szCs w:val="20"/>
              </w:rPr>
              <w:t xml:space="preserve"> - </w:t>
            </w:r>
            <w:r w:rsidRPr="00AC4D87">
              <w:rPr>
                <w:rFonts w:ascii="Bodoni MT Black" w:eastAsia="Times New Roman" w:hAnsi="Bodoni MT Black" w:cs="Times New Roman"/>
                <w:b/>
                <w:bCs/>
                <w:i/>
                <w:iCs/>
                <w:color w:val="FF0000"/>
                <w:sz w:val="20"/>
                <w:szCs w:val="20"/>
              </w:rPr>
              <w:t>Event Proposals &amp; Power Point Sales Presentations Due</w:t>
            </w:r>
          </w:p>
        </w:tc>
      </w:tr>
      <w:tr w:rsidR="00BB6489" w:rsidRPr="00AC4D87" w:rsidTr="009636C2">
        <w:trPr>
          <w:gridAfter w:val="2"/>
          <w:wAfter w:w="491" w:type="dxa"/>
          <w:trHeight w:val="287"/>
        </w:trPr>
        <w:tc>
          <w:tcPr>
            <w:tcW w:w="161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BB6489" w:rsidRPr="00AC4D87" w:rsidRDefault="00BB6489" w:rsidP="00BB6489">
            <w:pPr>
              <w:spacing w:after="0" w:line="240" w:lineRule="auto"/>
              <w:jc w:val="center"/>
              <w:rPr>
                <w:rFonts w:ascii="Times New Roman" w:eastAsia="Times New Roman" w:hAnsi="Times New Roman" w:cs="Times New Roman"/>
                <w:color w:val="000000"/>
                <w:sz w:val="20"/>
                <w:szCs w:val="20"/>
              </w:rPr>
            </w:pPr>
            <w:r w:rsidRPr="00BB6489">
              <w:rPr>
                <w:rFonts w:ascii="Times New Roman" w:eastAsia="Times New Roman" w:hAnsi="Times New Roman" w:cs="Times New Roman"/>
                <w:sz w:val="20"/>
                <w:szCs w:val="20"/>
              </w:rPr>
              <w:t>TH 4/22</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489" w:rsidRPr="00AC4D87" w:rsidRDefault="009636C2" w:rsidP="00BB6489">
            <w:pPr>
              <w:spacing w:after="0" w:line="240" w:lineRule="auto"/>
              <w:jc w:val="center"/>
              <w:rPr>
                <w:rFonts w:ascii="Times New Roman" w:eastAsia="Times New Roman" w:hAnsi="Times New Roman" w:cs="Times New Roman"/>
                <w:color w:val="000000"/>
                <w:sz w:val="20"/>
                <w:szCs w:val="20"/>
              </w:rPr>
            </w:pPr>
            <w:r w:rsidRPr="00AC4D87">
              <w:rPr>
                <w:rFonts w:ascii="Bodoni MT Black" w:eastAsia="Times New Roman" w:hAnsi="Bodoni MT Black" w:cs="Calibri"/>
                <w:i/>
                <w:iCs/>
                <w:color w:val="FF0000"/>
                <w:sz w:val="20"/>
                <w:szCs w:val="20"/>
              </w:rPr>
              <w:t xml:space="preserve">Presentations (8)   </w:t>
            </w:r>
            <w:r w:rsidRPr="00AC4D87">
              <w:rPr>
                <w:rFonts w:ascii="Bodoni MT Black" w:eastAsia="Times New Roman" w:hAnsi="Bodoni MT Black" w:cs="Calibri"/>
                <w:b/>
                <w:bCs/>
                <w:i/>
                <w:iCs/>
                <w:color w:val="FF0000"/>
                <w:sz w:val="24"/>
                <w:szCs w:val="24"/>
              </w:rPr>
              <w:t xml:space="preserve"> *</w:t>
            </w:r>
          </w:p>
        </w:tc>
      </w:tr>
      <w:tr w:rsidR="00BB6489" w:rsidRPr="00AC4D87" w:rsidTr="009636C2">
        <w:trPr>
          <w:gridAfter w:val="2"/>
          <w:wAfter w:w="491" w:type="dxa"/>
          <w:trHeight w:val="288"/>
        </w:trPr>
        <w:tc>
          <w:tcPr>
            <w:tcW w:w="1610" w:type="dxa"/>
            <w:tcBorders>
              <w:top w:val="single" w:sz="4" w:space="0" w:color="auto"/>
              <w:left w:val="single" w:sz="4" w:space="0" w:color="auto"/>
              <w:bottom w:val="single" w:sz="4" w:space="0" w:color="auto"/>
              <w:right w:val="single" w:sz="4" w:space="0" w:color="auto"/>
            </w:tcBorders>
            <w:shd w:val="clear" w:color="000000" w:fill="F8CBAD"/>
            <w:vAlign w:val="center"/>
          </w:tcPr>
          <w:p w:rsidR="00BB6489" w:rsidRPr="00AC4D87" w:rsidRDefault="00BB6489" w:rsidP="00BB6489">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 xml:space="preserve">T </w:t>
            </w:r>
            <w:r>
              <w:rPr>
                <w:rFonts w:ascii="Times New Roman" w:eastAsia="Times New Roman" w:hAnsi="Times New Roman" w:cs="Times New Roman"/>
                <w:color w:val="000000"/>
                <w:sz w:val="20"/>
                <w:szCs w:val="20"/>
              </w:rPr>
              <w:t>4/25</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489" w:rsidRPr="00AC4D87" w:rsidRDefault="009636C2" w:rsidP="00BB6489">
            <w:pPr>
              <w:spacing w:after="0" w:line="240" w:lineRule="auto"/>
              <w:jc w:val="center"/>
              <w:rPr>
                <w:rFonts w:ascii="Times New Roman" w:eastAsia="Times New Roman" w:hAnsi="Times New Roman" w:cs="Times New Roman"/>
                <w:color w:val="000000"/>
                <w:sz w:val="20"/>
                <w:szCs w:val="20"/>
              </w:rPr>
            </w:pPr>
            <w:r w:rsidRPr="00AC4D87">
              <w:rPr>
                <w:rFonts w:ascii="Bodoni MT Black" w:eastAsia="Times New Roman" w:hAnsi="Bodoni MT Black" w:cs="Calibri"/>
                <w:i/>
                <w:iCs/>
                <w:color w:val="FF0000"/>
                <w:sz w:val="20"/>
                <w:szCs w:val="20"/>
              </w:rPr>
              <w:t xml:space="preserve">Presentations (8)   </w:t>
            </w:r>
            <w:r w:rsidRPr="00AC4D87">
              <w:rPr>
                <w:rFonts w:ascii="Bodoni MT Black" w:eastAsia="Times New Roman" w:hAnsi="Bodoni MT Black" w:cs="Calibri"/>
                <w:b/>
                <w:bCs/>
                <w:i/>
                <w:iCs/>
                <w:color w:val="FF0000"/>
                <w:sz w:val="24"/>
                <w:szCs w:val="24"/>
              </w:rPr>
              <w:t xml:space="preserve"> *</w:t>
            </w:r>
          </w:p>
        </w:tc>
      </w:tr>
      <w:tr w:rsidR="00BB6489" w:rsidRPr="00AC4D87" w:rsidTr="009636C2">
        <w:trPr>
          <w:gridAfter w:val="2"/>
          <w:wAfter w:w="491" w:type="dxa"/>
          <w:trHeight w:val="312"/>
        </w:trPr>
        <w:tc>
          <w:tcPr>
            <w:tcW w:w="1610" w:type="dxa"/>
            <w:tcBorders>
              <w:top w:val="single" w:sz="4" w:space="0" w:color="auto"/>
              <w:left w:val="single" w:sz="4" w:space="0" w:color="auto"/>
              <w:bottom w:val="single" w:sz="4" w:space="0" w:color="auto"/>
              <w:right w:val="single" w:sz="4" w:space="0" w:color="auto"/>
            </w:tcBorders>
            <w:shd w:val="clear" w:color="000000" w:fill="F8CBAD"/>
            <w:vAlign w:val="center"/>
          </w:tcPr>
          <w:p w:rsidR="00BB6489" w:rsidRPr="00AC4D87" w:rsidRDefault="00BB6489" w:rsidP="00BB6489">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 xml:space="preserve">TH </w:t>
            </w:r>
            <w:r>
              <w:rPr>
                <w:rFonts w:ascii="Times New Roman" w:eastAsia="Times New Roman" w:hAnsi="Times New Roman" w:cs="Times New Roman"/>
                <w:color w:val="000000"/>
                <w:sz w:val="20"/>
                <w:szCs w:val="20"/>
              </w:rPr>
              <w:t>4/27</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489" w:rsidRPr="00AC4D87" w:rsidRDefault="009636C2" w:rsidP="00BB6489">
            <w:pPr>
              <w:spacing w:after="0" w:line="240" w:lineRule="auto"/>
              <w:jc w:val="center"/>
              <w:rPr>
                <w:rFonts w:ascii="Times New Roman" w:eastAsia="Times New Roman" w:hAnsi="Times New Roman" w:cs="Times New Roman"/>
                <w:b/>
                <w:bCs/>
                <w:i/>
                <w:iCs/>
                <w:color w:val="0000FF"/>
                <w:sz w:val="20"/>
                <w:szCs w:val="20"/>
              </w:rPr>
            </w:pPr>
            <w:r w:rsidRPr="00AC4D87">
              <w:rPr>
                <w:rFonts w:ascii="Bodoni MT Black" w:eastAsia="Times New Roman" w:hAnsi="Bodoni MT Black" w:cs="Calibri"/>
                <w:i/>
                <w:iCs/>
                <w:color w:val="FF0000"/>
                <w:sz w:val="20"/>
                <w:szCs w:val="20"/>
              </w:rPr>
              <w:t xml:space="preserve">Presentations (8)   </w:t>
            </w:r>
            <w:r w:rsidRPr="00AC4D87">
              <w:rPr>
                <w:rFonts w:ascii="Bodoni MT Black" w:eastAsia="Times New Roman" w:hAnsi="Bodoni MT Black" w:cs="Calibri"/>
                <w:b/>
                <w:bCs/>
                <w:i/>
                <w:iCs/>
                <w:color w:val="FF0000"/>
                <w:sz w:val="24"/>
                <w:szCs w:val="24"/>
              </w:rPr>
              <w:t xml:space="preserve"> *</w:t>
            </w:r>
          </w:p>
        </w:tc>
      </w:tr>
      <w:tr w:rsidR="00BB6489" w:rsidRPr="00AC4D87" w:rsidTr="009636C2">
        <w:trPr>
          <w:trHeight w:val="312"/>
        </w:trPr>
        <w:tc>
          <w:tcPr>
            <w:tcW w:w="1610" w:type="dxa"/>
            <w:tcBorders>
              <w:top w:val="single" w:sz="4" w:space="0" w:color="auto"/>
              <w:left w:val="single" w:sz="4" w:space="0" w:color="auto"/>
              <w:bottom w:val="single" w:sz="4" w:space="0" w:color="auto"/>
              <w:right w:val="single" w:sz="4" w:space="0" w:color="auto"/>
            </w:tcBorders>
            <w:shd w:val="clear" w:color="000000" w:fill="F8CBAD"/>
            <w:vAlign w:val="center"/>
          </w:tcPr>
          <w:p w:rsidR="00BB6489" w:rsidRPr="00AC4D87" w:rsidRDefault="00BB6489" w:rsidP="00BB6489">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 xml:space="preserve">T </w:t>
            </w:r>
            <w:r>
              <w:rPr>
                <w:rFonts w:ascii="Times New Roman" w:eastAsia="Times New Roman" w:hAnsi="Times New Roman" w:cs="Times New Roman"/>
                <w:color w:val="000000"/>
                <w:sz w:val="20"/>
                <w:szCs w:val="20"/>
              </w:rPr>
              <w:t>4/30</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489" w:rsidRPr="00AC4D87" w:rsidRDefault="009636C2" w:rsidP="00BB6489">
            <w:pPr>
              <w:spacing w:after="0" w:line="240" w:lineRule="auto"/>
              <w:jc w:val="center"/>
              <w:rPr>
                <w:rFonts w:ascii="Times New Roman" w:eastAsia="Times New Roman" w:hAnsi="Times New Roman" w:cs="Times New Roman"/>
                <w:color w:val="000000"/>
                <w:sz w:val="20"/>
                <w:szCs w:val="20"/>
              </w:rPr>
            </w:pPr>
            <w:r w:rsidRPr="00AC4D87">
              <w:rPr>
                <w:rFonts w:ascii="Bodoni MT Black" w:eastAsia="Times New Roman" w:hAnsi="Bodoni MT Black" w:cs="Calibri"/>
                <w:i/>
                <w:iCs/>
                <w:color w:val="FF0000"/>
                <w:sz w:val="20"/>
                <w:szCs w:val="20"/>
              </w:rPr>
              <w:t xml:space="preserve">Presentations (8)   </w:t>
            </w:r>
            <w:r w:rsidRPr="00AC4D87">
              <w:rPr>
                <w:rFonts w:ascii="Bodoni MT Black" w:eastAsia="Times New Roman" w:hAnsi="Bodoni MT Black" w:cs="Calibri"/>
                <w:b/>
                <w:bCs/>
                <w:i/>
                <w:iCs/>
                <w:color w:val="FF0000"/>
                <w:sz w:val="24"/>
                <w:szCs w:val="24"/>
              </w:rPr>
              <w:t xml:space="preserve"> *</w:t>
            </w:r>
          </w:p>
        </w:tc>
        <w:tc>
          <w:tcPr>
            <w:tcW w:w="491" w:type="dxa"/>
            <w:gridSpan w:val="2"/>
            <w:tcBorders>
              <w:top w:val="nil"/>
              <w:left w:val="single" w:sz="4" w:space="0" w:color="auto"/>
              <w:right w:val="nil"/>
            </w:tcBorders>
            <w:shd w:val="clear" w:color="auto" w:fill="auto"/>
            <w:vAlign w:val="center"/>
            <w:hideMark/>
          </w:tcPr>
          <w:p w:rsidR="00BB6489" w:rsidRPr="00AC4D87" w:rsidRDefault="00BB6489" w:rsidP="00BB6489">
            <w:pPr>
              <w:spacing w:after="0" w:line="240" w:lineRule="auto"/>
              <w:rPr>
                <w:rFonts w:ascii="Bodoni MT Black" w:eastAsia="Times New Roman" w:hAnsi="Bodoni MT Black" w:cs="Calibri"/>
                <w:i/>
                <w:iCs/>
                <w:color w:val="FF0000"/>
                <w:sz w:val="20"/>
                <w:szCs w:val="20"/>
              </w:rPr>
            </w:pPr>
          </w:p>
        </w:tc>
      </w:tr>
      <w:tr w:rsidR="00BB6489" w:rsidRPr="00AC4D87" w:rsidTr="009636C2">
        <w:trPr>
          <w:gridAfter w:val="2"/>
          <w:wAfter w:w="491" w:type="dxa"/>
          <w:trHeight w:val="336"/>
        </w:trPr>
        <w:tc>
          <w:tcPr>
            <w:tcW w:w="1610" w:type="dxa"/>
            <w:tcBorders>
              <w:top w:val="single" w:sz="4" w:space="0" w:color="auto"/>
              <w:left w:val="single" w:sz="4" w:space="0" w:color="auto"/>
              <w:bottom w:val="single" w:sz="4" w:space="0" w:color="auto"/>
              <w:right w:val="single" w:sz="4" w:space="0" w:color="auto"/>
            </w:tcBorders>
            <w:shd w:val="clear" w:color="000000" w:fill="F8CBAD"/>
            <w:vAlign w:val="center"/>
          </w:tcPr>
          <w:p w:rsidR="00BB6489" w:rsidRPr="00AC4D87" w:rsidRDefault="00BB6489" w:rsidP="00BB6489">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 xml:space="preserve">TH </w:t>
            </w:r>
            <w:r>
              <w:rPr>
                <w:rFonts w:ascii="Times New Roman" w:eastAsia="Times New Roman" w:hAnsi="Times New Roman" w:cs="Times New Roman"/>
                <w:color w:val="000000"/>
                <w:sz w:val="20"/>
                <w:szCs w:val="20"/>
              </w:rPr>
              <w:t>5/1</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6489" w:rsidRPr="00AC4D87" w:rsidRDefault="009636C2" w:rsidP="00BB6489">
            <w:pPr>
              <w:spacing w:after="0" w:line="240" w:lineRule="auto"/>
              <w:jc w:val="center"/>
              <w:rPr>
                <w:rFonts w:ascii="Bodoni MT Black" w:eastAsia="Times New Roman" w:hAnsi="Bodoni MT Black" w:cs="Calibri"/>
                <w:i/>
                <w:iCs/>
                <w:color w:val="FF0000"/>
                <w:sz w:val="20"/>
                <w:szCs w:val="20"/>
              </w:rPr>
            </w:pPr>
            <w:r w:rsidRPr="00AC4D87">
              <w:rPr>
                <w:rFonts w:ascii="Bodoni MT Black" w:eastAsia="Times New Roman" w:hAnsi="Bodoni MT Black" w:cs="Calibri"/>
                <w:i/>
                <w:iCs/>
                <w:color w:val="FF0000"/>
                <w:sz w:val="20"/>
                <w:szCs w:val="20"/>
              </w:rPr>
              <w:t xml:space="preserve">Presentations (8)   </w:t>
            </w:r>
            <w:r w:rsidRPr="00AC4D87">
              <w:rPr>
                <w:rFonts w:ascii="Bodoni MT Black" w:eastAsia="Times New Roman" w:hAnsi="Bodoni MT Black" w:cs="Calibri"/>
                <w:b/>
                <w:bCs/>
                <w:i/>
                <w:iCs/>
                <w:color w:val="FF0000"/>
                <w:sz w:val="24"/>
                <w:szCs w:val="24"/>
              </w:rPr>
              <w:t xml:space="preserve"> *</w:t>
            </w:r>
          </w:p>
        </w:tc>
      </w:tr>
      <w:tr w:rsidR="009636C2" w:rsidRPr="00AC4D87" w:rsidTr="009636C2">
        <w:trPr>
          <w:gridAfter w:val="1"/>
          <w:wAfter w:w="255" w:type="dxa"/>
          <w:trHeight w:val="336"/>
        </w:trPr>
        <w:tc>
          <w:tcPr>
            <w:tcW w:w="1610" w:type="dxa"/>
            <w:tcBorders>
              <w:top w:val="single" w:sz="4" w:space="0" w:color="auto"/>
              <w:left w:val="single" w:sz="4" w:space="0" w:color="auto"/>
              <w:bottom w:val="single" w:sz="4" w:space="0" w:color="auto"/>
              <w:right w:val="single" w:sz="4" w:space="0" w:color="auto"/>
            </w:tcBorders>
            <w:shd w:val="clear" w:color="000000" w:fill="F8CBAD"/>
            <w:vAlign w:val="center"/>
          </w:tcPr>
          <w:p w:rsidR="009636C2" w:rsidRPr="00AC4D87" w:rsidRDefault="009636C2" w:rsidP="00BB6489">
            <w:pPr>
              <w:spacing w:after="0" w:line="240" w:lineRule="auto"/>
              <w:jc w:val="center"/>
              <w:rPr>
                <w:rFonts w:ascii="Times New Roman" w:eastAsia="Times New Roman" w:hAnsi="Times New Roman" w:cs="Times New Roman"/>
                <w:color w:val="000000"/>
                <w:sz w:val="20"/>
                <w:szCs w:val="20"/>
              </w:rPr>
            </w:pPr>
            <w:r w:rsidRPr="00AC4D87">
              <w:rPr>
                <w:rFonts w:ascii="Times New Roman" w:eastAsia="Times New Roman" w:hAnsi="Times New Roman" w:cs="Times New Roman"/>
                <w:color w:val="000000"/>
                <w:sz w:val="20"/>
                <w:szCs w:val="20"/>
              </w:rPr>
              <w:t xml:space="preserve">T </w:t>
            </w:r>
            <w:r>
              <w:rPr>
                <w:rFonts w:ascii="Times New Roman" w:eastAsia="Times New Roman" w:hAnsi="Times New Roman" w:cs="Times New Roman"/>
                <w:color w:val="000000"/>
                <w:sz w:val="20"/>
                <w:szCs w:val="20"/>
              </w:rPr>
              <w:t>5/8</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36C2" w:rsidRPr="00AC4D87" w:rsidRDefault="009636C2" w:rsidP="009636C2">
            <w:pPr>
              <w:spacing w:after="0" w:line="240" w:lineRule="auto"/>
              <w:jc w:val="center"/>
              <w:rPr>
                <w:rFonts w:ascii="Times New Roman" w:eastAsia="Times New Roman" w:hAnsi="Times New Roman" w:cs="Times New Roman"/>
                <w:sz w:val="20"/>
                <w:szCs w:val="20"/>
              </w:rPr>
            </w:pPr>
            <w:r w:rsidRPr="00AC4D87">
              <w:rPr>
                <w:rFonts w:ascii="Bodoni MT Black" w:eastAsia="Times New Roman" w:hAnsi="Bodoni MT Black" w:cs="Calibri"/>
                <w:i/>
                <w:iCs/>
                <w:color w:val="FF0000"/>
                <w:sz w:val="20"/>
                <w:szCs w:val="20"/>
              </w:rPr>
              <w:t xml:space="preserve">Presentations (8) </w:t>
            </w:r>
            <w:r>
              <w:rPr>
                <w:rFonts w:ascii="Bodoni MT Black" w:eastAsia="Times New Roman" w:hAnsi="Bodoni MT Black" w:cs="Calibri"/>
                <w:i/>
                <w:iCs/>
                <w:color w:val="FF0000"/>
                <w:sz w:val="20"/>
                <w:szCs w:val="20"/>
              </w:rPr>
              <w:t xml:space="preserve">  </w:t>
            </w:r>
            <w:r w:rsidRPr="00AC4D87">
              <w:rPr>
                <w:rFonts w:ascii="Bodoni MT Black" w:eastAsia="Times New Roman" w:hAnsi="Bodoni MT Black" w:cs="Calibri"/>
                <w:b/>
                <w:bCs/>
                <w:i/>
                <w:iCs/>
                <w:color w:val="FF0000"/>
                <w:sz w:val="24"/>
                <w:szCs w:val="24"/>
              </w:rPr>
              <w:t xml:space="preserve"> *</w:t>
            </w:r>
            <w:r w:rsidRPr="00AC4D87">
              <w:rPr>
                <w:rFonts w:ascii="Bodoni MT Black" w:eastAsia="Times New Roman" w:hAnsi="Bodoni MT Black" w:cs="Calibri"/>
                <w:i/>
                <w:iCs/>
                <w:color w:val="FF0000"/>
                <w:sz w:val="20"/>
                <w:szCs w:val="20"/>
              </w:rPr>
              <w:br/>
            </w:r>
            <w:r w:rsidRPr="00AC4D87">
              <w:rPr>
                <w:rFonts w:ascii="Bodoni MT Black" w:eastAsia="Times New Roman" w:hAnsi="Bodoni MT Black" w:cs="Calibri"/>
                <w:b/>
                <w:bCs/>
                <w:i/>
                <w:iCs/>
                <w:color w:val="FF0000"/>
                <w:sz w:val="20"/>
                <w:szCs w:val="20"/>
              </w:rPr>
              <w:t>Production Schedule for Day of Event Due</w:t>
            </w:r>
          </w:p>
        </w:tc>
        <w:tc>
          <w:tcPr>
            <w:tcW w:w="236" w:type="dxa"/>
            <w:tcBorders>
              <w:top w:val="nil"/>
              <w:left w:val="nil"/>
              <w:bottom w:val="nil"/>
              <w:right w:val="nil"/>
            </w:tcBorders>
            <w:shd w:val="clear" w:color="auto" w:fill="auto"/>
            <w:vAlign w:val="bottom"/>
            <w:hideMark/>
          </w:tcPr>
          <w:p w:rsidR="009636C2" w:rsidRPr="00AC4D87" w:rsidRDefault="009636C2" w:rsidP="00BB6489">
            <w:pPr>
              <w:spacing w:after="0" w:line="240" w:lineRule="auto"/>
              <w:jc w:val="center"/>
              <w:rPr>
                <w:rFonts w:ascii="Bodoni MT Black" w:eastAsia="Times New Roman" w:hAnsi="Bodoni MT Black" w:cs="Calibri"/>
                <w:i/>
                <w:iCs/>
                <w:color w:val="FF0000"/>
                <w:sz w:val="20"/>
                <w:szCs w:val="20"/>
              </w:rPr>
            </w:pPr>
          </w:p>
        </w:tc>
      </w:tr>
    </w:tbl>
    <w:p w:rsidR="00F525AD" w:rsidRDefault="00F525AD" w:rsidP="009636C2">
      <w:pPr>
        <w:spacing w:after="0" w:line="240" w:lineRule="auto"/>
        <w:jc w:val="both"/>
        <w:rPr>
          <w:rFonts w:ascii="Times New Roman" w:hAnsi="Times New Roman" w:cs="Times New Roman"/>
          <w:b/>
          <w:i/>
          <w:color w:val="660066"/>
          <w:sz w:val="20"/>
          <w:szCs w:val="20"/>
        </w:rPr>
      </w:pPr>
    </w:p>
    <w:p w:rsidR="009636C2" w:rsidRPr="00DF755E" w:rsidRDefault="009636C2" w:rsidP="009636C2">
      <w:pPr>
        <w:spacing w:after="0" w:line="240" w:lineRule="auto"/>
        <w:jc w:val="center"/>
        <w:rPr>
          <w:rFonts w:ascii="Times New Roman" w:hAnsi="Times New Roman" w:cs="Times New Roman"/>
          <w:b/>
          <w:i/>
          <w:color w:val="FF0000"/>
          <w:sz w:val="24"/>
          <w:szCs w:val="20"/>
        </w:rPr>
      </w:pPr>
      <w:r w:rsidRPr="00DF755E">
        <w:rPr>
          <w:rFonts w:ascii="Times New Roman" w:hAnsi="Times New Roman" w:cs="Times New Roman"/>
          <w:b/>
          <w:i/>
          <w:color w:val="FF0000"/>
          <w:sz w:val="24"/>
          <w:szCs w:val="20"/>
        </w:rPr>
        <w:t>Final Exam – online during finals week (online)</w:t>
      </w:r>
    </w:p>
    <w:sectPr w:rsidR="009636C2" w:rsidRPr="00DF755E" w:rsidSect="00490764">
      <w:type w:val="continuous"/>
      <w:pgSz w:w="12240" w:h="15840"/>
      <w:pgMar w:top="1440" w:right="1440" w:bottom="1440" w:left="12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317" w:rsidRDefault="006E5317" w:rsidP="00B20860">
      <w:pPr>
        <w:spacing w:after="0" w:line="240" w:lineRule="auto"/>
      </w:pPr>
      <w:r>
        <w:separator/>
      </w:r>
    </w:p>
  </w:endnote>
  <w:endnote w:type="continuationSeparator" w:id="0">
    <w:p w:rsidR="006E5317" w:rsidRDefault="006E5317" w:rsidP="00B20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8925179"/>
      <w:docPartObj>
        <w:docPartGallery w:val="Page Numbers (Bottom of Page)"/>
        <w:docPartUnique/>
      </w:docPartObj>
    </w:sdtPr>
    <w:sdtEndPr>
      <w:rPr>
        <w:noProof/>
      </w:rPr>
    </w:sdtEndPr>
    <w:sdtContent>
      <w:p w:rsidR="00116D92" w:rsidRDefault="00116D92">
        <w:pPr>
          <w:pStyle w:val="Footer"/>
          <w:jc w:val="right"/>
        </w:pPr>
        <w:r>
          <w:fldChar w:fldCharType="begin"/>
        </w:r>
        <w:r>
          <w:instrText xml:space="preserve"> PAGE   \* MERGEFORMAT </w:instrText>
        </w:r>
        <w:r>
          <w:fldChar w:fldCharType="separate"/>
        </w:r>
        <w:r w:rsidR="008021CD">
          <w:rPr>
            <w:noProof/>
          </w:rPr>
          <w:t>7</w:t>
        </w:r>
        <w:r>
          <w:rPr>
            <w:noProof/>
          </w:rPr>
          <w:fldChar w:fldCharType="end"/>
        </w:r>
      </w:p>
    </w:sdtContent>
  </w:sdt>
  <w:p w:rsidR="00B27B98" w:rsidRDefault="00B27B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317" w:rsidRDefault="006E5317" w:rsidP="00B20860">
      <w:pPr>
        <w:spacing w:after="0" w:line="240" w:lineRule="auto"/>
      </w:pPr>
      <w:r>
        <w:separator/>
      </w:r>
    </w:p>
  </w:footnote>
  <w:footnote w:type="continuationSeparator" w:id="0">
    <w:p w:rsidR="006E5317" w:rsidRDefault="006E5317" w:rsidP="00B208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Title"/>
      <w:id w:val="77547040"/>
      <w:placeholder>
        <w:docPart w:val="94DB0B6B95F14C1EB1B1F1AE53BE9D3B"/>
      </w:placeholder>
      <w:dataBinding w:prefixMappings="xmlns:ns0='http://schemas.openxmlformats.org/package/2006/metadata/core-properties' xmlns:ns1='http://purl.org/dc/elements/1.1/'" w:xpath="/ns0:coreProperties[1]/ns1:title[1]" w:storeItemID="{6C3C8BC8-F283-45AE-878A-BAB7291924A1}"/>
      <w:text/>
    </w:sdtPr>
    <w:sdtEndPr/>
    <w:sdtContent>
      <w:p w:rsidR="00B27B98" w:rsidRDefault="00A72964" w:rsidP="003D6B79">
        <w:pPr>
          <w:pStyle w:val="Header"/>
          <w:pBdr>
            <w:bottom w:val="single" w:sz="4" w:space="1" w:color="auto"/>
            <w:between w:val="single" w:sz="4" w:space="1" w:color="4F81BD" w:themeColor="accent1"/>
          </w:pBdr>
          <w:tabs>
            <w:tab w:val="clear" w:pos="9360"/>
            <w:tab w:val="right" w:pos="9900"/>
          </w:tabs>
          <w:spacing w:line="276" w:lineRule="auto"/>
          <w:ind w:left="-630" w:right="-540"/>
          <w:jc w:val="center"/>
        </w:pPr>
        <w:r>
          <w:t>Event Production</w:t>
        </w:r>
        <w:r w:rsidR="00B27B98">
          <w:t xml:space="preserve"> </w:t>
        </w:r>
        <w:r w:rsidR="00DF755E">
          <w:t>Spring</w:t>
        </w:r>
        <w:r w:rsidR="00953B3C">
          <w:t>, 201</w:t>
        </w:r>
        <w:r w:rsidR="00DF755E">
          <w:t>8</w:t>
        </w:r>
        <w:r w:rsidR="00953B3C">
          <w:t xml:space="preserve">                        </w:t>
        </w:r>
        <w:r w:rsidR="00AE5F83">
          <w:t xml:space="preserve">             </w:t>
        </w:r>
        <w:r w:rsidR="00B12070">
          <w:t xml:space="preserve">    </w:t>
        </w:r>
        <w:r>
          <w:t xml:space="preserve">                             </w:t>
        </w:r>
        <w:r w:rsidR="00B12070">
          <w:t xml:space="preserve">     </w:t>
        </w:r>
        <w:r w:rsidR="00AE5F83">
          <w:t xml:space="preserve">               </w:t>
        </w:r>
        <w:r w:rsidR="00953B3C">
          <w:t xml:space="preserve">  </w:t>
        </w:r>
        <w:r w:rsidR="00992E78">
          <w:t>Dan Cormany,</w:t>
        </w:r>
        <w:r w:rsidR="001D4873">
          <w:t xml:space="preserve"> </w:t>
        </w:r>
        <w:r w:rsidR="00B32D46">
          <w:t>Professor</w:t>
        </w:r>
      </w:p>
    </w:sdtContent>
  </w:sdt>
  <w:p w:rsidR="00B27B98" w:rsidRDefault="00B27B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14BA0"/>
    <w:multiLevelType w:val="hybridMultilevel"/>
    <w:tmpl w:val="EB56E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B4D9E"/>
    <w:multiLevelType w:val="hybridMultilevel"/>
    <w:tmpl w:val="FC700390"/>
    <w:lvl w:ilvl="0" w:tplc="EC287B7E">
      <w:start w:val="1"/>
      <w:numFmt w:val="decimal"/>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2" w15:restartNumberingAfterBreak="0">
    <w:nsid w:val="06FD3F52"/>
    <w:multiLevelType w:val="hybridMultilevel"/>
    <w:tmpl w:val="D026D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27B62"/>
    <w:multiLevelType w:val="hybridMultilevel"/>
    <w:tmpl w:val="E29AD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4045E"/>
    <w:multiLevelType w:val="hybridMultilevel"/>
    <w:tmpl w:val="6B72794E"/>
    <w:lvl w:ilvl="0" w:tplc="3462E66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95D11"/>
    <w:multiLevelType w:val="hybridMultilevel"/>
    <w:tmpl w:val="1D2C84B4"/>
    <w:lvl w:ilvl="0" w:tplc="76BED21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F1320"/>
    <w:multiLevelType w:val="hybridMultilevel"/>
    <w:tmpl w:val="ACD4B33E"/>
    <w:lvl w:ilvl="0" w:tplc="F8E61692">
      <w:start w:val="1"/>
      <w:numFmt w:val="decimal"/>
      <w:lvlText w:val="%1."/>
      <w:lvlJc w:val="left"/>
      <w:pPr>
        <w:ind w:left="763" w:hanging="360"/>
      </w:pPr>
      <w:rPr>
        <w:rFonts w:ascii="Times New Roman" w:hAnsi="Times New Roman" w:cs="Times New Roman"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7" w15:restartNumberingAfterBreak="0">
    <w:nsid w:val="0BBF4F76"/>
    <w:multiLevelType w:val="multilevel"/>
    <w:tmpl w:val="41329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0C4090"/>
    <w:multiLevelType w:val="hybridMultilevel"/>
    <w:tmpl w:val="0DCCA872"/>
    <w:lvl w:ilvl="0" w:tplc="1C02B7D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E53CB6"/>
    <w:multiLevelType w:val="hybridMultilevel"/>
    <w:tmpl w:val="970AE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29040F6"/>
    <w:multiLevelType w:val="hybridMultilevel"/>
    <w:tmpl w:val="A8DC72C0"/>
    <w:lvl w:ilvl="0" w:tplc="1AFA704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907C01"/>
    <w:multiLevelType w:val="hybridMultilevel"/>
    <w:tmpl w:val="F440039C"/>
    <w:lvl w:ilvl="0" w:tplc="04090001">
      <w:start w:val="1"/>
      <w:numFmt w:val="bullet"/>
      <w:lvlText w:val=""/>
      <w:lvlJc w:val="left"/>
      <w:pPr>
        <w:tabs>
          <w:tab w:val="num" w:pos="1083"/>
        </w:tabs>
        <w:ind w:left="1083" w:hanging="360"/>
      </w:pPr>
      <w:rPr>
        <w:rFonts w:ascii="Symbol" w:hAnsi="Symbol" w:hint="default"/>
      </w:rPr>
    </w:lvl>
    <w:lvl w:ilvl="1" w:tplc="04090003" w:tentative="1">
      <w:start w:val="1"/>
      <w:numFmt w:val="bullet"/>
      <w:lvlText w:val="o"/>
      <w:lvlJc w:val="left"/>
      <w:pPr>
        <w:tabs>
          <w:tab w:val="num" w:pos="1803"/>
        </w:tabs>
        <w:ind w:left="1803" w:hanging="360"/>
      </w:pPr>
      <w:rPr>
        <w:rFonts w:ascii="Courier New" w:hAnsi="Courier New" w:cs="Courier New" w:hint="default"/>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cs="Courier New"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cs="Courier New" w:hint="default"/>
      </w:rPr>
    </w:lvl>
    <w:lvl w:ilvl="8" w:tplc="04090005" w:tentative="1">
      <w:start w:val="1"/>
      <w:numFmt w:val="bullet"/>
      <w:lvlText w:val=""/>
      <w:lvlJc w:val="left"/>
      <w:pPr>
        <w:tabs>
          <w:tab w:val="num" w:pos="6843"/>
        </w:tabs>
        <w:ind w:left="6843" w:hanging="360"/>
      </w:pPr>
      <w:rPr>
        <w:rFonts w:ascii="Wingdings" w:hAnsi="Wingdings" w:hint="default"/>
      </w:rPr>
    </w:lvl>
  </w:abstractNum>
  <w:abstractNum w:abstractNumId="12" w15:restartNumberingAfterBreak="0">
    <w:nsid w:val="1E431703"/>
    <w:multiLevelType w:val="hybridMultilevel"/>
    <w:tmpl w:val="129080F6"/>
    <w:lvl w:ilvl="0" w:tplc="1C02B7D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867F04"/>
    <w:multiLevelType w:val="hybridMultilevel"/>
    <w:tmpl w:val="2D4E8CD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254B5D35"/>
    <w:multiLevelType w:val="hybridMultilevel"/>
    <w:tmpl w:val="CEB2361A"/>
    <w:lvl w:ilvl="0" w:tplc="CAF2551C">
      <w:start w:val="1"/>
      <w:numFmt w:val="decimal"/>
      <w:lvlText w:val="%1."/>
      <w:lvlJc w:val="left"/>
      <w:pPr>
        <w:ind w:left="763" w:hanging="360"/>
      </w:pPr>
      <w:rPr>
        <w:rFonts w:ascii="Times New Roman" w:hAnsi="Times New Roman" w:cs="Times New Roman"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5" w15:restartNumberingAfterBreak="0">
    <w:nsid w:val="28254737"/>
    <w:multiLevelType w:val="hybridMultilevel"/>
    <w:tmpl w:val="3A22B5F4"/>
    <w:lvl w:ilvl="0" w:tplc="76BED21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557595"/>
    <w:multiLevelType w:val="hybridMultilevel"/>
    <w:tmpl w:val="8C5AC624"/>
    <w:lvl w:ilvl="0" w:tplc="1AFA704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D078D0"/>
    <w:multiLevelType w:val="hybridMultilevel"/>
    <w:tmpl w:val="90A45CB0"/>
    <w:lvl w:ilvl="0" w:tplc="506C912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9E3642"/>
    <w:multiLevelType w:val="hybridMultilevel"/>
    <w:tmpl w:val="8044299E"/>
    <w:lvl w:ilvl="0" w:tplc="8632A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93BDC"/>
    <w:multiLevelType w:val="hybridMultilevel"/>
    <w:tmpl w:val="6194D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543086"/>
    <w:multiLevelType w:val="hybridMultilevel"/>
    <w:tmpl w:val="EC669C76"/>
    <w:lvl w:ilvl="0" w:tplc="B3463AEC">
      <w:start w:val="1"/>
      <w:numFmt w:val="decimal"/>
      <w:lvlText w:val="%1."/>
      <w:lvlJc w:val="left"/>
      <w:pPr>
        <w:ind w:left="1123" w:hanging="360"/>
      </w:pPr>
      <w:rPr>
        <w:rFonts w:hint="default"/>
      </w:r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21" w15:restartNumberingAfterBreak="0">
    <w:nsid w:val="2D5A1787"/>
    <w:multiLevelType w:val="hybridMultilevel"/>
    <w:tmpl w:val="1CB0CC5C"/>
    <w:lvl w:ilvl="0" w:tplc="ECDE95B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3C5CB9"/>
    <w:multiLevelType w:val="hybridMultilevel"/>
    <w:tmpl w:val="2B8017DE"/>
    <w:lvl w:ilvl="0" w:tplc="3462E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B51F98"/>
    <w:multiLevelType w:val="hybridMultilevel"/>
    <w:tmpl w:val="0494EA96"/>
    <w:lvl w:ilvl="0" w:tplc="3B942326">
      <w:start w:val="1"/>
      <w:numFmt w:val="decimal"/>
      <w:lvlText w:val="%1."/>
      <w:lvlJc w:val="left"/>
      <w:pPr>
        <w:ind w:left="763" w:hanging="360"/>
      </w:pPr>
      <w:rPr>
        <w:rFonts w:ascii="Times New Roman" w:hAnsi="Times New Roman" w:cs="Times New Roman"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4" w15:restartNumberingAfterBreak="0">
    <w:nsid w:val="365C3220"/>
    <w:multiLevelType w:val="hybridMultilevel"/>
    <w:tmpl w:val="D1204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907648"/>
    <w:multiLevelType w:val="hybridMultilevel"/>
    <w:tmpl w:val="621C22C6"/>
    <w:lvl w:ilvl="0" w:tplc="EC287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0621DA"/>
    <w:multiLevelType w:val="hybridMultilevel"/>
    <w:tmpl w:val="F4CE16B4"/>
    <w:lvl w:ilvl="0" w:tplc="80907856">
      <w:start w:val="1"/>
      <w:numFmt w:val="decimal"/>
      <w:lvlText w:val="%1."/>
      <w:lvlJc w:val="left"/>
      <w:pPr>
        <w:ind w:left="763" w:hanging="360"/>
      </w:pPr>
      <w:rPr>
        <w:rFonts w:ascii="Times New Roman" w:hAnsi="Times New Roman" w:cs="Times New Roman"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7" w15:restartNumberingAfterBreak="0">
    <w:nsid w:val="3C195D1B"/>
    <w:multiLevelType w:val="hybridMultilevel"/>
    <w:tmpl w:val="1F2E7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D82E9C"/>
    <w:multiLevelType w:val="hybridMultilevel"/>
    <w:tmpl w:val="3B0A6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160A0A"/>
    <w:multiLevelType w:val="hybridMultilevel"/>
    <w:tmpl w:val="8CC84232"/>
    <w:lvl w:ilvl="0" w:tplc="D5F46F42">
      <w:start w:val="1"/>
      <w:numFmt w:val="bullet"/>
      <w:lvlText w:val=" "/>
      <w:lvlJc w:val="left"/>
      <w:pPr>
        <w:tabs>
          <w:tab w:val="num" w:pos="720"/>
        </w:tabs>
        <w:ind w:left="720" w:hanging="360"/>
      </w:pPr>
      <w:rPr>
        <w:rFonts w:ascii="Times New Roman" w:hAnsi="Times New Roman" w:hint="default"/>
      </w:rPr>
    </w:lvl>
    <w:lvl w:ilvl="1" w:tplc="B5CA7D0C">
      <w:start w:val="1"/>
      <w:numFmt w:val="bullet"/>
      <w:lvlText w:val=" "/>
      <w:lvlJc w:val="left"/>
      <w:pPr>
        <w:tabs>
          <w:tab w:val="num" w:pos="1440"/>
        </w:tabs>
        <w:ind w:left="1440" w:hanging="360"/>
      </w:pPr>
      <w:rPr>
        <w:rFonts w:ascii="Times New Roman" w:hAnsi="Times New Roman" w:hint="default"/>
      </w:rPr>
    </w:lvl>
    <w:lvl w:ilvl="2" w:tplc="AA864204" w:tentative="1">
      <w:start w:val="1"/>
      <w:numFmt w:val="bullet"/>
      <w:lvlText w:val=" "/>
      <w:lvlJc w:val="left"/>
      <w:pPr>
        <w:tabs>
          <w:tab w:val="num" w:pos="2160"/>
        </w:tabs>
        <w:ind w:left="2160" w:hanging="360"/>
      </w:pPr>
      <w:rPr>
        <w:rFonts w:ascii="Times New Roman" w:hAnsi="Times New Roman" w:hint="default"/>
      </w:rPr>
    </w:lvl>
    <w:lvl w:ilvl="3" w:tplc="EA9E7080" w:tentative="1">
      <w:start w:val="1"/>
      <w:numFmt w:val="bullet"/>
      <w:lvlText w:val=" "/>
      <w:lvlJc w:val="left"/>
      <w:pPr>
        <w:tabs>
          <w:tab w:val="num" w:pos="2880"/>
        </w:tabs>
        <w:ind w:left="2880" w:hanging="360"/>
      </w:pPr>
      <w:rPr>
        <w:rFonts w:ascii="Times New Roman" w:hAnsi="Times New Roman" w:hint="default"/>
      </w:rPr>
    </w:lvl>
    <w:lvl w:ilvl="4" w:tplc="66FADF7C" w:tentative="1">
      <w:start w:val="1"/>
      <w:numFmt w:val="bullet"/>
      <w:lvlText w:val=" "/>
      <w:lvlJc w:val="left"/>
      <w:pPr>
        <w:tabs>
          <w:tab w:val="num" w:pos="3600"/>
        </w:tabs>
        <w:ind w:left="3600" w:hanging="360"/>
      </w:pPr>
      <w:rPr>
        <w:rFonts w:ascii="Times New Roman" w:hAnsi="Times New Roman" w:hint="default"/>
      </w:rPr>
    </w:lvl>
    <w:lvl w:ilvl="5" w:tplc="393882EE" w:tentative="1">
      <w:start w:val="1"/>
      <w:numFmt w:val="bullet"/>
      <w:lvlText w:val=" "/>
      <w:lvlJc w:val="left"/>
      <w:pPr>
        <w:tabs>
          <w:tab w:val="num" w:pos="4320"/>
        </w:tabs>
        <w:ind w:left="4320" w:hanging="360"/>
      </w:pPr>
      <w:rPr>
        <w:rFonts w:ascii="Times New Roman" w:hAnsi="Times New Roman" w:hint="default"/>
      </w:rPr>
    </w:lvl>
    <w:lvl w:ilvl="6" w:tplc="629C51FC" w:tentative="1">
      <w:start w:val="1"/>
      <w:numFmt w:val="bullet"/>
      <w:lvlText w:val=" "/>
      <w:lvlJc w:val="left"/>
      <w:pPr>
        <w:tabs>
          <w:tab w:val="num" w:pos="5040"/>
        </w:tabs>
        <w:ind w:left="5040" w:hanging="360"/>
      </w:pPr>
      <w:rPr>
        <w:rFonts w:ascii="Times New Roman" w:hAnsi="Times New Roman" w:hint="default"/>
      </w:rPr>
    </w:lvl>
    <w:lvl w:ilvl="7" w:tplc="BBF2B4CC" w:tentative="1">
      <w:start w:val="1"/>
      <w:numFmt w:val="bullet"/>
      <w:lvlText w:val=" "/>
      <w:lvlJc w:val="left"/>
      <w:pPr>
        <w:tabs>
          <w:tab w:val="num" w:pos="5760"/>
        </w:tabs>
        <w:ind w:left="5760" w:hanging="360"/>
      </w:pPr>
      <w:rPr>
        <w:rFonts w:ascii="Times New Roman" w:hAnsi="Times New Roman" w:hint="default"/>
      </w:rPr>
    </w:lvl>
    <w:lvl w:ilvl="8" w:tplc="A83202C8" w:tentative="1">
      <w:start w:val="1"/>
      <w:numFmt w:val="bullet"/>
      <w:lvlText w:val=" "/>
      <w:lvlJc w:val="left"/>
      <w:pPr>
        <w:tabs>
          <w:tab w:val="num" w:pos="6480"/>
        </w:tabs>
        <w:ind w:left="6480" w:hanging="360"/>
      </w:pPr>
      <w:rPr>
        <w:rFonts w:ascii="Times New Roman" w:hAnsi="Times New Roman" w:hint="default"/>
      </w:rPr>
    </w:lvl>
  </w:abstractNum>
  <w:abstractNum w:abstractNumId="30" w15:restartNumberingAfterBreak="0">
    <w:nsid w:val="4B0D66EA"/>
    <w:multiLevelType w:val="hybridMultilevel"/>
    <w:tmpl w:val="DF0C898A"/>
    <w:lvl w:ilvl="0" w:tplc="1C02B7D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D37301"/>
    <w:multiLevelType w:val="hybridMultilevel"/>
    <w:tmpl w:val="2E04B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FB02CE"/>
    <w:multiLevelType w:val="hybridMultilevel"/>
    <w:tmpl w:val="8D626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4AA4CE4"/>
    <w:multiLevelType w:val="hybridMultilevel"/>
    <w:tmpl w:val="00368BA6"/>
    <w:lvl w:ilvl="0" w:tplc="FC6C5768">
      <w:start w:val="1"/>
      <w:numFmt w:val="bullet"/>
      <w:lvlText w:val=""/>
      <w:lvlJc w:val="left"/>
      <w:pPr>
        <w:tabs>
          <w:tab w:val="num" w:pos="720"/>
        </w:tabs>
        <w:ind w:left="720" w:hanging="360"/>
      </w:pPr>
      <w:rPr>
        <w:rFonts w:ascii="Wingdings 2" w:hAnsi="Wingdings 2" w:hint="default"/>
      </w:rPr>
    </w:lvl>
    <w:lvl w:ilvl="1" w:tplc="B568FD7C" w:tentative="1">
      <w:start w:val="1"/>
      <w:numFmt w:val="bullet"/>
      <w:lvlText w:val=""/>
      <w:lvlJc w:val="left"/>
      <w:pPr>
        <w:tabs>
          <w:tab w:val="num" w:pos="1440"/>
        </w:tabs>
        <w:ind w:left="1440" w:hanging="360"/>
      </w:pPr>
      <w:rPr>
        <w:rFonts w:ascii="Wingdings 2" w:hAnsi="Wingdings 2" w:hint="default"/>
      </w:rPr>
    </w:lvl>
    <w:lvl w:ilvl="2" w:tplc="1BC81B60" w:tentative="1">
      <w:start w:val="1"/>
      <w:numFmt w:val="bullet"/>
      <w:lvlText w:val=""/>
      <w:lvlJc w:val="left"/>
      <w:pPr>
        <w:tabs>
          <w:tab w:val="num" w:pos="2160"/>
        </w:tabs>
        <w:ind w:left="2160" w:hanging="360"/>
      </w:pPr>
      <w:rPr>
        <w:rFonts w:ascii="Wingdings 2" w:hAnsi="Wingdings 2" w:hint="default"/>
      </w:rPr>
    </w:lvl>
    <w:lvl w:ilvl="3" w:tplc="9776FD0E" w:tentative="1">
      <w:start w:val="1"/>
      <w:numFmt w:val="bullet"/>
      <w:lvlText w:val=""/>
      <w:lvlJc w:val="left"/>
      <w:pPr>
        <w:tabs>
          <w:tab w:val="num" w:pos="2880"/>
        </w:tabs>
        <w:ind w:left="2880" w:hanging="360"/>
      </w:pPr>
      <w:rPr>
        <w:rFonts w:ascii="Wingdings 2" w:hAnsi="Wingdings 2" w:hint="default"/>
      </w:rPr>
    </w:lvl>
    <w:lvl w:ilvl="4" w:tplc="BF84C1CC" w:tentative="1">
      <w:start w:val="1"/>
      <w:numFmt w:val="bullet"/>
      <w:lvlText w:val=""/>
      <w:lvlJc w:val="left"/>
      <w:pPr>
        <w:tabs>
          <w:tab w:val="num" w:pos="3600"/>
        </w:tabs>
        <w:ind w:left="3600" w:hanging="360"/>
      </w:pPr>
      <w:rPr>
        <w:rFonts w:ascii="Wingdings 2" w:hAnsi="Wingdings 2" w:hint="default"/>
      </w:rPr>
    </w:lvl>
    <w:lvl w:ilvl="5" w:tplc="618A5FD4" w:tentative="1">
      <w:start w:val="1"/>
      <w:numFmt w:val="bullet"/>
      <w:lvlText w:val=""/>
      <w:lvlJc w:val="left"/>
      <w:pPr>
        <w:tabs>
          <w:tab w:val="num" w:pos="4320"/>
        </w:tabs>
        <w:ind w:left="4320" w:hanging="360"/>
      </w:pPr>
      <w:rPr>
        <w:rFonts w:ascii="Wingdings 2" w:hAnsi="Wingdings 2" w:hint="default"/>
      </w:rPr>
    </w:lvl>
    <w:lvl w:ilvl="6" w:tplc="E4EE1E16" w:tentative="1">
      <w:start w:val="1"/>
      <w:numFmt w:val="bullet"/>
      <w:lvlText w:val=""/>
      <w:lvlJc w:val="left"/>
      <w:pPr>
        <w:tabs>
          <w:tab w:val="num" w:pos="5040"/>
        </w:tabs>
        <w:ind w:left="5040" w:hanging="360"/>
      </w:pPr>
      <w:rPr>
        <w:rFonts w:ascii="Wingdings 2" w:hAnsi="Wingdings 2" w:hint="default"/>
      </w:rPr>
    </w:lvl>
    <w:lvl w:ilvl="7" w:tplc="8FA665D0" w:tentative="1">
      <w:start w:val="1"/>
      <w:numFmt w:val="bullet"/>
      <w:lvlText w:val=""/>
      <w:lvlJc w:val="left"/>
      <w:pPr>
        <w:tabs>
          <w:tab w:val="num" w:pos="5760"/>
        </w:tabs>
        <w:ind w:left="5760" w:hanging="360"/>
      </w:pPr>
      <w:rPr>
        <w:rFonts w:ascii="Wingdings 2" w:hAnsi="Wingdings 2" w:hint="default"/>
      </w:rPr>
    </w:lvl>
    <w:lvl w:ilvl="8" w:tplc="518E2442" w:tentative="1">
      <w:start w:val="1"/>
      <w:numFmt w:val="bullet"/>
      <w:lvlText w:val=""/>
      <w:lvlJc w:val="left"/>
      <w:pPr>
        <w:tabs>
          <w:tab w:val="num" w:pos="6480"/>
        </w:tabs>
        <w:ind w:left="6480" w:hanging="360"/>
      </w:pPr>
      <w:rPr>
        <w:rFonts w:ascii="Wingdings 2" w:hAnsi="Wingdings 2" w:hint="default"/>
      </w:rPr>
    </w:lvl>
  </w:abstractNum>
  <w:abstractNum w:abstractNumId="34" w15:restartNumberingAfterBreak="0">
    <w:nsid w:val="569A0EBC"/>
    <w:multiLevelType w:val="hybridMultilevel"/>
    <w:tmpl w:val="EB56E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E569E6"/>
    <w:multiLevelType w:val="hybridMultilevel"/>
    <w:tmpl w:val="F248538C"/>
    <w:lvl w:ilvl="0" w:tplc="3462E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E0724E"/>
    <w:multiLevelType w:val="hybridMultilevel"/>
    <w:tmpl w:val="DE1C5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D7123F"/>
    <w:multiLevelType w:val="hybridMultilevel"/>
    <w:tmpl w:val="621C22C6"/>
    <w:lvl w:ilvl="0" w:tplc="EC287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1978D0"/>
    <w:multiLevelType w:val="hybridMultilevel"/>
    <w:tmpl w:val="73F27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067A7A"/>
    <w:multiLevelType w:val="hybridMultilevel"/>
    <w:tmpl w:val="FD1E0AE2"/>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637F3FA0"/>
    <w:multiLevelType w:val="hybridMultilevel"/>
    <w:tmpl w:val="8438CD7A"/>
    <w:lvl w:ilvl="0" w:tplc="4C48DF4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E86872"/>
    <w:multiLevelType w:val="hybridMultilevel"/>
    <w:tmpl w:val="45600854"/>
    <w:lvl w:ilvl="0" w:tplc="76BED21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296E8C"/>
    <w:multiLevelType w:val="hybridMultilevel"/>
    <w:tmpl w:val="A44224BC"/>
    <w:lvl w:ilvl="0" w:tplc="1C02B7D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F314BF"/>
    <w:multiLevelType w:val="hybridMultilevel"/>
    <w:tmpl w:val="4D7AA486"/>
    <w:lvl w:ilvl="0" w:tplc="5234EF12">
      <w:start w:val="1"/>
      <w:numFmt w:val="bullet"/>
      <w:lvlText w:val=""/>
      <w:lvlJc w:val="left"/>
      <w:pPr>
        <w:tabs>
          <w:tab w:val="num" w:pos="720"/>
        </w:tabs>
        <w:ind w:left="720" w:hanging="360"/>
      </w:pPr>
      <w:rPr>
        <w:rFonts w:ascii="Wingdings 2" w:hAnsi="Wingdings 2" w:hint="default"/>
      </w:rPr>
    </w:lvl>
    <w:lvl w:ilvl="1" w:tplc="3DC87782" w:tentative="1">
      <w:start w:val="1"/>
      <w:numFmt w:val="bullet"/>
      <w:lvlText w:val=""/>
      <w:lvlJc w:val="left"/>
      <w:pPr>
        <w:tabs>
          <w:tab w:val="num" w:pos="1440"/>
        </w:tabs>
        <w:ind w:left="1440" w:hanging="360"/>
      </w:pPr>
      <w:rPr>
        <w:rFonts w:ascii="Wingdings 2" w:hAnsi="Wingdings 2" w:hint="default"/>
      </w:rPr>
    </w:lvl>
    <w:lvl w:ilvl="2" w:tplc="27509EAC" w:tentative="1">
      <w:start w:val="1"/>
      <w:numFmt w:val="bullet"/>
      <w:lvlText w:val=""/>
      <w:lvlJc w:val="left"/>
      <w:pPr>
        <w:tabs>
          <w:tab w:val="num" w:pos="2160"/>
        </w:tabs>
        <w:ind w:left="2160" w:hanging="360"/>
      </w:pPr>
      <w:rPr>
        <w:rFonts w:ascii="Wingdings 2" w:hAnsi="Wingdings 2" w:hint="default"/>
      </w:rPr>
    </w:lvl>
    <w:lvl w:ilvl="3" w:tplc="D758DC96" w:tentative="1">
      <w:start w:val="1"/>
      <w:numFmt w:val="bullet"/>
      <w:lvlText w:val=""/>
      <w:lvlJc w:val="left"/>
      <w:pPr>
        <w:tabs>
          <w:tab w:val="num" w:pos="2880"/>
        </w:tabs>
        <w:ind w:left="2880" w:hanging="360"/>
      </w:pPr>
      <w:rPr>
        <w:rFonts w:ascii="Wingdings 2" w:hAnsi="Wingdings 2" w:hint="default"/>
      </w:rPr>
    </w:lvl>
    <w:lvl w:ilvl="4" w:tplc="E3DE4DDA" w:tentative="1">
      <w:start w:val="1"/>
      <w:numFmt w:val="bullet"/>
      <w:lvlText w:val=""/>
      <w:lvlJc w:val="left"/>
      <w:pPr>
        <w:tabs>
          <w:tab w:val="num" w:pos="3600"/>
        </w:tabs>
        <w:ind w:left="3600" w:hanging="360"/>
      </w:pPr>
      <w:rPr>
        <w:rFonts w:ascii="Wingdings 2" w:hAnsi="Wingdings 2" w:hint="default"/>
      </w:rPr>
    </w:lvl>
    <w:lvl w:ilvl="5" w:tplc="3CF29D18" w:tentative="1">
      <w:start w:val="1"/>
      <w:numFmt w:val="bullet"/>
      <w:lvlText w:val=""/>
      <w:lvlJc w:val="left"/>
      <w:pPr>
        <w:tabs>
          <w:tab w:val="num" w:pos="4320"/>
        </w:tabs>
        <w:ind w:left="4320" w:hanging="360"/>
      </w:pPr>
      <w:rPr>
        <w:rFonts w:ascii="Wingdings 2" w:hAnsi="Wingdings 2" w:hint="default"/>
      </w:rPr>
    </w:lvl>
    <w:lvl w:ilvl="6" w:tplc="4BBE22C6" w:tentative="1">
      <w:start w:val="1"/>
      <w:numFmt w:val="bullet"/>
      <w:lvlText w:val=""/>
      <w:lvlJc w:val="left"/>
      <w:pPr>
        <w:tabs>
          <w:tab w:val="num" w:pos="5040"/>
        </w:tabs>
        <w:ind w:left="5040" w:hanging="360"/>
      </w:pPr>
      <w:rPr>
        <w:rFonts w:ascii="Wingdings 2" w:hAnsi="Wingdings 2" w:hint="default"/>
      </w:rPr>
    </w:lvl>
    <w:lvl w:ilvl="7" w:tplc="7E004A74" w:tentative="1">
      <w:start w:val="1"/>
      <w:numFmt w:val="bullet"/>
      <w:lvlText w:val=""/>
      <w:lvlJc w:val="left"/>
      <w:pPr>
        <w:tabs>
          <w:tab w:val="num" w:pos="5760"/>
        </w:tabs>
        <w:ind w:left="5760" w:hanging="360"/>
      </w:pPr>
      <w:rPr>
        <w:rFonts w:ascii="Wingdings 2" w:hAnsi="Wingdings 2" w:hint="default"/>
      </w:rPr>
    </w:lvl>
    <w:lvl w:ilvl="8" w:tplc="CA78DABC" w:tentative="1">
      <w:start w:val="1"/>
      <w:numFmt w:val="bullet"/>
      <w:lvlText w:val=""/>
      <w:lvlJc w:val="left"/>
      <w:pPr>
        <w:tabs>
          <w:tab w:val="num" w:pos="6480"/>
        </w:tabs>
        <w:ind w:left="6480" w:hanging="360"/>
      </w:pPr>
      <w:rPr>
        <w:rFonts w:ascii="Wingdings 2" w:hAnsi="Wingdings 2" w:hint="default"/>
      </w:rPr>
    </w:lvl>
  </w:abstractNum>
  <w:abstractNum w:abstractNumId="44" w15:restartNumberingAfterBreak="0">
    <w:nsid w:val="73E02700"/>
    <w:multiLevelType w:val="hybridMultilevel"/>
    <w:tmpl w:val="C9B83A2E"/>
    <w:lvl w:ilvl="0" w:tplc="1AFA704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5D4DE8"/>
    <w:multiLevelType w:val="hybridMultilevel"/>
    <w:tmpl w:val="56103DBA"/>
    <w:lvl w:ilvl="0" w:tplc="ECDE95B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D35236"/>
    <w:multiLevelType w:val="hybridMultilevel"/>
    <w:tmpl w:val="621C22C6"/>
    <w:lvl w:ilvl="0" w:tplc="EC287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096A54"/>
    <w:multiLevelType w:val="hybridMultilevel"/>
    <w:tmpl w:val="DA301598"/>
    <w:lvl w:ilvl="0" w:tplc="DA3E172E">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251BC7"/>
    <w:multiLevelType w:val="hybridMultilevel"/>
    <w:tmpl w:val="9AEA893E"/>
    <w:lvl w:ilvl="0" w:tplc="0409000F">
      <w:start w:val="1"/>
      <w:numFmt w:val="decimal"/>
      <w:lvlText w:val="%1."/>
      <w:lvlJc w:val="left"/>
      <w:pPr>
        <w:ind w:left="1015" w:hanging="360"/>
      </w:p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num w:numId="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num>
  <w:num w:numId="3">
    <w:abstractNumId w:val="13"/>
  </w:num>
  <w:num w:numId="4">
    <w:abstractNumId w:val="9"/>
  </w:num>
  <w:num w:numId="5">
    <w:abstractNumId w:val="33"/>
  </w:num>
  <w:num w:numId="6">
    <w:abstractNumId w:val="43"/>
  </w:num>
  <w:num w:numId="7">
    <w:abstractNumId w:val="11"/>
  </w:num>
  <w:num w:numId="8">
    <w:abstractNumId w:val="19"/>
  </w:num>
  <w:num w:numId="9">
    <w:abstractNumId w:val="7"/>
  </w:num>
  <w:num w:numId="10">
    <w:abstractNumId w:val="3"/>
  </w:num>
  <w:num w:numId="11">
    <w:abstractNumId w:val="32"/>
  </w:num>
  <w:num w:numId="12">
    <w:abstractNumId w:val="2"/>
  </w:num>
  <w:num w:numId="13">
    <w:abstractNumId w:val="34"/>
  </w:num>
  <w:num w:numId="14">
    <w:abstractNumId w:val="28"/>
  </w:num>
  <w:num w:numId="15">
    <w:abstractNumId w:val="48"/>
  </w:num>
  <w:num w:numId="16">
    <w:abstractNumId w:val="36"/>
  </w:num>
  <w:num w:numId="17">
    <w:abstractNumId w:val="24"/>
  </w:num>
  <w:num w:numId="18">
    <w:abstractNumId w:val="4"/>
  </w:num>
  <w:num w:numId="19">
    <w:abstractNumId w:val="35"/>
  </w:num>
  <w:num w:numId="20">
    <w:abstractNumId w:val="22"/>
  </w:num>
  <w:num w:numId="21">
    <w:abstractNumId w:val="18"/>
  </w:num>
  <w:num w:numId="22">
    <w:abstractNumId w:val="47"/>
  </w:num>
  <w:num w:numId="23">
    <w:abstractNumId w:val="10"/>
  </w:num>
  <w:num w:numId="24">
    <w:abstractNumId w:val="44"/>
  </w:num>
  <w:num w:numId="25">
    <w:abstractNumId w:val="16"/>
  </w:num>
  <w:num w:numId="26">
    <w:abstractNumId w:val="21"/>
  </w:num>
  <w:num w:numId="27">
    <w:abstractNumId w:val="45"/>
  </w:num>
  <w:num w:numId="28">
    <w:abstractNumId w:val="15"/>
  </w:num>
  <w:num w:numId="29">
    <w:abstractNumId w:val="41"/>
  </w:num>
  <w:num w:numId="30">
    <w:abstractNumId w:val="5"/>
  </w:num>
  <w:num w:numId="31">
    <w:abstractNumId w:val="12"/>
  </w:num>
  <w:num w:numId="32">
    <w:abstractNumId w:val="8"/>
  </w:num>
  <w:num w:numId="33">
    <w:abstractNumId w:val="42"/>
  </w:num>
  <w:num w:numId="34">
    <w:abstractNumId w:val="30"/>
  </w:num>
  <w:num w:numId="35">
    <w:abstractNumId w:val="27"/>
  </w:num>
  <w:num w:numId="36">
    <w:abstractNumId w:val="31"/>
  </w:num>
  <w:num w:numId="37">
    <w:abstractNumId w:val="38"/>
  </w:num>
  <w:num w:numId="38">
    <w:abstractNumId w:val="6"/>
  </w:num>
  <w:num w:numId="39">
    <w:abstractNumId w:val="14"/>
  </w:num>
  <w:num w:numId="40">
    <w:abstractNumId w:val="40"/>
  </w:num>
  <w:num w:numId="41">
    <w:abstractNumId w:val="23"/>
  </w:num>
  <w:num w:numId="42">
    <w:abstractNumId w:val="46"/>
  </w:num>
  <w:num w:numId="43">
    <w:abstractNumId w:val="1"/>
  </w:num>
  <w:num w:numId="44">
    <w:abstractNumId w:val="26"/>
  </w:num>
  <w:num w:numId="45">
    <w:abstractNumId w:val="0"/>
  </w:num>
  <w:num w:numId="46">
    <w:abstractNumId w:val="20"/>
  </w:num>
  <w:num w:numId="47">
    <w:abstractNumId w:val="25"/>
  </w:num>
  <w:num w:numId="48">
    <w:abstractNumId w:val="37"/>
  </w:num>
  <w:num w:numId="49">
    <w:abstractNumId w:val="17"/>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37E"/>
    <w:rsid w:val="000001C3"/>
    <w:rsid w:val="00002A66"/>
    <w:rsid w:val="0000529B"/>
    <w:rsid w:val="00026986"/>
    <w:rsid w:val="00031980"/>
    <w:rsid w:val="00041407"/>
    <w:rsid w:val="0005357B"/>
    <w:rsid w:val="000571F7"/>
    <w:rsid w:val="0005771A"/>
    <w:rsid w:val="00070427"/>
    <w:rsid w:val="0007545A"/>
    <w:rsid w:val="00075CA6"/>
    <w:rsid w:val="00095670"/>
    <w:rsid w:val="000A0DE2"/>
    <w:rsid w:val="000A7783"/>
    <w:rsid w:val="000B7930"/>
    <w:rsid w:val="000D62EC"/>
    <w:rsid w:val="000D7F6E"/>
    <w:rsid w:val="000F2632"/>
    <w:rsid w:val="000F6E75"/>
    <w:rsid w:val="0010789B"/>
    <w:rsid w:val="00116D92"/>
    <w:rsid w:val="0011723F"/>
    <w:rsid w:val="00123095"/>
    <w:rsid w:val="00125840"/>
    <w:rsid w:val="00127F8A"/>
    <w:rsid w:val="00137854"/>
    <w:rsid w:val="001404FC"/>
    <w:rsid w:val="0014321E"/>
    <w:rsid w:val="00150E17"/>
    <w:rsid w:val="001576A0"/>
    <w:rsid w:val="00161E3A"/>
    <w:rsid w:val="00165D5A"/>
    <w:rsid w:val="0017103E"/>
    <w:rsid w:val="00174B31"/>
    <w:rsid w:val="00186B2A"/>
    <w:rsid w:val="00191E6C"/>
    <w:rsid w:val="001B3922"/>
    <w:rsid w:val="001D4873"/>
    <w:rsid w:val="001E3728"/>
    <w:rsid w:val="001E6696"/>
    <w:rsid w:val="002028D5"/>
    <w:rsid w:val="00205921"/>
    <w:rsid w:val="00213228"/>
    <w:rsid w:val="002226FA"/>
    <w:rsid w:val="00226FD6"/>
    <w:rsid w:val="002308F2"/>
    <w:rsid w:val="00230913"/>
    <w:rsid w:val="0023720A"/>
    <w:rsid w:val="00237A90"/>
    <w:rsid w:val="002453BE"/>
    <w:rsid w:val="00246AC2"/>
    <w:rsid w:val="002729FE"/>
    <w:rsid w:val="00281B88"/>
    <w:rsid w:val="002903E4"/>
    <w:rsid w:val="0029437E"/>
    <w:rsid w:val="0029503E"/>
    <w:rsid w:val="002A2F7C"/>
    <w:rsid w:val="002A52DD"/>
    <w:rsid w:val="002B2DF4"/>
    <w:rsid w:val="002B571C"/>
    <w:rsid w:val="002C34B6"/>
    <w:rsid w:val="002E2559"/>
    <w:rsid w:val="00300284"/>
    <w:rsid w:val="0030636A"/>
    <w:rsid w:val="003127A8"/>
    <w:rsid w:val="00320E75"/>
    <w:rsid w:val="003212D6"/>
    <w:rsid w:val="0032232F"/>
    <w:rsid w:val="003334BB"/>
    <w:rsid w:val="0033420B"/>
    <w:rsid w:val="003374C1"/>
    <w:rsid w:val="003422F5"/>
    <w:rsid w:val="00342C65"/>
    <w:rsid w:val="00355358"/>
    <w:rsid w:val="00366EC9"/>
    <w:rsid w:val="003745AD"/>
    <w:rsid w:val="0037639A"/>
    <w:rsid w:val="00381C54"/>
    <w:rsid w:val="00391CCF"/>
    <w:rsid w:val="003A1D86"/>
    <w:rsid w:val="003A61F3"/>
    <w:rsid w:val="003C619E"/>
    <w:rsid w:val="003C720E"/>
    <w:rsid w:val="003D40DC"/>
    <w:rsid w:val="003D4762"/>
    <w:rsid w:val="003D6B79"/>
    <w:rsid w:val="003E1252"/>
    <w:rsid w:val="003E3E2A"/>
    <w:rsid w:val="003F526A"/>
    <w:rsid w:val="00410FC5"/>
    <w:rsid w:val="00413A8F"/>
    <w:rsid w:val="0042008D"/>
    <w:rsid w:val="0043117C"/>
    <w:rsid w:val="00443DCD"/>
    <w:rsid w:val="00447C04"/>
    <w:rsid w:val="00471747"/>
    <w:rsid w:val="00472828"/>
    <w:rsid w:val="00477A0A"/>
    <w:rsid w:val="004818F7"/>
    <w:rsid w:val="004855F2"/>
    <w:rsid w:val="00485C2B"/>
    <w:rsid w:val="00490764"/>
    <w:rsid w:val="004B3332"/>
    <w:rsid w:val="004C1D6B"/>
    <w:rsid w:val="004D1118"/>
    <w:rsid w:val="004D3D06"/>
    <w:rsid w:val="004D4815"/>
    <w:rsid w:val="004F1A7A"/>
    <w:rsid w:val="004F3DA1"/>
    <w:rsid w:val="004F6102"/>
    <w:rsid w:val="00500571"/>
    <w:rsid w:val="00502142"/>
    <w:rsid w:val="005065B1"/>
    <w:rsid w:val="00514748"/>
    <w:rsid w:val="00524E72"/>
    <w:rsid w:val="00525E5E"/>
    <w:rsid w:val="00536B4A"/>
    <w:rsid w:val="00553822"/>
    <w:rsid w:val="005549BD"/>
    <w:rsid w:val="0055753A"/>
    <w:rsid w:val="00561A14"/>
    <w:rsid w:val="00562146"/>
    <w:rsid w:val="00565DFD"/>
    <w:rsid w:val="005745B0"/>
    <w:rsid w:val="00574760"/>
    <w:rsid w:val="00587A7F"/>
    <w:rsid w:val="00594952"/>
    <w:rsid w:val="005A5A5A"/>
    <w:rsid w:val="005A6B31"/>
    <w:rsid w:val="005C4B6C"/>
    <w:rsid w:val="005D189F"/>
    <w:rsid w:val="005D2BCC"/>
    <w:rsid w:val="005D343D"/>
    <w:rsid w:val="005D486D"/>
    <w:rsid w:val="005D4A2B"/>
    <w:rsid w:val="005D6C6B"/>
    <w:rsid w:val="005E1CF9"/>
    <w:rsid w:val="005E339E"/>
    <w:rsid w:val="005F0B6F"/>
    <w:rsid w:val="00602508"/>
    <w:rsid w:val="0060260B"/>
    <w:rsid w:val="006102D4"/>
    <w:rsid w:val="00617AC3"/>
    <w:rsid w:val="006276B2"/>
    <w:rsid w:val="00633FF4"/>
    <w:rsid w:val="006470E2"/>
    <w:rsid w:val="0065103B"/>
    <w:rsid w:val="00656E63"/>
    <w:rsid w:val="0066013A"/>
    <w:rsid w:val="00661AB5"/>
    <w:rsid w:val="00665A05"/>
    <w:rsid w:val="0067235F"/>
    <w:rsid w:val="00680078"/>
    <w:rsid w:val="00680C42"/>
    <w:rsid w:val="00683EC7"/>
    <w:rsid w:val="006A33D0"/>
    <w:rsid w:val="006A3737"/>
    <w:rsid w:val="006C0034"/>
    <w:rsid w:val="006D08AB"/>
    <w:rsid w:val="006D1612"/>
    <w:rsid w:val="006D2A41"/>
    <w:rsid w:val="006E5317"/>
    <w:rsid w:val="006F691F"/>
    <w:rsid w:val="006F75B1"/>
    <w:rsid w:val="00701602"/>
    <w:rsid w:val="00707C29"/>
    <w:rsid w:val="00710F4C"/>
    <w:rsid w:val="00711B8D"/>
    <w:rsid w:val="00713E39"/>
    <w:rsid w:val="00713F0E"/>
    <w:rsid w:val="00716D64"/>
    <w:rsid w:val="00725D93"/>
    <w:rsid w:val="00732A23"/>
    <w:rsid w:val="00732E0C"/>
    <w:rsid w:val="0074336D"/>
    <w:rsid w:val="007515CD"/>
    <w:rsid w:val="00766488"/>
    <w:rsid w:val="00766FC3"/>
    <w:rsid w:val="0077361E"/>
    <w:rsid w:val="007736EE"/>
    <w:rsid w:val="00792C1D"/>
    <w:rsid w:val="0079413F"/>
    <w:rsid w:val="0079530F"/>
    <w:rsid w:val="007A2301"/>
    <w:rsid w:val="007A6868"/>
    <w:rsid w:val="007B1A1F"/>
    <w:rsid w:val="007C429B"/>
    <w:rsid w:val="007C7570"/>
    <w:rsid w:val="007E4131"/>
    <w:rsid w:val="007E7C11"/>
    <w:rsid w:val="007E7DFB"/>
    <w:rsid w:val="007F1E98"/>
    <w:rsid w:val="008021CD"/>
    <w:rsid w:val="00807344"/>
    <w:rsid w:val="00810237"/>
    <w:rsid w:val="00811457"/>
    <w:rsid w:val="00821D79"/>
    <w:rsid w:val="00831901"/>
    <w:rsid w:val="00846D4E"/>
    <w:rsid w:val="00847950"/>
    <w:rsid w:val="0085417D"/>
    <w:rsid w:val="00857413"/>
    <w:rsid w:val="008B1F34"/>
    <w:rsid w:val="008B58B9"/>
    <w:rsid w:val="008D33DA"/>
    <w:rsid w:val="008E2347"/>
    <w:rsid w:val="008F5079"/>
    <w:rsid w:val="00906D3B"/>
    <w:rsid w:val="00906F1D"/>
    <w:rsid w:val="00915668"/>
    <w:rsid w:val="00925685"/>
    <w:rsid w:val="00936FCF"/>
    <w:rsid w:val="00945E83"/>
    <w:rsid w:val="00953B3C"/>
    <w:rsid w:val="009636C2"/>
    <w:rsid w:val="00973479"/>
    <w:rsid w:val="00973A3E"/>
    <w:rsid w:val="00990A92"/>
    <w:rsid w:val="00991DB4"/>
    <w:rsid w:val="00992E78"/>
    <w:rsid w:val="009948C2"/>
    <w:rsid w:val="009D1EB5"/>
    <w:rsid w:val="009D3196"/>
    <w:rsid w:val="009D5C9F"/>
    <w:rsid w:val="009E742A"/>
    <w:rsid w:val="00A1075E"/>
    <w:rsid w:val="00A21E85"/>
    <w:rsid w:val="00A237C1"/>
    <w:rsid w:val="00A33DE2"/>
    <w:rsid w:val="00A55E5B"/>
    <w:rsid w:val="00A616EF"/>
    <w:rsid w:val="00A700B8"/>
    <w:rsid w:val="00A72964"/>
    <w:rsid w:val="00A749F4"/>
    <w:rsid w:val="00A83F6D"/>
    <w:rsid w:val="00A8597F"/>
    <w:rsid w:val="00A863ED"/>
    <w:rsid w:val="00A91498"/>
    <w:rsid w:val="00A96802"/>
    <w:rsid w:val="00A96C31"/>
    <w:rsid w:val="00AA1F4E"/>
    <w:rsid w:val="00AC4D87"/>
    <w:rsid w:val="00AE4B1F"/>
    <w:rsid w:val="00AE5F83"/>
    <w:rsid w:val="00AF29B5"/>
    <w:rsid w:val="00AF4C20"/>
    <w:rsid w:val="00AF6A2F"/>
    <w:rsid w:val="00AF7665"/>
    <w:rsid w:val="00B12070"/>
    <w:rsid w:val="00B14942"/>
    <w:rsid w:val="00B20860"/>
    <w:rsid w:val="00B27B98"/>
    <w:rsid w:val="00B32D46"/>
    <w:rsid w:val="00B34897"/>
    <w:rsid w:val="00B37045"/>
    <w:rsid w:val="00B455AC"/>
    <w:rsid w:val="00B5352B"/>
    <w:rsid w:val="00B65DB1"/>
    <w:rsid w:val="00B8770E"/>
    <w:rsid w:val="00BA361A"/>
    <w:rsid w:val="00BB6489"/>
    <w:rsid w:val="00BC6B1A"/>
    <w:rsid w:val="00BC7BB5"/>
    <w:rsid w:val="00BD4D5E"/>
    <w:rsid w:val="00BD6A6C"/>
    <w:rsid w:val="00BE3D96"/>
    <w:rsid w:val="00C03EAA"/>
    <w:rsid w:val="00C10E30"/>
    <w:rsid w:val="00C11B5E"/>
    <w:rsid w:val="00C1273D"/>
    <w:rsid w:val="00C2788C"/>
    <w:rsid w:val="00C27F90"/>
    <w:rsid w:val="00C31453"/>
    <w:rsid w:val="00C34ED2"/>
    <w:rsid w:val="00C45E29"/>
    <w:rsid w:val="00C55010"/>
    <w:rsid w:val="00C55B22"/>
    <w:rsid w:val="00C60D0A"/>
    <w:rsid w:val="00C62D83"/>
    <w:rsid w:val="00C72559"/>
    <w:rsid w:val="00CA266E"/>
    <w:rsid w:val="00CA5A08"/>
    <w:rsid w:val="00CA5BCF"/>
    <w:rsid w:val="00CB2BFC"/>
    <w:rsid w:val="00CC074F"/>
    <w:rsid w:val="00CC2D1E"/>
    <w:rsid w:val="00CC3CCF"/>
    <w:rsid w:val="00CD15F2"/>
    <w:rsid w:val="00D029BD"/>
    <w:rsid w:val="00D065A5"/>
    <w:rsid w:val="00D1626E"/>
    <w:rsid w:val="00D201BE"/>
    <w:rsid w:val="00D27506"/>
    <w:rsid w:val="00D34CE9"/>
    <w:rsid w:val="00D37361"/>
    <w:rsid w:val="00D4122C"/>
    <w:rsid w:val="00D555AB"/>
    <w:rsid w:val="00D559A8"/>
    <w:rsid w:val="00D725A0"/>
    <w:rsid w:val="00D76E27"/>
    <w:rsid w:val="00D9158F"/>
    <w:rsid w:val="00D91BD1"/>
    <w:rsid w:val="00DA20B4"/>
    <w:rsid w:val="00DB0A35"/>
    <w:rsid w:val="00DD5ABF"/>
    <w:rsid w:val="00DF4521"/>
    <w:rsid w:val="00DF4926"/>
    <w:rsid w:val="00DF755E"/>
    <w:rsid w:val="00E033AD"/>
    <w:rsid w:val="00E10B4E"/>
    <w:rsid w:val="00E131AB"/>
    <w:rsid w:val="00E2504A"/>
    <w:rsid w:val="00E269B2"/>
    <w:rsid w:val="00E271BD"/>
    <w:rsid w:val="00E33815"/>
    <w:rsid w:val="00E33A58"/>
    <w:rsid w:val="00E449E7"/>
    <w:rsid w:val="00E507B4"/>
    <w:rsid w:val="00E51039"/>
    <w:rsid w:val="00E61D57"/>
    <w:rsid w:val="00E733B7"/>
    <w:rsid w:val="00E765EF"/>
    <w:rsid w:val="00EA29CC"/>
    <w:rsid w:val="00EB774E"/>
    <w:rsid w:val="00EC1BD5"/>
    <w:rsid w:val="00EC4D36"/>
    <w:rsid w:val="00EF122A"/>
    <w:rsid w:val="00EF5D2E"/>
    <w:rsid w:val="00EF6137"/>
    <w:rsid w:val="00F146D0"/>
    <w:rsid w:val="00F216E9"/>
    <w:rsid w:val="00F30050"/>
    <w:rsid w:val="00F50740"/>
    <w:rsid w:val="00F525AD"/>
    <w:rsid w:val="00F665EE"/>
    <w:rsid w:val="00F72015"/>
    <w:rsid w:val="00F73E27"/>
    <w:rsid w:val="00F83C70"/>
    <w:rsid w:val="00F974AD"/>
    <w:rsid w:val="00FA175E"/>
    <w:rsid w:val="00FA7A4E"/>
    <w:rsid w:val="00FB2EB9"/>
    <w:rsid w:val="00FC07BA"/>
    <w:rsid w:val="00FD1F8B"/>
    <w:rsid w:val="00FD269F"/>
    <w:rsid w:val="00FD2EB2"/>
    <w:rsid w:val="00FF1941"/>
    <w:rsid w:val="00FF54E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07B1CF-51CF-4D5F-8F5F-D418056B6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BC6B1A"/>
    <w:pPr>
      <w:keepNext/>
      <w:tabs>
        <w:tab w:val="left" w:pos="360"/>
        <w:tab w:val="left" w:pos="720"/>
      </w:tabs>
      <w:spacing w:before="60" w:after="60" w:line="240" w:lineRule="auto"/>
      <w:ind w:left="720" w:hanging="720"/>
      <w:outlineLvl w:val="1"/>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437E"/>
    <w:rPr>
      <w:color w:val="0000FF"/>
      <w:u w:val="single"/>
    </w:rPr>
  </w:style>
  <w:style w:type="paragraph" w:styleId="ListParagraph">
    <w:name w:val="List Paragraph"/>
    <w:basedOn w:val="Normal"/>
    <w:uiPriority w:val="34"/>
    <w:qFormat/>
    <w:rsid w:val="007E4131"/>
    <w:pPr>
      <w:ind w:left="720"/>
      <w:contextualSpacing/>
    </w:pPr>
  </w:style>
  <w:style w:type="paragraph" w:styleId="Header">
    <w:name w:val="header"/>
    <w:basedOn w:val="Normal"/>
    <w:link w:val="HeaderChar"/>
    <w:uiPriority w:val="99"/>
    <w:unhideWhenUsed/>
    <w:rsid w:val="00B20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860"/>
  </w:style>
  <w:style w:type="paragraph" w:styleId="Footer">
    <w:name w:val="footer"/>
    <w:basedOn w:val="Normal"/>
    <w:link w:val="FooterChar"/>
    <w:uiPriority w:val="99"/>
    <w:unhideWhenUsed/>
    <w:rsid w:val="00B20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860"/>
  </w:style>
  <w:style w:type="paragraph" w:styleId="BalloonText">
    <w:name w:val="Balloon Text"/>
    <w:basedOn w:val="Normal"/>
    <w:link w:val="BalloonTextChar"/>
    <w:uiPriority w:val="99"/>
    <w:semiHidden/>
    <w:unhideWhenUsed/>
    <w:rsid w:val="00B20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860"/>
    <w:rPr>
      <w:rFonts w:ascii="Tahoma" w:hAnsi="Tahoma" w:cs="Tahoma"/>
      <w:sz w:val="16"/>
      <w:szCs w:val="16"/>
    </w:rPr>
  </w:style>
  <w:style w:type="table" w:styleId="TableGrid">
    <w:name w:val="Table Grid"/>
    <w:basedOn w:val="TableNormal"/>
    <w:uiPriority w:val="59"/>
    <w:rsid w:val="006D2A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6D2A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C6B1A"/>
    <w:rPr>
      <w:rFonts w:ascii="Times New Roman" w:eastAsia="Times New Roman" w:hAnsi="Times New Roman" w:cs="Times New Roman"/>
      <w:b/>
      <w:sz w:val="20"/>
      <w:szCs w:val="20"/>
    </w:rPr>
  </w:style>
  <w:style w:type="paragraph" w:styleId="BodyTextIndent">
    <w:name w:val="Body Text Indent"/>
    <w:basedOn w:val="Normal"/>
    <w:link w:val="BodyTextIndentChar"/>
    <w:semiHidden/>
    <w:rsid w:val="00BC6B1A"/>
    <w:pPr>
      <w:tabs>
        <w:tab w:val="left" w:pos="360"/>
      </w:tabs>
      <w:spacing w:before="60" w:after="60" w:line="240" w:lineRule="auto"/>
      <w:ind w:left="360" w:hanging="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semiHidden/>
    <w:rsid w:val="00BC6B1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2973">
      <w:bodyDiv w:val="1"/>
      <w:marLeft w:val="0"/>
      <w:marRight w:val="0"/>
      <w:marTop w:val="0"/>
      <w:marBottom w:val="0"/>
      <w:divBdr>
        <w:top w:val="none" w:sz="0" w:space="0" w:color="auto"/>
        <w:left w:val="none" w:sz="0" w:space="0" w:color="auto"/>
        <w:bottom w:val="none" w:sz="0" w:space="0" w:color="auto"/>
        <w:right w:val="none" w:sz="0" w:space="0" w:color="auto"/>
      </w:divBdr>
    </w:div>
    <w:div w:id="295960710">
      <w:bodyDiv w:val="1"/>
      <w:marLeft w:val="0"/>
      <w:marRight w:val="0"/>
      <w:marTop w:val="0"/>
      <w:marBottom w:val="0"/>
      <w:divBdr>
        <w:top w:val="none" w:sz="0" w:space="0" w:color="auto"/>
        <w:left w:val="none" w:sz="0" w:space="0" w:color="auto"/>
        <w:bottom w:val="none" w:sz="0" w:space="0" w:color="auto"/>
        <w:right w:val="none" w:sz="0" w:space="0" w:color="auto"/>
      </w:divBdr>
    </w:div>
    <w:div w:id="794107157">
      <w:bodyDiv w:val="1"/>
      <w:marLeft w:val="0"/>
      <w:marRight w:val="0"/>
      <w:marTop w:val="0"/>
      <w:marBottom w:val="0"/>
      <w:divBdr>
        <w:top w:val="none" w:sz="0" w:space="0" w:color="auto"/>
        <w:left w:val="none" w:sz="0" w:space="0" w:color="auto"/>
        <w:bottom w:val="none" w:sz="0" w:space="0" w:color="auto"/>
        <w:right w:val="none" w:sz="0" w:space="0" w:color="auto"/>
      </w:divBdr>
    </w:div>
    <w:div w:id="916750209">
      <w:bodyDiv w:val="1"/>
      <w:marLeft w:val="0"/>
      <w:marRight w:val="0"/>
      <w:marTop w:val="0"/>
      <w:marBottom w:val="0"/>
      <w:divBdr>
        <w:top w:val="none" w:sz="0" w:space="0" w:color="auto"/>
        <w:left w:val="none" w:sz="0" w:space="0" w:color="auto"/>
        <w:bottom w:val="none" w:sz="0" w:space="0" w:color="auto"/>
        <w:right w:val="none" w:sz="0" w:space="0" w:color="auto"/>
      </w:divBdr>
      <w:divsChild>
        <w:div w:id="1009062658">
          <w:marLeft w:val="878"/>
          <w:marRight w:val="0"/>
          <w:marTop w:val="0"/>
          <w:marBottom w:val="120"/>
          <w:divBdr>
            <w:top w:val="none" w:sz="0" w:space="0" w:color="auto"/>
            <w:left w:val="none" w:sz="0" w:space="0" w:color="auto"/>
            <w:bottom w:val="none" w:sz="0" w:space="0" w:color="auto"/>
            <w:right w:val="none" w:sz="0" w:space="0" w:color="auto"/>
          </w:divBdr>
        </w:div>
      </w:divsChild>
    </w:div>
    <w:div w:id="961575908">
      <w:bodyDiv w:val="1"/>
      <w:marLeft w:val="0"/>
      <w:marRight w:val="0"/>
      <w:marTop w:val="0"/>
      <w:marBottom w:val="0"/>
      <w:divBdr>
        <w:top w:val="none" w:sz="0" w:space="0" w:color="auto"/>
        <w:left w:val="none" w:sz="0" w:space="0" w:color="auto"/>
        <w:bottom w:val="none" w:sz="0" w:space="0" w:color="auto"/>
        <w:right w:val="none" w:sz="0" w:space="0" w:color="auto"/>
      </w:divBdr>
    </w:div>
    <w:div w:id="1106273791">
      <w:bodyDiv w:val="1"/>
      <w:marLeft w:val="0"/>
      <w:marRight w:val="0"/>
      <w:marTop w:val="0"/>
      <w:marBottom w:val="0"/>
      <w:divBdr>
        <w:top w:val="none" w:sz="0" w:space="0" w:color="auto"/>
        <w:left w:val="none" w:sz="0" w:space="0" w:color="auto"/>
        <w:bottom w:val="none" w:sz="0" w:space="0" w:color="auto"/>
        <w:right w:val="none" w:sz="0" w:space="0" w:color="auto"/>
      </w:divBdr>
      <w:divsChild>
        <w:div w:id="420952523">
          <w:marLeft w:val="432"/>
          <w:marRight w:val="0"/>
          <w:marTop w:val="0"/>
          <w:marBottom w:val="120"/>
          <w:divBdr>
            <w:top w:val="none" w:sz="0" w:space="0" w:color="auto"/>
            <w:left w:val="none" w:sz="0" w:space="0" w:color="auto"/>
            <w:bottom w:val="none" w:sz="0" w:space="0" w:color="auto"/>
            <w:right w:val="none" w:sz="0" w:space="0" w:color="auto"/>
          </w:divBdr>
        </w:div>
        <w:div w:id="904874291">
          <w:marLeft w:val="432"/>
          <w:marRight w:val="0"/>
          <w:marTop w:val="0"/>
          <w:marBottom w:val="120"/>
          <w:divBdr>
            <w:top w:val="none" w:sz="0" w:space="0" w:color="auto"/>
            <w:left w:val="none" w:sz="0" w:space="0" w:color="auto"/>
            <w:bottom w:val="none" w:sz="0" w:space="0" w:color="auto"/>
            <w:right w:val="none" w:sz="0" w:space="0" w:color="auto"/>
          </w:divBdr>
        </w:div>
        <w:div w:id="1112936730">
          <w:marLeft w:val="432"/>
          <w:marRight w:val="0"/>
          <w:marTop w:val="0"/>
          <w:marBottom w:val="120"/>
          <w:divBdr>
            <w:top w:val="none" w:sz="0" w:space="0" w:color="auto"/>
            <w:left w:val="none" w:sz="0" w:space="0" w:color="auto"/>
            <w:bottom w:val="none" w:sz="0" w:space="0" w:color="auto"/>
            <w:right w:val="none" w:sz="0" w:space="0" w:color="auto"/>
          </w:divBdr>
        </w:div>
      </w:divsChild>
    </w:div>
    <w:div w:id="1222787918">
      <w:bodyDiv w:val="1"/>
      <w:marLeft w:val="0"/>
      <w:marRight w:val="0"/>
      <w:marTop w:val="0"/>
      <w:marBottom w:val="0"/>
      <w:divBdr>
        <w:top w:val="none" w:sz="0" w:space="0" w:color="auto"/>
        <w:left w:val="none" w:sz="0" w:space="0" w:color="auto"/>
        <w:bottom w:val="none" w:sz="0" w:space="0" w:color="auto"/>
        <w:right w:val="none" w:sz="0" w:space="0" w:color="auto"/>
      </w:divBdr>
    </w:div>
    <w:div w:id="1342009317">
      <w:bodyDiv w:val="1"/>
      <w:marLeft w:val="0"/>
      <w:marRight w:val="0"/>
      <w:marTop w:val="0"/>
      <w:marBottom w:val="0"/>
      <w:divBdr>
        <w:top w:val="none" w:sz="0" w:space="0" w:color="auto"/>
        <w:left w:val="none" w:sz="0" w:space="0" w:color="auto"/>
        <w:bottom w:val="none" w:sz="0" w:space="0" w:color="auto"/>
        <w:right w:val="none" w:sz="0" w:space="0" w:color="auto"/>
      </w:divBdr>
    </w:div>
    <w:div w:id="2017226178">
      <w:bodyDiv w:val="1"/>
      <w:marLeft w:val="0"/>
      <w:marRight w:val="0"/>
      <w:marTop w:val="0"/>
      <w:marBottom w:val="0"/>
      <w:divBdr>
        <w:top w:val="none" w:sz="0" w:space="0" w:color="auto"/>
        <w:left w:val="none" w:sz="0" w:space="0" w:color="auto"/>
        <w:bottom w:val="none" w:sz="0" w:space="0" w:color="auto"/>
        <w:right w:val="none" w:sz="0" w:space="0" w:color="auto"/>
      </w:divBdr>
    </w:div>
    <w:div w:id="2024932406">
      <w:bodyDiv w:val="1"/>
      <w:marLeft w:val="0"/>
      <w:marRight w:val="0"/>
      <w:marTop w:val="0"/>
      <w:marBottom w:val="0"/>
      <w:divBdr>
        <w:top w:val="none" w:sz="0" w:space="0" w:color="auto"/>
        <w:left w:val="none" w:sz="0" w:space="0" w:color="auto"/>
        <w:bottom w:val="none" w:sz="0" w:space="0" w:color="auto"/>
        <w:right w:val="none" w:sz="0" w:space="0" w:color="auto"/>
      </w:divBdr>
      <w:divsChild>
        <w:div w:id="1188326768">
          <w:marLeft w:val="432"/>
          <w:marRight w:val="0"/>
          <w:marTop w:val="0"/>
          <w:marBottom w:val="120"/>
          <w:divBdr>
            <w:top w:val="none" w:sz="0" w:space="0" w:color="auto"/>
            <w:left w:val="none" w:sz="0" w:space="0" w:color="auto"/>
            <w:bottom w:val="none" w:sz="0" w:space="0" w:color="auto"/>
            <w:right w:val="none" w:sz="0" w:space="0" w:color="auto"/>
          </w:divBdr>
        </w:div>
        <w:div w:id="1900510196">
          <w:marLeft w:val="432"/>
          <w:marRight w:val="0"/>
          <w:marTop w:val="0"/>
          <w:marBottom w:val="120"/>
          <w:divBdr>
            <w:top w:val="none" w:sz="0" w:space="0" w:color="auto"/>
            <w:left w:val="none" w:sz="0" w:space="0" w:color="auto"/>
            <w:bottom w:val="none" w:sz="0" w:space="0" w:color="auto"/>
            <w:right w:val="none" w:sz="0" w:space="0" w:color="auto"/>
          </w:divBdr>
        </w:div>
        <w:div w:id="1902136691">
          <w:marLeft w:val="432"/>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cormany@sjsu.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staprint.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DB0B6B95F14C1EB1B1F1AE53BE9D3B"/>
        <w:category>
          <w:name w:val="General"/>
          <w:gallery w:val="placeholder"/>
        </w:category>
        <w:types>
          <w:type w:val="bbPlcHdr"/>
        </w:types>
        <w:behaviors>
          <w:behavior w:val="content"/>
        </w:behaviors>
        <w:guid w:val="{F335BF2E-9295-4E55-BCCD-5ABABA618DB8}"/>
      </w:docPartPr>
      <w:docPartBody>
        <w:p w:rsidR="00B8551B" w:rsidRDefault="00B8551B" w:rsidP="00B8551B">
          <w:pPr>
            <w:pStyle w:val="94DB0B6B95F14C1EB1B1F1AE53BE9D3B"/>
          </w:pPr>
          <w: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applyBreakingRules/>
    <w:useFELayout/>
    <w:compatSetting w:name="compatibilityMode" w:uri="http://schemas.microsoft.com/office/word" w:val="12"/>
  </w:compat>
  <w:rsids>
    <w:rsidRoot w:val="008C3804"/>
    <w:rsid w:val="00097354"/>
    <w:rsid w:val="001503A9"/>
    <w:rsid w:val="0015253B"/>
    <w:rsid w:val="0015629B"/>
    <w:rsid w:val="00363468"/>
    <w:rsid w:val="0042593B"/>
    <w:rsid w:val="004315DA"/>
    <w:rsid w:val="005B4CED"/>
    <w:rsid w:val="008C3804"/>
    <w:rsid w:val="00A34F26"/>
    <w:rsid w:val="00A53471"/>
    <w:rsid w:val="00A56B34"/>
    <w:rsid w:val="00A9726D"/>
    <w:rsid w:val="00B8551B"/>
    <w:rsid w:val="00C631D7"/>
    <w:rsid w:val="00CF09AB"/>
    <w:rsid w:val="00E20CF0"/>
    <w:rsid w:val="00F4285E"/>
    <w:rsid w:val="00F74F42"/>
    <w:rsid w:val="00FC1CF7"/>
    <w:rsid w:val="00FD4A76"/>
    <w:rsid w:val="00FE350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5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F6BA33DC54404BBE9BAE2AC60AD52A">
    <w:name w:val="78F6BA33DC54404BBE9BAE2AC60AD52A"/>
    <w:rsid w:val="008C3804"/>
  </w:style>
  <w:style w:type="paragraph" w:customStyle="1" w:styleId="7AEBD373B7AE4F7E974B036D0BFB79D5">
    <w:name w:val="7AEBD373B7AE4F7E974B036D0BFB79D5"/>
    <w:rsid w:val="008C3804"/>
  </w:style>
  <w:style w:type="paragraph" w:customStyle="1" w:styleId="15C65CFBA8F042B2909A346DE10AAA67">
    <w:name w:val="15C65CFBA8F042B2909A346DE10AAA67"/>
    <w:rsid w:val="008C3804"/>
  </w:style>
  <w:style w:type="paragraph" w:customStyle="1" w:styleId="94DB0B6B95F14C1EB1B1F1AE53BE9D3B">
    <w:name w:val="94DB0B6B95F14C1EB1B1F1AE53BE9D3B"/>
    <w:rsid w:val="00B8551B"/>
    <w:rPr>
      <w:szCs w:val="22"/>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292C582-8713-4C22-8EAD-75F5C6EBA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3010</Words>
  <Characters>17162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Event Production Spring, 2018                                                                                            Dan Cormany, Professor</vt:lpstr>
    </vt:vector>
  </TitlesOfParts>
  <Company>Toshiba</Company>
  <LinksUpToDate>false</LinksUpToDate>
  <CharactersWithSpaces>20132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Production Spring, 2018                                                                                            Dan Cormany, Professor</dc:title>
  <dc:subject/>
  <dc:creator>Dan Cormany</dc:creator>
  <cp:keywords/>
  <dc:description/>
  <cp:lastModifiedBy>1</cp:lastModifiedBy>
  <cp:revision>3</cp:revision>
  <cp:lastPrinted>2015-08-15T23:36:00Z</cp:lastPrinted>
  <dcterms:created xsi:type="dcterms:W3CDTF">2018-04-12T15:53:00Z</dcterms:created>
  <dcterms:modified xsi:type="dcterms:W3CDTF">2018-04-12T15:53:00Z</dcterms:modified>
</cp:coreProperties>
</file>