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0DE353" w14:textId="77777777" w:rsidR="0007756C" w:rsidRPr="00F940AF" w:rsidRDefault="0007756C" w:rsidP="007D5831">
      <w:pPr>
        <w:pStyle w:val="Heading1"/>
        <w:spacing w:after="0"/>
        <w:rPr>
          <w:rFonts w:ascii="Calibri" w:hAnsi="Calibri"/>
          <w:sz w:val="28"/>
          <w:szCs w:val="28"/>
          <w:lang w:eastAsia="ko-KR"/>
        </w:rPr>
      </w:pPr>
      <w:r w:rsidRPr="00F940AF">
        <w:rPr>
          <w:rFonts w:ascii="Calibri" w:hAnsi="Calibri"/>
          <w:sz w:val="28"/>
          <w:szCs w:val="28"/>
        </w:rPr>
        <w:t>San José State University</w:t>
      </w:r>
    </w:p>
    <w:p w14:paraId="07D6AC04" w14:textId="55AFDF0D" w:rsidR="0007756C" w:rsidRPr="00F940AF" w:rsidRDefault="0007756C" w:rsidP="007D5831">
      <w:pPr>
        <w:pStyle w:val="Heading1"/>
        <w:spacing w:after="0"/>
        <w:rPr>
          <w:rFonts w:ascii="Calibri" w:hAnsi="Calibri"/>
          <w:sz w:val="28"/>
          <w:szCs w:val="28"/>
        </w:rPr>
      </w:pPr>
      <w:r w:rsidRPr="00F940AF">
        <w:rPr>
          <w:rFonts w:ascii="Calibri" w:hAnsi="Calibri"/>
          <w:sz w:val="28"/>
          <w:szCs w:val="28"/>
        </w:rPr>
        <w:t>Department of Hospitality</w:t>
      </w:r>
      <w:r w:rsidR="007C624B" w:rsidRPr="00F940AF">
        <w:rPr>
          <w:rFonts w:ascii="Calibri" w:hAnsi="Calibri"/>
          <w:sz w:val="28"/>
          <w:szCs w:val="28"/>
        </w:rPr>
        <w:t>, Tourism, &amp; Event</w:t>
      </w:r>
      <w:r w:rsidRPr="00F940AF">
        <w:rPr>
          <w:rFonts w:ascii="Calibri" w:hAnsi="Calibri"/>
          <w:sz w:val="28"/>
          <w:szCs w:val="28"/>
        </w:rPr>
        <w:t xml:space="preserve"> Management</w:t>
      </w:r>
    </w:p>
    <w:p w14:paraId="5191C628" w14:textId="77777777" w:rsidR="0007756C" w:rsidRPr="00F940AF" w:rsidRDefault="0007756C" w:rsidP="007D5831">
      <w:pPr>
        <w:pStyle w:val="Heading1"/>
        <w:spacing w:after="0"/>
        <w:rPr>
          <w:rFonts w:ascii="Calibri" w:hAnsi="Calibri"/>
          <w:sz w:val="28"/>
          <w:szCs w:val="28"/>
        </w:rPr>
      </w:pPr>
      <w:r w:rsidRPr="00F940AF">
        <w:rPr>
          <w:rFonts w:ascii="Calibri" w:hAnsi="Calibri"/>
          <w:sz w:val="28"/>
          <w:szCs w:val="28"/>
        </w:rPr>
        <w:t>HSPM 177 Hospitality Service Management</w:t>
      </w:r>
    </w:p>
    <w:p w14:paraId="606BC8EB" w14:textId="5C635D4B" w:rsidR="007D5831" w:rsidRPr="00F940AF" w:rsidRDefault="007D5831" w:rsidP="007D5831">
      <w:pPr>
        <w:jc w:val="center"/>
        <w:rPr>
          <w:rFonts w:ascii="Calibri" w:hAnsi="Calibri"/>
          <w:b/>
          <w:sz w:val="28"/>
          <w:szCs w:val="28"/>
          <w:lang w:eastAsia="en-US"/>
        </w:rPr>
      </w:pPr>
      <w:r w:rsidRPr="00F940AF">
        <w:rPr>
          <w:rFonts w:ascii="Calibri" w:hAnsi="Calibri"/>
          <w:b/>
          <w:sz w:val="28"/>
          <w:szCs w:val="28"/>
          <w:lang w:eastAsia="en-US"/>
        </w:rPr>
        <w:t xml:space="preserve">Section 1, </w:t>
      </w:r>
      <w:r w:rsidR="000B2AA9" w:rsidRPr="00F940AF">
        <w:rPr>
          <w:rFonts w:ascii="Calibri" w:hAnsi="Calibri"/>
          <w:b/>
          <w:sz w:val="28"/>
          <w:szCs w:val="28"/>
          <w:lang w:eastAsia="en-US"/>
        </w:rPr>
        <w:t xml:space="preserve">Fall </w:t>
      </w:r>
      <w:r w:rsidR="00535F65" w:rsidRPr="00F940AF">
        <w:rPr>
          <w:rFonts w:ascii="Calibri" w:hAnsi="Calibri"/>
          <w:b/>
          <w:sz w:val="28"/>
          <w:szCs w:val="28"/>
          <w:lang w:eastAsia="en-US"/>
        </w:rPr>
        <w:t>2020</w:t>
      </w:r>
    </w:p>
    <w:p w14:paraId="2207B7CA" w14:textId="77777777" w:rsidR="0007756C" w:rsidRPr="00F940AF" w:rsidRDefault="0007756C" w:rsidP="0007756C">
      <w:pPr>
        <w:rPr>
          <w:rFonts w:ascii="Calibri" w:hAnsi="Calibri"/>
          <w:sz w:val="28"/>
          <w:szCs w:val="28"/>
          <w:lang w:eastAsia="en-US"/>
        </w:rPr>
      </w:pPr>
    </w:p>
    <w:p w14:paraId="4FB1FA59" w14:textId="77777777" w:rsidR="00900850" w:rsidRPr="00F940AF" w:rsidRDefault="00900850" w:rsidP="003F05CF">
      <w:pPr>
        <w:pStyle w:val="Heading2"/>
        <w:spacing w:before="100" w:beforeAutospacing="1" w:after="0"/>
        <w:rPr>
          <w:rFonts w:ascii="Calibri" w:hAnsi="Calibri"/>
          <w:szCs w:val="22"/>
        </w:rPr>
      </w:pPr>
      <w:r w:rsidRPr="00F940AF">
        <w:rPr>
          <w:rFonts w:ascii="Calibri" w:hAnsi="Calibri"/>
          <w:szCs w:val="22"/>
        </w:rPr>
        <w:t>Contact Information</w:t>
      </w:r>
    </w:p>
    <w:p w14:paraId="28971A64" w14:textId="77777777" w:rsidR="003F05CF" w:rsidRPr="00F940AF" w:rsidRDefault="003F05CF" w:rsidP="003F05CF"/>
    <w:tbl>
      <w:tblPr>
        <w:tblW w:w="9648" w:type="dxa"/>
        <w:tblLayout w:type="fixed"/>
        <w:tblLook w:val="01E0" w:firstRow="1" w:lastRow="1" w:firstColumn="1" w:lastColumn="1" w:noHBand="0" w:noVBand="0"/>
      </w:tblPr>
      <w:tblGrid>
        <w:gridCol w:w="3168"/>
        <w:gridCol w:w="6480"/>
      </w:tblGrid>
      <w:tr w:rsidR="00444C92" w:rsidRPr="00F940AF" w14:paraId="43A31CC6" w14:textId="77777777" w:rsidTr="00021D14">
        <w:trPr>
          <w:trHeight w:val="279"/>
        </w:trPr>
        <w:tc>
          <w:tcPr>
            <w:tcW w:w="3168" w:type="dxa"/>
          </w:tcPr>
          <w:p w14:paraId="79DE15CD" w14:textId="77777777" w:rsidR="00444C92" w:rsidRPr="00F940AF" w:rsidRDefault="00444C92" w:rsidP="00E80CEF">
            <w:pPr>
              <w:pStyle w:val="contactheading"/>
              <w:spacing w:before="0" w:after="0"/>
              <w:rPr>
                <w:rFonts w:ascii="Calibri" w:hAnsi="Calibri"/>
                <w:sz w:val="22"/>
                <w:szCs w:val="22"/>
              </w:rPr>
            </w:pPr>
            <w:r w:rsidRPr="00F940AF">
              <w:rPr>
                <w:rFonts w:ascii="Calibri" w:hAnsi="Calibri"/>
                <w:sz w:val="22"/>
                <w:szCs w:val="22"/>
              </w:rPr>
              <w:t>Instructor:</w:t>
            </w:r>
          </w:p>
        </w:tc>
        <w:tc>
          <w:tcPr>
            <w:tcW w:w="6480" w:type="dxa"/>
            <w:vAlign w:val="center"/>
          </w:tcPr>
          <w:p w14:paraId="57F741C6" w14:textId="77777777" w:rsidR="00444C92" w:rsidRPr="00F940AF" w:rsidRDefault="00A80C17" w:rsidP="00E80CEF">
            <w:pPr>
              <w:rPr>
                <w:rFonts w:ascii="Calibri" w:hAnsi="Calibri"/>
                <w:sz w:val="22"/>
                <w:szCs w:val="22"/>
              </w:rPr>
            </w:pPr>
            <w:r w:rsidRPr="00F940AF">
              <w:rPr>
                <w:rFonts w:ascii="Calibri" w:hAnsi="Calibri"/>
                <w:sz w:val="22"/>
                <w:szCs w:val="22"/>
              </w:rPr>
              <w:t>Dr. Jooyeon Ha</w:t>
            </w:r>
          </w:p>
        </w:tc>
      </w:tr>
      <w:tr w:rsidR="00444C92" w:rsidRPr="00F940AF" w14:paraId="780CC139" w14:textId="77777777" w:rsidTr="002A5E61">
        <w:trPr>
          <w:trHeight w:val="144"/>
        </w:trPr>
        <w:tc>
          <w:tcPr>
            <w:tcW w:w="3168" w:type="dxa"/>
          </w:tcPr>
          <w:p w14:paraId="6393BB95" w14:textId="77777777" w:rsidR="00444C92" w:rsidRPr="00F940AF" w:rsidRDefault="00444C92" w:rsidP="00E80CEF">
            <w:pPr>
              <w:pStyle w:val="contactheading"/>
              <w:spacing w:before="0" w:after="0"/>
              <w:rPr>
                <w:rFonts w:ascii="Calibri" w:hAnsi="Calibri"/>
                <w:sz w:val="22"/>
                <w:szCs w:val="22"/>
              </w:rPr>
            </w:pPr>
            <w:r w:rsidRPr="00F940AF">
              <w:rPr>
                <w:rFonts w:ascii="Calibri" w:hAnsi="Calibri"/>
                <w:sz w:val="22"/>
                <w:szCs w:val="22"/>
              </w:rPr>
              <w:t>Office Location:</w:t>
            </w:r>
          </w:p>
        </w:tc>
        <w:tc>
          <w:tcPr>
            <w:tcW w:w="6480" w:type="dxa"/>
            <w:vAlign w:val="center"/>
          </w:tcPr>
          <w:p w14:paraId="3590334C" w14:textId="6FF7F53C" w:rsidR="00444C92" w:rsidRPr="00F940AF" w:rsidRDefault="009376DE" w:rsidP="00E80CEF">
            <w:pPr>
              <w:rPr>
                <w:rFonts w:ascii="Calibri" w:hAnsi="Calibri"/>
                <w:sz w:val="22"/>
                <w:szCs w:val="22"/>
              </w:rPr>
            </w:pPr>
            <w:r w:rsidRPr="00F940AF">
              <w:rPr>
                <w:rFonts w:ascii="Calibri" w:hAnsi="Calibri"/>
                <w:sz w:val="22"/>
                <w:szCs w:val="22"/>
              </w:rPr>
              <w:t>MH 51</w:t>
            </w:r>
            <w:r w:rsidR="000A4F32" w:rsidRPr="00F940AF">
              <w:rPr>
                <w:rFonts w:ascii="Calibri" w:hAnsi="Calibri"/>
                <w:sz w:val="22"/>
                <w:szCs w:val="22"/>
              </w:rPr>
              <w:t>0</w:t>
            </w:r>
            <w:r w:rsidR="006C1F01" w:rsidRPr="00F940AF">
              <w:rPr>
                <w:rFonts w:ascii="Calibri" w:hAnsi="Calibri"/>
                <w:sz w:val="22"/>
                <w:szCs w:val="22"/>
              </w:rPr>
              <w:t>A</w:t>
            </w:r>
          </w:p>
        </w:tc>
      </w:tr>
      <w:tr w:rsidR="00444C92" w:rsidRPr="00F940AF" w14:paraId="68E150FF" w14:textId="77777777" w:rsidTr="002A5E61">
        <w:trPr>
          <w:trHeight w:val="144"/>
        </w:trPr>
        <w:tc>
          <w:tcPr>
            <w:tcW w:w="3168" w:type="dxa"/>
          </w:tcPr>
          <w:p w14:paraId="1C5DA703" w14:textId="5823D513" w:rsidR="00444C92" w:rsidRPr="00F940AF" w:rsidRDefault="00444C92" w:rsidP="00E80CEF">
            <w:pPr>
              <w:pStyle w:val="contactheading"/>
              <w:spacing w:before="0" w:after="0"/>
              <w:rPr>
                <w:rFonts w:ascii="Calibri" w:hAnsi="Calibri"/>
                <w:sz w:val="22"/>
                <w:szCs w:val="22"/>
              </w:rPr>
            </w:pPr>
            <w:r w:rsidRPr="00F940AF">
              <w:rPr>
                <w:rFonts w:ascii="Calibri" w:hAnsi="Calibri"/>
                <w:sz w:val="22"/>
                <w:szCs w:val="22"/>
              </w:rPr>
              <w:t>Telephone</w:t>
            </w:r>
            <w:r w:rsidR="00981567">
              <w:rPr>
                <w:rFonts w:ascii="Calibri" w:hAnsi="Calibri"/>
                <w:sz w:val="22"/>
                <w:szCs w:val="22"/>
              </w:rPr>
              <w:t xml:space="preserve"> (Office)</w:t>
            </w:r>
            <w:r w:rsidRPr="00F940AF">
              <w:rPr>
                <w:rFonts w:ascii="Calibri" w:hAnsi="Calibri"/>
                <w:sz w:val="22"/>
                <w:szCs w:val="22"/>
              </w:rPr>
              <w:t>:</w:t>
            </w:r>
          </w:p>
        </w:tc>
        <w:tc>
          <w:tcPr>
            <w:tcW w:w="6480" w:type="dxa"/>
            <w:vAlign w:val="center"/>
          </w:tcPr>
          <w:p w14:paraId="4FDCE8F1" w14:textId="1B579644" w:rsidR="00444C92" w:rsidRPr="00F940AF" w:rsidRDefault="00D96306" w:rsidP="00E80CEF">
            <w:pPr>
              <w:rPr>
                <w:rFonts w:ascii="Calibri" w:hAnsi="Calibri"/>
                <w:sz w:val="22"/>
                <w:szCs w:val="22"/>
              </w:rPr>
            </w:pPr>
            <w:r w:rsidRPr="00F940AF">
              <w:rPr>
                <w:rFonts w:ascii="Calibri" w:hAnsi="Calibri"/>
                <w:sz w:val="22"/>
                <w:szCs w:val="22"/>
              </w:rPr>
              <w:t>408-924-2100</w:t>
            </w:r>
          </w:p>
        </w:tc>
      </w:tr>
      <w:tr w:rsidR="00444C92" w:rsidRPr="00F940AF" w14:paraId="52933834" w14:textId="77777777" w:rsidTr="00021D14">
        <w:trPr>
          <w:trHeight w:val="279"/>
        </w:trPr>
        <w:tc>
          <w:tcPr>
            <w:tcW w:w="3168" w:type="dxa"/>
          </w:tcPr>
          <w:p w14:paraId="7E1B2AE5" w14:textId="77777777" w:rsidR="00444C92" w:rsidRDefault="00444C92" w:rsidP="00E80CEF">
            <w:pPr>
              <w:pStyle w:val="contactheading"/>
              <w:spacing w:before="0" w:after="0"/>
              <w:rPr>
                <w:rFonts w:ascii="Calibri" w:hAnsi="Calibri"/>
                <w:sz w:val="22"/>
                <w:szCs w:val="22"/>
              </w:rPr>
            </w:pPr>
            <w:r w:rsidRPr="00F940AF">
              <w:rPr>
                <w:rFonts w:ascii="Calibri" w:hAnsi="Calibri"/>
                <w:sz w:val="22"/>
                <w:szCs w:val="22"/>
              </w:rPr>
              <w:t>Email:</w:t>
            </w:r>
          </w:p>
          <w:p w14:paraId="26ED329C" w14:textId="73499770" w:rsidR="00E80CEF" w:rsidRPr="00F940AF" w:rsidRDefault="00E80CEF" w:rsidP="00E80CEF">
            <w:pPr>
              <w:pStyle w:val="contactheading"/>
              <w:spacing w:before="0" w:after="0"/>
              <w:rPr>
                <w:rFonts w:ascii="Calibri" w:hAnsi="Calibri"/>
                <w:sz w:val="22"/>
                <w:szCs w:val="22"/>
              </w:rPr>
            </w:pPr>
            <w:r>
              <w:rPr>
                <w:rFonts w:ascii="Calibri" w:hAnsi="Calibri"/>
                <w:sz w:val="22"/>
                <w:szCs w:val="22"/>
              </w:rPr>
              <w:t>Office Hours:</w:t>
            </w:r>
          </w:p>
        </w:tc>
        <w:tc>
          <w:tcPr>
            <w:tcW w:w="6480" w:type="dxa"/>
            <w:vAlign w:val="center"/>
          </w:tcPr>
          <w:p w14:paraId="56486B18" w14:textId="42F0B65D" w:rsidR="00444C92" w:rsidRDefault="003C06B4" w:rsidP="00E80CEF">
            <w:pPr>
              <w:rPr>
                <w:rFonts w:ascii="Calibri" w:hAnsi="Calibri"/>
                <w:sz w:val="22"/>
                <w:szCs w:val="22"/>
              </w:rPr>
            </w:pPr>
            <w:hyperlink r:id="rId8" w:history="1">
              <w:r w:rsidR="00E80CEF" w:rsidRPr="009210A6">
                <w:rPr>
                  <w:rStyle w:val="Hyperlink"/>
                  <w:rFonts w:ascii="Calibri" w:hAnsi="Calibri"/>
                  <w:sz w:val="22"/>
                  <w:szCs w:val="22"/>
                </w:rPr>
                <w:t>jooyeon.ha@sjsu.edu</w:t>
              </w:r>
            </w:hyperlink>
          </w:p>
          <w:p w14:paraId="74BB5AB1" w14:textId="678958B0" w:rsidR="00E80CEF" w:rsidRPr="00F940AF" w:rsidRDefault="008435F5" w:rsidP="00E80CEF">
            <w:pPr>
              <w:rPr>
                <w:rFonts w:ascii="Calibri" w:hAnsi="Calibri"/>
                <w:sz w:val="22"/>
                <w:szCs w:val="22"/>
              </w:rPr>
            </w:pPr>
            <w:r>
              <w:rPr>
                <w:rFonts w:ascii="Calibri" w:hAnsi="Calibri"/>
                <w:sz w:val="22"/>
                <w:szCs w:val="22"/>
              </w:rPr>
              <w:t>T/Th 10am – 11am</w:t>
            </w:r>
          </w:p>
        </w:tc>
      </w:tr>
      <w:tr w:rsidR="00444C92" w:rsidRPr="00F940AF" w14:paraId="02592737" w14:textId="77777777" w:rsidTr="00E80CEF">
        <w:trPr>
          <w:trHeight w:val="69"/>
        </w:trPr>
        <w:tc>
          <w:tcPr>
            <w:tcW w:w="3168" w:type="dxa"/>
          </w:tcPr>
          <w:p w14:paraId="6B3A32DB" w14:textId="77777777" w:rsidR="00444C92" w:rsidRPr="00F940AF" w:rsidRDefault="00444C92" w:rsidP="00E80CEF">
            <w:pPr>
              <w:pStyle w:val="contactheading"/>
              <w:spacing w:before="0" w:after="0"/>
              <w:rPr>
                <w:rFonts w:ascii="Calibri" w:hAnsi="Calibri"/>
                <w:sz w:val="22"/>
                <w:szCs w:val="22"/>
              </w:rPr>
            </w:pPr>
            <w:r w:rsidRPr="00F940AF">
              <w:rPr>
                <w:rFonts w:ascii="Calibri" w:hAnsi="Calibri"/>
                <w:sz w:val="22"/>
                <w:szCs w:val="22"/>
              </w:rPr>
              <w:t>Prerequisites:</w:t>
            </w:r>
          </w:p>
        </w:tc>
        <w:tc>
          <w:tcPr>
            <w:tcW w:w="6480" w:type="dxa"/>
            <w:vAlign w:val="center"/>
          </w:tcPr>
          <w:p w14:paraId="39656825" w14:textId="2FAD636D" w:rsidR="00CF43E8" w:rsidRPr="00F940AF" w:rsidRDefault="0007756C" w:rsidP="00E80CEF">
            <w:pPr>
              <w:rPr>
                <w:rFonts w:ascii="Calibri" w:hAnsi="Calibri"/>
                <w:sz w:val="22"/>
                <w:szCs w:val="22"/>
              </w:rPr>
            </w:pPr>
            <w:r w:rsidRPr="00F940AF">
              <w:rPr>
                <w:rFonts w:ascii="Calibri" w:hAnsi="Calibri"/>
                <w:sz w:val="22"/>
                <w:szCs w:val="22"/>
              </w:rPr>
              <w:t>Senior Standing</w:t>
            </w:r>
            <w:r w:rsidR="003F05CF" w:rsidRPr="00F940AF">
              <w:rPr>
                <w:rFonts w:ascii="Calibri" w:hAnsi="Calibri"/>
                <w:sz w:val="22"/>
                <w:szCs w:val="22"/>
              </w:rPr>
              <w:t xml:space="preserve"> - </w:t>
            </w:r>
            <w:r w:rsidR="00CF43E8" w:rsidRPr="00F940AF">
              <w:rPr>
                <w:rFonts w:ascii="Calibri" w:hAnsi="Calibri"/>
                <w:sz w:val="22"/>
                <w:szCs w:val="22"/>
              </w:rPr>
              <w:t>HSPM 1, 11, 65, 102, 130</w:t>
            </w:r>
          </w:p>
        </w:tc>
      </w:tr>
    </w:tbl>
    <w:p w14:paraId="37A05DA0" w14:textId="77777777" w:rsidR="008E7F89" w:rsidRPr="00F940AF" w:rsidRDefault="008E7F89" w:rsidP="00F40EF5"/>
    <w:p w14:paraId="43072DC2" w14:textId="77777777" w:rsidR="003376CF" w:rsidRPr="00F940AF" w:rsidRDefault="003376CF" w:rsidP="008E7F89">
      <w:pPr>
        <w:pStyle w:val="Heading2"/>
        <w:spacing w:before="0" w:after="0"/>
        <w:rPr>
          <w:rFonts w:asciiTheme="majorHAnsi" w:hAnsiTheme="majorHAnsi"/>
          <w:sz w:val="22"/>
          <w:szCs w:val="22"/>
        </w:rPr>
      </w:pPr>
    </w:p>
    <w:p w14:paraId="45240E60" w14:textId="77777777" w:rsidR="007D7620" w:rsidRPr="00F940AF" w:rsidRDefault="007D7620" w:rsidP="007D7620">
      <w:pPr>
        <w:pStyle w:val="Heading2"/>
        <w:spacing w:before="0" w:after="0"/>
        <w:rPr>
          <w:rFonts w:asciiTheme="majorHAnsi" w:hAnsiTheme="majorHAnsi"/>
          <w:sz w:val="22"/>
          <w:szCs w:val="22"/>
        </w:rPr>
      </w:pPr>
      <w:r w:rsidRPr="00F940AF">
        <w:rPr>
          <w:rFonts w:asciiTheme="majorHAnsi" w:hAnsiTheme="majorHAnsi"/>
          <w:sz w:val="22"/>
          <w:szCs w:val="22"/>
        </w:rPr>
        <w:t>Course Format</w:t>
      </w:r>
    </w:p>
    <w:p w14:paraId="1348436F" w14:textId="5806026C" w:rsidR="007D7620" w:rsidRPr="00F940AF" w:rsidRDefault="00453301" w:rsidP="007D7620">
      <w:pPr>
        <w:rPr>
          <w:rFonts w:asciiTheme="majorHAnsi" w:hAnsiTheme="majorHAnsi"/>
          <w:sz w:val="22"/>
          <w:szCs w:val="22"/>
        </w:rPr>
      </w:pPr>
      <w:r>
        <w:rPr>
          <w:rFonts w:asciiTheme="majorHAnsi" w:hAnsiTheme="majorHAnsi"/>
          <w:sz w:val="22"/>
          <w:szCs w:val="22"/>
        </w:rPr>
        <w:t>This course is completely online with NO designated day/time meeting pattern</w:t>
      </w:r>
      <w:r w:rsidR="007D7620" w:rsidRPr="00F940AF">
        <w:rPr>
          <w:rFonts w:asciiTheme="majorHAnsi" w:hAnsiTheme="majorHAnsi"/>
          <w:sz w:val="22"/>
          <w:szCs w:val="22"/>
        </w:rPr>
        <w:t xml:space="preserve">. Students will study at their own pace and turn in assignments by the designated due dates. Please see the course </w:t>
      </w:r>
      <w:r w:rsidR="006A6B73">
        <w:rPr>
          <w:rFonts w:asciiTheme="majorHAnsi" w:hAnsiTheme="majorHAnsi"/>
          <w:sz w:val="22"/>
          <w:szCs w:val="22"/>
        </w:rPr>
        <w:t xml:space="preserve">schedule </w:t>
      </w:r>
      <w:r w:rsidR="007D7620" w:rsidRPr="00F940AF">
        <w:rPr>
          <w:rFonts w:asciiTheme="majorHAnsi" w:hAnsiTheme="majorHAnsi"/>
          <w:sz w:val="22"/>
          <w:szCs w:val="22"/>
        </w:rPr>
        <w:t xml:space="preserve">for the assignments and due dates. </w:t>
      </w:r>
    </w:p>
    <w:p w14:paraId="0573525B" w14:textId="77777777" w:rsidR="003376CF" w:rsidRPr="00F940AF" w:rsidRDefault="003376CF" w:rsidP="008E7F89">
      <w:pPr>
        <w:pStyle w:val="Heading2"/>
        <w:spacing w:before="0" w:after="0"/>
        <w:rPr>
          <w:rFonts w:asciiTheme="majorHAnsi" w:hAnsiTheme="majorHAnsi"/>
          <w:sz w:val="22"/>
          <w:szCs w:val="22"/>
        </w:rPr>
      </w:pPr>
    </w:p>
    <w:p w14:paraId="1E201079" w14:textId="6528C38B" w:rsidR="001C2D0E" w:rsidRPr="00F940AF" w:rsidRDefault="001F08BF" w:rsidP="008E7F89">
      <w:pPr>
        <w:pStyle w:val="Heading2"/>
        <w:spacing w:before="0" w:after="0"/>
        <w:rPr>
          <w:rFonts w:asciiTheme="majorHAnsi" w:hAnsiTheme="majorHAnsi"/>
          <w:sz w:val="22"/>
          <w:szCs w:val="22"/>
        </w:rPr>
      </w:pPr>
      <w:r w:rsidRPr="00F940AF">
        <w:rPr>
          <w:rFonts w:asciiTheme="majorHAnsi" w:hAnsiTheme="majorHAnsi"/>
          <w:sz w:val="22"/>
          <w:szCs w:val="22"/>
        </w:rPr>
        <w:t>Canvas</w:t>
      </w:r>
      <w:r w:rsidR="00444C92" w:rsidRPr="00F940AF">
        <w:rPr>
          <w:rFonts w:asciiTheme="majorHAnsi" w:hAnsiTheme="majorHAnsi"/>
          <w:sz w:val="22"/>
          <w:szCs w:val="22"/>
        </w:rPr>
        <w:t xml:space="preserve"> and MYSJSU Messaging </w:t>
      </w:r>
    </w:p>
    <w:p w14:paraId="14386193" w14:textId="231AC699" w:rsidR="00A172C7" w:rsidRPr="00F940AF" w:rsidRDefault="00A172C7" w:rsidP="00A172C7">
      <w:pPr>
        <w:rPr>
          <w:rFonts w:asciiTheme="majorHAnsi" w:hAnsiTheme="majorHAnsi"/>
          <w:sz w:val="22"/>
          <w:szCs w:val="22"/>
        </w:rPr>
      </w:pPr>
      <w:r w:rsidRPr="00F940AF">
        <w:rPr>
          <w:rFonts w:asciiTheme="majorHAnsi" w:hAnsiTheme="majorHAnsi"/>
          <w:sz w:val="22"/>
          <w:szCs w:val="22"/>
        </w:rPr>
        <w:t>Course materials such as syllabus, h</w:t>
      </w:r>
      <w:r w:rsidR="008754DE" w:rsidRPr="00F940AF">
        <w:rPr>
          <w:rFonts w:asciiTheme="majorHAnsi" w:hAnsiTheme="majorHAnsi"/>
          <w:sz w:val="22"/>
          <w:szCs w:val="22"/>
        </w:rPr>
        <w:t>a</w:t>
      </w:r>
      <w:r w:rsidRPr="00F940AF">
        <w:rPr>
          <w:rFonts w:asciiTheme="majorHAnsi" w:hAnsiTheme="majorHAnsi"/>
          <w:sz w:val="22"/>
          <w:szCs w:val="22"/>
        </w:rPr>
        <w:t xml:space="preserve">ndouts, notes, assignment instructions, etc. can be found on Canvas. You are responsible for regularly checking with the messaging system through Canvas or SJSU email to learn any updates. </w:t>
      </w:r>
    </w:p>
    <w:p w14:paraId="3FE36045" w14:textId="77777777" w:rsidR="0049694E" w:rsidRPr="00F940AF" w:rsidRDefault="0049694E" w:rsidP="0049694E">
      <w:pPr>
        <w:rPr>
          <w:rFonts w:asciiTheme="majorHAnsi" w:hAnsiTheme="majorHAnsi"/>
          <w:sz w:val="22"/>
          <w:szCs w:val="22"/>
        </w:rPr>
      </w:pPr>
    </w:p>
    <w:p w14:paraId="4F24A5F5" w14:textId="67E2A21B" w:rsidR="001C2D0E" w:rsidRPr="00F940AF" w:rsidRDefault="00444C92" w:rsidP="008E7F89">
      <w:pPr>
        <w:pStyle w:val="Heading2"/>
        <w:spacing w:before="0" w:after="0"/>
        <w:rPr>
          <w:rFonts w:asciiTheme="majorHAnsi" w:hAnsiTheme="majorHAnsi"/>
          <w:sz w:val="22"/>
          <w:szCs w:val="22"/>
        </w:rPr>
      </w:pPr>
      <w:r w:rsidRPr="00F940AF">
        <w:rPr>
          <w:rFonts w:asciiTheme="majorHAnsi" w:hAnsiTheme="majorHAnsi"/>
          <w:sz w:val="22"/>
          <w:szCs w:val="22"/>
        </w:rPr>
        <w:t xml:space="preserve">Course Description </w:t>
      </w:r>
    </w:p>
    <w:p w14:paraId="352C52C4" w14:textId="7C71DFB7" w:rsidR="008E7F89" w:rsidRPr="00F940AF" w:rsidRDefault="00B43FA4" w:rsidP="008E7F89">
      <w:pPr>
        <w:rPr>
          <w:rFonts w:asciiTheme="majorHAnsi" w:hAnsiTheme="majorHAnsi"/>
          <w:sz w:val="22"/>
          <w:szCs w:val="22"/>
        </w:rPr>
      </w:pPr>
      <w:r w:rsidRPr="00F940AF">
        <w:rPr>
          <w:rFonts w:asciiTheme="majorHAnsi" w:hAnsiTheme="majorHAnsi"/>
          <w:sz w:val="22"/>
          <w:szCs w:val="22"/>
        </w:rPr>
        <w:t>Develop skills in setting formal service standards and procedures to deliver cu</w:t>
      </w:r>
      <w:r w:rsidR="00673DEE" w:rsidRPr="00F940AF">
        <w:rPr>
          <w:rFonts w:asciiTheme="majorHAnsi" w:hAnsiTheme="majorHAnsi"/>
          <w:sz w:val="22"/>
          <w:szCs w:val="22"/>
        </w:rPr>
        <w:t>stomer experience and evaluate</w:t>
      </w:r>
      <w:r w:rsidRPr="00F940AF">
        <w:rPr>
          <w:rFonts w:asciiTheme="majorHAnsi" w:hAnsiTheme="majorHAnsi"/>
          <w:sz w:val="22"/>
          <w:szCs w:val="22"/>
        </w:rPr>
        <w:t xml:space="preserve"> service quality for hospitality business</w:t>
      </w:r>
      <w:r w:rsidR="00673DEE" w:rsidRPr="00F940AF">
        <w:rPr>
          <w:rFonts w:asciiTheme="majorHAnsi" w:hAnsiTheme="majorHAnsi"/>
          <w:sz w:val="22"/>
          <w:szCs w:val="22"/>
        </w:rPr>
        <w:t>es</w:t>
      </w:r>
      <w:r w:rsidRPr="00F940AF">
        <w:rPr>
          <w:rFonts w:asciiTheme="majorHAnsi" w:hAnsiTheme="majorHAnsi"/>
          <w:sz w:val="22"/>
          <w:szCs w:val="22"/>
        </w:rPr>
        <w:t>. Topics include service experience</w:t>
      </w:r>
      <w:r w:rsidR="00CF43E8" w:rsidRPr="00F940AF">
        <w:rPr>
          <w:rFonts w:asciiTheme="majorHAnsi" w:hAnsiTheme="majorHAnsi"/>
          <w:sz w:val="22"/>
          <w:szCs w:val="22"/>
        </w:rPr>
        <w:t xml:space="preserve"> design</w:t>
      </w:r>
      <w:r w:rsidRPr="00F940AF">
        <w:rPr>
          <w:rFonts w:asciiTheme="majorHAnsi" w:hAnsiTheme="majorHAnsi"/>
          <w:sz w:val="22"/>
          <w:szCs w:val="22"/>
        </w:rPr>
        <w:t>, psychological/social characteristics of customer satisfaction, service delivery proces</w:t>
      </w:r>
      <w:r w:rsidR="00673DEE" w:rsidRPr="00F940AF">
        <w:rPr>
          <w:rFonts w:asciiTheme="majorHAnsi" w:hAnsiTheme="majorHAnsi"/>
          <w:sz w:val="22"/>
          <w:szCs w:val="22"/>
        </w:rPr>
        <w:t>se</w:t>
      </w:r>
      <w:r w:rsidRPr="00F940AF">
        <w:rPr>
          <w:rFonts w:asciiTheme="majorHAnsi" w:hAnsiTheme="majorHAnsi"/>
          <w:sz w:val="22"/>
          <w:szCs w:val="22"/>
        </w:rPr>
        <w:t xml:space="preserve">s, consumer/server encounters, </w:t>
      </w:r>
      <w:r w:rsidR="00CF43E8" w:rsidRPr="00F940AF">
        <w:rPr>
          <w:rFonts w:asciiTheme="majorHAnsi" w:hAnsiTheme="majorHAnsi"/>
          <w:sz w:val="22"/>
          <w:szCs w:val="22"/>
        </w:rPr>
        <w:t xml:space="preserve">service quality, </w:t>
      </w:r>
      <w:r w:rsidR="00673DEE" w:rsidRPr="00F940AF">
        <w:rPr>
          <w:rFonts w:asciiTheme="majorHAnsi" w:hAnsiTheme="majorHAnsi"/>
          <w:sz w:val="22"/>
          <w:szCs w:val="22"/>
        </w:rPr>
        <w:t xml:space="preserve">and </w:t>
      </w:r>
      <w:r w:rsidRPr="00F940AF">
        <w:rPr>
          <w:rFonts w:asciiTheme="majorHAnsi" w:hAnsiTheme="majorHAnsi"/>
          <w:sz w:val="22"/>
          <w:szCs w:val="22"/>
        </w:rPr>
        <w:t xml:space="preserve">service recovery. </w:t>
      </w:r>
    </w:p>
    <w:p w14:paraId="664157C8" w14:textId="77777777" w:rsidR="00B43FA4" w:rsidRPr="00F940AF" w:rsidRDefault="00B43FA4" w:rsidP="008C35CC">
      <w:pPr>
        <w:pStyle w:val="BodyText"/>
        <w:spacing w:after="0"/>
        <w:rPr>
          <w:rFonts w:asciiTheme="majorHAnsi" w:hAnsiTheme="majorHAnsi"/>
          <w:sz w:val="22"/>
          <w:szCs w:val="22"/>
        </w:rPr>
      </w:pPr>
    </w:p>
    <w:p w14:paraId="46707B24" w14:textId="2FEBB43A" w:rsidR="002041FF" w:rsidRPr="00F940AF" w:rsidRDefault="0090187F" w:rsidP="0049694E">
      <w:pPr>
        <w:pStyle w:val="Heading3"/>
        <w:rPr>
          <w:rFonts w:asciiTheme="majorHAnsi" w:hAnsiTheme="majorHAnsi"/>
          <w:sz w:val="22"/>
          <w:szCs w:val="22"/>
        </w:rPr>
      </w:pPr>
      <w:r w:rsidRPr="00F940AF">
        <w:rPr>
          <w:rFonts w:asciiTheme="majorHAnsi" w:hAnsiTheme="majorHAnsi"/>
          <w:sz w:val="22"/>
          <w:szCs w:val="22"/>
        </w:rPr>
        <w:t>Course Learning Outcomes</w:t>
      </w:r>
      <w:r w:rsidR="000A13FF" w:rsidRPr="00F940AF">
        <w:rPr>
          <w:rFonts w:asciiTheme="majorHAnsi" w:hAnsiTheme="majorHAnsi"/>
          <w:sz w:val="22"/>
          <w:szCs w:val="22"/>
        </w:rPr>
        <w:t xml:space="preserve"> (CLO)</w:t>
      </w:r>
    </w:p>
    <w:p w14:paraId="6430FAA7" w14:textId="77777777" w:rsidR="0090187F" w:rsidRPr="00F940AF" w:rsidRDefault="0090187F" w:rsidP="0090187F">
      <w:pPr>
        <w:pStyle w:val="BodyText"/>
        <w:rPr>
          <w:rFonts w:asciiTheme="majorHAnsi" w:hAnsiTheme="majorHAnsi"/>
          <w:sz w:val="22"/>
          <w:szCs w:val="22"/>
        </w:rPr>
      </w:pPr>
      <w:r w:rsidRPr="00F940AF">
        <w:rPr>
          <w:rFonts w:asciiTheme="majorHAnsi" w:hAnsiTheme="majorHAnsi"/>
          <w:sz w:val="22"/>
          <w:szCs w:val="22"/>
        </w:rPr>
        <w:t>Upon successful completion of this course, students will be able to:</w:t>
      </w:r>
    </w:p>
    <w:p w14:paraId="460CCC0F" w14:textId="15626C3B" w:rsidR="00614DDA" w:rsidRPr="00F940AF" w:rsidRDefault="0027316D" w:rsidP="00614DDA">
      <w:pPr>
        <w:ind w:left="1080" w:hanging="720"/>
        <w:rPr>
          <w:rFonts w:ascii="Calibri" w:hAnsi="Calibri"/>
          <w:sz w:val="22"/>
          <w:szCs w:val="22"/>
        </w:rPr>
      </w:pPr>
      <w:r w:rsidRPr="00F940AF">
        <w:rPr>
          <w:rFonts w:ascii="Calibri" w:hAnsi="Calibri"/>
          <w:sz w:val="22"/>
          <w:szCs w:val="22"/>
        </w:rPr>
        <w:t>C</w:t>
      </w:r>
      <w:r w:rsidR="0086743D" w:rsidRPr="00F940AF">
        <w:rPr>
          <w:rFonts w:ascii="Calibri" w:hAnsi="Calibri"/>
          <w:sz w:val="22"/>
          <w:szCs w:val="22"/>
        </w:rPr>
        <w:t>LO 1</w:t>
      </w:r>
      <w:r w:rsidR="00614DDA" w:rsidRPr="00F940AF">
        <w:rPr>
          <w:rFonts w:ascii="Calibri" w:hAnsi="Calibri"/>
          <w:sz w:val="22"/>
          <w:szCs w:val="22"/>
        </w:rPr>
        <w:t>: Define service quality and customer satisfaction in the hospitality field.</w:t>
      </w:r>
    </w:p>
    <w:p w14:paraId="3DAF1D6F" w14:textId="5527008E" w:rsidR="00614DDA" w:rsidRPr="00F940AF" w:rsidRDefault="0027316D" w:rsidP="00614DDA">
      <w:pPr>
        <w:ind w:left="1080" w:hanging="720"/>
        <w:rPr>
          <w:rFonts w:ascii="Calibri" w:hAnsi="Calibri"/>
          <w:sz w:val="22"/>
          <w:szCs w:val="22"/>
        </w:rPr>
      </w:pPr>
      <w:r w:rsidRPr="00F940AF">
        <w:rPr>
          <w:rFonts w:ascii="Calibri" w:hAnsi="Calibri"/>
          <w:sz w:val="22"/>
          <w:szCs w:val="22"/>
        </w:rPr>
        <w:t>CLO 2</w:t>
      </w:r>
      <w:r w:rsidR="00614DDA" w:rsidRPr="00F940AF">
        <w:rPr>
          <w:rFonts w:ascii="Calibri" w:hAnsi="Calibri"/>
          <w:sz w:val="22"/>
          <w:szCs w:val="22"/>
        </w:rPr>
        <w:t>: Use quantitative and qualitative tools for assessing ser</w:t>
      </w:r>
      <w:r w:rsidR="00720710" w:rsidRPr="00F940AF">
        <w:rPr>
          <w:rFonts w:ascii="Calibri" w:hAnsi="Calibri"/>
          <w:sz w:val="22"/>
          <w:szCs w:val="22"/>
        </w:rPr>
        <w:t xml:space="preserve">vice quality in the hospitality </w:t>
      </w:r>
      <w:r w:rsidR="00614DDA" w:rsidRPr="00F940AF">
        <w:rPr>
          <w:rFonts w:ascii="Calibri" w:hAnsi="Calibri"/>
          <w:sz w:val="22"/>
          <w:szCs w:val="22"/>
        </w:rPr>
        <w:t>field.</w:t>
      </w:r>
    </w:p>
    <w:p w14:paraId="2D54A23C" w14:textId="3EC8B5E9" w:rsidR="00614DDA" w:rsidRPr="00F940AF" w:rsidRDefault="0027316D" w:rsidP="0039659C">
      <w:pPr>
        <w:ind w:left="1080" w:hanging="720"/>
        <w:rPr>
          <w:rFonts w:ascii="Calibri" w:hAnsi="Calibri"/>
          <w:sz w:val="22"/>
          <w:szCs w:val="22"/>
        </w:rPr>
      </w:pPr>
      <w:r w:rsidRPr="00F940AF">
        <w:rPr>
          <w:rFonts w:ascii="Calibri" w:hAnsi="Calibri"/>
          <w:sz w:val="22"/>
          <w:szCs w:val="22"/>
        </w:rPr>
        <w:t>CLO 3</w:t>
      </w:r>
      <w:r w:rsidR="00614DDA" w:rsidRPr="00F940AF">
        <w:rPr>
          <w:rFonts w:ascii="Calibri" w:hAnsi="Calibri"/>
          <w:sz w:val="22"/>
          <w:szCs w:val="22"/>
        </w:rPr>
        <w:t xml:space="preserve">: Explain hospitality leaders’ roles in defining, developing, and maintaining </w:t>
      </w:r>
      <w:r w:rsidR="00CF43E8" w:rsidRPr="00F940AF">
        <w:rPr>
          <w:rFonts w:ascii="Calibri" w:hAnsi="Calibri"/>
          <w:sz w:val="22"/>
          <w:szCs w:val="22"/>
        </w:rPr>
        <w:t>their</w:t>
      </w:r>
      <w:r w:rsidR="00614DDA" w:rsidRPr="00F940AF">
        <w:rPr>
          <w:rFonts w:ascii="Calibri" w:hAnsi="Calibri"/>
          <w:sz w:val="22"/>
          <w:szCs w:val="22"/>
        </w:rPr>
        <w:t xml:space="preserve"> service </w:t>
      </w:r>
    </w:p>
    <w:p w14:paraId="22E0AC05" w14:textId="1863C53A" w:rsidR="00614DDA" w:rsidRPr="00F940AF" w:rsidRDefault="0027316D" w:rsidP="00614DDA">
      <w:pPr>
        <w:ind w:left="1080" w:hanging="720"/>
        <w:rPr>
          <w:rFonts w:ascii="Calibri" w:hAnsi="Calibri"/>
          <w:sz w:val="22"/>
          <w:szCs w:val="22"/>
        </w:rPr>
      </w:pPr>
      <w:r w:rsidRPr="00F940AF">
        <w:rPr>
          <w:rFonts w:ascii="Calibri" w:hAnsi="Calibri"/>
          <w:sz w:val="22"/>
          <w:szCs w:val="22"/>
        </w:rPr>
        <w:t>CLO 4</w:t>
      </w:r>
      <w:r w:rsidR="00614DDA" w:rsidRPr="00F940AF">
        <w:rPr>
          <w:rFonts w:ascii="Calibri" w:hAnsi="Calibri"/>
          <w:sz w:val="22"/>
          <w:szCs w:val="22"/>
        </w:rPr>
        <w:t>: Communicate and present the findings of a service improvement plan.</w:t>
      </w:r>
    </w:p>
    <w:p w14:paraId="20340C97" w14:textId="4772ABE6" w:rsidR="00614DDA" w:rsidRPr="00F940AF" w:rsidRDefault="0027316D" w:rsidP="00614DDA">
      <w:pPr>
        <w:tabs>
          <w:tab w:val="left" w:pos="840"/>
          <w:tab w:val="left" w:pos="5580"/>
          <w:tab w:val="left" w:pos="7560"/>
        </w:tabs>
        <w:ind w:left="1080" w:hanging="720"/>
        <w:rPr>
          <w:rFonts w:ascii="Calibri" w:hAnsi="Calibri"/>
          <w:sz w:val="22"/>
          <w:szCs w:val="22"/>
        </w:rPr>
      </w:pPr>
      <w:r w:rsidRPr="00F940AF">
        <w:rPr>
          <w:rFonts w:ascii="Calibri" w:hAnsi="Calibri"/>
          <w:sz w:val="22"/>
          <w:szCs w:val="22"/>
        </w:rPr>
        <w:t>CLO 5</w:t>
      </w:r>
      <w:r w:rsidR="00614DDA" w:rsidRPr="00F940AF">
        <w:rPr>
          <w:rFonts w:ascii="Calibri" w:hAnsi="Calibri"/>
          <w:sz w:val="22"/>
          <w:szCs w:val="22"/>
        </w:rPr>
        <w:t>: Apply the kno</w:t>
      </w:r>
      <w:r w:rsidR="00720710" w:rsidRPr="00F940AF">
        <w:rPr>
          <w:rFonts w:ascii="Calibri" w:hAnsi="Calibri"/>
          <w:sz w:val="22"/>
          <w:szCs w:val="22"/>
        </w:rPr>
        <w:t>wledge and tools learned in this course</w:t>
      </w:r>
      <w:r w:rsidR="00614DDA" w:rsidRPr="00F940AF">
        <w:rPr>
          <w:rFonts w:ascii="Calibri" w:hAnsi="Calibri"/>
          <w:sz w:val="22"/>
          <w:szCs w:val="22"/>
        </w:rPr>
        <w:t xml:space="preserve"> to an actual hospitality business.</w:t>
      </w:r>
    </w:p>
    <w:p w14:paraId="09E8B472" w14:textId="3F5F417F" w:rsidR="00A06A0E" w:rsidRPr="00F940AF" w:rsidRDefault="00A06A0E" w:rsidP="00614DDA">
      <w:pPr>
        <w:tabs>
          <w:tab w:val="left" w:pos="840"/>
          <w:tab w:val="left" w:pos="5580"/>
          <w:tab w:val="left" w:pos="7560"/>
        </w:tabs>
        <w:ind w:left="1080" w:hanging="720"/>
        <w:rPr>
          <w:rFonts w:ascii="Calibri" w:hAnsi="Calibri"/>
          <w:sz w:val="22"/>
          <w:szCs w:val="22"/>
        </w:rPr>
      </w:pPr>
      <w:r w:rsidRPr="00F940AF">
        <w:rPr>
          <w:rFonts w:ascii="Calibri" w:hAnsi="Calibri"/>
          <w:sz w:val="22"/>
          <w:szCs w:val="22"/>
        </w:rPr>
        <w:t>CLO 6: Develop the innovative service strategies to enhance customer experiences</w:t>
      </w:r>
    </w:p>
    <w:p w14:paraId="6E4CC11F" w14:textId="77777777" w:rsidR="00B21838" w:rsidRPr="00F940AF" w:rsidRDefault="00B21838" w:rsidP="002C7550">
      <w:pPr>
        <w:widowControl w:val="0"/>
        <w:autoSpaceDE w:val="0"/>
        <w:autoSpaceDN w:val="0"/>
        <w:adjustRightInd w:val="0"/>
        <w:rPr>
          <w:rFonts w:asciiTheme="majorHAnsi" w:hAnsiTheme="majorHAnsi" w:cs="Arial Narrow"/>
          <w:sz w:val="22"/>
          <w:szCs w:val="22"/>
          <w:lang w:eastAsia="en-US"/>
        </w:rPr>
      </w:pPr>
    </w:p>
    <w:p w14:paraId="21A3B441" w14:textId="77777777" w:rsidR="00197409" w:rsidRPr="00F940AF" w:rsidRDefault="00197409" w:rsidP="002C7550">
      <w:pPr>
        <w:widowControl w:val="0"/>
        <w:autoSpaceDE w:val="0"/>
        <w:autoSpaceDN w:val="0"/>
        <w:adjustRightInd w:val="0"/>
        <w:rPr>
          <w:rFonts w:asciiTheme="majorHAnsi" w:hAnsiTheme="majorHAnsi" w:cs="Arial Narrow"/>
          <w:sz w:val="22"/>
          <w:szCs w:val="22"/>
          <w:lang w:eastAsia="en-US"/>
        </w:rPr>
      </w:pPr>
    </w:p>
    <w:p w14:paraId="786A4A41" w14:textId="0B3FB5F0" w:rsidR="006F2F3F" w:rsidRPr="00F940AF" w:rsidRDefault="006F2F3F" w:rsidP="006F2F3F">
      <w:pPr>
        <w:widowControl w:val="0"/>
        <w:autoSpaceDE w:val="0"/>
        <w:autoSpaceDN w:val="0"/>
        <w:adjustRightInd w:val="0"/>
        <w:rPr>
          <w:rFonts w:asciiTheme="majorHAnsi" w:hAnsiTheme="majorHAnsi" w:cs="Arial Narrow"/>
          <w:b/>
          <w:sz w:val="22"/>
          <w:szCs w:val="22"/>
          <w:lang w:eastAsia="en-US"/>
        </w:rPr>
      </w:pPr>
      <w:r w:rsidRPr="00F940AF">
        <w:rPr>
          <w:rFonts w:asciiTheme="majorHAnsi" w:hAnsiTheme="majorHAnsi" w:cs="Arial Narrow"/>
          <w:b/>
          <w:sz w:val="22"/>
          <w:szCs w:val="22"/>
          <w:lang w:eastAsia="en-US"/>
        </w:rPr>
        <w:t>Required Reading</w:t>
      </w:r>
    </w:p>
    <w:p w14:paraId="470A7D00" w14:textId="77777777" w:rsidR="006F2F3F" w:rsidRPr="00F940AF" w:rsidRDefault="006F2F3F" w:rsidP="002C7550">
      <w:pPr>
        <w:widowControl w:val="0"/>
        <w:autoSpaceDE w:val="0"/>
        <w:autoSpaceDN w:val="0"/>
        <w:adjustRightInd w:val="0"/>
        <w:rPr>
          <w:rFonts w:asciiTheme="majorHAnsi" w:hAnsiTheme="majorHAnsi" w:cs="Arial Narrow"/>
          <w:sz w:val="22"/>
          <w:szCs w:val="22"/>
          <w:lang w:eastAsia="en-US"/>
        </w:rPr>
      </w:pPr>
    </w:p>
    <w:p w14:paraId="7B77002A" w14:textId="263365BF" w:rsidR="00197409" w:rsidRPr="00F940AF" w:rsidRDefault="00197409" w:rsidP="00197409">
      <w:pPr>
        <w:widowControl w:val="0"/>
        <w:autoSpaceDE w:val="0"/>
        <w:autoSpaceDN w:val="0"/>
        <w:adjustRightInd w:val="0"/>
        <w:rPr>
          <w:rFonts w:asciiTheme="majorHAnsi" w:hAnsiTheme="majorHAnsi" w:cs="Arial Narrow"/>
          <w:sz w:val="22"/>
          <w:szCs w:val="22"/>
          <w:lang w:eastAsia="en-US"/>
        </w:rPr>
      </w:pPr>
      <w:r w:rsidRPr="00F940AF">
        <w:rPr>
          <w:rFonts w:asciiTheme="majorHAnsi" w:hAnsiTheme="majorHAnsi" w:cs="Arial Narrow"/>
          <w:sz w:val="22"/>
          <w:szCs w:val="22"/>
          <w:lang w:eastAsia="en-US"/>
        </w:rPr>
        <w:t xml:space="preserve">Disney Institute. (2001). Be Our Guest. Perfecting the art of customer service. New York, NY: Disney Edition. </w:t>
      </w:r>
    </w:p>
    <w:p w14:paraId="1F4E36EF" w14:textId="07553993" w:rsidR="00197409" w:rsidRPr="00F940AF" w:rsidRDefault="00197409" w:rsidP="00CB00D4">
      <w:pPr>
        <w:widowControl w:val="0"/>
        <w:autoSpaceDE w:val="0"/>
        <w:autoSpaceDN w:val="0"/>
        <w:adjustRightInd w:val="0"/>
        <w:ind w:right="-630"/>
        <w:rPr>
          <w:rFonts w:asciiTheme="majorHAnsi" w:hAnsiTheme="majorHAnsi" w:cs="Arial Narrow"/>
          <w:b/>
          <w:sz w:val="22"/>
          <w:szCs w:val="22"/>
          <w:lang w:eastAsia="en-US"/>
        </w:rPr>
      </w:pPr>
    </w:p>
    <w:p w14:paraId="53B44D68" w14:textId="77777777" w:rsidR="006F2F3F" w:rsidRPr="00F940AF" w:rsidRDefault="006F2F3F" w:rsidP="006F2F3F">
      <w:pPr>
        <w:widowControl w:val="0"/>
        <w:autoSpaceDE w:val="0"/>
        <w:autoSpaceDN w:val="0"/>
        <w:adjustRightInd w:val="0"/>
        <w:rPr>
          <w:rFonts w:asciiTheme="majorHAnsi" w:hAnsiTheme="majorHAnsi" w:cs="Arial Narrow"/>
          <w:b/>
          <w:sz w:val="22"/>
          <w:szCs w:val="22"/>
          <w:lang w:eastAsia="en-US"/>
        </w:rPr>
      </w:pPr>
      <w:r w:rsidRPr="00F940AF">
        <w:rPr>
          <w:rFonts w:asciiTheme="majorHAnsi" w:hAnsiTheme="majorHAnsi" w:cs="Arial Narrow"/>
          <w:b/>
          <w:sz w:val="22"/>
          <w:szCs w:val="22"/>
          <w:lang w:eastAsia="en-US"/>
        </w:rPr>
        <w:lastRenderedPageBreak/>
        <w:t>Recommended Readings</w:t>
      </w:r>
    </w:p>
    <w:p w14:paraId="6B8E7891" w14:textId="77777777" w:rsidR="006F2F3F" w:rsidRPr="00F940AF" w:rsidRDefault="006F2F3F" w:rsidP="00CB00D4">
      <w:pPr>
        <w:widowControl w:val="0"/>
        <w:autoSpaceDE w:val="0"/>
        <w:autoSpaceDN w:val="0"/>
        <w:adjustRightInd w:val="0"/>
        <w:ind w:right="-630"/>
        <w:rPr>
          <w:rFonts w:asciiTheme="majorHAnsi" w:hAnsiTheme="majorHAnsi" w:cs="Arial Narrow"/>
          <w:b/>
          <w:sz w:val="22"/>
          <w:szCs w:val="22"/>
          <w:lang w:eastAsia="en-US"/>
        </w:rPr>
      </w:pPr>
    </w:p>
    <w:p w14:paraId="6AF239F3" w14:textId="68CBE9FC" w:rsidR="00CB00D4" w:rsidRPr="00F940AF" w:rsidRDefault="006F2F3F" w:rsidP="00CB00D4">
      <w:pPr>
        <w:widowControl w:val="0"/>
        <w:autoSpaceDE w:val="0"/>
        <w:autoSpaceDN w:val="0"/>
        <w:adjustRightInd w:val="0"/>
        <w:ind w:right="-630"/>
        <w:rPr>
          <w:rFonts w:asciiTheme="majorHAnsi" w:hAnsiTheme="majorHAnsi" w:cs="Arial Narrow"/>
          <w:sz w:val="22"/>
          <w:szCs w:val="22"/>
          <w:lang w:eastAsia="en-US"/>
        </w:rPr>
      </w:pPr>
      <w:r w:rsidRPr="00F940AF">
        <w:rPr>
          <w:rFonts w:asciiTheme="majorHAnsi" w:hAnsiTheme="majorHAnsi" w:cs="Arial Narrow"/>
          <w:sz w:val="22"/>
          <w:szCs w:val="22"/>
          <w:lang w:eastAsia="en-US"/>
        </w:rPr>
        <w:t>1</w:t>
      </w:r>
      <w:r w:rsidR="00CB00D4" w:rsidRPr="00F940AF">
        <w:rPr>
          <w:rFonts w:asciiTheme="majorHAnsi" w:hAnsiTheme="majorHAnsi" w:cs="Arial Narrow"/>
          <w:sz w:val="22"/>
          <w:szCs w:val="22"/>
          <w:lang w:eastAsia="en-US"/>
        </w:rPr>
        <w:t>. Bagdan, P. J. (2013). Guest Service in the Hospitality Industry. New Jersey: John Wiley &amp; Sons.  </w:t>
      </w:r>
    </w:p>
    <w:p w14:paraId="69A61789" w14:textId="4085486B" w:rsidR="00CB00D4" w:rsidRPr="00F940AF" w:rsidRDefault="00CB00D4" w:rsidP="00CB00D4">
      <w:pPr>
        <w:widowControl w:val="0"/>
        <w:autoSpaceDE w:val="0"/>
        <w:autoSpaceDN w:val="0"/>
        <w:adjustRightInd w:val="0"/>
        <w:rPr>
          <w:rStyle w:val="Hyperlink"/>
          <w:rFonts w:asciiTheme="majorHAnsi" w:hAnsiTheme="majorHAnsi" w:cs="Arial"/>
          <w:color w:val="auto"/>
          <w:sz w:val="22"/>
          <w:szCs w:val="22"/>
          <w:lang w:eastAsia="en-US"/>
        </w:rPr>
      </w:pPr>
      <w:r w:rsidRPr="00F940AF">
        <w:rPr>
          <w:rFonts w:asciiTheme="majorHAnsi" w:hAnsiTheme="majorHAnsi" w:cs="Arial"/>
          <w:sz w:val="22"/>
          <w:szCs w:val="22"/>
          <w:lang w:eastAsia="en-US"/>
        </w:rPr>
        <w:t xml:space="preserve">    e-text is available: </w:t>
      </w:r>
      <w:hyperlink r:id="rId9" w:history="1">
        <w:r w:rsidR="00053B13" w:rsidRPr="00F940AF">
          <w:rPr>
            <w:rStyle w:val="Hyperlink"/>
            <w:rFonts w:asciiTheme="majorHAnsi" w:hAnsiTheme="majorHAnsi" w:cs="Arial"/>
            <w:color w:val="0432FF"/>
            <w:sz w:val="22"/>
            <w:szCs w:val="22"/>
            <w:lang w:eastAsia="en-US"/>
          </w:rPr>
          <w:t>http://www.wiley.com/</w:t>
        </w:r>
      </w:hyperlink>
    </w:p>
    <w:p w14:paraId="4478D78E" w14:textId="77777777" w:rsidR="00CB00D4" w:rsidRPr="00F940AF" w:rsidRDefault="00CB00D4" w:rsidP="00B21838">
      <w:pPr>
        <w:widowControl w:val="0"/>
        <w:autoSpaceDE w:val="0"/>
        <w:autoSpaceDN w:val="0"/>
        <w:adjustRightInd w:val="0"/>
        <w:rPr>
          <w:rFonts w:asciiTheme="majorHAnsi" w:hAnsiTheme="majorHAnsi" w:cs="Arial Narrow"/>
          <w:b/>
          <w:sz w:val="22"/>
          <w:szCs w:val="22"/>
          <w:lang w:eastAsia="en-US"/>
        </w:rPr>
      </w:pPr>
    </w:p>
    <w:p w14:paraId="65567618" w14:textId="2F3E2456" w:rsidR="00B21838" w:rsidRPr="00F940AF" w:rsidRDefault="006F2F3F" w:rsidP="00B21838">
      <w:pPr>
        <w:overflowPunct w:val="0"/>
        <w:autoSpaceDE w:val="0"/>
        <w:autoSpaceDN w:val="0"/>
        <w:adjustRightInd w:val="0"/>
        <w:textAlignment w:val="baseline"/>
        <w:rPr>
          <w:rFonts w:asciiTheme="majorHAnsi" w:eastAsia="Times New Roman" w:hAnsiTheme="majorHAnsi"/>
          <w:sz w:val="22"/>
        </w:rPr>
      </w:pPr>
      <w:r w:rsidRPr="00F940AF">
        <w:rPr>
          <w:rFonts w:asciiTheme="majorHAnsi" w:eastAsia="Times New Roman" w:hAnsiTheme="majorHAnsi" w:cs="Arial Narrow"/>
          <w:sz w:val="22"/>
          <w:szCs w:val="22"/>
          <w:lang w:eastAsia="en-US"/>
        </w:rPr>
        <w:t>2</w:t>
      </w:r>
      <w:r w:rsidR="00B21838" w:rsidRPr="00F940AF">
        <w:rPr>
          <w:rFonts w:asciiTheme="majorHAnsi" w:eastAsia="Times New Roman" w:hAnsiTheme="majorHAnsi" w:cs="Arial Narrow"/>
          <w:sz w:val="22"/>
          <w:szCs w:val="22"/>
          <w:lang w:eastAsia="en-US"/>
        </w:rPr>
        <w:t>.</w:t>
      </w:r>
      <w:r w:rsidR="00B21838" w:rsidRPr="00F940AF">
        <w:rPr>
          <w:rFonts w:asciiTheme="majorHAnsi" w:eastAsia="Times New Roman" w:hAnsiTheme="majorHAnsi"/>
          <w:sz w:val="22"/>
        </w:rPr>
        <w:t xml:space="preserve"> Ford, R.C., Sturman, M.C., Heaton, C.P. (2012). Managing quality service in hospitality. Clifton Park: Delmar Cengage Learning. </w:t>
      </w:r>
    </w:p>
    <w:p w14:paraId="40FD6264" w14:textId="77777777" w:rsidR="00B21838" w:rsidRPr="00F940AF" w:rsidRDefault="00B21838" w:rsidP="00B21838">
      <w:pPr>
        <w:rPr>
          <w:rFonts w:asciiTheme="majorHAnsi" w:hAnsiTheme="majorHAnsi"/>
        </w:rPr>
      </w:pPr>
    </w:p>
    <w:p w14:paraId="53B470D7" w14:textId="1A3D5FA6" w:rsidR="00B21838" w:rsidRPr="00F940AF" w:rsidRDefault="006F2F3F" w:rsidP="00B21838">
      <w:pPr>
        <w:widowControl w:val="0"/>
        <w:autoSpaceDE w:val="0"/>
        <w:autoSpaceDN w:val="0"/>
        <w:adjustRightInd w:val="0"/>
        <w:rPr>
          <w:rFonts w:asciiTheme="majorHAnsi" w:hAnsiTheme="majorHAnsi" w:cs="Arial Narrow"/>
          <w:sz w:val="22"/>
          <w:szCs w:val="22"/>
          <w:lang w:eastAsia="en-US"/>
        </w:rPr>
      </w:pPr>
      <w:r w:rsidRPr="00F940AF">
        <w:rPr>
          <w:rFonts w:asciiTheme="majorHAnsi" w:hAnsiTheme="majorHAnsi" w:cs="Arial Narrow"/>
          <w:sz w:val="22"/>
          <w:szCs w:val="22"/>
          <w:lang w:eastAsia="en-US"/>
        </w:rPr>
        <w:t>3</w:t>
      </w:r>
      <w:r w:rsidR="00B21838" w:rsidRPr="00F940AF">
        <w:rPr>
          <w:rFonts w:asciiTheme="majorHAnsi" w:hAnsiTheme="majorHAnsi" w:cs="Arial Narrow"/>
          <w:sz w:val="22"/>
          <w:szCs w:val="22"/>
          <w:lang w:eastAsia="en-US"/>
        </w:rPr>
        <w:t>. Fitzsimmons, J. A., Fitzsimmons, M. J., Bordoloi, S. K. (2014). Service management: Operations, strategy, information technology. New York, NY: McGraw-Hill Irwin</w:t>
      </w:r>
    </w:p>
    <w:p w14:paraId="4C59D221" w14:textId="77777777" w:rsidR="00B21838" w:rsidRPr="00F940AF" w:rsidRDefault="00B21838" w:rsidP="00B21838">
      <w:pPr>
        <w:widowControl w:val="0"/>
        <w:autoSpaceDE w:val="0"/>
        <w:autoSpaceDN w:val="0"/>
        <w:adjustRightInd w:val="0"/>
        <w:rPr>
          <w:rFonts w:asciiTheme="majorHAnsi" w:hAnsiTheme="majorHAnsi" w:cs="Arial Narrow"/>
          <w:sz w:val="22"/>
          <w:szCs w:val="22"/>
          <w:lang w:eastAsia="en-US"/>
        </w:rPr>
      </w:pPr>
    </w:p>
    <w:p w14:paraId="071B45C8" w14:textId="77777777" w:rsidR="0055036F" w:rsidRPr="00F940AF" w:rsidRDefault="00B21838" w:rsidP="00B21838">
      <w:pPr>
        <w:widowControl w:val="0"/>
        <w:autoSpaceDE w:val="0"/>
        <w:autoSpaceDN w:val="0"/>
        <w:adjustRightInd w:val="0"/>
        <w:rPr>
          <w:rFonts w:asciiTheme="majorHAnsi" w:hAnsiTheme="majorHAnsi" w:cs="Arial Narrow"/>
          <w:b/>
          <w:sz w:val="22"/>
          <w:szCs w:val="22"/>
          <w:lang w:eastAsia="en-US"/>
        </w:rPr>
      </w:pPr>
      <w:r w:rsidRPr="00F940AF">
        <w:rPr>
          <w:rFonts w:asciiTheme="majorHAnsi" w:hAnsiTheme="majorHAnsi" w:cs="Arial Narrow"/>
          <w:b/>
          <w:sz w:val="22"/>
          <w:szCs w:val="22"/>
          <w:lang w:eastAsia="en-US"/>
        </w:rPr>
        <w:t>Other readings</w:t>
      </w:r>
    </w:p>
    <w:p w14:paraId="72B09805" w14:textId="77777777" w:rsidR="00FE79BD" w:rsidRPr="00F940AF" w:rsidRDefault="0055036F" w:rsidP="00FE79BD">
      <w:pPr>
        <w:widowControl w:val="0"/>
        <w:autoSpaceDE w:val="0"/>
        <w:autoSpaceDN w:val="0"/>
        <w:adjustRightInd w:val="0"/>
        <w:rPr>
          <w:rFonts w:asciiTheme="majorHAnsi" w:hAnsiTheme="majorHAnsi" w:cs="Arial Narrow"/>
          <w:sz w:val="22"/>
          <w:szCs w:val="22"/>
          <w:lang w:eastAsia="en-US"/>
        </w:rPr>
      </w:pPr>
      <w:r w:rsidRPr="00F940AF">
        <w:rPr>
          <w:rFonts w:asciiTheme="majorHAnsi" w:hAnsiTheme="majorHAnsi" w:cs="Arial Narrow"/>
          <w:sz w:val="22"/>
          <w:szCs w:val="22"/>
          <w:lang w:eastAsia="en-US"/>
        </w:rPr>
        <w:t>A</w:t>
      </w:r>
      <w:r w:rsidR="00B21838" w:rsidRPr="00F940AF">
        <w:rPr>
          <w:rFonts w:asciiTheme="majorHAnsi" w:hAnsiTheme="majorHAnsi" w:cs="Arial Narrow"/>
          <w:sz w:val="22"/>
          <w:szCs w:val="22"/>
          <w:lang w:eastAsia="en-US"/>
        </w:rPr>
        <w:t>vailable on Canvas</w:t>
      </w:r>
    </w:p>
    <w:p w14:paraId="4E464B52" w14:textId="77777777" w:rsidR="00FE79BD" w:rsidRPr="00F940AF" w:rsidRDefault="00FE79BD" w:rsidP="00FE79BD">
      <w:pPr>
        <w:widowControl w:val="0"/>
        <w:autoSpaceDE w:val="0"/>
        <w:autoSpaceDN w:val="0"/>
        <w:adjustRightInd w:val="0"/>
        <w:rPr>
          <w:rFonts w:asciiTheme="majorHAnsi" w:hAnsiTheme="majorHAnsi" w:cs="Arial Narrow"/>
          <w:sz w:val="22"/>
          <w:szCs w:val="22"/>
          <w:lang w:eastAsia="en-US"/>
        </w:rPr>
      </w:pPr>
    </w:p>
    <w:p w14:paraId="6F099312" w14:textId="7BC4F70B" w:rsidR="00444C92" w:rsidRPr="00F940AF" w:rsidRDefault="00E34002" w:rsidP="00FE79BD">
      <w:pPr>
        <w:widowControl w:val="0"/>
        <w:autoSpaceDE w:val="0"/>
        <w:autoSpaceDN w:val="0"/>
        <w:adjustRightInd w:val="0"/>
        <w:rPr>
          <w:rFonts w:asciiTheme="majorHAnsi" w:hAnsiTheme="majorHAnsi"/>
          <w:b/>
          <w:sz w:val="22"/>
          <w:szCs w:val="22"/>
        </w:rPr>
      </w:pPr>
      <w:r w:rsidRPr="00F940AF">
        <w:rPr>
          <w:rFonts w:asciiTheme="majorHAnsi" w:hAnsiTheme="majorHAnsi"/>
          <w:b/>
          <w:sz w:val="22"/>
          <w:szCs w:val="22"/>
        </w:rPr>
        <w:t xml:space="preserve">Library Liaison </w:t>
      </w:r>
    </w:p>
    <w:p w14:paraId="332BDF7A" w14:textId="12409BD5" w:rsidR="00CB09BD" w:rsidRPr="00F940AF" w:rsidRDefault="00146B2D" w:rsidP="00AA0F9B">
      <w:pPr>
        <w:rPr>
          <w:rFonts w:asciiTheme="majorHAnsi" w:hAnsiTheme="majorHAnsi"/>
          <w:sz w:val="22"/>
          <w:szCs w:val="22"/>
        </w:rPr>
      </w:pPr>
      <w:r w:rsidRPr="00F940AF">
        <w:rPr>
          <w:rFonts w:asciiTheme="majorHAnsi" w:eastAsia="Times New Roman" w:hAnsiTheme="majorHAnsi" w:cs="Arial"/>
          <w:color w:val="222222"/>
          <w:sz w:val="22"/>
          <w:szCs w:val="22"/>
          <w:shd w:val="clear" w:color="auto" w:fill="FFFFFF"/>
        </w:rPr>
        <w:t>Carli Lowe</w:t>
      </w:r>
      <w:r w:rsidR="00AA0F9B" w:rsidRPr="00F940AF">
        <w:rPr>
          <w:rFonts w:asciiTheme="majorHAnsi" w:hAnsiTheme="majorHAnsi"/>
          <w:sz w:val="22"/>
          <w:szCs w:val="22"/>
        </w:rPr>
        <w:t>, Reference and Instruction Librarian, Liaison for Hospitality, Tourism &amp; Event Management, Dr. Martin Luther King Jr. Library, San Jose State University, E-mail:</w:t>
      </w:r>
      <w:r w:rsidRPr="00F940AF">
        <w:rPr>
          <w:rFonts w:asciiTheme="majorHAnsi" w:hAnsiTheme="majorHAnsi"/>
          <w:sz w:val="22"/>
          <w:szCs w:val="22"/>
        </w:rPr>
        <w:t xml:space="preserve"> </w:t>
      </w:r>
      <w:hyperlink r:id="rId10" w:tgtFrame="_blank" w:history="1">
        <w:r w:rsidRPr="00F940AF">
          <w:rPr>
            <w:rStyle w:val="Hyperlink"/>
            <w:rFonts w:asciiTheme="majorHAnsi" w:eastAsia="Times New Roman" w:hAnsiTheme="majorHAnsi" w:cs="Arial"/>
            <w:color w:val="1155CC"/>
            <w:sz w:val="22"/>
            <w:szCs w:val="22"/>
            <w:shd w:val="clear" w:color="auto" w:fill="FFFFFF"/>
          </w:rPr>
          <w:t>carli.lowe@sjsu.edu</w:t>
        </w:r>
      </w:hyperlink>
      <w:r w:rsidRPr="00F940AF">
        <w:rPr>
          <w:rFonts w:asciiTheme="majorHAnsi" w:eastAsia="Times New Roman" w:hAnsiTheme="majorHAnsi"/>
          <w:sz w:val="22"/>
          <w:szCs w:val="22"/>
        </w:rPr>
        <w:t>.</w:t>
      </w:r>
      <w:r w:rsidR="00AA0F9B" w:rsidRPr="00F940AF">
        <w:rPr>
          <w:rFonts w:asciiTheme="majorHAnsi" w:hAnsiTheme="majorHAnsi"/>
          <w:sz w:val="22"/>
          <w:szCs w:val="22"/>
        </w:rPr>
        <w:t xml:space="preserve"> Helpful electronic resource: URL: </w:t>
      </w:r>
      <w:hyperlink r:id="rId11" w:history="1">
        <w:r w:rsidR="00CB09BD" w:rsidRPr="00F940AF">
          <w:rPr>
            <w:rStyle w:val="Hyperlink"/>
            <w:rFonts w:asciiTheme="majorHAnsi" w:hAnsiTheme="majorHAnsi"/>
            <w:sz w:val="22"/>
            <w:szCs w:val="22"/>
          </w:rPr>
          <w:t>http://libguides.sjsu.edu/hospitality</w:t>
        </w:r>
      </w:hyperlink>
      <w:r w:rsidR="00AA0F9B" w:rsidRPr="00F940AF">
        <w:rPr>
          <w:rFonts w:asciiTheme="majorHAnsi" w:hAnsiTheme="majorHAnsi"/>
          <w:sz w:val="22"/>
          <w:szCs w:val="22"/>
        </w:rPr>
        <w:t>.</w:t>
      </w:r>
    </w:p>
    <w:p w14:paraId="09AC5A22" w14:textId="77777777" w:rsidR="003D2FA1" w:rsidRPr="00F940AF" w:rsidRDefault="003D2FA1" w:rsidP="003D2FA1">
      <w:pPr>
        <w:rPr>
          <w:rFonts w:asciiTheme="majorHAnsi" w:hAnsiTheme="majorHAnsi"/>
          <w:sz w:val="22"/>
          <w:szCs w:val="22"/>
        </w:rPr>
      </w:pPr>
    </w:p>
    <w:p w14:paraId="31D899D3" w14:textId="77777777" w:rsidR="002D1995" w:rsidRPr="00F940AF" w:rsidRDefault="002D1995" w:rsidP="003D2FA1">
      <w:pPr>
        <w:pStyle w:val="Heading2"/>
        <w:spacing w:before="0" w:after="0"/>
        <w:rPr>
          <w:rFonts w:asciiTheme="majorHAnsi" w:hAnsiTheme="majorHAnsi"/>
          <w:sz w:val="22"/>
          <w:szCs w:val="22"/>
        </w:rPr>
      </w:pPr>
      <w:r w:rsidRPr="00F940AF">
        <w:rPr>
          <w:rFonts w:asciiTheme="majorHAnsi" w:hAnsiTheme="majorHAnsi"/>
          <w:sz w:val="22"/>
          <w:szCs w:val="22"/>
        </w:rPr>
        <w:t>Course Requirements and Assignments</w:t>
      </w:r>
    </w:p>
    <w:p w14:paraId="1F919126" w14:textId="77777777" w:rsidR="00A172C7" w:rsidRPr="00F940AF" w:rsidRDefault="00A172C7" w:rsidP="00A172C7">
      <w:pPr>
        <w:rPr>
          <w:rFonts w:asciiTheme="majorHAnsi" w:hAnsiTheme="majorHAnsi"/>
          <w:sz w:val="22"/>
          <w:szCs w:val="22"/>
        </w:rPr>
      </w:pPr>
      <w:r w:rsidRPr="00F940AF">
        <w:rPr>
          <w:rFonts w:asciiTheme="majorHAnsi" w:hAnsiTheme="majorHAnsi"/>
          <w:bCs/>
          <w:color w:val="000000"/>
          <w:sz w:val="22"/>
          <w:szCs w:val="22"/>
        </w:rPr>
        <w:t xml:space="preserve">SJSU classes are designed such that in order to be successful, it is expected that students will spend a minimum of forty-five hours for each unit of credit (normally three hours per unit per week), including preparing for class, participating in course activities, completing assignments, and so on. </w:t>
      </w:r>
      <w:r w:rsidRPr="00F940AF">
        <w:rPr>
          <w:rFonts w:asciiTheme="majorHAnsi" w:hAnsiTheme="majorHAnsi"/>
          <w:i/>
          <w:sz w:val="22"/>
          <w:szCs w:val="22"/>
        </w:rPr>
        <w:t xml:space="preserve">More details can be found from </w:t>
      </w:r>
      <w:hyperlink r:id="rId12" w:history="1">
        <w:r w:rsidRPr="00F940AF">
          <w:rPr>
            <w:rStyle w:val="Hyperlink"/>
            <w:rFonts w:asciiTheme="majorHAnsi" w:hAnsiTheme="majorHAnsi"/>
            <w:i/>
            <w:sz w:val="22"/>
            <w:szCs w:val="22"/>
          </w:rPr>
          <w:t>University Syllabus Policy S16-9</w:t>
        </w:r>
      </w:hyperlink>
      <w:r w:rsidRPr="00F940AF">
        <w:rPr>
          <w:rFonts w:asciiTheme="majorHAnsi" w:hAnsiTheme="majorHAnsi"/>
          <w:i/>
          <w:sz w:val="22"/>
          <w:szCs w:val="22"/>
        </w:rPr>
        <w:t xml:space="preserve"> at http://www.sjsu.edu/senate/docs/S16-9.pdf.</w:t>
      </w:r>
    </w:p>
    <w:p w14:paraId="0CA7E52D" w14:textId="77777777" w:rsidR="003376CF" w:rsidRPr="00F940AF" w:rsidRDefault="003376CF" w:rsidP="003376CF">
      <w:pPr>
        <w:rPr>
          <w:rFonts w:asciiTheme="majorHAnsi" w:hAnsiTheme="majorHAnsi"/>
          <w:sz w:val="22"/>
          <w:szCs w:val="22"/>
        </w:rPr>
      </w:pPr>
    </w:p>
    <w:p w14:paraId="200FA872" w14:textId="77777777" w:rsidR="003376CF" w:rsidRPr="00F940AF" w:rsidRDefault="003376CF" w:rsidP="003376CF">
      <w:pPr>
        <w:pStyle w:val="ListParagraph"/>
        <w:numPr>
          <w:ilvl w:val="0"/>
          <w:numId w:val="29"/>
        </w:numPr>
        <w:autoSpaceDE w:val="0"/>
        <w:autoSpaceDN w:val="0"/>
        <w:adjustRightInd w:val="0"/>
        <w:spacing w:line="240" w:lineRule="auto"/>
        <w:ind w:left="180" w:hanging="180"/>
        <w:rPr>
          <w:rFonts w:asciiTheme="majorHAnsi" w:hAnsiTheme="majorHAnsi" w:cstheme="minorHAnsi"/>
          <w:b/>
          <w:bCs/>
          <w:sz w:val="22"/>
        </w:rPr>
      </w:pPr>
      <w:r w:rsidRPr="00F940AF">
        <w:rPr>
          <w:rFonts w:asciiTheme="majorHAnsi" w:hAnsiTheme="majorHAnsi" w:cstheme="minorHAnsi"/>
          <w:sz w:val="22"/>
        </w:rPr>
        <w:t xml:space="preserve">Work should be completed and turned in by the dates specified in the syllabus. </w:t>
      </w:r>
      <w:r w:rsidRPr="00F940AF">
        <w:rPr>
          <w:rFonts w:asciiTheme="majorHAnsi" w:hAnsiTheme="majorHAnsi" w:cstheme="minorHAnsi"/>
          <w:b/>
          <w:sz w:val="22"/>
        </w:rPr>
        <w:t>Students are responsible for making sure all assignments and exams are turned in on time (Follow the Modules on Canvas).</w:t>
      </w:r>
      <w:r w:rsidRPr="00F940AF">
        <w:rPr>
          <w:rFonts w:asciiTheme="majorHAnsi" w:hAnsiTheme="majorHAnsi" w:cstheme="minorHAnsi"/>
          <w:sz w:val="22"/>
        </w:rPr>
        <w:t xml:space="preserve"> Unless otherwise stated, all deadlines are at </w:t>
      </w:r>
      <w:r w:rsidRPr="00F940AF">
        <w:rPr>
          <w:rFonts w:asciiTheme="majorHAnsi" w:hAnsiTheme="majorHAnsi" w:cstheme="minorHAnsi"/>
          <w:b/>
          <w:bCs/>
          <w:sz w:val="22"/>
        </w:rPr>
        <w:t xml:space="preserve">11:59 PM Pacific Time on the designated day. </w:t>
      </w:r>
    </w:p>
    <w:p w14:paraId="13BDE0A1" w14:textId="77777777" w:rsidR="003376CF" w:rsidRPr="00F940AF" w:rsidRDefault="003376CF" w:rsidP="003376CF">
      <w:pPr>
        <w:pStyle w:val="ListParagraph"/>
        <w:autoSpaceDE w:val="0"/>
        <w:autoSpaceDN w:val="0"/>
        <w:adjustRightInd w:val="0"/>
        <w:spacing w:line="240" w:lineRule="auto"/>
        <w:ind w:left="180"/>
        <w:rPr>
          <w:rFonts w:asciiTheme="majorHAnsi" w:hAnsiTheme="majorHAnsi" w:cstheme="minorHAnsi"/>
          <w:b/>
          <w:bCs/>
          <w:sz w:val="22"/>
        </w:rPr>
      </w:pPr>
    </w:p>
    <w:p w14:paraId="765F3157" w14:textId="77777777" w:rsidR="003376CF" w:rsidRPr="00F940AF" w:rsidRDefault="003376CF" w:rsidP="003376CF">
      <w:pPr>
        <w:pStyle w:val="ListParagraph"/>
        <w:numPr>
          <w:ilvl w:val="0"/>
          <w:numId w:val="28"/>
        </w:numPr>
        <w:autoSpaceDE w:val="0"/>
        <w:autoSpaceDN w:val="0"/>
        <w:adjustRightInd w:val="0"/>
        <w:spacing w:line="240" w:lineRule="auto"/>
        <w:ind w:left="180" w:hanging="180"/>
        <w:rPr>
          <w:rFonts w:asciiTheme="majorHAnsi" w:hAnsiTheme="majorHAnsi" w:cstheme="minorHAnsi"/>
          <w:bCs/>
          <w:iCs/>
          <w:sz w:val="22"/>
        </w:rPr>
      </w:pPr>
      <w:r w:rsidRPr="00F940AF">
        <w:rPr>
          <w:rFonts w:asciiTheme="majorHAnsi" w:hAnsiTheme="majorHAnsi" w:cstheme="minorHAnsi"/>
          <w:b/>
          <w:bCs/>
          <w:i/>
          <w:iCs/>
          <w:sz w:val="22"/>
        </w:rPr>
        <w:t xml:space="preserve">You have one week to complete each week’s assignments. Therefore, the late submissions via email will not be accepted. Do not email the late assignments after deadlines. </w:t>
      </w:r>
      <w:r w:rsidRPr="00F940AF">
        <w:rPr>
          <w:rFonts w:asciiTheme="majorHAnsi" w:hAnsiTheme="majorHAnsi" w:cstheme="minorHAnsi"/>
          <w:bCs/>
          <w:iCs/>
          <w:sz w:val="22"/>
        </w:rPr>
        <w:t>Feedback for assignments will be posted within a week after the due date.</w:t>
      </w:r>
    </w:p>
    <w:p w14:paraId="38C2847C" w14:textId="10492196" w:rsidR="00B92D6D" w:rsidRPr="00F940AF" w:rsidRDefault="005B6C12" w:rsidP="00B92D6D">
      <w:pPr>
        <w:rPr>
          <w:rFonts w:asciiTheme="majorHAnsi" w:eastAsia="Apple SD 산돌고딕 Neo 일반체" w:hAnsiTheme="majorHAnsi" w:cs="Apple SD 산돌고딕 Neo 일반체"/>
          <w:b/>
          <w:i/>
          <w:sz w:val="22"/>
          <w:u w:val="single"/>
        </w:rPr>
      </w:pPr>
      <w:r w:rsidRPr="006550D5">
        <w:rPr>
          <w:rFonts w:asciiTheme="majorHAnsi" w:eastAsia="Apple SD 산돌고딕 Neo 일반체" w:hAnsiTheme="majorHAnsi" w:cs="Apple SD 산돌고딕 Neo 일반체"/>
          <w:b/>
          <w:i/>
          <w:sz w:val="22"/>
          <w:u w:val="single"/>
        </w:rPr>
        <w:t>Activities/</w:t>
      </w:r>
      <w:r w:rsidR="00B92D6D" w:rsidRPr="006550D5">
        <w:rPr>
          <w:rFonts w:asciiTheme="majorHAnsi" w:eastAsia="Apple SD 산돌고딕 Neo 일반체" w:hAnsiTheme="majorHAnsi" w:cs="Apple SD 산돌고딕 Neo 일반체"/>
          <w:b/>
          <w:i/>
          <w:sz w:val="22"/>
          <w:u w:val="single"/>
        </w:rPr>
        <w:t>Discussion</w:t>
      </w:r>
      <w:r w:rsidRPr="006550D5">
        <w:rPr>
          <w:rFonts w:asciiTheme="majorHAnsi" w:eastAsia="Apple SD 산돌고딕 Neo 일반체" w:hAnsiTheme="majorHAnsi" w:cs="Apple SD 산돌고딕 Neo 일반체"/>
          <w:b/>
          <w:i/>
          <w:sz w:val="22"/>
          <w:u w:val="single"/>
        </w:rPr>
        <w:t>s</w:t>
      </w:r>
    </w:p>
    <w:p w14:paraId="3A66414E" w14:textId="77777777" w:rsidR="0072023D" w:rsidRDefault="00B92D6D" w:rsidP="0072023D">
      <w:pPr>
        <w:pStyle w:val="ListParagraph"/>
        <w:numPr>
          <w:ilvl w:val="0"/>
          <w:numId w:val="28"/>
        </w:numPr>
        <w:rPr>
          <w:rFonts w:cstheme="minorHAnsi"/>
          <w:sz w:val="22"/>
        </w:rPr>
      </w:pPr>
      <w:r w:rsidRPr="0072023D">
        <w:rPr>
          <w:rFonts w:cstheme="minorHAnsi"/>
          <w:sz w:val="22"/>
        </w:rPr>
        <w:t xml:space="preserve">You will be required to </w:t>
      </w:r>
      <w:r w:rsidR="00970880" w:rsidRPr="0072023D">
        <w:rPr>
          <w:rFonts w:cstheme="minorHAnsi"/>
          <w:sz w:val="22"/>
        </w:rPr>
        <w:t>do class</w:t>
      </w:r>
      <w:r w:rsidRPr="0072023D">
        <w:rPr>
          <w:rFonts w:cstheme="minorHAnsi"/>
          <w:sz w:val="22"/>
        </w:rPr>
        <w:t xml:space="preserve"> </w:t>
      </w:r>
      <w:r w:rsidR="00970880" w:rsidRPr="0072023D">
        <w:rPr>
          <w:rFonts w:eastAsia="Malgun Gothic" w:cs="Malgun Gothic"/>
          <w:sz w:val="22"/>
        </w:rPr>
        <w:t xml:space="preserve">activities or answer discussion </w:t>
      </w:r>
      <w:r w:rsidRPr="0072023D">
        <w:rPr>
          <w:rFonts w:cstheme="minorHAnsi"/>
          <w:sz w:val="22"/>
        </w:rPr>
        <w:t xml:space="preserve">questions as we </w:t>
      </w:r>
      <w:r w:rsidR="0072023D" w:rsidRPr="0072023D">
        <w:rPr>
          <w:rFonts w:cstheme="minorHAnsi"/>
          <w:sz w:val="22"/>
        </w:rPr>
        <w:t xml:space="preserve">move from one topic to another. </w:t>
      </w:r>
    </w:p>
    <w:p w14:paraId="7678D041" w14:textId="7FE4302A" w:rsidR="00C45120" w:rsidRPr="0072023D" w:rsidRDefault="00B92D6D" w:rsidP="0072023D">
      <w:pPr>
        <w:pStyle w:val="ListParagraph"/>
        <w:numPr>
          <w:ilvl w:val="0"/>
          <w:numId w:val="28"/>
        </w:numPr>
        <w:rPr>
          <w:rFonts w:cstheme="minorHAnsi"/>
          <w:sz w:val="22"/>
        </w:rPr>
      </w:pPr>
      <w:r w:rsidRPr="0072023D">
        <w:rPr>
          <w:rFonts w:cstheme="minorHAnsi"/>
          <w:b/>
          <w:sz w:val="22"/>
        </w:rPr>
        <w:t>In order to receive full credit</w:t>
      </w:r>
      <w:r w:rsidR="0072023D" w:rsidRPr="0072023D">
        <w:rPr>
          <w:rFonts w:cstheme="minorHAnsi"/>
          <w:b/>
          <w:sz w:val="22"/>
        </w:rPr>
        <w:t xml:space="preserve"> for discussions</w:t>
      </w:r>
      <w:r w:rsidRPr="0072023D">
        <w:rPr>
          <w:rFonts w:cstheme="minorHAnsi"/>
          <w:b/>
          <w:sz w:val="22"/>
        </w:rPr>
        <w:t>, students need to answer the discussion questions (at least 150 words for each discussion question: 7 points) and post one reply to other students’ posts (at least 100 words: 3 points).</w:t>
      </w:r>
      <w:r w:rsidRPr="0072023D">
        <w:rPr>
          <w:rFonts w:cstheme="minorHAnsi"/>
          <w:sz w:val="22"/>
        </w:rPr>
        <w:t xml:space="preserve"> </w:t>
      </w:r>
      <w:r w:rsidRPr="0072023D">
        <w:rPr>
          <w:rFonts w:cstheme="minorHAnsi"/>
          <w:b/>
          <w:sz w:val="22"/>
        </w:rPr>
        <w:t>If you just</w:t>
      </w:r>
      <w:r w:rsidRPr="0072023D">
        <w:rPr>
          <w:rFonts w:asciiTheme="majorHAnsi" w:hAnsiTheme="majorHAnsi" w:cstheme="minorHAnsi"/>
          <w:b/>
          <w:sz w:val="22"/>
        </w:rPr>
        <w:t xml:space="preserve"> say ‘Good job’ or ‘I agree’ to response another student’s posting, you cannot get credit.</w:t>
      </w:r>
      <w:r w:rsidRPr="0072023D">
        <w:rPr>
          <w:rFonts w:asciiTheme="majorHAnsi" w:hAnsiTheme="majorHAnsi" w:cstheme="minorHAnsi"/>
          <w:sz w:val="22"/>
        </w:rPr>
        <w:t xml:space="preserve"> You must post your responses by 11:59pm on each designated date.</w:t>
      </w:r>
    </w:p>
    <w:p w14:paraId="4507D392" w14:textId="77777777" w:rsidR="00B92D6D" w:rsidRPr="00F940AF" w:rsidRDefault="00B92D6D" w:rsidP="00B92D6D">
      <w:pPr>
        <w:rPr>
          <w:rFonts w:asciiTheme="majorHAnsi" w:eastAsia="Apple SD 산돌고딕 Neo 일반체" w:hAnsiTheme="majorHAnsi" w:cs="Apple SD 산돌고딕 Neo 일반체"/>
          <w:b/>
          <w:i/>
          <w:sz w:val="22"/>
          <w:u w:val="single"/>
        </w:rPr>
      </w:pPr>
    </w:p>
    <w:p w14:paraId="3355D59D" w14:textId="769FE1E1" w:rsidR="00416205" w:rsidRPr="00F940AF" w:rsidRDefault="00416205" w:rsidP="00416205">
      <w:pPr>
        <w:rPr>
          <w:rFonts w:ascii="Calibri" w:hAnsi="Calibri" w:cs="Arial"/>
          <w:b/>
          <w:i/>
          <w:sz w:val="22"/>
          <w:szCs w:val="22"/>
          <w:u w:val="single"/>
        </w:rPr>
      </w:pPr>
      <w:r w:rsidRPr="00F940AF">
        <w:rPr>
          <w:rFonts w:ascii="Calibri" w:hAnsi="Calibri" w:cs="Arial"/>
          <w:b/>
          <w:i/>
          <w:sz w:val="22"/>
          <w:szCs w:val="22"/>
          <w:u w:val="single"/>
        </w:rPr>
        <w:t>Quizzes</w:t>
      </w:r>
    </w:p>
    <w:p w14:paraId="3E1A1215" w14:textId="77777777" w:rsidR="000973BF" w:rsidRPr="00F940AF" w:rsidRDefault="000973BF" w:rsidP="000973BF">
      <w:pPr>
        <w:widowControl w:val="0"/>
        <w:autoSpaceDE w:val="0"/>
        <w:autoSpaceDN w:val="0"/>
        <w:adjustRightInd w:val="0"/>
        <w:rPr>
          <w:rFonts w:asciiTheme="majorHAnsi" w:hAnsiTheme="majorHAnsi"/>
          <w:sz w:val="22"/>
        </w:rPr>
      </w:pPr>
      <w:r w:rsidRPr="00F940AF">
        <w:rPr>
          <w:rFonts w:asciiTheme="majorHAnsi" w:hAnsiTheme="majorHAnsi"/>
          <w:sz w:val="22"/>
        </w:rPr>
        <w:t xml:space="preserve">Each student needs to take quizzes by 11:59pm on the designated dates. Due dates are specified on the course schedule. </w:t>
      </w:r>
      <w:r w:rsidRPr="00F940AF">
        <w:rPr>
          <w:rFonts w:asciiTheme="majorHAnsi" w:hAnsiTheme="majorHAnsi"/>
          <w:b/>
          <w:sz w:val="22"/>
        </w:rPr>
        <w:t>No make-up</w:t>
      </w:r>
      <w:r w:rsidRPr="00F940AF">
        <w:rPr>
          <w:rFonts w:asciiTheme="majorHAnsi" w:hAnsiTheme="majorHAnsi"/>
          <w:sz w:val="22"/>
        </w:rPr>
        <w:t xml:space="preserve"> quiz will be given. </w:t>
      </w:r>
    </w:p>
    <w:p w14:paraId="5A3CBDB8" w14:textId="77777777" w:rsidR="00C26CD8" w:rsidRPr="00F940AF" w:rsidRDefault="00C26CD8" w:rsidP="00416205">
      <w:pPr>
        <w:tabs>
          <w:tab w:val="left" w:pos="360"/>
        </w:tabs>
        <w:rPr>
          <w:rFonts w:ascii="Calibri" w:hAnsi="Calibri" w:cs="Arial"/>
          <w:sz w:val="22"/>
          <w:szCs w:val="22"/>
        </w:rPr>
      </w:pPr>
    </w:p>
    <w:p w14:paraId="0FA4E1B4" w14:textId="6F89D210" w:rsidR="00416205" w:rsidRPr="00F940AF" w:rsidRDefault="00416205" w:rsidP="00416205">
      <w:pPr>
        <w:tabs>
          <w:tab w:val="left" w:pos="360"/>
        </w:tabs>
        <w:rPr>
          <w:rFonts w:ascii="Calibri" w:hAnsi="Calibri" w:cs="Arial"/>
          <w:b/>
          <w:i/>
          <w:sz w:val="22"/>
          <w:szCs w:val="22"/>
          <w:u w:val="single"/>
        </w:rPr>
      </w:pPr>
      <w:r w:rsidRPr="00F940AF">
        <w:rPr>
          <w:rFonts w:ascii="Calibri" w:hAnsi="Calibri" w:cs="Arial"/>
          <w:b/>
          <w:i/>
          <w:sz w:val="22"/>
          <w:szCs w:val="22"/>
          <w:u w:val="single"/>
        </w:rPr>
        <w:lastRenderedPageBreak/>
        <w:t>Mid-term</w:t>
      </w:r>
      <w:r w:rsidR="003476B8" w:rsidRPr="00F940AF">
        <w:rPr>
          <w:rFonts w:ascii="Calibri" w:hAnsi="Calibri" w:cs="Arial"/>
          <w:b/>
          <w:i/>
          <w:sz w:val="22"/>
          <w:szCs w:val="22"/>
          <w:u w:val="single"/>
        </w:rPr>
        <w:t xml:space="preserve"> </w:t>
      </w:r>
      <w:r w:rsidRPr="00F940AF">
        <w:rPr>
          <w:rFonts w:ascii="Calibri" w:hAnsi="Calibri" w:cs="Arial"/>
          <w:b/>
          <w:i/>
          <w:sz w:val="22"/>
          <w:szCs w:val="22"/>
          <w:u w:val="single"/>
        </w:rPr>
        <w:t>and Final Examinations</w:t>
      </w:r>
      <w:r w:rsidR="004962B5" w:rsidRPr="00F940AF">
        <w:rPr>
          <w:rFonts w:ascii="Calibri" w:hAnsi="Calibri" w:cs="Arial"/>
          <w:b/>
          <w:i/>
          <w:sz w:val="22"/>
          <w:szCs w:val="22"/>
          <w:u w:val="single"/>
        </w:rPr>
        <w:t xml:space="preserve"> </w:t>
      </w:r>
    </w:p>
    <w:p w14:paraId="43736C30" w14:textId="4225564B" w:rsidR="00416205" w:rsidRPr="00F940AF" w:rsidRDefault="00100210" w:rsidP="00100210">
      <w:pPr>
        <w:rPr>
          <w:rFonts w:ascii="Calibri" w:hAnsi="Calibri" w:cs="Calibri"/>
          <w:b/>
          <w:sz w:val="22"/>
          <w:szCs w:val="22"/>
        </w:rPr>
      </w:pPr>
      <w:r w:rsidRPr="00F940AF">
        <w:rPr>
          <w:rFonts w:ascii="Calibri" w:hAnsi="Calibri"/>
          <w:sz w:val="22"/>
          <w:szCs w:val="22"/>
        </w:rPr>
        <w:t xml:space="preserve">Exams will test your knowledge and understanding of material covered in class and in your readings. </w:t>
      </w:r>
      <w:r w:rsidR="001F19F6" w:rsidRPr="00F940AF">
        <w:rPr>
          <w:rFonts w:ascii="Calibri" w:hAnsi="Calibri"/>
          <w:sz w:val="22"/>
          <w:szCs w:val="22"/>
        </w:rPr>
        <w:t>Each exam will consist of any combination of multiple choice,</w:t>
      </w:r>
      <w:r w:rsidR="005B3646" w:rsidRPr="00F940AF">
        <w:rPr>
          <w:rFonts w:ascii="Calibri" w:hAnsi="Calibri"/>
          <w:sz w:val="22"/>
          <w:szCs w:val="22"/>
        </w:rPr>
        <w:t xml:space="preserve"> true/false, fill in the blank, </w:t>
      </w:r>
      <w:r w:rsidR="001F19F6" w:rsidRPr="00F940AF">
        <w:rPr>
          <w:rFonts w:ascii="Calibri" w:hAnsi="Calibri"/>
          <w:sz w:val="22"/>
          <w:szCs w:val="22"/>
        </w:rPr>
        <w:t>short answer</w:t>
      </w:r>
      <w:r w:rsidR="005B3646" w:rsidRPr="00F940AF">
        <w:rPr>
          <w:rFonts w:ascii="Calibri" w:hAnsi="Calibri"/>
          <w:sz w:val="22"/>
          <w:szCs w:val="22"/>
        </w:rPr>
        <w:t>,</w:t>
      </w:r>
      <w:r w:rsidR="001F19F6" w:rsidRPr="00F940AF">
        <w:rPr>
          <w:rFonts w:ascii="Calibri" w:hAnsi="Calibri"/>
          <w:sz w:val="22"/>
          <w:szCs w:val="22"/>
        </w:rPr>
        <w:t xml:space="preserve"> </w:t>
      </w:r>
      <w:r w:rsidR="005B3646" w:rsidRPr="00F940AF">
        <w:rPr>
          <w:rFonts w:ascii="Calibri" w:hAnsi="Calibri"/>
          <w:sz w:val="22"/>
          <w:szCs w:val="22"/>
        </w:rPr>
        <w:t xml:space="preserve">and essay </w:t>
      </w:r>
      <w:r w:rsidR="001F19F6" w:rsidRPr="00F940AF">
        <w:rPr>
          <w:rFonts w:ascii="Calibri" w:hAnsi="Calibri"/>
          <w:sz w:val="22"/>
          <w:szCs w:val="22"/>
        </w:rPr>
        <w:t xml:space="preserve">questions. </w:t>
      </w:r>
      <w:r w:rsidR="001F19F6" w:rsidRPr="00F940AF">
        <w:rPr>
          <w:rFonts w:ascii="Calibri" w:hAnsi="Calibri" w:cs="Calibri"/>
          <w:b/>
          <w:sz w:val="22"/>
          <w:szCs w:val="22"/>
        </w:rPr>
        <w:t xml:space="preserve">Dates for exams are set and students are responsible for planning to take exams on the dates specified </w:t>
      </w:r>
      <w:r w:rsidR="009F6E1F" w:rsidRPr="00F940AF">
        <w:rPr>
          <w:rFonts w:ascii="Calibri" w:hAnsi="Calibri" w:cs="Calibri"/>
          <w:b/>
          <w:sz w:val="22"/>
          <w:szCs w:val="22"/>
        </w:rPr>
        <w:t>on the course schedule</w:t>
      </w:r>
      <w:r w:rsidR="001F19F6" w:rsidRPr="00F940AF">
        <w:rPr>
          <w:rFonts w:ascii="Calibri" w:hAnsi="Calibri" w:cs="Calibri"/>
          <w:b/>
          <w:sz w:val="22"/>
          <w:szCs w:val="22"/>
        </w:rPr>
        <w:t xml:space="preserve">. </w:t>
      </w:r>
    </w:p>
    <w:p w14:paraId="3E0A5750" w14:textId="77777777" w:rsidR="00416205" w:rsidRPr="00F940AF" w:rsidRDefault="00416205" w:rsidP="00416205">
      <w:pPr>
        <w:tabs>
          <w:tab w:val="left" w:pos="360"/>
        </w:tabs>
        <w:rPr>
          <w:rFonts w:ascii="Calibri" w:hAnsi="Calibri" w:cs="Arial"/>
          <w:sz w:val="22"/>
          <w:szCs w:val="22"/>
        </w:rPr>
      </w:pPr>
    </w:p>
    <w:p w14:paraId="1D94B246" w14:textId="6A93797A" w:rsidR="00A73A20" w:rsidRPr="00F940AF" w:rsidRDefault="007D3B1C" w:rsidP="00416205">
      <w:pPr>
        <w:tabs>
          <w:tab w:val="left" w:pos="360"/>
        </w:tabs>
        <w:rPr>
          <w:rFonts w:ascii="Calibri" w:hAnsi="Calibri" w:cs="Arial"/>
          <w:b/>
          <w:i/>
          <w:sz w:val="22"/>
          <w:szCs w:val="22"/>
          <w:u w:val="single"/>
        </w:rPr>
      </w:pPr>
      <w:r w:rsidRPr="00F940AF">
        <w:rPr>
          <w:rFonts w:ascii="Calibri" w:hAnsi="Calibri" w:cs="Arial"/>
          <w:b/>
          <w:i/>
          <w:sz w:val="22"/>
          <w:szCs w:val="22"/>
          <w:u w:val="single"/>
        </w:rPr>
        <w:t>Reading Assignment</w:t>
      </w:r>
      <w:r w:rsidR="00D1070B" w:rsidRPr="00F940AF">
        <w:rPr>
          <w:rFonts w:ascii="Calibri" w:hAnsi="Calibri" w:cs="Arial"/>
          <w:b/>
          <w:i/>
          <w:sz w:val="22"/>
          <w:szCs w:val="22"/>
          <w:u w:val="single"/>
        </w:rPr>
        <w:t>s</w:t>
      </w:r>
    </w:p>
    <w:p w14:paraId="37A525EA" w14:textId="21B6A290" w:rsidR="00A73A20" w:rsidRPr="00F940AF" w:rsidRDefault="00107A5E" w:rsidP="00DC142A">
      <w:pPr>
        <w:tabs>
          <w:tab w:val="left" w:pos="360"/>
        </w:tabs>
        <w:rPr>
          <w:rFonts w:asciiTheme="majorHAnsi" w:hAnsiTheme="majorHAnsi"/>
          <w:b/>
          <w:sz w:val="22"/>
          <w:szCs w:val="22"/>
          <w:lang w:eastAsia="ko-KR"/>
        </w:rPr>
      </w:pPr>
      <w:r w:rsidRPr="00F940AF">
        <w:rPr>
          <w:rFonts w:asciiTheme="majorHAnsi" w:eastAsia="Batang" w:hAnsiTheme="majorHAnsi"/>
          <w:sz w:val="22"/>
          <w:szCs w:val="22"/>
          <w:lang w:eastAsia="ko-KR"/>
        </w:rPr>
        <w:t xml:space="preserve">Read </w:t>
      </w:r>
      <w:r w:rsidR="00942719" w:rsidRPr="00F940AF">
        <w:rPr>
          <w:rFonts w:asciiTheme="majorHAnsi" w:eastAsia="Batang" w:hAnsiTheme="majorHAnsi"/>
          <w:sz w:val="22"/>
          <w:szCs w:val="22"/>
          <w:lang w:eastAsia="ko-KR"/>
        </w:rPr>
        <w:t>the assigned book</w:t>
      </w:r>
      <w:r w:rsidR="00A55E30" w:rsidRPr="00F940AF">
        <w:rPr>
          <w:rFonts w:asciiTheme="majorHAnsi" w:eastAsia="Batang" w:hAnsiTheme="majorHAnsi"/>
          <w:sz w:val="22"/>
          <w:szCs w:val="22"/>
          <w:lang w:eastAsia="ko-KR"/>
        </w:rPr>
        <w:t>/</w:t>
      </w:r>
      <w:r w:rsidR="00681479" w:rsidRPr="00F940AF">
        <w:rPr>
          <w:rFonts w:asciiTheme="majorHAnsi" w:eastAsia="Batang" w:hAnsiTheme="majorHAnsi"/>
          <w:sz w:val="22"/>
          <w:szCs w:val="22"/>
          <w:lang w:eastAsia="ko-KR"/>
        </w:rPr>
        <w:t>articles</w:t>
      </w:r>
      <w:r w:rsidR="00F5378B" w:rsidRPr="00F940AF">
        <w:rPr>
          <w:rFonts w:asciiTheme="majorHAnsi" w:eastAsia="Batang" w:hAnsiTheme="majorHAnsi"/>
          <w:sz w:val="22"/>
          <w:szCs w:val="22"/>
          <w:lang w:eastAsia="ko-KR"/>
        </w:rPr>
        <w:t xml:space="preserve"> a</w:t>
      </w:r>
      <w:r w:rsidR="00681479" w:rsidRPr="00F940AF">
        <w:rPr>
          <w:rFonts w:asciiTheme="majorHAnsi" w:eastAsia="Batang" w:hAnsiTheme="majorHAnsi"/>
          <w:sz w:val="22"/>
          <w:szCs w:val="22"/>
          <w:lang w:eastAsia="ko-KR"/>
        </w:rPr>
        <w:t xml:space="preserve">nd write the reflection paper. </w:t>
      </w:r>
      <w:r w:rsidR="00FC7516" w:rsidRPr="00F940AF">
        <w:rPr>
          <w:rFonts w:asciiTheme="majorHAnsi" w:eastAsia="Batang" w:hAnsiTheme="majorHAnsi"/>
          <w:sz w:val="22"/>
          <w:szCs w:val="22"/>
          <w:lang w:eastAsia="ko-KR"/>
        </w:rPr>
        <w:t xml:space="preserve">Due dates are specified on the course schedule. </w:t>
      </w:r>
      <w:r w:rsidR="0014093A" w:rsidRPr="00F940AF">
        <w:rPr>
          <w:rFonts w:asciiTheme="majorHAnsi" w:eastAsia="Batang" w:hAnsiTheme="majorHAnsi"/>
          <w:b/>
          <w:sz w:val="22"/>
          <w:szCs w:val="22"/>
          <w:lang w:eastAsia="ko-KR"/>
        </w:rPr>
        <w:t xml:space="preserve">No late submissions are allowed. </w:t>
      </w:r>
    </w:p>
    <w:p w14:paraId="28496FD6" w14:textId="77777777" w:rsidR="00F35A7C" w:rsidRPr="00F940AF" w:rsidRDefault="00F35A7C" w:rsidP="00E07387">
      <w:pPr>
        <w:tabs>
          <w:tab w:val="left" w:pos="360"/>
        </w:tabs>
        <w:rPr>
          <w:rFonts w:ascii="Calibri" w:hAnsi="Calibri" w:cs="Arial"/>
          <w:b/>
          <w:i/>
          <w:color w:val="0432FF"/>
          <w:sz w:val="22"/>
          <w:szCs w:val="22"/>
        </w:rPr>
      </w:pPr>
    </w:p>
    <w:p w14:paraId="770143E0" w14:textId="7AC982EA" w:rsidR="00A85FAE" w:rsidRDefault="00131802" w:rsidP="00A85FAE">
      <w:pPr>
        <w:tabs>
          <w:tab w:val="left" w:pos="360"/>
        </w:tabs>
        <w:rPr>
          <w:rFonts w:ascii="Calibri" w:hAnsi="Calibri" w:cs="Arial"/>
          <w:b/>
          <w:i/>
          <w:sz w:val="22"/>
          <w:szCs w:val="22"/>
          <w:u w:val="single"/>
        </w:rPr>
      </w:pPr>
      <w:r>
        <w:rPr>
          <w:rFonts w:ascii="Calibri" w:hAnsi="Calibri" w:cs="Arial"/>
          <w:b/>
          <w:i/>
          <w:sz w:val="22"/>
          <w:szCs w:val="22"/>
          <w:u w:val="single"/>
        </w:rPr>
        <w:t>Group</w:t>
      </w:r>
      <w:r w:rsidR="00AA7F4F" w:rsidRPr="00F940AF">
        <w:rPr>
          <w:rFonts w:ascii="Calibri" w:hAnsi="Calibri" w:cs="Arial"/>
          <w:b/>
          <w:i/>
          <w:sz w:val="22"/>
          <w:szCs w:val="22"/>
          <w:u w:val="single"/>
        </w:rPr>
        <w:t xml:space="preserve"> P</w:t>
      </w:r>
      <w:r w:rsidR="00452DEC" w:rsidRPr="00F940AF">
        <w:rPr>
          <w:rFonts w:ascii="Calibri" w:hAnsi="Calibri" w:cs="Arial"/>
          <w:b/>
          <w:i/>
          <w:sz w:val="22"/>
          <w:szCs w:val="22"/>
          <w:u w:val="single"/>
        </w:rPr>
        <w:t>roject</w:t>
      </w:r>
      <w:r w:rsidR="00812A64" w:rsidRPr="00F940AF">
        <w:rPr>
          <w:rFonts w:ascii="Calibri" w:hAnsi="Calibri" w:cs="Arial"/>
          <w:b/>
          <w:i/>
          <w:sz w:val="22"/>
          <w:szCs w:val="22"/>
          <w:u w:val="single"/>
        </w:rPr>
        <w:t xml:space="preserve">: </w:t>
      </w:r>
      <w:r w:rsidR="00A01D52" w:rsidRPr="00F940AF">
        <w:rPr>
          <w:rFonts w:ascii="Calibri" w:hAnsi="Calibri" w:cs="Arial"/>
          <w:b/>
          <w:i/>
          <w:sz w:val="22"/>
          <w:szCs w:val="22"/>
          <w:u w:val="single"/>
        </w:rPr>
        <w:t xml:space="preserve">Redesign </w:t>
      </w:r>
      <w:r w:rsidR="0015557C" w:rsidRPr="00F940AF">
        <w:rPr>
          <w:rFonts w:ascii="Calibri" w:hAnsi="Calibri" w:cs="Arial"/>
          <w:b/>
          <w:i/>
          <w:sz w:val="22"/>
          <w:szCs w:val="22"/>
          <w:u w:val="single"/>
        </w:rPr>
        <w:t>Hospitality Service</w:t>
      </w:r>
      <w:r w:rsidR="00D84E74" w:rsidRPr="00F940AF">
        <w:rPr>
          <w:rFonts w:ascii="Calibri" w:hAnsi="Calibri" w:cs="Arial"/>
          <w:b/>
          <w:i/>
          <w:sz w:val="22"/>
          <w:szCs w:val="22"/>
          <w:u w:val="single"/>
        </w:rPr>
        <w:t>s</w:t>
      </w:r>
      <w:r w:rsidR="0015557C" w:rsidRPr="00F940AF">
        <w:rPr>
          <w:rFonts w:ascii="Calibri" w:hAnsi="Calibri" w:cs="Arial"/>
          <w:b/>
          <w:i/>
          <w:sz w:val="22"/>
          <w:szCs w:val="22"/>
          <w:u w:val="single"/>
        </w:rPr>
        <w:t xml:space="preserve"> </w:t>
      </w:r>
      <w:r w:rsidR="008D043D" w:rsidRPr="00F940AF">
        <w:rPr>
          <w:rFonts w:ascii="Calibri" w:hAnsi="Calibri" w:cs="Arial"/>
          <w:b/>
          <w:i/>
          <w:sz w:val="22"/>
          <w:szCs w:val="22"/>
          <w:u w:val="single"/>
        </w:rPr>
        <w:t xml:space="preserve">for </w:t>
      </w:r>
      <w:r w:rsidR="0054348B">
        <w:rPr>
          <w:rFonts w:ascii="Calibri" w:hAnsi="Calibri" w:cs="Arial"/>
          <w:b/>
          <w:i/>
          <w:sz w:val="22"/>
          <w:szCs w:val="22"/>
          <w:u w:val="single"/>
        </w:rPr>
        <w:t xml:space="preserve">the </w:t>
      </w:r>
      <w:r w:rsidR="008D043D" w:rsidRPr="00F940AF">
        <w:rPr>
          <w:rFonts w:ascii="Calibri" w:hAnsi="Calibri" w:cs="Arial"/>
          <w:b/>
          <w:i/>
          <w:sz w:val="22"/>
          <w:szCs w:val="22"/>
          <w:u w:val="single"/>
        </w:rPr>
        <w:t>Post COVID-19 Era</w:t>
      </w:r>
    </w:p>
    <w:p w14:paraId="2DCC256B" w14:textId="43EA897B" w:rsidR="007D5B6A" w:rsidRPr="00A85FAE" w:rsidRDefault="00131802" w:rsidP="00A85FAE">
      <w:pPr>
        <w:tabs>
          <w:tab w:val="left" w:pos="360"/>
        </w:tabs>
        <w:rPr>
          <w:rFonts w:ascii="Calibri" w:hAnsi="Calibri" w:cs="Arial"/>
          <w:b/>
          <w:i/>
          <w:sz w:val="22"/>
          <w:szCs w:val="22"/>
          <w:u w:val="single"/>
        </w:rPr>
      </w:pPr>
      <w:r>
        <w:rPr>
          <w:rFonts w:ascii="Calibri" w:hAnsi="Calibri" w:cs="Arial"/>
          <w:sz w:val="22"/>
          <w:szCs w:val="22"/>
        </w:rPr>
        <w:t>Each group will c</w:t>
      </w:r>
      <w:r w:rsidR="007E25F6">
        <w:rPr>
          <w:rFonts w:ascii="Calibri" w:hAnsi="Calibri" w:cs="Arial"/>
          <w:sz w:val="22"/>
          <w:szCs w:val="22"/>
        </w:rPr>
        <w:t>hoose</w:t>
      </w:r>
      <w:r w:rsidR="00F74096" w:rsidRPr="00F940AF">
        <w:rPr>
          <w:rFonts w:ascii="Calibri" w:hAnsi="Calibri" w:cs="Arial"/>
          <w:sz w:val="22"/>
          <w:szCs w:val="22"/>
        </w:rPr>
        <w:t xml:space="preserve"> one hospitality sector and </w:t>
      </w:r>
      <w:r w:rsidR="006D2268" w:rsidRPr="00F940AF">
        <w:rPr>
          <w:rFonts w:ascii="Calibri" w:hAnsi="Calibri" w:cs="Arial"/>
          <w:sz w:val="22"/>
          <w:szCs w:val="22"/>
        </w:rPr>
        <w:t xml:space="preserve">conduct research to </w:t>
      </w:r>
      <w:r w:rsidR="005E5F5A" w:rsidRPr="00F940AF">
        <w:rPr>
          <w:rFonts w:ascii="Calibri" w:hAnsi="Calibri" w:cs="Arial"/>
          <w:sz w:val="22"/>
          <w:szCs w:val="22"/>
        </w:rPr>
        <w:t xml:space="preserve">suggest how to </w:t>
      </w:r>
      <w:r w:rsidR="006D2268" w:rsidRPr="00F940AF">
        <w:rPr>
          <w:rFonts w:ascii="Calibri" w:hAnsi="Calibri" w:cs="Arial"/>
          <w:sz w:val="22"/>
          <w:szCs w:val="22"/>
        </w:rPr>
        <w:t>redesign hospitality services for</w:t>
      </w:r>
      <w:r w:rsidR="00DE6F3E">
        <w:rPr>
          <w:rFonts w:ascii="Calibri" w:hAnsi="Calibri" w:cs="Arial"/>
          <w:sz w:val="22"/>
          <w:szCs w:val="22"/>
        </w:rPr>
        <w:t xml:space="preserve"> the</w:t>
      </w:r>
      <w:r w:rsidR="006D2268" w:rsidRPr="00F940AF">
        <w:rPr>
          <w:rFonts w:ascii="Calibri" w:hAnsi="Calibri" w:cs="Arial"/>
          <w:sz w:val="22"/>
          <w:szCs w:val="22"/>
        </w:rPr>
        <w:t xml:space="preserve"> post COVID-19 era. </w:t>
      </w:r>
      <w:r w:rsidR="00750265" w:rsidRPr="00F940AF">
        <w:rPr>
          <w:rFonts w:ascii="Calibri" w:hAnsi="Calibri" w:cs="Calibri"/>
          <w:sz w:val="22"/>
          <w:szCs w:val="22"/>
        </w:rPr>
        <w:t xml:space="preserve">An </w:t>
      </w:r>
      <w:r w:rsidR="00750265" w:rsidRPr="00F940AF">
        <w:rPr>
          <w:rFonts w:ascii="Calibri" w:hAnsi="Calibri" w:cs="Calibri"/>
          <w:b/>
          <w:sz w:val="22"/>
          <w:szCs w:val="22"/>
        </w:rPr>
        <w:t>in-depth project guideline</w:t>
      </w:r>
      <w:r w:rsidR="00AF361C">
        <w:rPr>
          <w:rFonts w:ascii="Calibri" w:hAnsi="Calibri" w:cs="Calibri"/>
          <w:sz w:val="22"/>
          <w:szCs w:val="22"/>
        </w:rPr>
        <w:t xml:space="preserve"> will be</w:t>
      </w:r>
      <w:bookmarkStart w:id="0" w:name="_GoBack"/>
      <w:bookmarkEnd w:id="0"/>
      <w:r w:rsidR="00750265" w:rsidRPr="00F940AF">
        <w:rPr>
          <w:rFonts w:ascii="Calibri" w:hAnsi="Calibri" w:cs="Calibri"/>
          <w:sz w:val="22"/>
          <w:szCs w:val="22"/>
        </w:rPr>
        <w:t xml:space="preserve"> posted on Canvas.</w:t>
      </w:r>
    </w:p>
    <w:p w14:paraId="04C26117" w14:textId="77777777" w:rsidR="003F6CAA" w:rsidRPr="00F940AF" w:rsidRDefault="003F6CAA" w:rsidP="00416205">
      <w:pPr>
        <w:rPr>
          <w:rFonts w:ascii="Calibri" w:hAnsi="Calibri" w:cs="Calibri"/>
          <w:sz w:val="22"/>
          <w:szCs w:val="22"/>
        </w:rPr>
      </w:pPr>
    </w:p>
    <w:p w14:paraId="44AC879A" w14:textId="13ACF2F4" w:rsidR="00CD715B" w:rsidRPr="00F940AF" w:rsidRDefault="00D95D2B" w:rsidP="00D95D2B">
      <w:pPr>
        <w:spacing w:after="100"/>
        <w:rPr>
          <w:rFonts w:ascii="Calibri" w:hAnsi="Calibri"/>
          <w:sz w:val="22"/>
          <w:szCs w:val="22"/>
        </w:rPr>
      </w:pPr>
      <w:r w:rsidRPr="00F940AF">
        <w:rPr>
          <w:rFonts w:ascii="Calibri" w:hAnsi="Calibri"/>
          <w:b/>
          <w:sz w:val="22"/>
          <w:szCs w:val="22"/>
          <w:lang w:eastAsia="en-US"/>
        </w:rPr>
        <w:t>Grading Information</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0"/>
        <w:gridCol w:w="2790"/>
        <w:gridCol w:w="1620"/>
      </w:tblGrid>
      <w:tr w:rsidR="00CB3AE8" w:rsidRPr="00420F1B" w14:paraId="0B396A86" w14:textId="77777777" w:rsidTr="00DB303D">
        <w:tc>
          <w:tcPr>
            <w:tcW w:w="4410" w:type="dxa"/>
          </w:tcPr>
          <w:p w14:paraId="64A8B793" w14:textId="77777777" w:rsidR="00416205" w:rsidRPr="00420F1B" w:rsidRDefault="00416205" w:rsidP="006D7657">
            <w:pPr>
              <w:jc w:val="center"/>
              <w:rPr>
                <w:rFonts w:ascii="Calibri" w:hAnsi="Calibri" w:cs="Arial"/>
                <w:sz w:val="22"/>
                <w:szCs w:val="22"/>
              </w:rPr>
            </w:pPr>
            <w:r w:rsidRPr="00420F1B">
              <w:rPr>
                <w:rFonts w:ascii="Calibri" w:hAnsi="Calibri" w:cs="Arial"/>
                <w:sz w:val="22"/>
                <w:szCs w:val="22"/>
              </w:rPr>
              <w:t>Assignments.</w:t>
            </w:r>
          </w:p>
        </w:tc>
        <w:tc>
          <w:tcPr>
            <w:tcW w:w="2790" w:type="dxa"/>
          </w:tcPr>
          <w:p w14:paraId="379776FE" w14:textId="77777777" w:rsidR="00416205" w:rsidRPr="00420F1B" w:rsidRDefault="00416205" w:rsidP="006D7657">
            <w:pPr>
              <w:jc w:val="center"/>
              <w:rPr>
                <w:rFonts w:ascii="Calibri" w:hAnsi="Calibri" w:cs="Arial"/>
                <w:sz w:val="22"/>
                <w:szCs w:val="22"/>
              </w:rPr>
            </w:pPr>
            <w:r w:rsidRPr="00420F1B">
              <w:rPr>
                <w:rFonts w:ascii="Calibri" w:hAnsi="Calibri" w:cs="Arial"/>
                <w:sz w:val="22"/>
                <w:szCs w:val="22"/>
              </w:rPr>
              <w:t>Points.</w:t>
            </w:r>
          </w:p>
        </w:tc>
        <w:tc>
          <w:tcPr>
            <w:tcW w:w="1620" w:type="dxa"/>
          </w:tcPr>
          <w:p w14:paraId="48BCBA07" w14:textId="3562393F" w:rsidR="00416205" w:rsidRPr="00420F1B" w:rsidRDefault="007C78BC" w:rsidP="006D7657">
            <w:pPr>
              <w:rPr>
                <w:rFonts w:ascii="Calibri" w:hAnsi="Calibri" w:cs="Arial"/>
                <w:sz w:val="22"/>
                <w:szCs w:val="22"/>
              </w:rPr>
            </w:pPr>
            <w:r w:rsidRPr="00420F1B">
              <w:rPr>
                <w:rFonts w:ascii="Calibri" w:hAnsi="Calibri" w:cs="Arial"/>
                <w:sz w:val="22"/>
                <w:szCs w:val="22"/>
              </w:rPr>
              <w:t>C</w:t>
            </w:r>
            <w:r w:rsidR="00183754" w:rsidRPr="00420F1B">
              <w:rPr>
                <w:rFonts w:ascii="Calibri" w:hAnsi="Calibri" w:cs="Arial"/>
                <w:sz w:val="22"/>
                <w:szCs w:val="22"/>
              </w:rPr>
              <w:t>LOs</w:t>
            </w:r>
            <w:r w:rsidR="00416205" w:rsidRPr="00420F1B">
              <w:rPr>
                <w:rFonts w:ascii="Calibri" w:hAnsi="Calibri" w:cs="Arial"/>
                <w:sz w:val="22"/>
                <w:szCs w:val="22"/>
              </w:rPr>
              <w:t>.</w:t>
            </w:r>
          </w:p>
        </w:tc>
      </w:tr>
      <w:tr w:rsidR="001B317E" w:rsidRPr="00420F1B" w14:paraId="273D9192" w14:textId="77777777" w:rsidTr="00DB303D">
        <w:tc>
          <w:tcPr>
            <w:tcW w:w="4410" w:type="dxa"/>
          </w:tcPr>
          <w:p w14:paraId="25EA505B" w14:textId="467BE1D0" w:rsidR="001B317E" w:rsidRPr="00420F1B" w:rsidRDefault="001B317E" w:rsidP="004627F3">
            <w:pPr>
              <w:pStyle w:val="ListParagraph"/>
              <w:numPr>
                <w:ilvl w:val="0"/>
                <w:numId w:val="35"/>
              </w:numPr>
              <w:spacing w:after="0" w:line="240" w:lineRule="auto"/>
              <w:rPr>
                <w:rFonts w:cs="Arial"/>
                <w:sz w:val="22"/>
              </w:rPr>
            </w:pPr>
            <w:r w:rsidRPr="00420F1B">
              <w:rPr>
                <w:rFonts w:cs="Arial"/>
                <w:sz w:val="22"/>
              </w:rPr>
              <w:t xml:space="preserve">Self-introduction </w:t>
            </w:r>
          </w:p>
        </w:tc>
        <w:tc>
          <w:tcPr>
            <w:tcW w:w="2790" w:type="dxa"/>
          </w:tcPr>
          <w:p w14:paraId="29198CD3" w14:textId="330B793E" w:rsidR="001B317E" w:rsidRPr="00420F1B" w:rsidRDefault="001B317E" w:rsidP="006D7657">
            <w:pPr>
              <w:jc w:val="center"/>
              <w:rPr>
                <w:rFonts w:ascii="Calibri" w:hAnsi="Calibri" w:cs="Arial"/>
                <w:sz w:val="22"/>
                <w:szCs w:val="22"/>
              </w:rPr>
            </w:pPr>
            <w:r w:rsidRPr="00420F1B">
              <w:rPr>
                <w:rFonts w:ascii="Calibri" w:hAnsi="Calibri" w:cs="Arial"/>
                <w:sz w:val="22"/>
                <w:szCs w:val="22"/>
              </w:rPr>
              <w:t>5 pts</w:t>
            </w:r>
          </w:p>
        </w:tc>
        <w:tc>
          <w:tcPr>
            <w:tcW w:w="1620" w:type="dxa"/>
          </w:tcPr>
          <w:p w14:paraId="543C455B" w14:textId="77777777" w:rsidR="001B317E" w:rsidRPr="00420F1B" w:rsidRDefault="001B317E" w:rsidP="006D7657">
            <w:pPr>
              <w:rPr>
                <w:rFonts w:ascii="Calibri" w:hAnsi="Calibri" w:cs="Arial"/>
                <w:sz w:val="22"/>
                <w:szCs w:val="22"/>
              </w:rPr>
            </w:pPr>
          </w:p>
        </w:tc>
      </w:tr>
      <w:tr w:rsidR="00CB3AE8" w:rsidRPr="00420F1B" w14:paraId="0CB36172" w14:textId="77777777" w:rsidTr="00DB303D">
        <w:trPr>
          <w:trHeight w:val="296"/>
        </w:trPr>
        <w:tc>
          <w:tcPr>
            <w:tcW w:w="4410" w:type="dxa"/>
          </w:tcPr>
          <w:p w14:paraId="34B85133" w14:textId="44EFC4B4" w:rsidR="00416205" w:rsidRPr="0025129C" w:rsidRDefault="005B6C12" w:rsidP="004627F3">
            <w:pPr>
              <w:numPr>
                <w:ilvl w:val="0"/>
                <w:numId w:val="35"/>
              </w:numPr>
              <w:rPr>
                <w:rFonts w:ascii="Calibri" w:hAnsi="Calibri" w:cs="Arial"/>
                <w:sz w:val="22"/>
                <w:szCs w:val="22"/>
              </w:rPr>
            </w:pPr>
            <w:r w:rsidRPr="0025129C">
              <w:rPr>
                <w:rFonts w:ascii="Calibri" w:hAnsi="Calibri" w:cs="Arial"/>
                <w:sz w:val="22"/>
                <w:szCs w:val="22"/>
              </w:rPr>
              <w:t>Activities/</w:t>
            </w:r>
            <w:r w:rsidR="00B37866" w:rsidRPr="0025129C">
              <w:rPr>
                <w:rFonts w:ascii="Calibri" w:hAnsi="Calibri" w:cs="Arial"/>
                <w:sz w:val="22"/>
                <w:szCs w:val="22"/>
              </w:rPr>
              <w:t>Discussions</w:t>
            </w:r>
          </w:p>
        </w:tc>
        <w:tc>
          <w:tcPr>
            <w:tcW w:w="2790" w:type="dxa"/>
          </w:tcPr>
          <w:p w14:paraId="1E0FE60D" w14:textId="72EB2281" w:rsidR="00416205" w:rsidRPr="00420F1B" w:rsidRDefault="00677E36" w:rsidP="006D7657">
            <w:pPr>
              <w:tabs>
                <w:tab w:val="right" w:pos="612"/>
              </w:tabs>
              <w:jc w:val="center"/>
              <w:rPr>
                <w:rFonts w:ascii="Calibri" w:hAnsi="Calibri" w:cs="Arial"/>
                <w:sz w:val="22"/>
                <w:szCs w:val="22"/>
              </w:rPr>
            </w:pPr>
            <w:r w:rsidRPr="00420F1B">
              <w:rPr>
                <w:rFonts w:ascii="Calibri" w:hAnsi="Calibri" w:cs="Arial"/>
                <w:sz w:val="22"/>
                <w:szCs w:val="22"/>
              </w:rPr>
              <w:t>70 pts (10 pts each)</w:t>
            </w:r>
          </w:p>
        </w:tc>
        <w:tc>
          <w:tcPr>
            <w:tcW w:w="1620" w:type="dxa"/>
          </w:tcPr>
          <w:p w14:paraId="62F93000" w14:textId="0255525E" w:rsidR="00416205" w:rsidRPr="00420F1B" w:rsidRDefault="00805EF6" w:rsidP="006D7657">
            <w:pPr>
              <w:rPr>
                <w:rFonts w:ascii="Calibri" w:hAnsi="Calibri" w:cs="Arial"/>
                <w:sz w:val="22"/>
                <w:szCs w:val="22"/>
              </w:rPr>
            </w:pPr>
            <w:r w:rsidRPr="00420F1B">
              <w:rPr>
                <w:rFonts w:ascii="Calibri" w:hAnsi="Calibri" w:cs="Arial"/>
                <w:sz w:val="22"/>
                <w:szCs w:val="22"/>
              </w:rPr>
              <w:t xml:space="preserve">All </w:t>
            </w:r>
            <w:r w:rsidR="007C78BC" w:rsidRPr="00420F1B">
              <w:rPr>
                <w:rFonts w:ascii="Calibri" w:hAnsi="Calibri" w:cs="Arial"/>
                <w:sz w:val="22"/>
                <w:szCs w:val="22"/>
              </w:rPr>
              <w:t>C</w:t>
            </w:r>
            <w:r w:rsidR="002950B9" w:rsidRPr="00420F1B">
              <w:rPr>
                <w:rFonts w:ascii="Calibri" w:hAnsi="Calibri" w:cs="Arial"/>
                <w:sz w:val="22"/>
                <w:szCs w:val="22"/>
              </w:rPr>
              <w:t>LOs</w:t>
            </w:r>
          </w:p>
        </w:tc>
      </w:tr>
      <w:tr w:rsidR="00CB3AE8" w:rsidRPr="00420F1B" w14:paraId="17B21976" w14:textId="77777777" w:rsidTr="00DB303D">
        <w:tc>
          <w:tcPr>
            <w:tcW w:w="4410" w:type="dxa"/>
          </w:tcPr>
          <w:p w14:paraId="58AE060A" w14:textId="40228ED4" w:rsidR="00416205" w:rsidRPr="0025129C" w:rsidRDefault="00737411" w:rsidP="004627F3">
            <w:pPr>
              <w:numPr>
                <w:ilvl w:val="0"/>
                <w:numId w:val="35"/>
              </w:numPr>
              <w:rPr>
                <w:rFonts w:ascii="Calibri" w:hAnsi="Calibri" w:cs="Arial"/>
                <w:sz w:val="22"/>
                <w:szCs w:val="22"/>
              </w:rPr>
            </w:pPr>
            <w:r w:rsidRPr="0025129C">
              <w:rPr>
                <w:rFonts w:ascii="Calibri" w:hAnsi="Calibri" w:cs="Arial"/>
                <w:sz w:val="22"/>
                <w:szCs w:val="22"/>
              </w:rPr>
              <w:t>Quizzes</w:t>
            </w:r>
          </w:p>
        </w:tc>
        <w:tc>
          <w:tcPr>
            <w:tcW w:w="2790" w:type="dxa"/>
          </w:tcPr>
          <w:p w14:paraId="272A8D3E" w14:textId="4197A639" w:rsidR="00416205" w:rsidRPr="00420F1B" w:rsidRDefault="00677E36" w:rsidP="006D7657">
            <w:pPr>
              <w:jc w:val="center"/>
              <w:rPr>
                <w:rFonts w:ascii="Calibri" w:hAnsi="Calibri" w:cs="Arial"/>
                <w:sz w:val="22"/>
                <w:szCs w:val="22"/>
              </w:rPr>
            </w:pPr>
            <w:r w:rsidRPr="00420F1B">
              <w:rPr>
                <w:rFonts w:ascii="Calibri" w:hAnsi="Calibri" w:cs="Arial"/>
                <w:sz w:val="22"/>
                <w:szCs w:val="22"/>
              </w:rPr>
              <w:t>60 pts (5</w:t>
            </w:r>
            <w:r w:rsidR="00112AB7" w:rsidRPr="00420F1B">
              <w:rPr>
                <w:rFonts w:ascii="Calibri" w:hAnsi="Calibri" w:cs="Arial"/>
                <w:sz w:val="22"/>
                <w:szCs w:val="22"/>
              </w:rPr>
              <w:t xml:space="preserve"> pts each)</w:t>
            </w:r>
          </w:p>
        </w:tc>
        <w:tc>
          <w:tcPr>
            <w:tcW w:w="1620" w:type="dxa"/>
          </w:tcPr>
          <w:p w14:paraId="267954AC" w14:textId="233F2765" w:rsidR="00416205" w:rsidRPr="00420F1B" w:rsidRDefault="007C78BC" w:rsidP="006D7657">
            <w:pPr>
              <w:rPr>
                <w:rFonts w:ascii="Calibri" w:hAnsi="Calibri" w:cs="Arial"/>
                <w:sz w:val="22"/>
                <w:szCs w:val="22"/>
              </w:rPr>
            </w:pPr>
            <w:r w:rsidRPr="00420F1B">
              <w:rPr>
                <w:rFonts w:ascii="Calibri" w:hAnsi="Calibri" w:cs="Arial"/>
                <w:sz w:val="22"/>
                <w:szCs w:val="22"/>
              </w:rPr>
              <w:t>All C</w:t>
            </w:r>
            <w:r w:rsidR="002950B9" w:rsidRPr="00420F1B">
              <w:rPr>
                <w:rFonts w:ascii="Calibri" w:hAnsi="Calibri" w:cs="Arial"/>
                <w:sz w:val="22"/>
                <w:szCs w:val="22"/>
              </w:rPr>
              <w:t>LOs</w:t>
            </w:r>
          </w:p>
        </w:tc>
      </w:tr>
      <w:tr w:rsidR="00CB3AE8" w:rsidRPr="00420F1B" w14:paraId="60275EF4" w14:textId="77777777" w:rsidTr="00677E36">
        <w:trPr>
          <w:trHeight w:val="278"/>
        </w:trPr>
        <w:tc>
          <w:tcPr>
            <w:tcW w:w="4410" w:type="dxa"/>
          </w:tcPr>
          <w:p w14:paraId="26878894" w14:textId="65713C85" w:rsidR="00B6342C" w:rsidRPr="00420F1B" w:rsidRDefault="00A07A06" w:rsidP="004627F3">
            <w:pPr>
              <w:numPr>
                <w:ilvl w:val="0"/>
                <w:numId w:val="35"/>
              </w:numPr>
              <w:rPr>
                <w:rFonts w:ascii="Calibri" w:hAnsi="Calibri" w:cs="Arial"/>
                <w:sz w:val="22"/>
                <w:szCs w:val="22"/>
              </w:rPr>
            </w:pPr>
            <w:r w:rsidRPr="00420F1B">
              <w:rPr>
                <w:rFonts w:ascii="Calibri" w:hAnsi="Calibri" w:cs="Arial"/>
                <w:sz w:val="22"/>
                <w:szCs w:val="22"/>
              </w:rPr>
              <w:t>Midterm exam</w:t>
            </w:r>
          </w:p>
        </w:tc>
        <w:tc>
          <w:tcPr>
            <w:tcW w:w="2790" w:type="dxa"/>
          </w:tcPr>
          <w:p w14:paraId="388F5EE5" w14:textId="17C36846" w:rsidR="00B6342C" w:rsidRPr="00420F1B" w:rsidRDefault="00D64175" w:rsidP="00A07A06">
            <w:pPr>
              <w:jc w:val="center"/>
              <w:rPr>
                <w:rFonts w:ascii="Calibri" w:hAnsi="Calibri" w:cs="Arial"/>
                <w:sz w:val="22"/>
                <w:szCs w:val="22"/>
              </w:rPr>
            </w:pPr>
            <w:r w:rsidRPr="00420F1B">
              <w:rPr>
                <w:rFonts w:ascii="Calibri" w:hAnsi="Calibri" w:cs="Arial"/>
                <w:sz w:val="22"/>
                <w:szCs w:val="22"/>
              </w:rPr>
              <w:t>5</w:t>
            </w:r>
            <w:r w:rsidR="00DD68E6" w:rsidRPr="00420F1B">
              <w:rPr>
                <w:rFonts w:ascii="Calibri" w:hAnsi="Calibri" w:cs="Arial"/>
                <w:sz w:val="22"/>
                <w:szCs w:val="22"/>
              </w:rPr>
              <w:t>0</w:t>
            </w:r>
            <w:r w:rsidR="00A07A06" w:rsidRPr="00420F1B">
              <w:rPr>
                <w:rFonts w:ascii="Calibri" w:hAnsi="Calibri" w:cs="Arial"/>
                <w:sz w:val="22"/>
                <w:szCs w:val="22"/>
              </w:rPr>
              <w:t xml:space="preserve"> pts</w:t>
            </w:r>
          </w:p>
        </w:tc>
        <w:tc>
          <w:tcPr>
            <w:tcW w:w="1620" w:type="dxa"/>
          </w:tcPr>
          <w:p w14:paraId="6F385BD1" w14:textId="009BA384" w:rsidR="00B6342C" w:rsidRPr="00420F1B" w:rsidRDefault="007C78BC" w:rsidP="0086743D">
            <w:pPr>
              <w:rPr>
                <w:rFonts w:ascii="Calibri" w:hAnsi="Calibri" w:cs="Arial"/>
                <w:sz w:val="22"/>
                <w:szCs w:val="22"/>
              </w:rPr>
            </w:pPr>
            <w:r w:rsidRPr="00420F1B">
              <w:rPr>
                <w:rFonts w:ascii="Calibri" w:hAnsi="Calibri" w:cs="Arial"/>
                <w:sz w:val="22"/>
                <w:szCs w:val="22"/>
              </w:rPr>
              <w:t>All C</w:t>
            </w:r>
            <w:r w:rsidR="00737411" w:rsidRPr="00420F1B">
              <w:rPr>
                <w:rFonts w:ascii="Calibri" w:hAnsi="Calibri" w:cs="Arial"/>
                <w:sz w:val="22"/>
                <w:szCs w:val="22"/>
              </w:rPr>
              <w:t>LOs</w:t>
            </w:r>
          </w:p>
        </w:tc>
      </w:tr>
      <w:tr w:rsidR="00CB3AE8" w:rsidRPr="00420F1B" w14:paraId="464A62EC" w14:textId="77777777" w:rsidTr="00DB303D">
        <w:tc>
          <w:tcPr>
            <w:tcW w:w="4410" w:type="dxa"/>
          </w:tcPr>
          <w:p w14:paraId="36C45B15" w14:textId="2EC1DDCA" w:rsidR="00A07A06" w:rsidRPr="00420F1B" w:rsidRDefault="00A07A06" w:rsidP="004627F3">
            <w:pPr>
              <w:numPr>
                <w:ilvl w:val="0"/>
                <w:numId w:val="35"/>
              </w:numPr>
              <w:rPr>
                <w:rFonts w:ascii="Calibri" w:hAnsi="Calibri" w:cs="Arial"/>
                <w:sz w:val="22"/>
                <w:szCs w:val="22"/>
              </w:rPr>
            </w:pPr>
            <w:r w:rsidRPr="00420F1B">
              <w:rPr>
                <w:rFonts w:ascii="Calibri" w:hAnsi="Calibri" w:cs="Arial"/>
                <w:sz w:val="22"/>
                <w:szCs w:val="22"/>
              </w:rPr>
              <w:t xml:space="preserve">Final exam </w:t>
            </w:r>
          </w:p>
        </w:tc>
        <w:tc>
          <w:tcPr>
            <w:tcW w:w="2790" w:type="dxa"/>
          </w:tcPr>
          <w:p w14:paraId="25E6F48B" w14:textId="6891A6B5" w:rsidR="00A07A06" w:rsidRPr="00420F1B" w:rsidRDefault="00D64175" w:rsidP="006D7657">
            <w:pPr>
              <w:jc w:val="center"/>
              <w:rPr>
                <w:rFonts w:ascii="Calibri" w:hAnsi="Calibri" w:cs="Arial"/>
                <w:sz w:val="22"/>
                <w:szCs w:val="22"/>
              </w:rPr>
            </w:pPr>
            <w:r w:rsidRPr="00420F1B">
              <w:rPr>
                <w:rFonts w:ascii="Calibri" w:hAnsi="Calibri" w:cs="Arial"/>
                <w:sz w:val="22"/>
                <w:szCs w:val="22"/>
              </w:rPr>
              <w:t>5</w:t>
            </w:r>
            <w:r w:rsidR="00483826" w:rsidRPr="00420F1B">
              <w:rPr>
                <w:rFonts w:ascii="Calibri" w:hAnsi="Calibri" w:cs="Arial"/>
                <w:sz w:val="22"/>
                <w:szCs w:val="22"/>
              </w:rPr>
              <w:t>0</w:t>
            </w:r>
            <w:r w:rsidR="00A07A06" w:rsidRPr="00420F1B">
              <w:rPr>
                <w:rFonts w:ascii="Calibri" w:hAnsi="Calibri" w:cs="Arial"/>
                <w:sz w:val="22"/>
                <w:szCs w:val="22"/>
              </w:rPr>
              <w:t xml:space="preserve"> pts</w:t>
            </w:r>
          </w:p>
        </w:tc>
        <w:tc>
          <w:tcPr>
            <w:tcW w:w="1620" w:type="dxa"/>
          </w:tcPr>
          <w:p w14:paraId="28405004" w14:textId="56B522F2" w:rsidR="00A07A06" w:rsidRPr="00420F1B" w:rsidRDefault="00A07A06" w:rsidP="0086743D">
            <w:pPr>
              <w:rPr>
                <w:rFonts w:ascii="Calibri" w:hAnsi="Calibri" w:cs="Arial"/>
                <w:sz w:val="22"/>
                <w:szCs w:val="22"/>
              </w:rPr>
            </w:pPr>
            <w:r w:rsidRPr="00420F1B">
              <w:rPr>
                <w:rFonts w:ascii="Calibri" w:hAnsi="Calibri" w:cs="Arial"/>
                <w:sz w:val="22"/>
                <w:szCs w:val="22"/>
              </w:rPr>
              <w:t>All CLOs</w:t>
            </w:r>
          </w:p>
        </w:tc>
      </w:tr>
      <w:tr w:rsidR="00CB3AE8" w:rsidRPr="00420F1B" w14:paraId="0B8F1C59" w14:textId="77777777" w:rsidTr="00DB303D">
        <w:tc>
          <w:tcPr>
            <w:tcW w:w="4410" w:type="dxa"/>
          </w:tcPr>
          <w:p w14:paraId="6172A48F" w14:textId="10016E94" w:rsidR="00416205" w:rsidRPr="00420F1B" w:rsidRDefault="00A579BB" w:rsidP="004627F3">
            <w:pPr>
              <w:numPr>
                <w:ilvl w:val="0"/>
                <w:numId w:val="35"/>
              </w:numPr>
              <w:rPr>
                <w:rFonts w:ascii="Calibri" w:hAnsi="Calibri" w:cs="Arial"/>
                <w:sz w:val="22"/>
                <w:szCs w:val="22"/>
              </w:rPr>
            </w:pPr>
            <w:r w:rsidRPr="00420F1B">
              <w:rPr>
                <w:rFonts w:ascii="Calibri" w:hAnsi="Calibri" w:cs="Arial"/>
                <w:sz w:val="22"/>
                <w:szCs w:val="22"/>
              </w:rPr>
              <w:t>Reading Assignments</w:t>
            </w:r>
          </w:p>
        </w:tc>
        <w:tc>
          <w:tcPr>
            <w:tcW w:w="2790" w:type="dxa"/>
          </w:tcPr>
          <w:p w14:paraId="061FEDB3" w14:textId="6FA9B6D2" w:rsidR="00416205" w:rsidRPr="00420F1B" w:rsidRDefault="00677E36" w:rsidP="00ED586C">
            <w:pPr>
              <w:jc w:val="center"/>
              <w:rPr>
                <w:rFonts w:ascii="Calibri" w:hAnsi="Calibri" w:cs="Arial"/>
                <w:sz w:val="22"/>
                <w:szCs w:val="22"/>
              </w:rPr>
            </w:pPr>
            <w:r w:rsidRPr="00420F1B">
              <w:rPr>
                <w:rFonts w:ascii="Calibri" w:hAnsi="Calibri" w:cs="Arial"/>
                <w:sz w:val="22"/>
                <w:szCs w:val="22"/>
              </w:rPr>
              <w:t>5</w:t>
            </w:r>
            <w:r w:rsidR="00ED586C" w:rsidRPr="00420F1B">
              <w:rPr>
                <w:rFonts w:ascii="Calibri" w:hAnsi="Calibri" w:cs="Arial"/>
                <w:sz w:val="22"/>
                <w:szCs w:val="22"/>
              </w:rPr>
              <w:t xml:space="preserve">0 </w:t>
            </w:r>
            <w:r w:rsidR="00A64FA6" w:rsidRPr="00420F1B">
              <w:rPr>
                <w:rFonts w:ascii="Calibri" w:hAnsi="Calibri" w:cs="Arial"/>
                <w:sz w:val="22"/>
                <w:szCs w:val="22"/>
              </w:rPr>
              <w:t xml:space="preserve">pts </w:t>
            </w:r>
            <w:r w:rsidR="00ED586C" w:rsidRPr="00420F1B">
              <w:rPr>
                <w:rFonts w:ascii="Calibri" w:hAnsi="Calibri" w:cs="Arial"/>
                <w:sz w:val="22"/>
                <w:szCs w:val="22"/>
              </w:rPr>
              <w:t>(10 pts each)</w:t>
            </w:r>
          </w:p>
        </w:tc>
        <w:tc>
          <w:tcPr>
            <w:tcW w:w="1620" w:type="dxa"/>
          </w:tcPr>
          <w:p w14:paraId="11EEA726" w14:textId="58125973" w:rsidR="00416205" w:rsidRPr="00420F1B" w:rsidRDefault="00A579BB" w:rsidP="006D7657">
            <w:pPr>
              <w:rPr>
                <w:rFonts w:ascii="Calibri" w:hAnsi="Calibri" w:cs="Arial"/>
                <w:sz w:val="22"/>
                <w:szCs w:val="22"/>
              </w:rPr>
            </w:pPr>
            <w:r w:rsidRPr="00420F1B">
              <w:rPr>
                <w:rFonts w:ascii="Calibri" w:hAnsi="Calibri" w:cs="Arial"/>
                <w:sz w:val="22"/>
                <w:szCs w:val="22"/>
              </w:rPr>
              <w:t>All CLOs</w:t>
            </w:r>
          </w:p>
        </w:tc>
      </w:tr>
      <w:tr w:rsidR="00CB3AE8" w:rsidRPr="00420F1B" w14:paraId="37D503F7" w14:textId="77777777" w:rsidTr="00FE6D1B">
        <w:trPr>
          <w:trHeight w:val="188"/>
        </w:trPr>
        <w:tc>
          <w:tcPr>
            <w:tcW w:w="4410" w:type="dxa"/>
          </w:tcPr>
          <w:p w14:paraId="0C3F3703" w14:textId="24FD6031" w:rsidR="00C97600" w:rsidRPr="00420F1B" w:rsidRDefault="005F0CFE" w:rsidP="004627F3">
            <w:pPr>
              <w:numPr>
                <w:ilvl w:val="0"/>
                <w:numId w:val="35"/>
              </w:numPr>
              <w:rPr>
                <w:rFonts w:ascii="Calibri" w:hAnsi="Calibri" w:cs="Arial"/>
                <w:sz w:val="22"/>
                <w:szCs w:val="22"/>
              </w:rPr>
            </w:pPr>
            <w:r>
              <w:rPr>
                <w:rFonts w:ascii="Calibri" w:hAnsi="Calibri" w:cs="Arial"/>
                <w:sz w:val="22"/>
                <w:szCs w:val="22"/>
              </w:rPr>
              <w:t>Group</w:t>
            </w:r>
            <w:r w:rsidR="00482EEE" w:rsidRPr="00420F1B">
              <w:rPr>
                <w:rFonts w:ascii="Calibri" w:hAnsi="Calibri" w:cs="Arial"/>
                <w:sz w:val="22"/>
                <w:szCs w:val="22"/>
              </w:rPr>
              <w:t xml:space="preserve"> project</w:t>
            </w:r>
          </w:p>
        </w:tc>
        <w:tc>
          <w:tcPr>
            <w:tcW w:w="2790" w:type="dxa"/>
          </w:tcPr>
          <w:p w14:paraId="702E15CD" w14:textId="279F1B75" w:rsidR="00416205" w:rsidRPr="00420F1B" w:rsidRDefault="00E86E70" w:rsidP="00D26CE9">
            <w:pPr>
              <w:jc w:val="center"/>
              <w:rPr>
                <w:rFonts w:ascii="Calibri" w:hAnsi="Calibri" w:cs="Arial"/>
                <w:sz w:val="22"/>
                <w:szCs w:val="22"/>
              </w:rPr>
            </w:pPr>
            <w:r>
              <w:rPr>
                <w:rFonts w:ascii="Calibri" w:hAnsi="Calibri" w:cs="Arial"/>
                <w:sz w:val="22"/>
                <w:szCs w:val="22"/>
              </w:rPr>
              <w:t>13</w:t>
            </w:r>
            <w:r w:rsidR="00420F1B" w:rsidRPr="00420F1B">
              <w:rPr>
                <w:rFonts w:ascii="Calibri" w:hAnsi="Calibri" w:cs="Arial"/>
                <w:sz w:val="22"/>
                <w:szCs w:val="22"/>
              </w:rPr>
              <w:t>0 pts</w:t>
            </w:r>
          </w:p>
        </w:tc>
        <w:tc>
          <w:tcPr>
            <w:tcW w:w="1620" w:type="dxa"/>
          </w:tcPr>
          <w:p w14:paraId="33073DA7" w14:textId="6680AAB2" w:rsidR="00416205" w:rsidRPr="00420F1B" w:rsidRDefault="00CB3AE8" w:rsidP="006D7657">
            <w:pPr>
              <w:rPr>
                <w:rFonts w:ascii="Calibri" w:hAnsi="Calibri" w:cs="Arial"/>
                <w:sz w:val="22"/>
                <w:szCs w:val="22"/>
              </w:rPr>
            </w:pPr>
            <w:r w:rsidRPr="00420F1B">
              <w:rPr>
                <w:rFonts w:ascii="Calibri" w:hAnsi="Calibri" w:cs="Arial"/>
                <w:sz w:val="22"/>
                <w:szCs w:val="22"/>
              </w:rPr>
              <w:t>CLOs 2, 4, 5, 6</w:t>
            </w:r>
          </w:p>
        </w:tc>
      </w:tr>
      <w:tr w:rsidR="00CB3AE8" w:rsidRPr="00F940AF" w14:paraId="2F449660" w14:textId="77777777" w:rsidTr="00E504A9">
        <w:trPr>
          <w:trHeight w:val="260"/>
        </w:trPr>
        <w:tc>
          <w:tcPr>
            <w:tcW w:w="4410" w:type="dxa"/>
          </w:tcPr>
          <w:p w14:paraId="5FF84A40" w14:textId="41F80010" w:rsidR="00416205" w:rsidRPr="00420F1B" w:rsidRDefault="00C466BC" w:rsidP="00B91183">
            <w:pPr>
              <w:jc w:val="center"/>
              <w:rPr>
                <w:rFonts w:ascii="Calibri" w:hAnsi="Calibri" w:cs="Arial"/>
                <w:sz w:val="22"/>
                <w:szCs w:val="22"/>
              </w:rPr>
            </w:pPr>
            <w:r w:rsidRPr="00420F1B">
              <w:rPr>
                <w:rFonts w:ascii="Calibri" w:hAnsi="Calibri" w:cs="Arial"/>
                <w:sz w:val="22"/>
                <w:szCs w:val="22"/>
              </w:rPr>
              <w:t>Total</w:t>
            </w:r>
          </w:p>
        </w:tc>
        <w:tc>
          <w:tcPr>
            <w:tcW w:w="2790" w:type="dxa"/>
          </w:tcPr>
          <w:p w14:paraId="53455795" w14:textId="2D154AF7" w:rsidR="00416205" w:rsidRPr="00F940AF" w:rsidRDefault="00E86E70" w:rsidP="006D7657">
            <w:pPr>
              <w:jc w:val="center"/>
              <w:rPr>
                <w:rFonts w:ascii="Calibri" w:hAnsi="Calibri" w:cs="Arial"/>
                <w:sz w:val="22"/>
                <w:szCs w:val="22"/>
                <w:lang w:eastAsia="ko-KR"/>
              </w:rPr>
            </w:pPr>
            <w:r>
              <w:rPr>
                <w:rFonts w:ascii="Calibri" w:hAnsi="Calibri" w:cs="Arial"/>
                <w:sz w:val="22"/>
                <w:szCs w:val="22"/>
                <w:lang w:eastAsia="ko-KR"/>
              </w:rPr>
              <w:t>41</w:t>
            </w:r>
            <w:r w:rsidR="00884E51">
              <w:rPr>
                <w:rFonts w:ascii="Calibri" w:hAnsi="Calibri" w:cs="Arial"/>
                <w:sz w:val="22"/>
                <w:szCs w:val="22"/>
                <w:lang w:eastAsia="ko-KR"/>
              </w:rPr>
              <w:t>5 pts</w:t>
            </w:r>
          </w:p>
        </w:tc>
        <w:tc>
          <w:tcPr>
            <w:tcW w:w="1620" w:type="dxa"/>
          </w:tcPr>
          <w:p w14:paraId="263DE345" w14:textId="77777777" w:rsidR="00416205" w:rsidRPr="00F940AF" w:rsidRDefault="00416205" w:rsidP="006D7657">
            <w:pPr>
              <w:rPr>
                <w:rFonts w:ascii="Calibri" w:hAnsi="Calibri" w:cs="Arial"/>
                <w:sz w:val="22"/>
                <w:szCs w:val="22"/>
              </w:rPr>
            </w:pPr>
          </w:p>
        </w:tc>
      </w:tr>
    </w:tbl>
    <w:p w14:paraId="06B46999" w14:textId="3798E8C7" w:rsidR="00B00D11" w:rsidRPr="00F940AF" w:rsidRDefault="00192CEF" w:rsidP="00700E99">
      <w:pPr>
        <w:pStyle w:val="Heading2"/>
        <w:rPr>
          <w:rFonts w:ascii="Calibri" w:eastAsia="SimSun" w:hAnsi="Calibri" w:cs="Times New Roman"/>
          <w:bCs w:val="0"/>
          <w:iCs w:val="0"/>
          <w:sz w:val="22"/>
          <w:szCs w:val="22"/>
          <w:lang w:eastAsia="ko-KR"/>
        </w:rPr>
      </w:pPr>
      <w:r w:rsidRPr="00F940AF">
        <w:rPr>
          <w:rFonts w:ascii="Calibri" w:eastAsia="SimSun" w:hAnsi="Calibri" w:cs="Times New Roman"/>
          <w:bCs w:val="0"/>
          <w:iCs w:val="0"/>
          <w:sz w:val="22"/>
          <w:szCs w:val="22"/>
        </w:rPr>
        <w:t>Determination of Grades</w:t>
      </w:r>
    </w:p>
    <w:tbl>
      <w:tblPr>
        <w:tblStyle w:val="TableGrid"/>
        <w:tblW w:w="0" w:type="auto"/>
        <w:tblInd w:w="198" w:type="dxa"/>
        <w:tblLook w:val="04A0" w:firstRow="1" w:lastRow="0" w:firstColumn="1" w:lastColumn="0" w:noHBand="0" w:noVBand="1"/>
      </w:tblPr>
      <w:tblGrid>
        <w:gridCol w:w="2898"/>
        <w:gridCol w:w="2413"/>
        <w:gridCol w:w="2520"/>
      </w:tblGrid>
      <w:tr w:rsidR="00A17700" w:rsidRPr="00F940AF" w14:paraId="417B522D" w14:textId="77777777" w:rsidTr="00DF6871">
        <w:trPr>
          <w:trHeight w:val="287"/>
        </w:trPr>
        <w:tc>
          <w:tcPr>
            <w:tcW w:w="2898" w:type="dxa"/>
          </w:tcPr>
          <w:p w14:paraId="276B9626" w14:textId="4A01AD60" w:rsidR="00A17700" w:rsidRPr="00F940AF" w:rsidRDefault="00A17700" w:rsidP="00A17700">
            <w:pPr>
              <w:jc w:val="center"/>
              <w:rPr>
                <w:lang w:eastAsia="en-US"/>
              </w:rPr>
            </w:pPr>
            <w:r w:rsidRPr="00F940AF">
              <w:t>A plus = 100-97%</w:t>
            </w:r>
          </w:p>
        </w:tc>
        <w:tc>
          <w:tcPr>
            <w:tcW w:w="2413" w:type="dxa"/>
          </w:tcPr>
          <w:p w14:paraId="656C0871" w14:textId="3C58B804" w:rsidR="00A17700" w:rsidRPr="00F940AF" w:rsidRDefault="00A17700" w:rsidP="00A17700">
            <w:pPr>
              <w:jc w:val="center"/>
              <w:rPr>
                <w:lang w:eastAsia="en-US"/>
              </w:rPr>
            </w:pPr>
            <w:r w:rsidRPr="00F940AF">
              <w:t>A = 96-93%</w:t>
            </w:r>
          </w:p>
        </w:tc>
        <w:tc>
          <w:tcPr>
            <w:tcW w:w="2520" w:type="dxa"/>
          </w:tcPr>
          <w:p w14:paraId="7C8CD2AE" w14:textId="60CA4C10" w:rsidR="00A17700" w:rsidRPr="00F940AF" w:rsidRDefault="00A17700" w:rsidP="00A17700">
            <w:pPr>
              <w:jc w:val="center"/>
              <w:rPr>
                <w:lang w:eastAsia="en-US"/>
              </w:rPr>
            </w:pPr>
            <w:r w:rsidRPr="00F940AF">
              <w:t>A minus = 92-90%</w:t>
            </w:r>
          </w:p>
        </w:tc>
      </w:tr>
      <w:tr w:rsidR="00A17700" w:rsidRPr="00F940AF" w14:paraId="2BEF572B" w14:textId="77777777" w:rsidTr="00E81646">
        <w:trPr>
          <w:trHeight w:val="287"/>
        </w:trPr>
        <w:tc>
          <w:tcPr>
            <w:tcW w:w="2898" w:type="dxa"/>
          </w:tcPr>
          <w:p w14:paraId="330C50A8" w14:textId="3BD65292" w:rsidR="00A17700" w:rsidRPr="00F940AF" w:rsidRDefault="00A17700" w:rsidP="00A17700">
            <w:pPr>
              <w:jc w:val="center"/>
              <w:rPr>
                <w:lang w:eastAsia="en-US"/>
              </w:rPr>
            </w:pPr>
            <w:r w:rsidRPr="00F940AF">
              <w:t>B plus = 89-87%</w:t>
            </w:r>
          </w:p>
        </w:tc>
        <w:tc>
          <w:tcPr>
            <w:tcW w:w="2413" w:type="dxa"/>
          </w:tcPr>
          <w:p w14:paraId="7A7EFB5E" w14:textId="36A8A04C" w:rsidR="00A17700" w:rsidRPr="00F940AF" w:rsidRDefault="00A17700" w:rsidP="00A17700">
            <w:pPr>
              <w:jc w:val="center"/>
              <w:rPr>
                <w:lang w:eastAsia="en-US"/>
              </w:rPr>
            </w:pPr>
            <w:r w:rsidRPr="00F940AF">
              <w:t>B = 86-83%</w:t>
            </w:r>
          </w:p>
        </w:tc>
        <w:tc>
          <w:tcPr>
            <w:tcW w:w="2520" w:type="dxa"/>
          </w:tcPr>
          <w:p w14:paraId="747E4A25" w14:textId="2597733D" w:rsidR="00A17700" w:rsidRPr="00F940AF" w:rsidRDefault="00A17700" w:rsidP="00A17700">
            <w:pPr>
              <w:jc w:val="center"/>
              <w:rPr>
                <w:lang w:eastAsia="en-US"/>
              </w:rPr>
            </w:pPr>
            <w:r w:rsidRPr="00F940AF">
              <w:t>B minus = 82-80%</w:t>
            </w:r>
          </w:p>
        </w:tc>
      </w:tr>
      <w:tr w:rsidR="00A17700" w:rsidRPr="00F940AF" w14:paraId="11DA22E9" w14:textId="77777777" w:rsidTr="00DF6871">
        <w:tc>
          <w:tcPr>
            <w:tcW w:w="2898" w:type="dxa"/>
          </w:tcPr>
          <w:p w14:paraId="17EFCB7D" w14:textId="39C879F1" w:rsidR="00A17700" w:rsidRPr="00F940AF" w:rsidRDefault="00A17700" w:rsidP="00A17700">
            <w:pPr>
              <w:jc w:val="center"/>
              <w:rPr>
                <w:lang w:eastAsia="en-US"/>
              </w:rPr>
            </w:pPr>
            <w:r w:rsidRPr="00F940AF">
              <w:t>C plus = 79-77%</w:t>
            </w:r>
          </w:p>
        </w:tc>
        <w:tc>
          <w:tcPr>
            <w:tcW w:w="2413" w:type="dxa"/>
          </w:tcPr>
          <w:p w14:paraId="655E3D18" w14:textId="6DA076BB" w:rsidR="00A17700" w:rsidRPr="00F940AF" w:rsidRDefault="00A17700" w:rsidP="00A17700">
            <w:pPr>
              <w:jc w:val="center"/>
              <w:rPr>
                <w:lang w:eastAsia="en-US"/>
              </w:rPr>
            </w:pPr>
            <w:r w:rsidRPr="00F940AF">
              <w:t>C = 76-73%</w:t>
            </w:r>
          </w:p>
        </w:tc>
        <w:tc>
          <w:tcPr>
            <w:tcW w:w="2520" w:type="dxa"/>
          </w:tcPr>
          <w:p w14:paraId="6B5AB4E2" w14:textId="1FA58EC4" w:rsidR="00A17700" w:rsidRPr="00F940AF" w:rsidRDefault="00A17700" w:rsidP="00A17700">
            <w:pPr>
              <w:jc w:val="center"/>
              <w:rPr>
                <w:lang w:eastAsia="en-US"/>
              </w:rPr>
            </w:pPr>
            <w:r w:rsidRPr="00F940AF">
              <w:t>C minus = 72-70%</w:t>
            </w:r>
          </w:p>
        </w:tc>
      </w:tr>
      <w:tr w:rsidR="00A17700" w:rsidRPr="00F940AF" w14:paraId="6BB71295" w14:textId="77777777" w:rsidTr="00DF6871">
        <w:tc>
          <w:tcPr>
            <w:tcW w:w="2898" w:type="dxa"/>
          </w:tcPr>
          <w:p w14:paraId="787A1231" w14:textId="4780E0D7" w:rsidR="00A17700" w:rsidRPr="00F940AF" w:rsidRDefault="00A17700" w:rsidP="00A17700">
            <w:pPr>
              <w:jc w:val="center"/>
              <w:rPr>
                <w:lang w:eastAsia="en-US"/>
              </w:rPr>
            </w:pPr>
            <w:r w:rsidRPr="00F940AF">
              <w:t>D plus = 69-67%</w:t>
            </w:r>
          </w:p>
        </w:tc>
        <w:tc>
          <w:tcPr>
            <w:tcW w:w="2413" w:type="dxa"/>
          </w:tcPr>
          <w:p w14:paraId="7E18E1ED" w14:textId="0F5CEB8F" w:rsidR="00A17700" w:rsidRPr="00F940AF" w:rsidRDefault="00A17700" w:rsidP="00A17700">
            <w:pPr>
              <w:jc w:val="center"/>
              <w:rPr>
                <w:lang w:eastAsia="en-US"/>
              </w:rPr>
            </w:pPr>
            <w:r w:rsidRPr="00F940AF">
              <w:t>D = 66-63%</w:t>
            </w:r>
          </w:p>
        </w:tc>
        <w:tc>
          <w:tcPr>
            <w:tcW w:w="2520" w:type="dxa"/>
          </w:tcPr>
          <w:p w14:paraId="1BA03251" w14:textId="2E87F2EA" w:rsidR="00A17700" w:rsidRPr="00F940AF" w:rsidRDefault="00A17700" w:rsidP="00A17700">
            <w:pPr>
              <w:jc w:val="center"/>
              <w:rPr>
                <w:lang w:eastAsia="ko-KR"/>
              </w:rPr>
            </w:pPr>
            <w:r w:rsidRPr="00F940AF">
              <w:t>D minus = 62-60%</w:t>
            </w:r>
          </w:p>
        </w:tc>
      </w:tr>
      <w:tr w:rsidR="00A17700" w:rsidRPr="00F940AF" w14:paraId="634C5B26" w14:textId="77777777" w:rsidTr="00DF6871">
        <w:tc>
          <w:tcPr>
            <w:tcW w:w="2898" w:type="dxa"/>
          </w:tcPr>
          <w:p w14:paraId="6950D111" w14:textId="07497E98" w:rsidR="00A17700" w:rsidRPr="00F940AF" w:rsidRDefault="00357E4D" w:rsidP="00A17700">
            <w:pPr>
              <w:jc w:val="center"/>
              <w:rPr>
                <w:lang w:eastAsia="en-US"/>
              </w:rPr>
            </w:pPr>
            <w:r w:rsidRPr="00F940AF">
              <w:t xml:space="preserve">F = 59-0% </w:t>
            </w:r>
            <w:r w:rsidR="00A17700" w:rsidRPr="00F940AF">
              <w:t>Unsatisfactory</w:t>
            </w:r>
          </w:p>
        </w:tc>
        <w:tc>
          <w:tcPr>
            <w:tcW w:w="2413" w:type="dxa"/>
          </w:tcPr>
          <w:p w14:paraId="5C716B97" w14:textId="77777777" w:rsidR="00A17700" w:rsidRPr="00F940AF" w:rsidRDefault="00A17700" w:rsidP="00A17700">
            <w:pPr>
              <w:jc w:val="center"/>
              <w:rPr>
                <w:lang w:eastAsia="en-US"/>
              </w:rPr>
            </w:pPr>
          </w:p>
        </w:tc>
        <w:tc>
          <w:tcPr>
            <w:tcW w:w="2520" w:type="dxa"/>
          </w:tcPr>
          <w:p w14:paraId="063967B6" w14:textId="77777777" w:rsidR="00A17700" w:rsidRPr="00F940AF" w:rsidRDefault="00A17700" w:rsidP="00A17700">
            <w:pPr>
              <w:jc w:val="center"/>
              <w:rPr>
                <w:lang w:eastAsia="en-US"/>
              </w:rPr>
            </w:pPr>
          </w:p>
        </w:tc>
      </w:tr>
    </w:tbl>
    <w:p w14:paraId="758600A2" w14:textId="77777777" w:rsidR="002D3323" w:rsidRPr="00F940AF" w:rsidRDefault="002D3323" w:rsidP="00D95D2B">
      <w:pPr>
        <w:rPr>
          <w:rFonts w:ascii="Calibri" w:eastAsia="Times New Roman" w:hAnsi="Calibri" w:cs="Arial"/>
          <w:b/>
          <w:bCs/>
          <w:iCs/>
          <w:sz w:val="22"/>
          <w:szCs w:val="22"/>
          <w:lang w:eastAsia="en-US"/>
        </w:rPr>
      </w:pPr>
    </w:p>
    <w:p w14:paraId="13217824" w14:textId="149A3AB6" w:rsidR="006C1F01" w:rsidRPr="00F940AF" w:rsidRDefault="006C1F01" w:rsidP="006C1F01">
      <w:pPr>
        <w:rPr>
          <w:rFonts w:asciiTheme="majorHAnsi" w:hAnsiTheme="majorHAnsi"/>
          <w:sz w:val="22"/>
          <w:szCs w:val="22"/>
        </w:rPr>
      </w:pPr>
    </w:p>
    <w:p w14:paraId="39991471" w14:textId="77777777" w:rsidR="00150FFB" w:rsidRPr="00F940AF" w:rsidRDefault="00150FFB" w:rsidP="00150FFB">
      <w:pPr>
        <w:rPr>
          <w:rFonts w:ascii="Calibri" w:hAnsi="Calibri"/>
          <w:sz w:val="22"/>
          <w:szCs w:val="22"/>
        </w:rPr>
      </w:pPr>
      <w:r w:rsidRPr="00F940AF">
        <w:rPr>
          <w:rFonts w:ascii="Calibri" w:hAnsi="Calibri"/>
          <w:b/>
          <w:sz w:val="22"/>
          <w:szCs w:val="22"/>
        </w:rPr>
        <w:t>** Do not ask any extra work opportunities to boost your GPA at the end of the semester.</w:t>
      </w:r>
      <w:r w:rsidRPr="00F940AF">
        <w:rPr>
          <w:rFonts w:ascii="Calibri" w:hAnsi="Calibri"/>
          <w:sz w:val="22"/>
          <w:szCs w:val="22"/>
        </w:rPr>
        <w:t xml:space="preserve"> Everyone has equal opportunities.</w:t>
      </w:r>
    </w:p>
    <w:p w14:paraId="40B20D44" w14:textId="77777777" w:rsidR="00150FFB" w:rsidRPr="00F940AF" w:rsidRDefault="00150FFB" w:rsidP="00150FFB">
      <w:pPr>
        <w:rPr>
          <w:rFonts w:ascii="Calibri" w:hAnsi="Calibri"/>
          <w:sz w:val="22"/>
          <w:szCs w:val="22"/>
        </w:rPr>
      </w:pPr>
    </w:p>
    <w:p w14:paraId="09B3B7DB" w14:textId="77777777" w:rsidR="00150FFB" w:rsidRPr="00F940AF" w:rsidRDefault="00150FFB" w:rsidP="00150FFB">
      <w:pPr>
        <w:rPr>
          <w:rFonts w:ascii="Calibri" w:hAnsi="Calibri"/>
          <w:sz w:val="22"/>
          <w:szCs w:val="22"/>
        </w:rPr>
      </w:pPr>
    </w:p>
    <w:p w14:paraId="4EA11158" w14:textId="77777777" w:rsidR="00150FFB" w:rsidRPr="00F940AF" w:rsidRDefault="00150FFB" w:rsidP="00150FFB">
      <w:pPr>
        <w:spacing w:after="120"/>
        <w:rPr>
          <w:rFonts w:asciiTheme="majorHAnsi" w:hAnsiTheme="majorHAnsi" w:cs="Calibri"/>
          <w:b/>
          <w:sz w:val="22"/>
          <w:szCs w:val="22"/>
        </w:rPr>
      </w:pPr>
      <w:r w:rsidRPr="00F940AF">
        <w:rPr>
          <w:rFonts w:asciiTheme="majorHAnsi" w:hAnsiTheme="majorHAnsi" w:cs="Calibri"/>
          <w:b/>
          <w:sz w:val="22"/>
          <w:szCs w:val="22"/>
        </w:rPr>
        <w:t>Communication</w:t>
      </w:r>
    </w:p>
    <w:tbl>
      <w:tblPr>
        <w:tblW w:w="0" w:type="auto"/>
        <w:tblCellMar>
          <w:left w:w="0" w:type="dxa"/>
          <w:right w:w="0" w:type="dxa"/>
        </w:tblCellMar>
        <w:tblLook w:val="04A0" w:firstRow="1" w:lastRow="0" w:firstColumn="1" w:lastColumn="0" w:noHBand="0" w:noVBand="1"/>
      </w:tblPr>
      <w:tblGrid>
        <w:gridCol w:w="9222"/>
      </w:tblGrid>
      <w:tr w:rsidR="00150FFB" w:rsidRPr="00F940AF" w14:paraId="2484C5AF" w14:textId="77777777" w:rsidTr="00066075">
        <w:trPr>
          <w:trHeight w:val="1089"/>
        </w:trPr>
        <w:tc>
          <w:tcPr>
            <w:tcW w:w="0" w:type="auto"/>
            <w:tcMar>
              <w:top w:w="0" w:type="dxa"/>
              <w:left w:w="75" w:type="dxa"/>
              <w:bottom w:w="0" w:type="dxa"/>
              <w:right w:w="75" w:type="dxa"/>
            </w:tcMar>
            <w:hideMark/>
          </w:tcPr>
          <w:p w14:paraId="14232D12" w14:textId="77777777" w:rsidR="00150FFB" w:rsidRPr="00F940AF" w:rsidRDefault="00150FFB" w:rsidP="00066075">
            <w:pPr>
              <w:pStyle w:val="p2"/>
              <w:rPr>
                <w:rFonts w:asciiTheme="majorHAnsi" w:hAnsiTheme="majorHAnsi"/>
                <w:sz w:val="22"/>
                <w:szCs w:val="22"/>
              </w:rPr>
            </w:pPr>
            <w:r w:rsidRPr="00F940AF">
              <w:rPr>
                <w:rFonts w:asciiTheme="majorHAnsi" w:hAnsiTheme="majorHAnsi" w:cs="Calibri"/>
                <w:sz w:val="22"/>
                <w:szCs w:val="22"/>
              </w:rPr>
              <w:t xml:space="preserve">Email is the official mode of communication for this course. </w:t>
            </w:r>
            <w:r w:rsidRPr="00F940AF">
              <w:rPr>
                <w:rFonts w:asciiTheme="majorHAnsi" w:hAnsiTheme="majorHAnsi"/>
                <w:sz w:val="22"/>
                <w:szCs w:val="22"/>
              </w:rPr>
              <w:t>In addition, any changes in class schedules, assignments, and other information will be announced through Canvas or SJSU email. Students are responsible for checking their SJSU email and Canvas regularly. Having no access to your email is NOT an appropriate excuse for missing any class work.</w:t>
            </w:r>
          </w:p>
        </w:tc>
      </w:tr>
    </w:tbl>
    <w:p w14:paraId="14A0A29E" w14:textId="77777777" w:rsidR="00150FFB" w:rsidRPr="00F940AF" w:rsidRDefault="00150FFB" w:rsidP="00150FFB">
      <w:pPr>
        <w:pStyle w:val="Heading2"/>
        <w:rPr>
          <w:rFonts w:asciiTheme="majorHAnsi" w:hAnsiTheme="majorHAnsi"/>
          <w:sz w:val="22"/>
          <w:szCs w:val="22"/>
        </w:rPr>
      </w:pPr>
      <w:r w:rsidRPr="00F940AF">
        <w:rPr>
          <w:rFonts w:asciiTheme="majorHAnsi" w:hAnsiTheme="majorHAnsi"/>
          <w:sz w:val="22"/>
          <w:szCs w:val="22"/>
        </w:rPr>
        <w:lastRenderedPageBreak/>
        <w:t xml:space="preserve">University Policies </w:t>
      </w:r>
    </w:p>
    <w:p w14:paraId="718B4B48" w14:textId="77777777" w:rsidR="00150FFB" w:rsidRPr="00F940AF" w:rsidRDefault="00150FFB" w:rsidP="00150FFB">
      <w:pPr>
        <w:rPr>
          <w:rFonts w:asciiTheme="majorHAnsi" w:hAnsiTheme="majorHAnsi"/>
          <w:sz w:val="22"/>
          <w:szCs w:val="22"/>
        </w:rPr>
      </w:pPr>
      <w:r w:rsidRPr="00F940AF">
        <w:rPr>
          <w:rFonts w:asciiTheme="majorHAnsi" w:hAnsiTheme="majorHAnsi"/>
          <w:sz w:val="22"/>
          <w:szCs w:val="22"/>
          <w:lang w:eastAsia="en-US"/>
        </w:rPr>
        <w:t>Per University Policy S16-9,</w:t>
      </w:r>
      <w:r w:rsidRPr="00F940AF">
        <w:rPr>
          <w:rFonts w:asciiTheme="majorHAnsi" w:hAnsiTheme="majorHAnsi"/>
          <w:sz w:val="22"/>
          <w:szCs w:val="22"/>
        </w:rPr>
        <w:t xml:space="preserve"> university-wide policy information relevant to all courses, such as academic integrity, accommodations, etc. will be available on </w:t>
      </w:r>
      <w:r w:rsidRPr="00F940AF">
        <w:rPr>
          <w:rFonts w:asciiTheme="majorHAnsi" w:hAnsiTheme="majorHAnsi"/>
          <w:sz w:val="22"/>
          <w:szCs w:val="22"/>
          <w:lang w:eastAsia="en-US"/>
        </w:rPr>
        <w:t xml:space="preserve">Office of Graduate and Undergraduate Programs’ </w:t>
      </w:r>
      <w:hyperlink r:id="rId13" w:history="1">
        <w:r w:rsidRPr="00F940AF">
          <w:rPr>
            <w:rStyle w:val="Hyperlink"/>
            <w:rFonts w:asciiTheme="majorHAnsi" w:hAnsiTheme="majorHAnsi"/>
            <w:color w:val="auto"/>
            <w:sz w:val="22"/>
            <w:szCs w:val="22"/>
            <w:lang w:eastAsia="en-US"/>
          </w:rPr>
          <w:t>Syllabus Information</w:t>
        </w:r>
        <w:r w:rsidRPr="00F940AF">
          <w:rPr>
            <w:rStyle w:val="Hyperlink"/>
            <w:rFonts w:asciiTheme="majorHAnsi" w:hAnsiTheme="majorHAnsi"/>
            <w:color w:val="auto"/>
            <w:sz w:val="22"/>
            <w:szCs w:val="22"/>
          </w:rPr>
          <w:t xml:space="preserve"> web page</w:t>
        </w:r>
      </w:hyperlink>
      <w:r w:rsidRPr="00F940AF">
        <w:rPr>
          <w:rFonts w:asciiTheme="majorHAnsi" w:hAnsiTheme="majorHAnsi"/>
          <w:sz w:val="22"/>
          <w:szCs w:val="22"/>
          <w:lang w:eastAsia="en-US"/>
        </w:rPr>
        <w:t xml:space="preserve"> at </w:t>
      </w:r>
      <w:hyperlink r:id="rId14" w:history="1">
        <w:r w:rsidRPr="00F940AF">
          <w:rPr>
            <w:rStyle w:val="Hyperlink"/>
            <w:rFonts w:asciiTheme="majorHAnsi" w:hAnsiTheme="majorHAnsi"/>
            <w:color w:val="auto"/>
            <w:sz w:val="22"/>
            <w:szCs w:val="22"/>
            <w:lang w:eastAsia="en-US"/>
          </w:rPr>
          <w:t>http://www.sjsu.edu/gup/syllabusinfo/</w:t>
        </w:r>
      </w:hyperlink>
      <w:r w:rsidRPr="00F940AF">
        <w:rPr>
          <w:rFonts w:asciiTheme="majorHAnsi" w:hAnsiTheme="majorHAnsi"/>
          <w:sz w:val="22"/>
          <w:szCs w:val="22"/>
        </w:rPr>
        <w:t>”</w:t>
      </w:r>
    </w:p>
    <w:p w14:paraId="4A030151" w14:textId="77777777" w:rsidR="00150FFB" w:rsidRPr="00F940AF" w:rsidRDefault="00150FFB" w:rsidP="00150FFB">
      <w:pPr>
        <w:rPr>
          <w:rFonts w:asciiTheme="majorHAnsi" w:hAnsiTheme="majorHAnsi"/>
          <w:sz w:val="22"/>
          <w:szCs w:val="22"/>
        </w:rPr>
      </w:pPr>
    </w:p>
    <w:p w14:paraId="705652D8" w14:textId="77777777" w:rsidR="00150FFB" w:rsidRPr="00F940AF" w:rsidRDefault="00150FFB" w:rsidP="00150FFB">
      <w:pPr>
        <w:rPr>
          <w:rFonts w:asciiTheme="majorHAnsi" w:hAnsiTheme="majorHAnsi"/>
          <w:sz w:val="22"/>
          <w:szCs w:val="22"/>
        </w:rPr>
      </w:pPr>
    </w:p>
    <w:p w14:paraId="3AB5212E" w14:textId="77777777" w:rsidR="00150FFB" w:rsidRPr="00F940AF" w:rsidRDefault="00150FFB" w:rsidP="00150FFB">
      <w:pPr>
        <w:rPr>
          <w:rFonts w:asciiTheme="majorHAnsi" w:hAnsiTheme="majorHAnsi"/>
          <w:sz w:val="22"/>
          <w:szCs w:val="22"/>
        </w:rPr>
      </w:pPr>
    </w:p>
    <w:p w14:paraId="51C6AD2A" w14:textId="77777777" w:rsidR="00150FFB" w:rsidRPr="00F940AF" w:rsidRDefault="00150FFB" w:rsidP="00150FFB">
      <w:pPr>
        <w:rPr>
          <w:rFonts w:asciiTheme="majorHAnsi" w:hAnsiTheme="majorHAnsi"/>
          <w:sz w:val="22"/>
          <w:szCs w:val="22"/>
        </w:rPr>
      </w:pPr>
    </w:p>
    <w:p w14:paraId="07D3F8BA" w14:textId="77777777" w:rsidR="00150FFB" w:rsidRPr="00F940AF" w:rsidRDefault="00150FFB" w:rsidP="00150FFB">
      <w:pPr>
        <w:rPr>
          <w:rFonts w:asciiTheme="majorHAnsi" w:hAnsiTheme="majorHAnsi"/>
          <w:sz w:val="22"/>
          <w:szCs w:val="22"/>
        </w:rPr>
      </w:pPr>
    </w:p>
    <w:p w14:paraId="542398CB" w14:textId="6DA390D7" w:rsidR="00280055" w:rsidRPr="00F940AF" w:rsidRDefault="00150FFB" w:rsidP="00620BC2">
      <w:pPr>
        <w:jc w:val="center"/>
        <w:rPr>
          <w:rFonts w:ascii="Calibri" w:hAnsi="Calibri"/>
          <w:b/>
          <w:sz w:val="22"/>
          <w:szCs w:val="22"/>
        </w:rPr>
      </w:pPr>
      <w:r w:rsidRPr="00F940AF">
        <w:rPr>
          <w:lang w:eastAsia="en-US"/>
        </w:rPr>
        <w:br w:type="page"/>
      </w:r>
      <w:r w:rsidR="00280055" w:rsidRPr="00F940AF">
        <w:rPr>
          <w:rFonts w:ascii="Calibri" w:hAnsi="Calibri"/>
          <w:b/>
          <w:sz w:val="22"/>
          <w:szCs w:val="22"/>
        </w:rPr>
        <w:lastRenderedPageBreak/>
        <w:t>HSPM 177 Hospitality Service Management</w:t>
      </w:r>
    </w:p>
    <w:p w14:paraId="74A9957C" w14:textId="36F8872F" w:rsidR="00280055" w:rsidRPr="00F940AF" w:rsidRDefault="00280055" w:rsidP="00280055">
      <w:pPr>
        <w:jc w:val="center"/>
        <w:rPr>
          <w:rFonts w:ascii="Calibri" w:hAnsi="Calibri"/>
          <w:b/>
          <w:sz w:val="22"/>
          <w:szCs w:val="22"/>
        </w:rPr>
      </w:pPr>
      <w:r w:rsidRPr="00F940AF">
        <w:rPr>
          <w:rFonts w:ascii="Calibri" w:hAnsi="Calibri"/>
          <w:b/>
          <w:sz w:val="22"/>
          <w:szCs w:val="22"/>
          <w:lang w:eastAsia="en-US"/>
        </w:rPr>
        <w:t xml:space="preserve">Tentative </w:t>
      </w:r>
      <w:r w:rsidRPr="00F940AF">
        <w:rPr>
          <w:rFonts w:ascii="Calibri" w:hAnsi="Calibri"/>
          <w:b/>
          <w:sz w:val="22"/>
          <w:szCs w:val="22"/>
        </w:rPr>
        <w:t>Course Schedule</w:t>
      </w:r>
    </w:p>
    <w:p w14:paraId="28D8BA4C" w14:textId="77777777" w:rsidR="00280055" w:rsidRPr="00F940AF" w:rsidRDefault="00280055" w:rsidP="00280055">
      <w:pPr>
        <w:jc w:val="center"/>
        <w:rPr>
          <w:rFonts w:ascii="Calibri" w:hAnsi="Calibri"/>
          <w:b/>
          <w:sz w:val="22"/>
          <w:szCs w:val="22"/>
        </w:rPr>
      </w:pPr>
    </w:p>
    <w:p w14:paraId="1A70E83B" w14:textId="77777777" w:rsidR="000F4B2D" w:rsidRPr="00F940AF" w:rsidRDefault="00FF7E7F" w:rsidP="000F4B2D">
      <w:pPr>
        <w:pStyle w:val="Heading1"/>
        <w:spacing w:after="0"/>
        <w:ind w:right="-180"/>
        <w:jc w:val="left"/>
        <w:rPr>
          <w:rFonts w:asciiTheme="majorHAnsi" w:hAnsiTheme="majorHAnsi" w:cs="Calibri"/>
          <w:b w:val="0"/>
          <w:sz w:val="22"/>
          <w:szCs w:val="22"/>
        </w:rPr>
      </w:pPr>
      <w:r w:rsidRPr="00F940AF">
        <w:rPr>
          <w:rFonts w:asciiTheme="majorHAnsi" w:hAnsiTheme="majorHAnsi" w:cs="Calibri"/>
          <w:b w:val="0"/>
          <w:sz w:val="22"/>
          <w:szCs w:val="22"/>
        </w:rPr>
        <w:t>The instructor reserves the right to revise this tentative schedule with fair advanced notice in order to enhance the achievement of learning objectives. Any revisions will be announced through email and Canvas.</w:t>
      </w:r>
    </w:p>
    <w:tbl>
      <w:tblPr>
        <w:tblpPr w:leftFromText="180" w:rightFromText="180" w:vertAnchor="text" w:horzAnchor="margin" w:tblpX="-20" w:tblpY="71"/>
        <w:tblW w:w="10001" w:type="dxa"/>
        <w:tblLayout w:type="fixed"/>
        <w:tblCellMar>
          <w:left w:w="100" w:type="dxa"/>
          <w:right w:w="100" w:type="dxa"/>
        </w:tblCellMar>
        <w:tblLook w:val="0000" w:firstRow="0" w:lastRow="0" w:firstColumn="0" w:lastColumn="0" w:noHBand="0" w:noVBand="0"/>
      </w:tblPr>
      <w:tblGrid>
        <w:gridCol w:w="5505"/>
        <w:gridCol w:w="4496"/>
      </w:tblGrid>
      <w:tr w:rsidR="00F67617" w:rsidRPr="00F940AF" w14:paraId="12D05DEC" w14:textId="77777777" w:rsidTr="00F630F0">
        <w:trPr>
          <w:cantSplit/>
          <w:trHeight w:val="330"/>
        </w:trPr>
        <w:tc>
          <w:tcPr>
            <w:tcW w:w="5505" w:type="dxa"/>
            <w:tcBorders>
              <w:top w:val="double" w:sz="4" w:space="0" w:color="auto"/>
              <w:left w:val="single" w:sz="6" w:space="0" w:color="auto"/>
              <w:bottom w:val="single" w:sz="6" w:space="0" w:color="auto"/>
              <w:right w:val="nil"/>
            </w:tcBorders>
            <w:shd w:val="clear" w:color="auto" w:fill="auto"/>
            <w:vAlign w:val="center"/>
          </w:tcPr>
          <w:p w14:paraId="3AF5F067" w14:textId="77777777" w:rsidR="00F67617" w:rsidRPr="00F940AF" w:rsidRDefault="00F67617" w:rsidP="00961E27">
            <w:pPr>
              <w:pStyle w:val="Heading8"/>
              <w:spacing w:before="4" w:after="4"/>
              <w:jc w:val="center"/>
              <w:rPr>
                <w:rFonts w:ascii="Times New Roman" w:hAnsi="Times New Roman"/>
                <w:b/>
                <w:bCs/>
                <w:i/>
                <w:color w:val="auto"/>
              </w:rPr>
            </w:pPr>
            <w:r w:rsidRPr="00F940AF">
              <w:rPr>
                <w:rFonts w:ascii="Times New Roman" w:hAnsi="Times New Roman"/>
                <w:b/>
                <w:bCs/>
                <w:color w:val="auto"/>
              </w:rPr>
              <w:t>Topic</w:t>
            </w:r>
          </w:p>
        </w:tc>
        <w:tc>
          <w:tcPr>
            <w:tcW w:w="4496" w:type="dxa"/>
            <w:tcBorders>
              <w:top w:val="double" w:sz="4" w:space="0" w:color="auto"/>
              <w:left w:val="single" w:sz="6" w:space="0" w:color="auto"/>
              <w:bottom w:val="single" w:sz="6" w:space="0" w:color="auto"/>
              <w:right w:val="single" w:sz="4" w:space="0" w:color="auto"/>
            </w:tcBorders>
            <w:shd w:val="clear" w:color="auto" w:fill="auto"/>
            <w:vAlign w:val="center"/>
          </w:tcPr>
          <w:p w14:paraId="08146E19" w14:textId="77777777" w:rsidR="00F67617" w:rsidRPr="00F940AF" w:rsidRDefault="00F67617" w:rsidP="00961E27">
            <w:pPr>
              <w:spacing w:line="320" w:lineRule="atLeast"/>
              <w:jc w:val="center"/>
              <w:rPr>
                <w:b/>
                <w:bCs/>
                <w:sz w:val="20"/>
                <w:szCs w:val="20"/>
              </w:rPr>
            </w:pPr>
            <w:r w:rsidRPr="00F940AF">
              <w:rPr>
                <w:b/>
                <w:bCs/>
                <w:sz w:val="20"/>
                <w:szCs w:val="20"/>
              </w:rPr>
              <w:t>Assignments (Due on or before this date)</w:t>
            </w:r>
          </w:p>
        </w:tc>
      </w:tr>
      <w:tr w:rsidR="00F67617" w:rsidRPr="00F940AF" w14:paraId="1B4A7BAE" w14:textId="77777777" w:rsidTr="00F630F0">
        <w:trPr>
          <w:cantSplit/>
          <w:trHeight w:val="334"/>
        </w:trPr>
        <w:tc>
          <w:tcPr>
            <w:tcW w:w="10001" w:type="dxa"/>
            <w:gridSpan w:val="2"/>
            <w:tcBorders>
              <w:top w:val="double" w:sz="4" w:space="0" w:color="auto"/>
              <w:left w:val="single" w:sz="6" w:space="0" w:color="auto"/>
              <w:bottom w:val="single" w:sz="6" w:space="0" w:color="auto"/>
              <w:right w:val="single" w:sz="4" w:space="0" w:color="auto"/>
            </w:tcBorders>
            <w:shd w:val="clear" w:color="auto" w:fill="auto"/>
            <w:vAlign w:val="center"/>
          </w:tcPr>
          <w:p w14:paraId="5EAFD9FC" w14:textId="77777777" w:rsidR="00F67617" w:rsidRPr="00F940AF" w:rsidRDefault="00F67617" w:rsidP="00961E27">
            <w:pPr>
              <w:spacing w:line="320" w:lineRule="atLeast"/>
              <w:jc w:val="center"/>
              <w:rPr>
                <w:b/>
                <w:bCs/>
                <w:sz w:val="20"/>
                <w:szCs w:val="20"/>
              </w:rPr>
            </w:pPr>
            <w:r w:rsidRPr="00F940AF">
              <w:rPr>
                <w:b/>
                <w:bCs/>
                <w:sz w:val="20"/>
                <w:szCs w:val="20"/>
              </w:rPr>
              <w:t>WEEK 1: 8/19 – 8/23</w:t>
            </w:r>
          </w:p>
        </w:tc>
      </w:tr>
      <w:tr w:rsidR="00F67617" w:rsidRPr="00F940AF" w14:paraId="0C8EA8AE" w14:textId="77777777" w:rsidTr="00F630F0">
        <w:trPr>
          <w:cantSplit/>
          <w:trHeight w:val="393"/>
        </w:trPr>
        <w:tc>
          <w:tcPr>
            <w:tcW w:w="5505" w:type="dxa"/>
            <w:tcBorders>
              <w:top w:val="single" w:sz="6" w:space="0" w:color="auto"/>
              <w:left w:val="single" w:sz="4" w:space="0" w:color="auto"/>
              <w:bottom w:val="single" w:sz="4" w:space="0" w:color="auto"/>
              <w:right w:val="single" w:sz="4" w:space="0" w:color="auto"/>
            </w:tcBorders>
            <w:shd w:val="clear" w:color="auto" w:fill="auto"/>
            <w:vAlign w:val="center"/>
          </w:tcPr>
          <w:p w14:paraId="1377819A" w14:textId="77777777" w:rsidR="00F67617" w:rsidRPr="00F940AF" w:rsidRDefault="00F67617" w:rsidP="00961E27">
            <w:pPr>
              <w:spacing w:beforeLines="20" w:before="48" w:afterLines="20" w:after="48"/>
              <w:rPr>
                <w:rFonts w:eastAsia="Arial"/>
                <w:spacing w:val="-1"/>
                <w:sz w:val="20"/>
                <w:szCs w:val="20"/>
              </w:rPr>
            </w:pPr>
            <w:r w:rsidRPr="00F940AF">
              <w:rPr>
                <w:rFonts w:eastAsia="Arial"/>
                <w:spacing w:val="-1"/>
                <w:sz w:val="20"/>
                <w:szCs w:val="20"/>
              </w:rPr>
              <w:t>Syllabus (Available on Canvas)</w:t>
            </w:r>
          </w:p>
        </w:tc>
        <w:tc>
          <w:tcPr>
            <w:tcW w:w="4496" w:type="dxa"/>
            <w:tcBorders>
              <w:top w:val="single" w:sz="6" w:space="0" w:color="auto"/>
              <w:left w:val="single" w:sz="6" w:space="0" w:color="auto"/>
              <w:right w:val="single" w:sz="4" w:space="0" w:color="auto"/>
            </w:tcBorders>
            <w:shd w:val="clear" w:color="auto" w:fill="auto"/>
            <w:vAlign w:val="center"/>
          </w:tcPr>
          <w:p w14:paraId="6AB3BE0B" w14:textId="735D56CF" w:rsidR="00BF0211" w:rsidRPr="00F940AF" w:rsidRDefault="00BF0211" w:rsidP="00961E27">
            <w:pPr>
              <w:pStyle w:val="ListParagraph"/>
              <w:spacing w:beforeLines="20" w:before="48" w:afterLines="20" w:after="48"/>
              <w:ind w:left="0"/>
              <w:rPr>
                <w:rFonts w:ascii="Times New Roman" w:hAnsi="Times New Roman"/>
                <w:i/>
                <w:sz w:val="20"/>
                <w:szCs w:val="20"/>
              </w:rPr>
            </w:pPr>
            <w:r w:rsidRPr="00F940AF">
              <w:rPr>
                <w:rFonts w:ascii="Times New Roman" w:hAnsi="Times New Roman"/>
                <w:i/>
                <w:sz w:val="20"/>
                <w:szCs w:val="20"/>
              </w:rPr>
              <w:t xml:space="preserve">  Read the course syllabus carefully!!</w:t>
            </w:r>
          </w:p>
        </w:tc>
      </w:tr>
      <w:tr w:rsidR="00BF0211" w:rsidRPr="00F940AF" w14:paraId="3BD5156B" w14:textId="77777777" w:rsidTr="00F630F0">
        <w:trPr>
          <w:cantSplit/>
          <w:trHeight w:val="393"/>
        </w:trPr>
        <w:tc>
          <w:tcPr>
            <w:tcW w:w="5505" w:type="dxa"/>
            <w:tcBorders>
              <w:top w:val="single" w:sz="6" w:space="0" w:color="auto"/>
              <w:left w:val="single" w:sz="4" w:space="0" w:color="auto"/>
              <w:bottom w:val="single" w:sz="4" w:space="0" w:color="auto"/>
              <w:right w:val="single" w:sz="4" w:space="0" w:color="auto"/>
            </w:tcBorders>
            <w:shd w:val="clear" w:color="auto" w:fill="auto"/>
            <w:vAlign w:val="center"/>
          </w:tcPr>
          <w:p w14:paraId="26CC5AAF" w14:textId="42546088" w:rsidR="00BF0211" w:rsidRPr="00F940AF" w:rsidRDefault="00BF0211" w:rsidP="00961E27">
            <w:pPr>
              <w:spacing w:beforeLines="20" w:before="48" w:afterLines="20" w:after="48"/>
              <w:rPr>
                <w:rFonts w:eastAsia="Arial"/>
                <w:spacing w:val="-1"/>
                <w:sz w:val="20"/>
                <w:szCs w:val="20"/>
              </w:rPr>
            </w:pPr>
            <w:r w:rsidRPr="00F940AF">
              <w:rPr>
                <w:rFonts w:eastAsia="Arial"/>
                <w:spacing w:val="-1"/>
                <w:sz w:val="20"/>
                <w:szCs w:val="20"/>
              </w:rPr>
              <w:t>Course introduction</w:t>
            </w:r>
          </w:p>
        </w:tc>
        <w:tc>
          <w:tcPr>
            <w:tcW w:w="4496" w:type="dxa"/>
            <w:tcBorders>
              <w:top w:val="single" w:sz="6" w:space="0" w:color="auto"/>
              <w:left w:val="single" w:sz="6" w:space="0" w:color="auto"/>
              <w:right w:val="single" w:sz="4" w:space="0" w:color="auto"/>
            </w:tcBorders>
            <w:shd w:val="clear" w:color="auto" w:fill="auto"/>
            <w:vAlign w:val="center"/>
          </w:tcPr>
          <w:p w14:paraId="08BFA978" w14:textId="78A385E1" w:rsidR="00BF0211" w:rsidRPr="00F940AF" w:rsidRDefault="00BF0211" w:rsidP="00BF0211">
            <w:pPr>
              <w:pStyle w:val="ListParagraph"/>
              <w:numPr>
                <w:ilvl w:val="0"/>
                <w:numId w:val="33"/>
              </w:numPr>
              <w:spacing w:beforeLines="20" w:before="48" w:afterLines="20" w:after="48"/>
              <w:ind w:left="360"/>
              <w:rPr>
                <w:rFonts w:ascii="Times New Roman" w:hAnsi="Times New Roman"/>
                <w:i/>
                <w:sz w:val="20"/>
                <w:szCs w:val="20"/>
              </w:rPr>
            </w:pPr>
            <w:r w:rsidRPr="00F940AF">
              <w:rPr>
                <w:rFonts w:ascii="Times New Roman" w:hAnsi="Times New Roman"/>
                <w:sz w:val="20"/>
                <w:szCs w:val="20"/>
              </w:rPr>
              <w:t>Self-introduction on Canvas (8/23)</w:t>
            </w:r>
          </w:p>
        </w:tc>
      </w:tr>
      <w:tr w:rsidR="00F67617" w:rsidRPr="00F940AF" w14:paraId="76CA8B9D" w14:textId="77777777" w:rsidTr="00F630F0">
        <w:trPr>
          <w:cantSplit/>
          <w:trHeight w:val="347"/>
        </w:trPr>
        <w:tc>
          <w:tcPr>
            <w:tcW w:w="100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6FDEFD" w14:textId="77777777" w:rsidR="00F67617" w:rsidRPr="00F940AF" w:rsidRDefault="00F67617" w:rsidP="00961E27">
            <w:pPr>
              <w:spacing w:beforeLines="20" w:before="48" w:afterLines="20" w:after="48"/>
              <w:jc w:val="center"/>
              <w:rPr>
                <w:b/>
                <w:sz w:val="20"/>
                <w:szCs w:val="20"/>
              </w:rPr>
            </w:pPr>
            <w:r w:rsidRPr="00F940AF">
              <w:rPr>
                <w:b/>
                <w:sz w:val="20"/>
                <w:szCs w:val="20"/>
              </w:rPr>
              <w:t>WEEK 2: 8/24 – 8/30</w:t>
            </w:r>
          </w:p>
        </w:tc>
      </w:tr>
      <w:tr w:rsidR="00774057" w:rsidRPr="00F940AF" w14:paraId="350631C3" w14:textId="77777777" w:rsidTr="00F630F0">
        <w:trPr>
          <w:cantSplit/>
          <w:trHeight w:val="72"/>
        </w:trPr>
        <w:tc>
          <w:tcPr>
            <w:tcW w:w="5505" w:type="dxa"/>
            <w:tcBorders>
              <w:top w:val="single" w:sz="4" w:space="0" w:color="auto"/>
              <w:left w:val="single" w:sz="4" w:space="0" w:color="auto"/>
              <w:right w:val="single" w:sz="4" w:space="0" w:color="auto"/>
            </w:tcBorders>
            <w:shd w:val="clear" w:color="auto" w:fill="auto"/>
            <w:vAlign w:val="center"/>
          </w:tcPr>
          <w:p w14:paraId="535B020A" w14:textId="548519EA" w:rsidR="00774057" w:rsidRPr="00F940AF" w:rsidRDefault="00774057" w:rsidP="003316A4">
            <w:pPr>
              <w:spacing w:beforeLines="20" w:before="48" w:afterLines="20" w:after="48"/>
              <w:rPr>
                <w:iCs/>
                <w:sz w:val="20"/>
                <w:szCs w:val="20"/>
              </w:rPr>
            </w:pPr>
            <w:r w:rsidRPr="00F940AF">
              <w:rPr>
                <w:iCs/>
                <w:sz w:val="20"/>
                <w:szCs w:val="20"/>
              </w:rPr>
              <w:t>Basics of Guest Service</w:t>
            </w:r>
          </w:p>
        </w:tc>
        <w:tc>
          <w:tcPr>
            <w:tcW w:w="4496" w:type="dxa"/>
            <w:tcBorders>
              <w:top w:val="single" w:sz="4" w:space="0" w:color="auto"/>
              <w:left w:val="single" w:sz="4" w:space="0" w:color="auto"/>
              <w:right w:val="single" w:sz="4" w:space="0" w:color="auto"/>
            </w:tcBorders>
            <w:shd w:val="clear" w:color="auto" w:fill="auto"/>
          </w:tcPr>
          <w:p w14:paraId="7183767E" w14:textId="199EB919" w:rsidR="00774057" w:rsidRPr="00F940AF" w:rsidRDefault="00774057" w:rsidP="00F67617">
            <w:pPr>
              <w:pStyle w:val="ListParagraph"/>
              <w:numPr>
                <w:ilvl w:val="0"/>
                <w:numId w:val="30"/>
              </w:numPr>
              <w:spacing w:beforeLines="20" w:before="48" w:afterLines="20" w:after="48" w:line="240" w:lineRule="auto"/>
              <w:rPr>
                <w:rFonts w:ascii="Times New Roman" w:hAnsi="Times New Roman"/>
                <w:sz w:val="20"/>
                <w:szCs w:val="20"/>
              </w:rPr>
            </w:pPr>
            <w:r w:rsidRPr="00F940AF">
              <w:rPr>
                <w:rFonts w:ascii="Times New Roman" w:hAnsi="Times New Roman"/>
                <w:sz w:val="20"/>
                <w:szCs w:val="20"/>
              </w:rPr>
              <w:t>Quiz 1 (8/30)</w:t>
            </w:r>
          </w:p>
          <w:p w14:paraId="53D62289" w14:textId="77777777" w:rsidR="00774057" w:rsidRDefault="006B3FD1" w:rsidP="006B3FD1">
            <w:pPr>
              <w:pStyle w:val="ListParagraph"/>
              <w:numPr>
                <w:ilvl w:val="0"/>
                <w:numId w:val="30"/>
              </w:numPr>
              <w:spacing w:beforeLines="20" w:before="48" w:afterLines="20" w:after="48" w:line="240" w:lineRule="auto"/>
              <w:rPr>
                <w:rFonts w:ascii="Times New Roman" w:hAnsi="Times New Roman"/>
                <w:sz w:val="20"/>
                <w:szCs w:val="20"/>
              </w:rPr>
            </w:pPr>
            <w:r>
              <w:rPr>
                <w:rFonts w:ascii="Times New Roman" w:hAnsi="Times New Roman"/>
                <w:sz w:val="20"/>
                <w:szCs w:val="20"/>
              </w:rPr>
              <w:t>Activity/Discussion</w:t>
            </w:r>
            <w:r w:rsidR="00774057" w:rsidRPr="00F940AF">
              <w:rPr>
                <w:rFonts w:ascii="Times New Roman" w:hAnsi="Times New Roman"/>
                <w:sz w:val="20"/>
                <w:szCs w:val="20"/>
              </w:rPr>
              <w:t>1 (8/30</w:t>
            </w:r>
            <w:r w:rsidR="007A1E84">
              <w:rPr>
                <w:rFonts w:ascii="Times New Roman" w:hAnsi="Times New Roman"/>
                <w:sz w:val="20"/>
                <w:szCs w:val="20"/>
              </w:rPr>
              <w:t>)</w:t>
            </w:r>
          </w:p>
          <w:p w14:paraId="656A2B26" w14:textId="1F7B086D" w:rsidR="00283C70" w:rsidRPr="00F940AF" w:rsidRDefault="000055CA" w:rsidP="006B3FD1">
            <w:pPr>
              <w:pStyle w:val="ListParagraph"/>
              <w:numPr>
                <w:ilvl w:val="0"/>
                <w:numId w:val="30"/>
              </w:numPr>
              <w:spacing w:beforeLines="20" w:before="48" w:afterLines="20" w:after="48" w:line="240" w:lineRule="auto"/>
              <w:rPr>
                <w:rFonts w:ascii="Times New Roman" w:hAnsi="Times New Roman"/>
                <w:sz w:val="20"/>
                <w:szCs w:val="20"/>
              </w:rPr>
            </w:pPr>
            <w:r>
              <w:rPr>
                <w:rFonts w:ascii="Times New Roman" w:hAnsi="Times New Roman"/>
                <w:sz w:val="20"/>
                <w:szCs w:val="20"/>
              </w:rPr>
              <w:t xml:space="preserve">Find </w:t>
            </w:r>
            <w:r w:rsidR="00283C70">
              <w:rPr>
                <w:rFonts w:ascii="Times New Roman" w:hAnsi="Times New Roman"/>
                <w:sz w:val="20"/>
                <w:szCs w:val="20"/>
              </w:rPr>
              <w:t>group members (8/30)</w:t>
            </w:r>
          </w:p>
        </w:tc>
      </w:tr>
      <w:tr w:rsidR="00F67617" w:rsidRPr="00F940AF" w14:paraId="1AC5FB13" w14:textId="77777777" w:rsidTr="00F630F0">
        <w:trPr>
          <w:cantSplit/>
          <w:trHeight w:val="282"/>
        </w:trPr>
        <w:tc>
          <w:tcPr>
            <w:tcW w:w="100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7E4FBE" w14:textId="77777777" w:rsidR="00F67617" w:rsidRPr="00F940AF" w:rsidRDefault="00F67617" w:rsidP="00961E27">
            <w:pPr>
              <w:pStyle w:val="ListParagraph"/>
              <w:spacing w:beforeLines="20" w:before="48" w:afterLines="20" w:after="48" w:line="240" w:lineRule="auto"/>
              <w:ind w:left="360"/>
              <w:jc w:val="center"/>
              <w:rPr>
                <w:rFonts w:ascii="Times New Roman" w:hAnsi="Times New Roman"/>
                <w:sz w:val="20"/>
                <w:szCs w:val="20"/>
              </w:rPr>
            </w:pPr>
            <w:r w:rsidRPr="00F940AF">
              <w:rPr>
                <w:rFonts w:ascii="Times New Roman" w:hAnsi="Times New Roman"/>
                <w:b/>
                <w:sz w:val="20"/>
                <w:szCs w:val="20"/>
              </w:rPr>
              <w:t>WEEK 3: 8/31 – 9/6</w:t>
            </w:r>
          </w:p>
        </w:tc>
      </w:tr>
      <w:tr w:rsidR="00C87AA3" w:rsidRPr="00F940AF" w14:paraId="72AE0C12" w14:textId="77777777" w:rsidTr="00F630F0">
        <w:trPr>
          <w:cantSplit/>
          <w:trHeight w:val="355"/>
        </w:trPr>
        <w:tc>
          <w:tcPr>
            <w:tcW w:w="5505" w:type="dxa"/>
            <w:tcBorders>
              <w:top w:val="single" w:sz="4" w:space="0" w:color="auto"/>
              <w:left w:val="single" w:sz="4" w:space="0" w:color="auto"/>
              <w:right w:val="single" w:sz="4" w:space="0" w:color="auto"/>
            </w:tcBorders>
            <w:shd w:val="clear" w:color="auto" w:fill="auto"/>
            <w:vAlign w:val="center"/>
          </w:tcPr>
          <w:p w14:paraId="571B35D0" w14:textId="49EC414E" w:rsidR="00774057" w:rsidRPr="00F940AF" w:rsidRDefault="00774057" w:rsidP="00961E27">
            <w:pPr>
              <w:spacing w:beforeLines="20" w:before="48" w:afterLines="20" w:after="48"/>
              <w:rPr>
                <w:sz w:val="20"/>
                <w:szCs w:val="20"/>
              </w:rPr>
            </w:pPr>
            <w:r w:rsidRPr="00F940AF">
              <w:rPr>
                <w:sz w:val="20"/>
                <w:szCs w:val="20"/>
              </w:rPr>
              <w:t>Defining Guest Service</w:t>
            </w:r>
          </w:p>
          <w:p w14:paraId="383DD395" w14:textId="079237E3" w:rsidR="00774057" w:rsidRPr="00F940AF" w:rsidRDefault="00C87AA3" w:rsidP="00774057">
            <w:pPr>
              <w:spacing w:beforeLines="20" w:before="48" w:afterLines="20" w:after="48"/>
              <w:rPr>
                <w:iCs/>
                <w:sz w:val="20"/>
                <w:szCs w:val="20"/>
              </w:rPr>
            </w:pPr>
            <w:r w:rsidRPr="00F940AF">
              <w:rPr>
                <w:sz w:val="20"/>
                <w:szCs w:val="20"/>
              </w:rPr>
              <w:t>Nature of Service</w:t>
            </w:r>
          </w:p>
        </w:tc>
        <w:tc>
          <w:tcPr>
            <w:tcW w:w="4496" w:type="dxa"/>
            <w:tcBorders>
              <w:top w:val="single" w:sz="4" w:space="0" w:color="auto"/>
              <w:left w:val="single" w:sz="4" w:space="0" w:color="auto"/>
              <w:right w:val="single" w:sz="4" w:space="0" w:color="auto"/>
            </w:tcBorders>
            <w:shd w:val="clear" w:color="auto" w:fill="auto"/>
          </w:tcPr>
          <w:p w14:paraId="0D5B4DD6" w14:textId="77777777" w:rsidR="00C87AA3" w:rsidRPr="00F940AF" w:rsidRDefault="00C87AA3" w:rsidP="00F67617">
            <w:pPr>
              <w:pStyle w:val="ListParagraph"/>
              <w:numPr>
                <w:ilvl w:val="0"/>
                <w:numId w:val="30"/>
              </w:numPr>
              <w:spacing w:beforeLines="20" w:before="48" w:afterLines="20" w:after="48" w:line="240" w:lineRule="auto"/>
              <w:rPr>
                <w:rFonts w:ascii="Times New Roman" w:hAnsi="Times New Roman"/>
                <w:sz w:val="20"/>
                <w:szCs w:val="20"/>
              </w:rPr>
            </w:pPr>
            <w:r w:rsidRPr="00F940AF">
              <w:rPr>
                <w:rFonts w:ascii="Times New Roman" w:hAnsi="Times New Roman"/>
                <w:sz w:val="20"/>
                <w:szCs w:val="20"/>
              </w:rPr>
              <w:t>Quiz 2 (9/6)</w:t>
            </w:r>
          </w:p>
          <w:p w14:paraId="5001DDFD" w14:textId="0FAAB324" w:rsidR="0045552E" w:rsidRPr="00D1064E" w:rsidRDefault="006B3FD1" w:rsidP="00F67617">
            <w:pPr>
              <w:pStyle w:val="ListParagraph"/>
              <w:numPr>
                <w:ilvl w:val="0"/>
                <w:numId w:val="30"/>
              </w:numPr>
              <w:spacing w:beforeLines="20" w:before="48" w:afterLines="20" w:after="48" w:line="240" w:lineRule="auto"/>
              <w:rPr>
                <w:rFonts w:ascii="Times New Roman" w:hAnsi="Times New Roman"/>
                <w:sz w:val="20"/>
                <w:szCs w:val="20"/>
              </w:rPr>
            </w:pPr>
            <w:r>
              <w:rPr>
                <w:rFonts w:ascii="Times New Roman" w:hAnsi="Times New Roman"/>
                <w:sz w:val="20"/>
                <w:szCs w:val="20"/>
              </w:rPr>
              <w:t>Activity/Discussion</w:t>
            </w:r>
            <w:r w:rsidRPr="00F940AF">
              <w:rPr>
                <w:rFonts w:ascii="Times New Roman" w:hAnsi="Times New Roman"/>
                <w:sz w:val="20"/>
                <w:szCs w:val="20"/>
              </w:rPr>
              <w:t xml:space="preserve"> </w:t>
            </w:r>
            <w:r w:rsidR="00C87AA3" w:rsidRPr="00F940AF">
              <w:rPr>
                <w:rFonts w:ascii="Times New Roman" w:hAnsi="Times New Roman"/>
                <w:sz w:val="20"/>
                <w:szCs w:val="20"/>
              </w:rPr>
              <w:t>2 (9/6)</w:t>
            </w:r>
          </w:p>
        </w:tc>
      </w:tr>
      <w:tr w:rsidR="00F67617" w:rsidRPr="00F940AF" w14:paraId="3C0EB8E0" w14:textId="77777777" w:rsidTr="00F630F0">
        <w:trPr>
          <w:cantSplit/>
          <w:trHeight w:val="264"/>
        </w:trPr>
        <w:tc>
          <w:tcPr>
            <w:tcW w:w="100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2CCF04" w14:textId="77777777" w:rsidR="00F67617" w:rsidRPr="00F940AF" w:rsidRDefault="00F67617" w:rsidP="00961E27">
            <w:pPr>
              <w:pStyle w:val="ListParagraph"/>
              <w:spacing w:beforeLines="20" w:before="48" w:afterLines="20" w:after="48" w:line="240" w:lineRule="auto"/>
              <w:ind w:left="0"/>
              <w:jc w:val="center"/>
              <w:rPr>
                <w:rFonts w:ascii="Times New Roman" w:hAnsi="Times New Roman"/>
                <w:sz w:val="20"/>
                <w:szCs w:val="20"/>
              </w:rPr>
            </w:pPr>
            <w:r w:rsidRPr="00F940AF">
              <w:rPr>
                <w:rFonts w:ascii="Times New Roman" w:hAnsi="Times New Roman"/>
                <w:b/>
                <w:sz w:val="20"/>
                <w:szCs w:val="20"/>
              </w:rPr>
              <w:t>WEEK 4: 9/7 – 9/13</w:t>
            </w:r>
          </w:p>
        </w:tc>
      </w:tr>
      <w:tr w:rsidR="004D07F6" w:rsidRPr="00F940AF" w14:paraId="74B6A49A" w14:textId="77777777" w:rsidTr="00F630F0">
        <w:trPr>
          <w:cantSplit/>
          <w:trHeight w:val="297"/>
        </w:trPr>
        <w:tc>
          <w:tcPr>
            <w:tcW w:w="5505" w:type="dxa"/>
            <w:tcBorders>
              <w:top w:val="single" w:sz="4" w:space="0" w:color="auto"/>
              <w:left w:val="single" w:sz="4" w:space="0" w:color="auto"/>
              <w:right w:val="single" w:sz="4" w:space="0" w:color="auto"/>
            </w:tcBorders>
            <w:shd w:val="clear" w:color="auto" w:fill="auto"/>
            <w:vAlign w:val="center"/>
          </w:tcPr>
          <w:p w14:paraId="1BD73CEC" w14:textId="61EE3EBF" w:rsidR="004D07F6" w:rsidRPr="00F940AF" w:rsidRDefault="004D07F6" w:rsidP="003F122F">
            <w:pPr>
              <w:spacing w:beforeLines="20" w:before="48" w:afterLines="20" w:after="48"/>
              <w:rPr>
                <w:sz w:val="20"/>
                <w:szCs w:val="20"/>
                <w:lang w:eastAsia="ko-KR"/>
              </w:rPr>
            </w:pPr>
            <w:r w:rsidRPr="00F940AF">
              <w:rPr>
                <w:sz w:val="20"/>
                <w:szCs w:val="20"/>
              </w:rPr>
              <w:t>Problem Solving for Guest Service</w:t>
            </w:r>
          </w:p>
        </w:tc>
        <w:tc>
          <w:tcPr>
            <w:tcW w:w="4496" w:type="dxa"/>
            <w:tcBorders>
              <w:top w:val="single" w:sz="4" w:space="0" w:color="auto"/>
              <w:left w:val="single" w:sz="4" w:space="0" w:color="auto"/>
              <w:right w:val="single" w:sz="4" w:space="0" w:color="auto"/>
            </w:tcBorders>
            <w:shd w:val="clear" w:color="auto" w:fill="auto"/>
          </w:tcPr>
          <w:p w14:paraId="53264CF1" w14:textId="77777777" w:rsidR="004D07F6" w:rsidRDefault="004D07F6" w:rsidP="002D11FA">
            <w:pPr>
              <w:pStyle w:val="ListParagraph"/>
              <w:numPr>
                <w:ilvl w:val="0"/>
                <w:numId w:val="30"/>
              </w:numPr>
              <w:spacing w:beforeLines="20" w:before="48" w:afterLines="20" w:after="48" w:line="240" w:lineRule="auto"/>
              <w:rPr>
                <w:rFonts w:ascii="Times New Roman" w:hAnsi="Times New Roman"/>
                <w:sz w:val="20"/>
                <w:szCs w:val="20"/>
              </w:rPr>
            </w:pPr>
            <w:r w:rsidRPr="00F940AF">
              <w:rPr>
                <w:rFonts w:ascii="Times New Roman" w:hAnsi="Times New Roman"/>
                <w:sz w:val="20"/>
                <w:szCs w:val="20"/>
              </w:rPr>
              <w:t>Quiz 3 (9/13)</w:t>
            </w:r>
          </w:p>
          <w:p w14:paraId="11237335" w14:textId="18076823" w:rsidR="00157AEA" w:rsidRPr="00F940AF" w:rsidRDefault="00157AEA" w:rsidP="002D11FA">
            <w:pPr>
              <w:pStyle w:val="ListParagraph"/>
              <w:numPr>
                <w:ilvl w:val="0"/>
                <w:numId w:val="30"/>
              </w:numPr>
              <w:spacing w:beforeLines="20" w:before="48" w:afterLines="20" w:after="48" w:line="240" w:lineRule="auto"/>
              <w:rPr>
                <w:rFonts w:ascii="Times New Roman" w:hAnsi="Times New Roman"/>
                <w:sz w:val="20"/>
                <w:szCs w:val="20"/>
              </w:rPr>
            </w:pPr>
            <w:r>
              <w:rPr>
                <w:rFonts w:ascii="Times New Roman" w:hAnsi="Times New Roman"/>
                <w:sz w:val="20"/>
                <w:szCs w:val="20"/>
              </w:rPr>
              <w:t>Activity/Discussion 3 (9/13)</w:t>
            </w:r>
          </w:p>
          <w:p w14:paraId="732F32A4" w14:textId="58C177F2" w:rsidR="00157AEA" w:rsidRPr="00157AEA" w:rsidRDefault="00D1064E" w:rsidP="002D11FA">
            <w:pPr>
              <w:pStyle w:val="ListParagraph"/>
              <w:numPr>
                <w:ilvl w:val="0"/>
                <w:numId w:val="30"/>
              </w:numPr>
              <w:spacing w:beforeLines="20" w:before="48" w:afterLines="20" w:after="48" w:line="240" w:lineRule="auto"/>
              <w:rPr>
                <w:rFonts w:ascii="Times New Roman" w:hAnsi="Times New Roman"/>
                <w:sz w:val="20"/>
                <w:szCs w:val="20"/>
              </w:rPr>
            </w:pPr>
            <w:r>
              <w:rPr>
                <w:rFonts w:ascii="Times New Roman" w:hAnsi="Times New Roman"/>
                <w:sz w:val="20"/>
                <w:szCs w:val="20"/>
              </w:rPr>
              <w:t>Group Contract (9/13)</w:t>
            </w:r>
          </w:p>
        </w:tc>
      </w:tr>
      <w:tr w:rsidR="002D11FA" w:rsidRPr="00F940AF" w14:paraId="678DDE2B" w14:textId="77777777" w:rsidTr="00F630F0">
        <w:trPr>
          <w:cantSplit/>
          <w:trHeight w:val="346"/>
        </w:trPr>
        <w:tc>
          <w:tcPr>
            <w:tcW w:w="100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58C518" w14:textId="77777777" w:rsidR="002D11FA" w:rsidRPr="00F940AF" w:rsidRDefault="002D11FA" w:rsidP="002D11FA">
            <w:pPr>
              <w:spacing w:beforeLines="20" w:before="48" w:afterLines="20" w:after="48"/>
              <w:jc w:val="center"/>
              <w:rPr>
                <w:sz w:val="20"/>
                <w:szCs w:val="20"/>
              </w:rPr>
            </w:pPr>
            <w:r w:rsidRPr="00F940AF">
              <w:rPr>
                <w:b/>
                <w:sz w:val="20"/>
                <w:szCs w:val="20"/>
              </w:rPr>
              <w:t>WEEK 5: 9/14 – 9/20</w:t>
            </w:r>
          </w:p>
        </w:tc>
      </w:tr>
      <w:tr w:rsidR="005B7178" w:rsidRPr="00F940AF" w14:paraId="60CA2901" w14:textId="77777777" w:rsidTr="003F122F">
        <w:trPr>
          <w:cantSplit/>
          <w:trHeight w:val="47"/>
        </w:trPr>
        <w:tc>
          <w:tcPr>
            <w:tcW w:w="5505" w:type="dxa"/>
            <w:tcBorders>
              <w:top w:val="single" w:sz="4" w:space="0" w:color="auto"/>
              <w:left w:val="single" w:sz="4" w:space="0" w:color="auto"/>
              <w:bottom w:val="single" w:sz="4" w:space="0" w:color="auto"/>
              <w:right w:val="single" w:sz="4" w:space="0" w:color="auto"/>
            </w:tcBorders>
            <w:shd w:val="clear" w:color="auto" w:fill="auto"/>
            <w:vAlign w:val="center"/>
          </w:tcPr>
          <w:p w14:paraId="236D147C" w14:textId="326B11F6" w:rsidR="005B7178" w:rsidRPr="00F940AF" w:rsidRDefault="005B7178" w:rsidP="002D11FA">
            <w:pPr>
              <w:spacing w:beforeLines="20" w:before="48" w:afterLines="20" w:after="48"/>
              <w:rPr>
                <w:sz w:val="20"/>
                <w:szCs w:val="20"/>
              </w:rPr>
            </w:pPr>
            <w:r w:rsidRPr="00F940AF">
              <w:rPr>
                <w:sz w:val="20"/>
                <w:szCs w:val="20"/>
              </w:rPr>
              <w:t>Research and Tools</w:t>
            </w:r>
          </w:p>
        </w:tc>
        <w:tc>
          <w:tcPr>
            <w:tcW w:w="4496" w:type="dxa"/>
            <w:tcBorders>
              <w:top w:val="single" w:sz="4" w:space="0" w:color="auto"/>
              <w:left w:val="single" w:sz="4" w:space="0" w:color="auto"/>
              <w:right w:val="single" w:sz="4" w:space="0" w:color="auto"/>
            </w:tcBorders>
            <w:shd w:val="clear" w:color="auto" w:fill="auto"/>
          </w:tcPr>
          <w:p w14:paraId="509CD66B" w14:textId="77777777" w:rsidR="005B7178" w:rsidRDefault="005B7178" w:rsidP="006217BC">
            <w:pPr>
              <w:pStyle w:val="ListParagraph"/>
              <w:numPr>
                <w:ilvl w:val="0"/>
                <w:numId w:val="30"/>
              </w:numPr>
              <w:spacing w:beforeLines="20" w:before="48" w:afterLines="20" w:after="48" w:line="240" w:lineRule="auto"/>
              <w:rPr>
                <w:rFonts w:ascii="Times New Roman" w:hAnsi="Times New Roman"/>
                <w:sz w:val="20"/>
                <w:szCs w:val="20"/>
              </w:rPr>
            </w:pPr>
            <w:r>
              <w:rPr>
                <w:rFonts w:ascii="Times New Roman" w:hAnsi="Times New Roman"/>
                <w:sz w:val="20"/>
                <w:szCs w:val="20"/>
              </w:rPr>
              <w:t>Quiz 4 (9/20)</w:t>
            </w:r>
          </w:p>
          <w:p w14:paraId="2AB79B36" w14:textId="7F6DBF9A" w:rsidR="005B7178" w:rsidRPr="00F940AF" w:rsidRDefault="005B7178" w:rsidP="006217BC">
            <w:pPr>
              <w:pStyle w:val="ListParagraph"/>
              <w:numPr>
                <w:ilvl w:val="0"/>
                <w:numId w:val="30"/>
              </w:numPr>
              <w:spacing w:beforeLines="20" w:before="48" w:afterLines="20" w:after="48" w:line="240" w:lineRule="auto"/>
              <w:rPr>
                <w:rFonts w:ascii="Times New Roman" w:hAnsi="Times New Roman"/>
                <w:sz w:val="20"/>
                <w:szCs w:val="20"/>
              </w:rPr>
            </w:pPr>
            <w:r>
              <w:rPr>
                <w:rFonts w:ascii="Times New Roman" w:hAnsi="Times New Roman"/>
                <w:sz w:val="20"/>
                <w:szCs w:val="20"/>
              </w:rPr>
              <w:t>Reading assignment 1 (9/20)</w:t>
            </w:r>
          </w:p>
        </w:tc>
      </w:tr>
      <w:tr w:rsidR="002D11FA" w:rsidRPr="00F940AF" w14:paraId="7DB46E06" w14:textId="77777777" w:rsidTr="00F630F0">
        <w:trPr>
          <w:cantSplit/>
          <w:trHeight w:val="219"/>
        </w:trPr>
        <w:tc>
          <w:tcPr>
            <w:tcW w:w="100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52B9F3" w14:textId="2BDAAEB9" w:rsidR="002D11FA" w:rsidRPr="00F940AF" w:rsidRDefault="002D11FA" w:rsidP="002D11FA">
            <w:pPr>
              <w:pStyle w:val="ListParagraph"/>
              <w:spacing w:beforeLines="20" w:before="48" w:afterLines="20" w:after="48" w:line="240" w:lineRule="auto"/>
              <w:ind w:left="0"/>
              <w:jc w:val="center"/>
              <w:rPr>
                <w:rFonts w:ascii="Times New Roman" w:hAnsi="Times New Roman"/>
                <w:sz w:val="20"/>
                <w:szCs w:val="20"/>
              </w:rPr>
            </w:pPr>
            <w:r w:rsidRPr="00F940AF">
              <w:rPr>
                <w:rFonts w:ascii="Times New Roman" w:hAnsi="Times New Roman"/>
                <w:b/>
                <w:bCs/>
                <w:sz w:val="20"/>
                <w:szCs w:val="20"/>
              </w:rPr>
              <w:t>WEEK 6: 9/21 – 9/27</w:t>
            </w:r>
          </w:p>
        </w:tc>
      </w:tr>
      <w:tr w:rsidR="006217BC" w:rsidRPr="00F940AF" w14:paraId="6245CFC5" w14:textId="77777777" w:rsidTr="00F630F0">
        <w:trPr>
          <w:cantSplit/>
          <w:trHeight w:val="409"/>
        </w:trPr>
        <w:tc>
          <w:tcPr>
            <w:tcW w:w="5505" w:type="dxa"/>
            <w:tcBorders>
              <w:top w:val="single" w:sz="4" w:space="0" w:color="auto"/>
              <w:left w:val="single" w:sz="4" w:space="0" w:color="auto"/>
              <w:right w:val="single" w:sz="4" w:space="0" w:color="auto"/>
            </w:tcBorders>
            <w:shd w:val="clear" w:color="auto" w:fill="auto"/>
            <w:vAlign w:val="center"/>
          </w:tcPr>
          <w:p w14:paraId="0DEDD8B7" w14:textId="527254CA" w:rsidR="006217BC" w:rsidRPr="00F940AF" w:rsidRDefault="006217BC" w:rsidP="002D11FA">
            <w:pPr>
              <w:spacing w:beforeLines="20" w:before="48" w:afterLines="20" w:after="48"/>
              <w:rPr>
                <w:sz w:val="20"/>
                <w:szCs w:val="20"/>
              </w:rPr>
            </w:pPr>
            <w:r w:rsidRPr="00F940AF">
              <w:rPr>
                <w:iCs/>
                <w:sz w:val="20"/>
                <w:szCs w:val="20"/>
              </w:rPr>
              <w:t>Service Quality</w:t>
            </w:r>
          </w:p>
        </w:tc>
        <w:tc>
          <w:tcPr>
            <w:tcW w:w="4496" w:type="dxa"/>
            <w:tcBorders>
              <w:top w:val="single" w:sz="4" w:space="0" w:color="auto"/>
              <w:left w:val="single" w:sz="4" w:space="0" w:color="auto"/>
              <w:right w:val="single" w:sz="4" w:space="0" w:color="auto"/>
            </w:tcBorders>
            <w:shd w:val="clear" w:color="auto" w:fill="auto"/>
          </w:tcPr>
          <w:p w14:paraId="0F475EA3" w14:textId="6F0A194A" w:rsidR="006217BC" w:rsidRPr="00F940AF" w:rsidRDefault="00715E19" w:rsidP="006217BC">
            <w:pPr>
              <w:pStyle w:val="ListParagraph"/>
              <w:numPr>
                <w:ilvl w:val="0"/>
                <w:numId w:val="30"/>
              </w:numPr>
              <w:spacing w:beforeLines="20" w:before="48" w:afterLines="20" w:after="48" w:line="240" w:lineRule="auto"/>
              <w:rPr>
                <w:rFonts w:ascii="Times New Roman" w:hAnsi="Times New Roman"/>
                <w:sz w:val="20"/>
                <w:szCs w:val="20"/>
              </w:rPr>
            </w:pPr>
            <w:r w:rsidRPr="00F940AF">
              <w:rPr>
                <w:rFonts w:ascii="Times New Roman" w:hAnsi="Times New Roman"/>
                <w:sz w:val="20"/>
                <w:szCs w:val="20"/>
              </w:rPr>
              <w:t>Quiz 5</w:t>
            </w:r>
            <w:r w:rsidR="006217BC" w:rsidRPr="00F940AF">
              <w:rPr>
                <w:rFonts w:ascii="Times New Roman" w:hAnsi="Times New Roman"/>
                <w:sz w:val="20"/>
                <w:szCs w:val="20"/>
              </w:rPr>
              <w:t xml:space="preserve"> (9/27)</w:t>
            </w:r>
          </w:p>
          <w:p w14:paraId="67B69382" w14:textId="1F4A88A7" w:rsidR="006217BC" w:rsidRPr="00F940AF" w:rsidRDefault="006B3FD1" w:rsidP="006217BC">
            <w:pPr>
              <w:pStyle w:val="ListParagraph"/>
              <w:numPr>
                <w:ilvl w:val="0"/>
                <w:numId w:val="30"/>
              </w:numPr>
              <w:spacing w:beforeLines="20" w:before="48" w:afterLines="20" w:after="48" w:line="240" w:lineRule="auto"/>
              <w:rPr>
                <w:rFonts w:ascii="Times New Roman" w:hAnsi="Times New Roman"/>
                <w:sz w:val="20"/>
                <w:szCs w:val="20"/>
              </w:rPr>
            </w:pPr>
            <w:r>
              <w:rPr>
                <w:rFonts w:ascii="Times New Roman" w:hAnsi="Times New Roman"/>
                <w:sz w:val="20"/>
                <w:szCs w:val="20"/>
              </w:rPr>
              <w:t>Activity/Discussion</w:t>
            </w:r>
            <w:r w:rsidR="002C5474" w:rsidRPr="00F940AF">
              <w:rPr>
                <w:rFonts w:ascii="Times New Roman" w:hAnsi="Times New Roman"/>
                <w:sz w:val="20"/>
                <w:szCs w:val="20"/>
              </w:rPr>
              <w:t xml:space="preserve"> 4</w:t>
            </w:r>
            <w:r w:rsidR="006217BC" w:rsidRPr="00F940AF">
              <w:rPr>
                <w:rFonts w:ascii="Times New Roman" w:hAnsi="Times New Roman"/>
                <w:sz w:val="20"/>
                <w:szCs w:val="20"/>
              </w:rPr>
              <w:t xml:space="preserve"> (9/27)</w:t>
            </w:r>
          </w:p>
        </w:tc>
      </w:tr>
      <w:tr w:rsidR="002D11FA" w:rsidRPr="00F940AF" w14:paraId="13A4494A" w14:textId="77777777" w:rsidTr="00F630F0">
        <w:trPr>
          <w:cantSplit/>
          <w:trHeight w:val="138"/>
        </w:trPr>
        <w:tc>
          <w:tcPr>
            <w:tcW w:w="100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CAF19F" w14:textId="77777777" w:rsidR="002D11FA" w:rsidRPr="00F940AF" w:rsidRDefault="002D11FA" w:rsidP="002D11FA">
            <w:pPr>
              <w:pStyle w:val="ListParagraph"/>
              <w:spacing w:beforeLines="20" w:before="48" w:afterLines="20" w:after="48" w:line="240" w:lineRule="auto"/>
              <w:ind w:left="0"/>
              <w:jc w:val="center"/>
              <w:rPr>
                <w:rFonts w:ascii="Times New Roman" w:hAnsi="Times New Roman"/>
                <w:sz w:val="20"/>
                <w:szCs w:val="20"/>
              </w:rPr>
            </w:pPr>
            <w:r w:rsidRPr="00F940AF">
              <w:rPr>
                <w:rFonts w:ascii="Times New Roman" w:hAnsi="Times New Roman"/>
                <w:b/>
                <w:sz w:val="20"/>
                <w:szCs w:val="20"/>
              </w:rPr>
              <w:t>WEEK 7: 9/28 – 10/4</w:t>
            </w:r>
          </w:p>
        </w:tc>
      </w:tr>
      <w:tr w:rsidR="006217BC" w:rsidRPr="00F940AF" w14:paraId="0466873E" w14:textId="77777777" w:rsidTr="00F630F0">
        <w:trPr>
          <w:cantSplit/>
          <w:trHeight w:val="373"/>
        </w:trPr>
        <w:tc>
          <w:tcPr>
            <w:tcW w:w="5505" w:type="dxa"/>
            <w:tcBorders>
              <w:top w:val="single" w:sz="4" w:space="0" w:color="auto"/>
              <w:left w:val="single" w:sz="4" w:space="0" w:color="auto"/>
              <w:bottom w:val="single" w:sz="4" w:space="0" w:color="auto"/>
              <w:right w:val="single" w:sz="4" w:space="0" w:color="auto"/>
            </w:tcBorders>
            <w:shd w:val="clear" w:color="auto" w:fill="auto"/>
            <w:vAlign w:val="center"/>
          </w:tcPr>
          <w:p w14:paraId="209C5E46" w14:textId="71F029A1" w:rsidR="006217BC" w:rsidRPr="00F940AF" w:rsidRDefault="006217BC" w:rsidP="002D11FA">
            <w:pPr>
              <w:spacing w:beforeLines="20" w:before="48" w:afterLines="20" w:after="48"/>
              <w:rPr>
                <w:sz w:val="20"/>
                <w:szCs w:val="20"/>
                <w:lang w:eastAsia="ko-KR"/>
              </w:rPr>
            </w:pPr>
            <w:r w:rsidRPr="00F940AF">
              <w:rPr>
                <w:iCs/>
                <w:sz w:val="20"/>
                <w:szCs w:val="20"/>
              </w:rPr>
              <w:t>Quality &amp; Process Improvement</w:t>
            </w:r>
          </w:p>
        </w:tc>
        <w:tc>
          <w:tcPr>
            <w:tcW w:w="4496" w:type="dxa"/>
            <w:vMerge w:val="restart"/>
            <w:tcBorders>
              <w:top w:val="single" w:sz="4" w:space="0" w:color="auto"/>
              <w:left w:val="single" w:sz="4" w:space="0" w:color="auto"/>
              <w:right w:val="single" w:sz="4" w:space="0" w:color="auto"/>
            </w:tcBorders>
            <w:shd w:val="clear" w:color="auto" w:fill="auto"/>
          </w:tcPr>
          <w:p w14:paraId="23AD3560" w14:textId="7349C8DE" w:rsidR="006217BC" w:rsidRPr="00F940AF" w:rsidRDefault="00715E19" w:rsidP="006217BC">
            <w:pPr>
              <w:pStyle w:val="ListParagraph"/>
              <w:numPr>
                <w:ilvl w:val="0"/>
                <w:numId w:val="30"/>
              </w:numPr>
              <w:spacing w:beforeLines="20" w:before="48" w:afterLines="20" w:after="48" w:line="240" w:lineRule="auto"/>
              <w:rPr>
                <w:rFonts w:ascii="Times New Roman" w:hAnsi="Times New Roman"/>
                <w:sz w:val="20"/>
                <w:szCs w:val="20"/>
              </w:rPr>
            </w:pPr>
            <w:r w:rsidRPr="00F940AF">
              <w:rPr>
                <w:rFonts w:ascii="Times New Roman" w:hAnsi="Times New Roman"/>
                <w:sz w:val="20"/>
                <w:szCs w:val="20"/>
              </w:rPr>
              <w:t>Quiz 6</w:t>
            </w:r>
            <w:r w:rsidR="006217BC" w:rsidRPr="00F940AF">
              <w:rPr>
                <w:rFonts w:ascii="Times New Roman" w:hAnsi="Times New Roman"/>
                <w:sz w:val="20"/>
                <w:szCs w:val="20"/>
              </w:rPr>
              <w:t xml:space="preserve"> (10/4)</w:t>
            </w:r>
          </w:p>
          <w:p w14:paraId="606100BF" w14:textId="21EA9046" w:rsidR="001F0443" w:rsidRPr="00F940AF" w:rsidRDefault="00CA70B3" w:rsidP="006217BC">
            <w:pPr>
              <w:pStyle w:val="ListParagraph"/>
              <w:numPr>
                <w:ilvl w:val="0"/>
                <w:numId w:val="30"/>
              </w:numPr>
              <w:spacing w:beforeLines="20" w:before="48" w:afterLines="20" w:after="48" w:line="240" w:lineRule="auto"/>
              <w:rPr>
                <w:rFonts w:ascii="Times New Roman" w:hAnsi="Times New Roman"/>
                <w:sz w:val="20"/>
                <w:szCs w:val="20"/>
              </w:rPr>
            </w:pPr>
            <w:r w:rsidRPr="00F940AF">
              <w:rPr>
                <w:rFonts w:ascii="Times New Roman" w:hAnsi="Times New Roman"/>
                <w:sz w:val="20"/>
                <w:szCs w:val="20"/>
              </w:rPr>
              <w:t xml:space="preserve">Reading assignment </w:t>
            </w:r>
            <w:r w:rsidR="001F0443" w:rsidRPr="00F940AF">
              <w:rPr>
                <w:rFonts w:ascii="Times New Roman" w:hAnsi="Times New Roman"/>
                <w:sz w:val="20"/>
                <w:szCs w:val="20"/>
              </w:rPr>
              <w:t>2 (10/4)</w:t>
            </w:r>
          </w:p>
        </w:tc>
      </w:tr>
      <w:tr w:rsidR="006217BC" w:rsidRPr="00F940AF" w14:paraId="5F816EBF" w14:textId="77777777" w:rsidTr="00F630F0">
        <w:trPr>
          <w:cantSplit/>
          <w:trHeight w:val="400"/>
        </w:trPr>
        <w:tc>
          <w:tcPr>
            <w:tcW w:w="5505" w:type="dxa"/>
            <w:tcBorders>
              <w:top w:val="single" w:sz="4" w:space="0" w:color="auto"/>
              <w:left w:val="single" w:sz="4" w:space="0" w:color="auto"/>
              <w:bottom w:val="single" w:sz="4" w:space="0" w:color="auto"/>
              <w:right w:val="single" w:sz="4" w:space="0" w:color="auto"/>
            </w:tcBorders>
            <w:shd w:val="clear" w:color="auto" w:fill="auto"/>
            <w:vAlign w:val="center"/>
          </w:tcPr>
          <w:p w14:paraId="63403855" w14:textId="257A010C" w:rsidR="006217BC" w:rsidRPr="00F940AF" w:rsidRDefault="006217BC" w:rsidP="002D11FA">
            <w:pPr>
              <w:spacing w:beforeLines="20" w:before="48" w:afterLines="20" w:after="48"/>
              <w:rPr>
                <w:iCs/>
                <w:sz w:val="20"/>
                <w:szCs w:val="20"/>
              </w:rPr>
            </w:pPr>
            <w:r w:rsidRPr="00F940AF">
              <w:rPr>
                <w:sz w:val="20"/>
                <w:szCs w:val="20"/>
              </w:rPr>
              <w:t>Customer loyalty</w:t>
            </w:r>
          </w:p>
        </w:tc>
        <w:tc>
          <w:tcPr>
            <w:tcW w:w="4496" w:type="dxa"/>
            <w:vMerge/>
            <w:tcBorders>
              <w:left w:val="single" w:sz="4" w:space="0" w:color="auto"/>
              <w:right w:val="single" w:sz="4" w:space="0" w:color="auto"/>
            </w:tcBorders>
            <w:shd w:val="clear" w:color="auto" w:fill="auto"/>
          </w:tcPr>
          <w:p w14:paraId="31BDF58A" w14:textId="77777777" w:rsidR="006217BC" w:rsidRPr="00F940AF" w:rsidRDefault="006217BC" w:rsidP="002D11FA">
            <w:pPr>
              <w:pStyle w:val="ListParagraph"/>
              <w:numPr>
                <w:ilvl w:val="0"/>
                <w:numId w:val="30"/>
              </w:numPr>
              <w:spacing w:beforeLines="20" w:before="48" w:afterLines="20" w:after="48" w:line="240" w:lineRule="auto"/>
              <w:rPr>
                <w:rFonts w:ascii="Times New Roman" w:hAnsi="Times New Roman"/>
                <w:sz w:val="20"/>
                <w:szCs w:val="20"/>
              </w:rPr>
            </w:pPr>
          </w:p>
        </w:tc>
      </w:tr>
      <w:tr w:rsidR="002D11FA" w:rsidRPr="00F940AF" w14:paraId="137EE6F8" w14:textId="77777777" w:rsidTr="00F630F0">
        <w:trPr>
          <w:cantSplit/>
          <w:trHeight w:val="346"/>
        </w:trPr>
        <w:tc>
          <w:tcPr>
            <w:tcW w:w="100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5EFF8E" w14:textId="77777777" w:rsidR="002D11FA" w:rsidRPr="00F940AF" w:rsidRDefault="002D11FA" w:rsidP="002D11FA">
            <w:pPr>
              <w:spacing w:beforeLines="20" w:before="48" w:afterLines="20" w:after="48"/>
              <w:jc w:val="center"/>
              <w:rPr>
                <w:sz w:val="20"/>
                <w:szCs w:val="20"/>
              </w:rPr>
            </w:pPr>
            <w:r w:rsidRPr="00F940AF">
              <w:rPr>
                <w:b/>
                <w:sz w:val="20"/>
                <w:szCs w:val="20"/>
              </w:rPr>
              <w:t>WEEK 8: 10/5 – 10/11</w:t>
            </w:r>
          </w:p>
        </w:tc>
      </w:tr>
      <w:tr w:rsidR="006217BC" w:rsidRPr="00F940AF" w14:paraId="113735A8" w14:textId="77777777" w:rsidTr="00F630F0">
        <w:trPr>
          <w:cantSplit/>
          <w:trHeight w:val="373"/>
        </w:trPr>
        <w:tc>
          <w:tcPr>
            <w:tcW w:w="5505" w:type="dxa"/>
            <w:tcBorders>
              <w:top w:val="single" w:sz="4" w:space="0" w:color="auto"/>
              <w:left w:val="single" w:sz="4" w:space="0" w:color="auto"/>
              <w:bottom w:val="single" w:sz="4" w:space="0" w:color="auto"/>
              <w:right w:val="single" w:sz="4" w:space="0" w:color="auto"/>
            </w:tcBorders>
            <w:shd w:val="clear" w:color="auto" w:fill="auto"/>
            <w:vAlign w:val="center"/>
          </w:tcPr>
          <w:p w14:paraId="066F7FA7" w14:textId="0CDADF3D" w:rsidR="006217BC" w:rsidRPr="00F940AF" w:rsidRDefault="006217BC" w:rsidP="002D11FA">
            <w:pPr>
              <w:spacing w:beforeLines="20" w:before="48" w:afterLines="20" w:after="48"/>
              <w:rPr>
                <w:iCs/>
                <w:sz w:val="20"/>
                <w:szCs w:val="20"/>
              </w:rPr>
            </w:pPr>
            <w:r w:rsidRPr="00F940AF">
              <w:rPr>
                <w:sz w:val="20"/>
                <w:szCs w:val="20"/>
              </w:rPr>
              <w:t>Service Development/Innovation</w:t>
            </w:r>
          </w:p>
        </w:tc>
        <w:tc>
          <w:tcPr>
            <w:tcW w:w="4496" w:type="dxa"/>
            <w:vMerge w:val="restart"/>
            <w:tcBorders>
              <w:top w:val="single" w:sz="4" w:space="0" w:color="auto"/>
              <w:left w:val="single" w:sz="4" w:space="0" w:color="auto"/>
              <w:right w:val="single" w:sz="4" w:space="0" w:color="auto"/>
            </w:tcBorders>
            <w:shd w:val="clear" w:color="auto" w:fill="auto"/>
          </w:tcPr>
          <w:p w14:paraId="33644CE0" w14:textId="698E296A" w:rsidR="00715E19" w:rsidRPr="00F940AF" w:rsidRDefault="00715E19" w:rsidP="00715E19">
            <w:pPr>
              <w:pStyle w:val="ListParagraph"/>
              <w:numPr>
                <w:ilvl w:val="0"/>
                <w:numId w:val="30"/>
              </w:numPr>
              <w:spacing w:beforeLines="20" w:before="48" w:afterLines="20" w:after="48" w:line="240" w:lineRule="auto"/>
              <w:rPr>
                <w:rFonts w:ascii="Times New Roman" w:hAnsi="Times New Roman"/>
                <w:sz w:val="20"/>
                <w:szCs w:val="20"/>
              </w:rPr>
            </w:pPr>
            <w:r w:rsidRPr="00F940AF">
              <w:rPr>
                <w:rFonts w:ascii="Times New Roman" w:hAnsi="Times New Roman"/>
                <w:sz w:val="20"/>
                <w:szCs w:val="20"/>
              </w:rPr>
              <w:t>Quiz 7 (10/11)</w:t>
            </w:r>
          </w:p>
          <w:p w14:paraId="779E5BDD" w14:textId="267B394D" w:rsidR="005A4FFC" w:rsidRPr="00F940AF" w:rsidRDefault="00CA70B3" w:rsidP="00715E19">
            <w:pPr>
              <w:pStyle w:val="ListParagraph"/>
              <w:numPr>
                <w:ilvl w:val="0"/>
                <w:numId w:val="30"/>
              </w:numPr>
              <w:spacing w:beforeLines="20" w:before="48" w:afterLines="20" w:after="48" w:line="240" w:lineRule="auto"/>
              <w:rPr>
                <w:rFonts w:ascii="Times New Roman" w:hAnsi="Times New Roman"/>
                <w:sz w:val="20"/>
                <w:szCs w:val="20"/>
              </w:rPr>
            </w:pPr>
            <w:r w:rsidRPr="00F940AF">
              <w:rPr>
                <w:rFonts w:ascii="Times New Roman" w:hAnsi="Times New Roman"/>
                <w:sz w:val="20"/>
                <w:szCs w:val="20"/>
              </w:rPr>
              <w:t xml:space="preserve">Reading assignment </w:t>
            </w:r>
            <w:r w:rsidR="005A4FFC" w:rsidRPr="00F940AF">
              <w:rPr>
                <w:rFonts w:ascii="Times New Roman" w:hAnsi="Times New Roman"/>
                <w:sz w:val="20"/>
                <w:szCs w:val="20"/>
              </w:rPr>
              <w:t>3 (10/11)</w:t>
            </w:r>
          </w:p>
        </w:tc>
      </w:tr>
      <w:tr w:rsidR="006217BC" w:rsidRPr="00F940AF" w14:paraId="3F4D2658" w14:textId="77777777" w:rsidTr="007A4BC7">
        <w:trPr>
          <w:cantSplit/>
          <w:trHeight w:val="47"/>
        </w:trPr>
        <w:tc>
          <w:tcPr>
            <w:tcW w:w="5505" w:type="dxa"/>
            <w:tcBorders>
              <w:top w:val="single" w:sz="4" w:space="0" w:color="auto"/>
              <w:left w:val="single" w:sz="4" w:space="0" w:color="auto"/>
              <w:bottom w:val="single" w:sz="4" w:space="0" w:color="auto"/>
              <w:right w:val="single" w:sz="4" w:space="0" w:color="auto"/>
            </w:tcBorders>
            <w:shd w:val="clear" w:color="auto" w:fill="auto"/>
            <w:vAlign w:val="center"/>
          </w:tcPr>
          <w:p w14:paraId="759CC97E" w14:textId="43B2D9C1" w:rsidR="006217BC" w:rsidRPr="00F940AF" w:rsidRDefault="006217BC" w:rsidP="002D11FA">
            <w:pPr>
              <w:spacing w:beforeLines="20" w:before="48" w:afterLines="20" w:after="48"/>
              <w:rPr>
                <w:iCs/>
                <w:sz w:val="20"/>
                <w:szCs w:val="20"/>
              </w:rPr>
            </w:pPr>
            <w:r w:rsidRPr="00F940AF">
              <w:rPr>
                <w:sz w:val="20"/>
                <w:szCs w:val="20"/>
              </w:rPr>
              <w:t>Technology in Services</w:t>
            </w:r>
          </w:p>
        </w:tc>
        <w:tc>
          <w:tcPr>
            <w:tcW w:w="4496" w:type="dxa"/>
            <w:vMerge/>
            <w:tcBorders>
              <w:left w:val="single" w:sz="4" w:space="0" w:color="auto"/>
              <w:bottom w:val="single" w:sz="4" w:space="0" w:color="auto"/>
              <w:right w:val="single" w:sz="4" w:space="0" w:color="auto"/>
            </w:tcBorders>
            <w:shd w:val="clear" w:color="auto" w:fill="auto"/>
          </w:tcPr>
          <w:p w14:paraId="1AEADDD6" w14:textId="77777777" w:rsidR="006217BC" w:rsidRPr="00F940AF" w:rsidRDefault="006217BC" w:rsidP="002D11FA">
            <w:pPr>
              <w:pStyle w:val="ListParagraph"/>
              <w:numPr>
                <w:ilvl w:val="0"/>
                <w:numId w:val="30"/>
              </w:numPr>
              <w:spacing w:beforeLines="20" w:before="48" w:afterLines="20" w:after="48" w:line="240" w:lineRule="auto"/>
              <w:rPr>
                <w:rFonts w:ascii="Times New Roman" w:hAnsi="Times New Roman"/>
                <w:sz w:val="20"/>
                <w:szCs w:val="20"/>
              </w:rPr>
            </w:pPr>
          </w:p>
        </w:tc>
      </w:tr>
      <w:tr w:rsidR="002D11FA" w:rsidRPr="00F940AF" w14:paraId="6BFAA319" w14:textId="77777777" w:rsidTr="00F630F0">
        <w:trPr>
          <w:cantSplit/>
          <w:trHeight w:val="373"/>
        </w:trPr>
        <w:tc>
          <w:tcPr>
            <w:tcW w:w="100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1237FD" w14:textId="77777777" w:rsidR="002D11FA" w:rsidRPr="00F940AF" w:rsidRDefault="002D11FA" w:rsidP="002D11FA">
            <w:pPr>
              <w:spacing w:beforeLines="20" w:before="48" w:afterLines="20" w:after="48"/>
              <w:jc w:val="center"/>
              <w:rPr>
                <w:sz w:val="20"/>
                <w:szCs w:val="20"/>
              </w:rPr>
            </w:pPr>
            <w:r w:rsidRPr="00F940AF">
              <w:rPr>
                <w:b/>
                <w:sz w:val="20"/>
                <w:szCs w:val="20"/>
              </w:rPr>
              <w:t>WEEK 9: 10/12 – 10/18</w:t>
            </w:r>
          </w:p>
        </w:tc>
      </w:tr>
      <w:tr w:rsidR="00715E19" w:rsidRPr="00F940AF" w14:paraId="4339442E" w14:textId="77777777" w:rsidTr="00F630F0">
        <w:trPr>
          <w:cantSplit/>
          <w:trHeight w:val="427"/>
        </w:trPr>
        <w:tc>
          <w:tcPr>
            <w:tcW w:w="5505" w:type="dxa"/>
            <w:tcBorders>
              <w:top w:val="single" w:sz="4" w:space="0" w:color="auto"/>
              <w:left w:val="single" w:sz="4" w:space="0" w:color="auto"/>
              <w:bottom w:val="single" w:sz="4" w:space="0" w:color="auto"/>
              <w:right w:val="single" w:sz="4" w:space="0" w:color="auto"/>
            </w:tcBorders>
            <w:shd w:val="clear" w:color="auto" w:fill="auto"/>
            <w:vAlign w:val="center"/>
          </w:tcPr>
          <w:p w14:paraId="2BAFCBC4" w14:textId="77777777" w:rsidR="00715E19" w:rsidRPr="00F940AF" w:rsidRDefault="00715E19" w:rsidP="002D11FA">
            <w:pPr>
              <w:spacing w:beforeLines="20" w:before="48" w:afterLines="20" w:after="48"/>
              <w:rPr>
                <w:b/>
                <w:sz w:val="20"/>
                <w:szCs w:val="20"/>
                <w:lang w:eastAsia="ko-KR"/>
              </w:rPr>
            </w:pPr>
            <w:r w:rsidRPr="00F940AF">
              <w:rPr>
                <w:b/>
                <w:sz w:val="20"/>
                <w:szCs w:val="20"/>
                <w:lang w:eastAsia="ko-KR"/>
              </w:rPr>
              <w:t>Midterm Exam</w:t>
            </w:r>
          </w:p>
          <w:p w14:paraId="5A49700B" w14:textId="1228E503" w:rsidR="00715E19" w:rsidRPr="00F940AF" w:rsidRDefault="00715E19" w:rsidP="002D11FA">
            <w:pPr>
              <w:spacing w:beforeLines="20" w:before="48" w:afterLines="20" w:after="48"/>
              <w:rPr>
                <w:sz w:val="20"/>
                <w:szCs w:val="20"/>
                <w:lang w:eastAsia="ko-KR"/>
              </w:rPr>
            </w:pPr>
            <w:r w:rsidRPr="00F940AF">
              <w:rPr>
                <w:b/>
                <w:iCs/>
                <w:sz w:val="20"/>
                <w:szCs w:val="20"/>
              </w:rPr>
              <w:t>Study guide available on Canvas</w:t>
            </w:r>
          </w:p>
        </w:tc>
        <w:tc>
          <w:tcPr>
            <w:tcW w:w="4496" w:type="dxa"/>
            <w:tcBorders>
              <w:top w:val="single" w:sz="4" w:space="0" w:color="auto"/>
              <w:left w:val="single" w:sz="4" w:space="0" w:color="auto"/>
              <w:right w:val="single" w:sz="4" w:space="0" w:color="auto"/>
            </w:tcBorders>
            <w:shd w:val="clear" w:color="auto" w:fill="auto"/>
          </w:tcPr>
          <w:p w14:paraId="4E5C3A66" w14:textId="2B331F44" w:rsidR="00715E19" w:rsidRPr="00F940AF" w:rsidRDefault="00715E19" w:rsidP="00715E19">
            <w:pPr>
              <w:pStyle w:val="ListParagraph"/>
              <w:numPr>
                <w:ilvl w:val="0"/>
                <w:numId w:val="30"/>
              </w:numPr>
              <w:spacing w:beforeLines="20" w:before="48" w:afterLines="20" w:after="48" w:line="240" w:lineRule="auto"/>
              <w:rPr>
                <w:rFonts w:ascii="Times New Roman" w:hAnsi="Times New Roman"/>
                <w:b/>
                <w:sz w:val="20"/>
                <w:szCs w:val="20"/>
              </w:rPr>
            </w:pPr>
            <w:r w:rsidRPr="00F940AF">
              <w:rPr>
                <w:rFonts w:ascii="Times New Roman" w:hAnsi="Times New Roman"/>
                <w:b/>
                <w:sz w:val="20"/>
                <w:szCs w:val="20"/>
              </w:rPr>
              <w:t>Midterm Exam is available from 8am on October 12 (Monday) to 11:59pm on October 18 (Sunday).</w:t>
            </w:r>
          </w:p>
        </w:tc>
      </w:tr>
      <w:tr w:rsidR="002D11FA" w:rsidRPr="00F940AF" w14:paraId="29C3875F" w14:textId="77777777" w:rsidTr="00F630F0">
        <w:trPr>
          <w:cantSplit/>
          <w:trHeight w:val="373"/>
        </w:trPr>
        <w:tc>
          <w:tcPr>
            <w:tcW w:w="100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F96C7C" w14:textId="77777777" w:rsidR="002D11FA" w:rsidRPr="00F940AF" w:rsidRDefault="002D11FA" w:rsidP="002D11FA">
            <w:pPr>
              <w:spacing w:beforeLines="20" w:before="48" w:afterLines="20" w:after="48"/>
              <w:jc w:val="center"/>
              <w:rPr>
                <w:b/>
                <w:sz w:val="20"/>
                <w:szCs w:val="20"/>
              </w:rPr>
            </w:pPr>
            <w:r w:rsidRPr="00F940AF">
              <w:rPr>
                <w:b/>
                <w:sz w:val="20"/>
                <w:szCs w:val="20"/>
              </w:rPr>
              <w:t>WEEK 10: 10/19 – 10/25</w:t>
            </w:r>
          </w:p>
        </w:tc>
      </w:tr>
      <w:tr w:rsidR="007A4BC7" w:rsidRPr="00F940AF" w14:paraId="42E5621E" w14:textId="77777777" w:rsidTr="00F630F0">
        <w:trPr>
          <w:cantSplit/>
          <w:trHeight w:val="391"/>
        </w:trPr>
        <w:tc>
          <w:tcPr>
            <w:tcW w:w="5505" w:type="dxa"/>
            <w:tcBorders>
              <w:top w:val="single" w:sz="4" w:space="0" w:color="auto"/>
              <w:left w:val="single" w:sz="4" w:space="0" w:color="auto"/>
              <w:right w:val="single" w:sz="4" w:space="0" w:color="auto"/>
            </w:tcBorders>
            <w:shd w:val="clear" w:color="auto" w:fill="auto"/>
            <w:vAlign w:val="center"/>
          </w:tcPr>
          <w:p w14:paraId="4D2D1570" w14:textId="7A6569E9" w:rsidR="007A4BC7" w:rsidRPr="00F940AF" w:rsidRDefault="007A4BC7" w:rsidP="00F630F0">
            <w:pPr>
              <w:spacing w:beforeLines="20" w:before="48" w:afterLines="20" w:after="48"/>
              <w:rPr>
                <w:sz w:val="20"/>
                <w:szCs w:val="20"/>
                <w:lang w:eastAsia="ko-KR"/>
              </w:rPr>
            </w:pPr>
            <w:r w:rsidRPr="00F940AF">
              <w:rPr>
                <w:rFonts w:eastAsia="Malgun Gothic"/>
                <w:sz w:val="20"/>
                <w:szCs w:val="20"/>
                <w:lang w:eastAsia="ko-KR"/>
              </w:rPr>
              <w:t>Guest Service of</w:t>
            </w:r>
            <w:r w:rsidRPr="00F940AF">
              <w:rPr>
                <w:sz w:val="20"/>
                <w:szCs w:val="20"/>
                <w:lang w:eastAsia="ko-KR"/>
              </w:rPr>
              <w:t xml:space="preserve"> Food</w:t>
            </w:r>
            <w:r>
              <w:rPr>
                <w:sz w:val="20"/>
                <w:szCs w:val="20"/>
                <w:lang w:eastAsia="ko-KR"/>
              </w:rPr>
              <w:t xml:space="preserve"> </w:t>
            </w:r>
          </w:p>
        </w:tc>
        <w:tc>
          <w:tcPr>
            <w:tcW w:w="4496" w:type="dxa"/>
            <w:vMerge w:val="restart"/>
            <w:tcBorders>
              <w:top w:val="single" w:sz="4" w:space="0" w:color="auto"/>
              <w:left w:val="single" w:sz="4" w:space="0" w:color="auto"/>
              <w:right w:val="single" w:sz="4" w:space="0" w:color="auto"/>
            </w:tcBorders>
            <w:shd w:val="clear" w:color="auto" w:fill="auto"/>
          </w:tcPr>
          <w:p w14:paraId="73C7CBCD" w14:textId="0C40E6CA" w:rsidR="007A4BC7" w:rsidRPr="00F940AF" w:rsidRDefault="00C647E4" w:rsidP="007A4BC7">
            <w:pPr>
              <w:pStyle w:val="ListParagraph"/>
              <w:numPr>
                <w:ilvl w:val="0"/>
                <w:numId w:val="30"/>
              </w:numPr>
              <w:spacing w:beforeLines="20" w:before="48" w:afterLines="20" w:after="48" w:line="240" w:lineRule="auto"/>
              <w:rPr>
                <w:rFonts w:ascii="Times New Roman" w:hAnsi="Times New Roman"/>
                <w:sz w:val="20"/>
                <w:szCs w:val="20"/>
              </w:rPr>
            </w:pPr>
            <w:r>
              <w:rPr>
                <w:rFonts w:ascii="Times New Roman" w:hAnsi="Times New Roman"/>
                <w:sz w:val="20"/>
                <w:szCs w:val="20"/>
              </w:rPr>
              <w:t>Quiz 8</w:t>
            </w:r>
            <w:r w:rsidR="007A4BC7" w:rsidRPr="00F940AF">
              <w:rPr>
                <w:rFonts w:ascii="Times New Roman" w:hAnsi="Times New Roman"/>
                <w:sz w:val="20"/>
                <w:szCs w:val="20"/>
              </w:rPr>
              <w:t xml:space="preserve"> (</w:t>
            </w:r>
            <w:r>
              <w:rPr>
                <w:rFonts w:ascii="Times New Roman" w:hAnsi="Times New Roman"/>
                <w:sz w:val="20"/>
                <w:szCs w:val="20"/>
              </w:rPr>
              <w:t>10/25</w:t>
            </w:r>
            <w:r w:rsidR="007A4BC7" w:rsidRPr="00F940AF">
              <w:rPr>
                <w:rFonts w:ascii="Times New Roman" w:hAnsi="Times New Roman"/>
                <w:sz w:val="20"/>
                <w:szCs w:val="20"/>
              </w:rPr>
              <w:t>)</w:t>
            </w:r>
          </w:p>
          <w:p w14:paraId="664D69EC" w14:textId="1A236349" w:rsidR="007A4BC7" w:rsidRPr="00F940AF" w:rsidRDefault="007A4BC7" w:rsidP="00C647E4">
            <w:pPr>
              <w:pStyle w:val="ListParagraph"/>
              <w:numPr>
                <w:ilvl w:val="0"/>
                <w:numId w:val="30"/>
              </w:numPr>
              <w:spacing w:beforeLines="20" w:before="48" w:afterLines="20" w:after="48"/>
              <w:rPr>
                <w:rFonts w:ascii="Times New Roman" w:hAnsi="Times New Roman"/>
                <w:sz w:val="20"/>
                <w:szCs w:val="20"/>
              </w:rPr>
            </w:pPr>
            <w:r>
              <w:rPr>
                <w:rFonts w:ascii="Times New Roman" w:hAnsi="Times New Roman"/>
                <w:sz w:val="20"/>
                <w:szCs w:val="20"/>
              </w:rPr>
              <w:t>Activity/Discussion</w:t>
            </w:r>
            <w:r w:rsidRPr="00F940AF">
              <w:rPr>
                <w:rFonts w:ascii="Times New Roman" w:hAnsi="Times New Roman"/>
                <w:sz w:val="20"/>
                <w:szCs w:val="20"/>
              </w:rPr>
              <w:t xml:space="preserve"> </w:t>
            </w:r>
            <w:r w:rsidR="00C647E4">
              <w:rPr>
                <w:rFonts w:ascii="Times New Roman" w:hAnsi="Times New Roman"/>
                <w:sz w:val="20"/>
                <w:szCs w:val="20"/>
              </w:rPr>
              <w:t>5</w:t>
            </w:r>
            <w:r w:rsidRPr="00F940AF">
              <w:rPr>
                <w:rFonts w:ascii="Times New Roman" w:hAnsi="Times New Roman"/>
                <w:sz w:val="20"/>
                <w:szCs w:val="20"/>
              </w:rPr>
              <w:t xml:space="preserve"> (</w:t>
            </w:r>
            <w:r w:rsidR="00C647E4">
              <w:rPr>
                <w:rFonts w:ascii="Times New Roman" w:hAnsi="Times New Roman"/>
                <w:sz w:val="20"/>
                <w:szCs w:val="20"/>
              </w:rPr>
              <w:t>10/25</w:t>
            </w:r>
            <w:r w:rsidRPr="00F940AF">
              <w:rPr>
                <w:rFonts w:ascii="Times New Roman" w:hAnsi="Times New Roman"/>
                <w:sz w:val="20"/>
                <w:szCs w:val="20"/>
              </w:rPr>
              <w:t>)</w:t>
            </w:r>
          </w:p>
        </w:tc>
      </w:tr>
      <w:tr w:rsidR="007A4BC7" w:rsidRPr="00F940AF" w14:paraId="0F29ED70" w14:textId="77777777" w:rsidTr="007A4BC7">
        <w:trPr>
          <w:cantSplit/>
          <w:trHeight w:val="47"/>
        </w:trPr>
        <w:tc>
          <w:tcPr>
            <w:tcW w:w="5505" w:type="dxa"/>
            <w:tcBorders>
              <w:top w:val="single" w:sz="4" w:space="0" w:color="auto"/>
              <w:left w:val="single" w:sz="4" w:space="0" w:color="auto"/>
              <w:right w:val="single" w:sz="4" w:space="0" w:color="auto"/>
            </w:tcBorders>
            <w:shd w:val="clear" w:color="auto" w:fill="auto"/>
            <w:vAlign w:val="center"/>
          </w:tcPr>
          <w:p w14:paraId="2F2AF51F" w14:textId="67140DF9" w:rsidR="007A4BC7" w:rsidRPr="00F940AF" w:rsidRDefault="007A4BC7" w:rsidP="002D11FA">
            <w:pPr>
              <w:spacing w:beforeLines="20" w:before="48" w:afterLines="20" w:after="48"/>
              <w:rPr>
                <w:sz w:val="20"/>
                <w:szCs w:val="20"/>
                <w:lang w:eastAsia="ko-KR"/>
              </w:rPr>
            </w:pPr>
            <w:r>
              <w:rPr>
                <w:sz w:val="20"/>
                <w:szCs w:val="20"/>
                <w:lang w:eastAsia="ko-KR"/>
              </w:rPr>
              <w:t>Guest Service of Lodging</w:t>
            </w:r>
          </w:p>
        </w:tc>
        <w:tc>
          <w:tcPr>
            <w:tcW w:w="4496" w:type="dxa"/>
            <w:vMerge/>
            <w:tcBorders>
              <w:left w:val="single" w:sz="4" w:space="0" w:color="auto"/>
              <w:right w:val="single" w:sz="4" w:space="0" w:color="auto"/>
            </w:tcBorders>
            <w:shd w:val="clear" w:color="auto" w:fill="auto"/>
          </w:tcPr>
          <w:p w14:paraId="1E0A60A2" w14:textId="77777777" w:rsidR="007A4BC7" w:rsidRPr="00F940AF" w:rsidRDefault="007A4BC7" w:rsidP="00715E19">
            <w:pPr>
              <w:pStyle w:val="ListParagraph"/>
              <w:numPr>
                <w:ilvl w:val="0"/>
                <w:numId w:val="30"/>
              </w:numPr>
              <w:spacing w:beforeLines="20" w:before="48" w:afterLines="20" w:after="48"/>
              <w:rPr>
                <w:rFonts w:ascii="Times New Roman" w:hAnsi="Times New Roman"/>
                <w:sz w:val="20"/>
                <w:szCs w:val="20"/>
              </w:rPr>
            </w:pPr>
          </w:p>
        </w:tc>
      </w:tr>
      <w:tr w:rsidR="002D11FA" w:rsidRPr="00F940AF" w14:paraId="566E7523" w14:textId="77777777" w:rsidTr="00F630F0">
        <w:trPr>
          <w:cantSplit/>
          <w:trHeight w:val="360"/>
        </w:trPr>
        <w:tc>
          <w:tcPr>
            <w:tcW w:w="10001" w:type="dxa"/>
            <w:gridSpan w:val="2"/>
            <w:tcBorders>
              <w:top w:val="single" w:sz="4" w:space="0" w:color="auto"/>
              <w:left w:val="single" w:sz="4" w:space="0" w:color="auto"/>
              <w:right w:val="single" w:sz="4" w:space="0" w:color="auto"/>
            </w:tcBorders>
            <w:shd w:val="clear" w:color="auto" w:fill="auto"/>
            <w:vAlign w:val="center"/>
          </w:tcPr>
          <w:p w14:paraId="143528E4" w14:textId="77777777" w:rsidR="002D11FA" w:rsidRPr="00F940AF" w:rsidRDefault="002D11FA" w:rsidP="002D11FA">
            <w:pPr>
              <w:spacing w:beforeLines="20" w:before="48" w:afterLines="20" w:after="48"/>
              <w:jc w:val="center"/>
              <w:rPr>
                <w:b/>
                <w:sz w:val="20"/>
                <w:szCs w:val="20"/>
              </w:rPr>
            </w:pPr>
            <w:r w:rsidRPr="00F940AF">
              <w:rPr>
                <w:b/>
                <w:sz w:val="20"/>
                <w:szCs w:val="20"/>
              </w:rPr>
              <w:t>WEEK 11: 10/26 – 11/1</w:t>
            </w:r>
          </w:p>
        </w:tc>
      </w:tr>
      <w:tr w:rsidR="007A4BC7" w:rsidRPr="00F940AF" w14:paraId="4ACDB2B1" w14:textId="77777777" w:rsidTr="00F630F0">
        <w:trPr>
          <w:cantSplit/>
          <w:trHeight w:val="355"/>
        </w:trPr>
        <w:tc>
          <w:tcPr>
            <w:tcW w:w="5505" w:type="dxa"/>
            <w:tcBorders>
              <w:top w:val="single" w:sz="4" w:space="0" w:color="auto"/>
              <w:left w:val="single" w:sz="4" w:space="0" w:color="auto"/>
              <w:right w:val="single" w:sz="4" w:space="0" w:color="auto"/>
            </w:tcBorders>
            <w:shd w:val="clear" w:color="auto" w:fill="auto"/>
            <w:vAlign w:val="center"/>
          </w:tcPr>
          <w:p w14:paraId="6690B666" w14:textId="629ED5D5" w:rsidR="007A4BC7" w:rsidRPr="00F940AF" w:rsidRDefault="007A4BC7" w:rsidP="002D11FA">
            <w:pPr>
              <w:spacing w:beforeLines="20" w:before="48" w:afterLines="20" w:after="48"/>
              <w:rPr>
                <w:sz w:val="20"/>
                <w:szCs w:val="20"/>
              </w:rPr>
            </w:pPr>
            <w:r>
              <w:rPr>
                <w:sz w:val="20"/>
                <w:szCs w:val="20"/>
              </w:rPr>
              <w:lastRenderedPageBreak/>
              <w:t>Guest Service of Events</w:t>
            </w:r>
          </w:p>
        </w:tc>
        <w:tc>
          <w:tcPr>
            <w:tcW w:w="4496" w:type="dxa"/>
            <w:vMerge w:val="restart"/>
            <w:tcBorders>
              <w:top w:val="single" w:sz="4" w:space="0" w:color="auto"/>
              <w:left w:val="single" w:sz="4" w:space="0" w:color="auto"/>
              <w:right w:val="single" w:sz="4" w:space="0" w:color="auto"/>
            </w:tcBorders>
            <w:shd w:val="clear" w:color="auto" w:fill="auto"/>
          </w:tcPr>
          <w:p w14:paraId="15AE801A" w14:textId="680842D2" w:rsidR="007A4BC7" w:rsidRPr="00F940AF" w:rsidRDefault="00C647E4" w:rsidP="007A4BC7">
            <w:pPr>
              <w:pStyle w:val="ListParagraph"/>
              <w:numPr>
                <w:ilvl w:val="0"/>
                <w:numId w:val="30"/>
              </w:numPr>
              <w:spacing w:beforeLines="20" w:before="48" w:afterLines="20" w:after="48" w:line="240" w:lineRule="auto"/>
              <w:rPr>
                <w:rFonts w:ascii="Times New Roman" w:hAnsi="Times New Roman"/>
                <w:sz w:val="20"/>
                <w:szCs w:val="20"/>
              </w:rPr>
            </w:pPr>
            <w:r>
              <w:rPr>
                <w:rFonts w:ascii="Times New Roman" w:hAnsi="Times New Roman"/>
                <w:sz w:val="20"/>
                <w:szCs w:val="20"/>
              </w:rPr>
              <w:t>Quiz 9</w:t>
            </w:r>
            <w:r w:rsidR="007A4BC7" w:rsidRPr="00F940AF">
              <w:rPr>
                <w:rFonts w:ascii="Times New Roman" w:hAnsi="Times New Roman"/>
                <w:sz w:val="20"/>
                <w:szCs w:val="20"/>
              </w:rPr>
              <w:t xml:space="preserve"> (</w:t>
            </w:r>
            <w:r>
              <w:rPr>
                <w:rFonts w:ascii="Times New Roman" w:hAnsi="Times New Roman"/>
                <w:sz w:val="20"/>
                <w:szCs w:val="20"/>
              </w:rPr>
              <w:t>11/1</w:t>
            </w:r>
            <w:r w:rsidR="007A4BC7" w:rsidRPr="00F940AF">
              <w:rPr>
                <w:rFonts w:ascii="Times New Roman" w:hAnsi="Times New Roman"/>
                <w:sz w:val="20"/>
                <w:szCs w:val="20"/>
              </w:rPr>
              <w:t>)</w:t>
            </w:r>
          </w:p>
          <w:p w14:paraId="7CC5C96F" w14:textId="00E27337" w:rsidR="007A4BC7" w:rsidRPr="00F940AF" w:rsidRDefault="007A4BC7" w:rsidP="00C647E4">
            <w:pPr>
              <w:pStyle w:val="ListParagraph"/>
              <w:numPr>
                <w:ilvl w:val="0"/>
                <w:numId w:val="30"/>
              </w:numPr>
              <w:spacing w:beforeLines="20" w:before="48" w:afterLines="20" w:after="48"/>
              <w:rPr>
                <w:rFonts w:ascii="Times New Roman" w:hAnsi="Times New Roman"/>
                <w:sz w:val="20"/>
                <w:szCs w:val="20"/>
              </w:rPr>
            </w:pPr>
            <w:r w:rsidRPr="00F940AF">
              <w:rPr>
                <w:rFonts w:ascii="Times New Roman" w:hAnsi="Times New Roman"/>
                <w:sz w:val="20"/>
                <w:szCs w:val="20"/>
              </w:rPr>
              <w:t xml:space="preserve">Reading assignment </w:t>
            </w:r>
            <w:r w:rsidR="00957008">
              <w:rPr>
                <w:rFonts w:ascii="Times New Roman" w:hAnsi="Times New Roman"/>
                <w:sz w:val="20"/>
                <w:szCs w:val="20"/>
              </w:rPr>
              <w:t>4</w:t>
            </w:r>
            <w:r w:rsidR="00C647E4">
              <w:rPr>
                <w:rFonts w:ascii="Times New Roman" w:hAnsi="Times New Roman"/>
                <w:bCs/>
                <w:sz w:val="20"/>
                <w:szCs w:val="20"/>
              </w:rPr>
              <w:t xml:space="preserve"> (11/1</w:t>
            </w:r>
            <w:r w:rsidRPr="00F940AF">
              <w:rPr>
                <w:rFonts w:ascii="Times New Roman" w:hAnsi="Times New Roman"/>
                <w:bCs/>
                <w:sz w:val="20"/>
                <w:szCs w:val="20"/>
              </w:rPr>
              <w:t>)</w:t>
            </w:r>
          </w:p>
        </w:tc>
      </w:tr>
      <w:tr w:rsidR="007A4BC7" w:rsidRPr="00F940AF" w14:paraId="30CD7424" w14:textId="77777777" w:rsidTr="007A4BC7">
        <w:trPr>
          <w:cantSplit/>
          <w:trHeight w:val="47"/>
        </w:trPr>
        <w:tc>
          <w:tcPr>
            <w:tcW w:w="5505" w:type="dxa"/>
            <w:tcBorders>
              <w:top w:val="single" w:sz="4" w:space="0" w:color="auto"/>
              <w:left w:val="single" w:sz="4" w:space="0" w:color="auto"/>
              <w:right w:val="single" w:sz="4" w:space="0" w:color="auto"/>
            </w:tcBorders>
            <w:shd w:val="clear" w:color="auto" w:fill="auto"/>
            <w:vAlign w:val="center"/>
          </w:tcPr>
          <w:p w14:paraId="766BA217" w14:textId="7773FE76" w:rsidR="007A4BC7" w:rsidRDefault="007A4BC7" w:rsidP="002D11FA">
            <w:pPr>
              <w:spacing w:beforeLines="20" w:before="48" w:afterLines="20" w:after="48"/>
              <w:rPr>
                <w:sz w:val="20"/>
                <w:szCs w:val="20"/>
              </w:rPr>
            </w:pPr>
            <w:r>
              <w:rPr>
                <w:sz w:val="20"/>
                <w:szCs w:val="20"/>
              </w:rPr>
              <w:t>Guest Service of Travel &amp; Tourism</w:t>
            </w:r>
            <w:r w:rsidR="003929D2">
              <w:rPr>
                <w:sz w:val="20"/>
                <w:szCs w:val="20"/>
              </w:rPr>
              <w:t>/Casino</w:t>
            </w:r>
          </w:p>
        </w:tc>
        <w:tc>
          <w:tcPr>
            <w:tcW w:w="4496" w:type="dxa"/>
            <w:vMerge/>
            <w:tcBorders>
              <w:left w:val="single" w:sz="4" w:space="0" w:color="auto"/>
              <w:right w:val="single" w:sz="4" w:space="0" w:color="auto"/>
            </w:tcBorders>
            <w:shd w:val="clear" w:color="auto" w:fill="auto"/>
          </w:tcPr>
          <w:p w14:paraId="1A3650FB" w14:textId="77777777" w:rsidR="007A4BC7" w:rsidRPr="00F940AF" w:rsidRDefault="007A4BC7" w:rsidP="00715E19">
            <w:pPr>
              <w:pStyle w:val="ListParagraph"/>
              <w:numPr>
                <w:ilvl w:val="0"/>
                <w:numId w:val="30"/>
              </w:numPr>
              <w:spacing w:beforeLines="20" w:before="48" w:afterLines="20" w:after="48"/>
              <w:rPr>
                <w:rFonts w:ascii="Times New Roman" w:hAnsi="Times New Roman"/>
                <w:sz w:val="20"/>
                <w:szCs w:val="20"/>
              </w:rPr>
            </w:pPr>
          </w:p>
        </w:tc>
      </w:tr>
      <w:tr w:rsidR="002D11FA" w:rsidRPr="00F940AF" w14:paraId="35B06294" w14:textId="77777777" w:rsidTr="00F630F0">
        <w:trPr>
          <w:cantSplit/>
          <w:trHeight w:val="355"/>
        </w:trPr>
        <w:tc>
          <w:tcPr>
            <w:tcW w:w="10001" w:type="dxa"/>
            <w:gridSpan w:val="2"/>
            <w:tcBorders>
              <w:top w:val="single" w:sz="4" w:space="0" w:color="auto"/>
              <w:left w:val="single" w:sz="4" w:space="0" w:color="auto"/>
              <w:right w:val="single" w:sz="4" w:space="0" w:color="auto"/>
            </w:tcBorders>
            <w:shd w:val="clear" w:color="auto" w:fill="auto"/>
            <w:vAlign w:val="center"/>
          </w:tcPr>
          <w:p w14:paraId="504D0472" w14:textId="77777777" w:rsidR="002D11FA" w:rsidRPr="00F940AF" w:rsidRDefault="002D11FA" w:rsidP="002D11FA">
            <w:pPr>
              <w:spacing w:beforeLines="20" w:before="48" w:afterLines="20" w:after="48"/>
              <w:jc w:val="center"/>
              <w:rPr>
                <w:b/>
                <w:sz w:val="20"/>
                <w:szCs w:val="20"/>
              </w:rPr>
            </w:pPr>
            <w:r w:rsidRPr="00F940AF">
              <w:rPr>
                <w:b/>
                <w:sz w:val="20"/>
                <w:szCs w:val="20"/>
              </w:rPr>
              <w:t>WEEK 12: 11/2 – 11/8</w:t>
            </w:r>
          </w:p>
        </w:tc>
      </w:tr>
      <w:tr w:rsidR="001810F8" w:rsidRPr="00F940AF" w14:paraId="06213A2D" w14:textId="77777777" w:rsidTr="001810F8">
        <w:trPr>
          <w:cantSplit/>
          <w:trHeight w:val="47"/>
        </w:trPr>
        <w:tc>
          <w:tcPr>
            <w:tcW w:w="5505" w:type="dxa"/>
            <w:tcBorders>
              <w:top w:val="single" w:sz="4" w:space="0" w:color="auto"/>
              <w:left w:val="single" w:sz="4" w:space="0" w:color="auto"/>
              <w:right w:val="single" w:sz="4" w:space="0" w:color="auto"/>
            </w:tcBorders>
            <w:shd w:val="clear" w:color="auto" w:fill="auto"/>
            <w:vAlign w:val="center"/>
          </w:tcPr>
          <w:p w14:paraId="4AC2A773" w14:textId="409BC329" w:rsidR="001810F8" w:rsidRPr="00F940AF" w:rsidRDefault="001810F8" w:rsidP="001810F8">
            <w:pPr>
              <w:spacing w:beforeLines="20" w:before="48" w:afterLines="20" w:after="48"/>
              <w:rPr>
                <w:sz w:val="20"/>
                <w:szCs w:val="20"/>
              </w:rPr>
            </w:pPr>
            <w:r w:rsidRPr="00F940AF">
              <w:rPr>
                <w:sz w:val="20"/>
                <w:szCs w:val="20"/>
              </w:rPr>
              <w:t>Service Facility &amp; Location</w:t>
            </w:r>
          </w:p>
        </w:tc>
        <w:tc>
          <w:tcPr>
            <w:tcW w:w="4496" w:type="dxa"/>
            <w:tcBorders>
              <w:top w:val="single" w:sz="4" w:space="0" w:color="auto"/>
              <w:left w:val="single" w:sz="4" w:space="0" w:color="auto"/>
              <w:right w:val="single" w:sz="4" w:space="0" w:color="auto"/>
            </w:tcBorders>
            <w:shd w:val="clear" w:color="auto" w:fill="auto"/>
          </w:tcPr>
          <w:p w14:paraId="513F23C0" w14:textId="19C38C34" w:rsidR="001810F8" w:rsidRPr="00F940AF" w:rsidRDefault="00C647E4" w:rsidP="001810F8">
            <w:pPr>
              <w:pStyle w:val="ListParagraph"/>
              <w:numPr>
                <w:ilvl w:val="0"/>
                <w:numId w:val="30"/>
              </w:numPr>
              <w:spacing w:beforeLines="20" w:before="48" w:afterLines="20" w:after="48" w:line="240" w:lineRule="auto"/>
              <w:rPr>
                <w:rFonts w:ascii="Times New Roman" w:hAnsi="Times New Roman"/>
                <w:sz w:val="20"/>
                <w:szCs w:val="20"/>
              </w:rPr>
            </w:pPr>
            <w:r>
              <w:rPr>
                <w:rFonts w:ascii="Times New Roman" w:hAnsi="Times New Roman"/>
                <w:sz w:val="20"/>
                <w:szCs w:val="20"/>
              </w:rPr>
              <w:t>Quiz 10</w:t>
            </w:r>
            <w:r w:rsidR="00293710">
              <w:rPr>
                <w:rFonts w:ascii="Times New Roman" w:hAnsi="Times New Roman"/>
                <w:sz w:val="20"/>
                <w:szCs w:val="20"/>
              </w:rPr>
              <w:t xml:space="preserve"> (11/8</w:t>
            </w:r>
            <w:r w:rsidR="001810F8" w:rsidRPr="00F940AF">
              <w:rPr>
                <w:rFonts w:ascii="Times New Roman" w:hAnsi="Times New Roman"/>
                <w:sz w:val="20"/>
                <w:szCs w:val="20"/>
              </w:rPr>
              <w:t>)</w:t>
            </w:r>
          </w:p>
          <w:p w14:paraId="523CEB71" w14:textId="0D41AA7E" w:rsidR="001810F8" w:rsidRPr="00F940AF" w:rsidRDefault="001810F8" w:rsidP="001810F8">
            <w:pPr>
              <w:pStyle w:val="ListParagraph"/>
              <w:numPr>
                <w:ilvl w:val="0"/>
                <w:numId w:val="30"/>
              </w:numPr>
              <w:spacing w:beforeLines="20" w:before="48" w:afterLines="20" w:after="48" w:line="240" w:lineRule="auto"/>
              <w:rPr>
                <w:rFonts w:ascii="Times New Roman" w:hAnsi="Times New Roman"/>
                <w:sz w:val="20"/>
                <w:szCs w:val="20"/>
              </w:rPr>
            </w:pPr>
            <w:r>
              <w:rPr>
                <w:rFonts w:ascii="Times New Roman" w:hAnsi="Times New Roman"/>
                <w:sz w:val="20"/>
                <w:szCs w:val="20"/>
              </w:rPr>
              <w:t>Activity/Discussion</w:t>
            </w:r>
            <w:r w:rsidRPr="00F940AF">
              <w:rPr>
                <w:rFonts w:ascii="Times New Roman" w:hAnsi="Times New Roman"/>
                <w:sz w:val="20"/>
                <w:szCs w:val="20"/>
              </w:rPr>
              <w:t xml:space="preserve"> </w:t>
            </w:r>
            <w:r w:rsidR="00C647E4">
              <w:rPr>
                <w:rFonts w:ascii="Times New Roman" w:hAnsi="Times New Roman"/>
                <w:sz w:val="20"/>
                <w:szCs w:val="20"/>
              </w:rPr>
              <w:t>6</w:t>
            </w:r>
            <w:r w:rsidR="00293710">
              <w:rPr>
                <w:rFonts w:ascii="Times New Roman" w:hAnsi="Times New Roman"/>
                <w:sz w:val="20"/>
                <w:szCs w:val="20"/>
              </w:rPr>
              <w:t xml:space="preserve"> (11/8</w:t>
            </w:r>
            <w:r w:rsidRPr="00F940AF">
              <w:rPr>
                <w:rFonts w:ascii="Times New Roman" w:hAnsi="Times New Roman"/>
                <w:sz w:val="20"/>
                <w:szCs w:val="20"/>
              </w:rPr>
              <w:t>)</w:t>
            </w:r>
          </w:p>
        </w:tc>
      </w:tr>
      <w:tr w:rsidR="001810F8" w:rsidRPr="00F940AF" w14:paraId="72892035" w14:textId="77777777" w:rsidTr="00F630F0">
        <w:trPr>
          <w:cantSplit/>
          <w:trHeight w:val="341"/>
        </w:trPr>
        <w:tc>
          <w:tcPr>
            <w:tcW w:w="10001" w:type="dxa"/>
            <w:gridSpan w:val="2"/>
            <w:tcBorders>
              <w:top w:val="single" w:sz="4" w:space="0" w:color="auto"/>
              <w:left w:val="single" w:sz="4" w:space="0" w:color="auto"/>
              <w:right w:val="single" w:sz="4" w:space="0" w:color="auto"/>
            </w:tcBorders>
            <w:shd w:val="clear" w:color="auto" w:fill="auto"/>
            <w:vAlign w:val="center"/>
          </w:tcPr>
          <w:p w14:paraId="43C187F2" w14:textId="77777777" w:rsidR="001810F8" w:rsidRPr="00F940AF" w:rsidRDefault="001810F8" w:rsidP="001810F8">
            <w:pPr>
              <w:pStyle w:val="ListParagraph"/>
              <w:spacing w:beforeLines="20" w:before="48" w:afterLines="20" w:after="48" w:line="240" w:lineRule="auto"/>
              <w:ind w:left="0"/>
              <w:jc w:val="center"/>
              <w:rPr>
                <w:rFonts w:ascii="Times New Roman" w:hAnsi="Times New Roman"/>
                <w:b/>
                <w:sz w:val="20"/>
                <w:szCs w:val="20"/>
              </w:rPr>
            </w:pPr>
            <w:r w:rsidRPr="00F940AF">
              <w:rPr>
                <w:rFonts w:ascii="Times New Roman" w:hAnsi="Times New Roman"/>
                <w:b/>
                <w:sz w:val="20"/>
                <w:szCs w:val="20"/>
              </w:rPr>
              <w:t>WEEK 13: 11/9 – 11/15</w:t>
            </w:r>
          </w:p>
        </w:tc>
      </w:tr>
      <w:tr w:rsidR="001810F8" w:rsidRPr="00F940AF" w14:paraId="16E8A059" w14:textId="77777777" w:rsidTr="000C4D81">
        <w:trPr>
          <w:cantSplit/>
          <w:trHeight w:val="662"/>
        </w:trPr>
        <w:tc>
          <w:tcPr>
            <w:tcW w:w="5505" w:type="dxa"/>
            <w:tcBorders>
              <w:top w:val="single" w:sz="4" w:space="0" w:color="auto"/>
              <w:left w:val="single" w:sz="4" w:space="0" w:color="auto"/>
              <w:right w:val="single" w:sz="4" w:space="0" w:color="auto"/>
            </w:tcBorders>
            <w:shd w:val="clear" w:color="auto" w:fill="auto"/>
            <w:vAlign w:val="center"/>
          </w:tcPr>
          <w:p w14:paraId="11A59488" w14:textId="015215B7" w:rsidR="001810F8" w:rsidRPr="00F940AF" w:rsidRDefault="001810F8" w:rsidP="001810F8">
            <w:pPr>
              <w:spacing w:beforeLines="20" w:before="48" w:afterLines="20" w:after="48"/>
              <w:rPr>
                <w:sz w:val="20"/>
                <w:szCs w:val="20"/>
                <w:lang w:eastAsia="ko-KR"/>
              </w:rPr>
            </w:pPr>
            <w:r w:rsidRPr="00F940AF">
              <w:rPr>
                <w:sz w:val="20"/>
                <w:szCs w:val="20"/>
              </w:rPr>
              <w:t>Managing Service Operations</w:t>
            </w:r>
          </w:p>
        </w:tc>
        <w:tc>
          <w:tcPr>
            <w:tcW w:w="4496" w:type="dxa"/>
            <w:tcBorders>
              <w:top w:val="single" w:sz="4" w:space="0" w:color="auto"/>
              <w:left w:val="single" w:sz="4" w:space="0" w:color="auto"/>
              <w:right w:val="single" w:sz="4" w:space="0" w:color="auto"/>
            </w:tcBorders>
            <w:shd w:val="clear" w:color="auto" w:fill="auto"/>
            <w:vAlign w:val="center"/>
          </w:tcPr>
          <w:p w14:paraId="501A5DDF" w14:textId="1B1683C2" w:rsidR="001810F8" w:rsidRPr="00F940AF" w:rsidRDefault="005B62C8" w:rsidP="001810F8">
            <w:pPr>
              <w:pStyle w:val="ListParagraph"/>
              <w:numPr>
                <w:ilvl w:val="0"/>
                <w:numId w:val="31"/>
              </w:numPr>
              <w:spacing w:beforeLines="20" w:before="48" w:afterLines="20" w:after="48" w:line="240" w:lineRule="auto"/>
              <w:rPr>
                <w:rFonts w:ascii="Times New Roman" w:hAnsi="Times New Roman"/>
                <w:sz w:val="20"/>
                <w:szCs w:val="20"/>
              </w:rPr>
            </w:pPr>
            <w:r>
              <w:rPr>
                <w:rFonts w:ascii="Times New Roman" w:hAnsi="Times New Roman"/>
                <w:sz w:val="20"/>
                <w:szCs w:val="20"/>
              </w:rPr>
              <w:t>Quiz 11</w:t>
            </w:r>
            <w:r w:rsidR="001810F8" w:rsidRPr="00F940AF">
              <w:rPr>
                <w:rFonts w:ascii="Times New Roman" w:hAnsi="Times New Roman"/>
                <w:sz w:val="20"/>
                <w:szCs w:val="20"/>
              </w:rPr>
              <w:t xml:space="preserve"> (11/1</w:t>
            </w:r>
            <w:r w:rsidR="00293710">
              <w:rPr>
                <w:rFonts w:ascii="Times New Roman" w:hAnsi="Times New Roman"/>
                <w:sz w:val="20"/>
                <w:szCs w:val="20"/>
              </w:rPr>
              <w:t>5</w:t>
            </w:r>
            <w:r w:rsidR="001810F8" w:rsidRPr="00F940AF">
              <w:rPr>
                <w:rFonts w:ascii="Times New Roman" w:hAnsi="Times New Roman"/>
                <w:sz w:val="20"/>
                <w:szCs w:val="20"/>
              </w:rPr>
              <w:t>)</w:t>
            </w:r>
          </w:p>
          <w:p w14:paraId="6EB45332" w14:textId="7123ACBB" w:rsidR="001810F8" w:rsidRPr="00F940AF" w:rsidRDefault="001810F8" w:rsidP="001810F8">
            <w:pPr>
              <w:pStyle w:val="ListParagraph"/>
              <w:numPr>
                <w:ilvl w:val="0"/>
                <w:numId w:val="31"/>
              </w:numPr>
              <w:spacing w:beforeLines="20" w:before="48" w:afterLines="20" w:after="48" w:line="240" w:lineRule="auto"/>
              <w:rPr>
                <w:rFonts w:ascii="Times New Roman" w:hAnsi="Times New Roman"/>
                <w:sz w:val="20"/>
                <w:szCs w:val="20"/>
              </w:rPr>
            </w:pPr>
            <w:r w:rsidRPr="00F940AF">
              <w:rPr>
                <w:rFonts w:ascii="Times New Roman" w:hAnsi="Times New Roman"/>
                <w:sz w:val="20"/>
                <w:szCs w:val="20"/>
              </w:rPr>
              <w:t xml:space="preserve">Reading assignment </w:t>
            </w:r>
            <w:r w:rsidR="003929D2">
              <w:rPr>
                <w:rFonts w:ascii="Times New Roman" w:hAnsi="Times New Roman"/>
                <w:sz w:val="20"/>
                <w:szCs w:val="20"/>
              </w:rPr>
              <w:t>5</w:t>
            </w:r>
            <w:r w:rsidRPr="00F940AF">
              <w:rPr>
                <w:rFonts w:ascii="Times New Roman" w:hAnsi="Times New Roman"/>
                <w:sz w:val="20"/>
                <w:szCs w:val="20"/>
              </w:rPr>
              <w:t xml:space="preserve"> (11/1</w:t>
            </w:r>
            <w:r w:rsidR="00293710">
              <w:rPr>
                <w:rFonts w:ascii="Times New Roman" w:hAnsi="Times New Roman"/>
                <w:sz w:val="20"/>
                <w:szCs w:val="20"/>
              </w:rPr>
              <w:t>5</w:t>
            </w:r>
            <w:r w:rsidRPr="00F940AF">
              <w:rPr>
                <w:rFonts w:ascii="Times New Roman" w:hAnsi="Times New Roman"/>
                <w:sz w:val="20"/>
                <w:szCs w:val="20"/>
              </w:rPr>
              <w:t>)</w:t>
            </w:r>
          </w:p>
        </w:tc>
      </w:tr>
      <w:tr w:rsidR="001810F8" w:rsidRPr="00F940AF" w14:paraId="19DE45F4" w14:textId="77777777" w:rsidTr="00F630F0">
        <w:trPr>
          <w:cantSplit/>
          <w:trHeight w:val="378"/>
        </w:trPr>
        <w:tc>
          <w:tcPr>
            <w:tcW w:w="10001" w:type="dxa"/>
            <w:gridSpan w:val="2"/>
            <w:tcBorders>
              <w:top w:val="single" w:sz="4" w:space="0" w:color="auto"/>
              <w:left w:val="single" w:sz="4" w:space="0" w:color="auto"/>
              <w:right w:val="single" w:sz="4" w:space="0" w:color="auto"/>
            </w:tcBorders>
            <w:shd w:val="clear" w:color="auto" w:fill="auto"/>
            <w:vAlign w:val="center"/>
          </w:tcPr>
          <w:p w14:paraId="5D798488" w14:textId="77777777" w:rsidR="001810F8" w:rsidRPr="00F940AF" w:rsidRDefault="001810F8" w:rsidP="001810F8">
            <w:pPr>
              <w:spacing w:beforeLines="20" w:before="48" w:afterLines="20" w:after="48"/>
              <w:jc w:val="center"/>
              <w:rPr>
                <w:b/>
                <w:sz w:val="20"/>
                <w:szCs w:val="20"/>
              </w:rPr>
            </w:pPr>
            <w:r w:rsidRPr="00F940AF">
              <w:rPr>
                <w:b/>
                <w:bCs/>
                <w:sz w:val="20"/>
                <w:szCs w:val="20"/>
              </w:rPr>
              <w:t>WEEK 14: 11/16 – 11/22</w:t>
            </w:r>
          </w:p>
        </w:tc>
      </w:tr>
      <w:tr w:rsidR="001810F8" w:rsidRPr="00F940AF" w14:paraId="38AD4D45" w14:textId="77777777" w:rsidTr="00F630F0">
        <w:trPr>
          <w:cantSplit/>
          <w:trHeight w:val="386"/>
        </w:trPr>
        <w:tc>
          <w:tcPr>
            <w:tcW w:w="5505" w:type="dxa"/>
            <w:tcBorders>
              <w:top w:val="single" w:sz="4" w:space="0" w:color="auto"/>
              <w:left w:val="single" w:sz="4" w:space="0" w:color="auto"/>
              <w:bottom w:val="single" w:sz="4" w:space="0" w:color="auto"/>
              <w:right w:val="single" w:sz="4" w:space="0" w:color="auto"/>
            </w:tcBorders>
            <w:shd w:val="clear" w:color="auto" w:fill="auto"/>
            <w:vAlign w:val="center"/>
          </w:tcPr>
          <w:p w14:paraId="7F2E4E5F" w14:textId="18CE1AE2" w:rsidR="001810F8" w:rsidRPr="00F940AF" w:rsidRDefault="001810F8" w:rsidP="001810F8">
            <w:pPr>
              <w:spacing w:beforeLines="20" w:before="48" w:afterLines="20" w:after="48"/>
              <w:rPr>
                <w:sz w:val="20"/>
                <w:szCs w:val="20"/>
              </w:rPr>
            </w:pPr>
            <w:r w:rsidRPr="00F940AF">
              <w:rPr>
                <w:sz w:val="20"/>
                <w:szCs w:val="20"/>
              </w:rPr>
              <w:t>Developing a Staff</w:t>
            </w:r>
          </w:p>
        </w:tc>
        <w:tc>
          <w:tcPr>
            <w:tcW w:w="4496" w:type="dxa"/>
            <w:vMerge w:val="restart"/>
            <w:tcBorders>
              <w:top w:val="single" w:sz="4" w:space="0" w:color="auto"/>
              <w:left w:val="single" w:sz="4" w:space="0" w:color="auto"/>
              <w:right w:val="single" w:sz="4" w:space="0" w:color="auto"/>
            </w:tcBorders>
            <w:shd w:val="clear" w:color="auto" w:fill="auto"/>
            <w:vAlign w:val="center"/>
          </w:tcPr>
          <w:p w14:paraId="010513BF" w14:textId="4DB7C609" w:rsidR="001810F8" w:rsidRPr="00F940AF" w:rsidRDefault="005B62C8" w:rsidP="001810F8">
            <w:pPr>
              <w:pStyle w:val="ListParagraph"/>
              <w:numPr>
                <w:ilvl w:val="0"/>
                <w:numId w:val="32"/>
              </w:numPr>
              <w:spacing w:beforeLines="20" w:before="48" w:afterLines="20" w:after="48" w:line="240" w:lineRule="auto"/>
              <w:rPr>
                <w:rFonts w:ascii="Times New Roman" w:hAnsi="Times New Roman"/>
                <w:sz w:val="20"/>
                <w:szCs w:val="20"/>
              </w:rPr>
            </w:pPr>
            <w:r>
              <w:rPr>
                <w:rFonts w:ascii="Times New Roman" w:hAnsi="Times New Roman"/>
                <w:sz w:val="20"/>
                <w:szCs w:val="20"/>
              </w:rPr>
              <w:t>Quiz 12</w:t>
            </w:r>
            <w:r w:rsidR="00293710">
              <w:rPr>
                <w:rFonts w:ascii="Times New Roman" w:hAnsi="Times New Roman"/>
                <w:sz w:val="20"/>
                <w:szCs w:val="20"/>
              </w:rPr>
              <w:t xml:space="preserve"> (11/22</w:t>
            </w:r>
            <w:r w:rsidR="001810F8" w:rsidRPr="00F940AF">
              <w:rPr>
                <w:rFonts w:ascii="Times New Roman" w:hAnsi="Times New Roman"/>
                <w:sz w:val="20"/>
                <w:szCs w:val="20"/>
              </w:rPr>
              <w:t>)</w:t>
            </w:r>
          </w:p>
          <w:p w14:paraId="2E817D36" w14:textId="6411A634" w:rsidR="001810F8" w:rsidRPr="00F940AF" w:rsidRDefault="001810F8" w:rsidP="001810F8">
            <w:pPr>
              <w:pStyle w:val="ListParagraph"/>
              <w:numPr>
                <w:ilvl w:val="0"/>
                <w:numId w:val="32"/>
              </w:numPr>
              <w:spacing w:beforeLines="20" w:before="48" w:afterLines="20" w:after="48"/>
              <w:rPr>
                <w:rFonts w:ascii="Times New Roman" w:hAnsi="Times New Roman"/>
                <w:bCs/>
                <w:sz w:val="20"/>
                <w:szCs w:val="20"/>
              </w:rPr>
            </w:pPr>
            <w:r>
              <w:rPr>
                <w:rFonts w:ascii="Times New Roman" w:hAnsi="Times New Roman"/>
                <w:sz w:val="20"/>
                <w:szCs w:val="20"/>
              </w:rPr>
              <w:t>Activity/Discussion</w:t>
            </w:r>
            <w:r w:rsidRPr="00F940AF">
              <w:rPr>
                <w:rFonts w:ascii="Times New Roman" w:hAnsi="Times New Roman"/>
                <w:sz w:val="20"/>
                <w:szCs w:val="20"/>
              </w:rPr>
              <w:t xml:space="preserve"> </w:t>
            </w:r>
            <w:r w:rsidR="00C647E4">
              <w:rPr>
                <w:rFonts w:ascii="Times New Roman" w:hAnsi="Times New Roman"/>
                <w:sz w:val="20"/>
                <w:szCs w:val="20"/>
              </w:rPr>
              <w:t>7</w:t>
            </w:r>
            <w:r w:rsidR="008F2CF9">
              <w:rPr>
                <w:rFonts w:ascii="Times New Roman" w:hAnsi="Times New Roman"/>
                <w:sz w:val="20"/>
                <w:szCs w:val="20"/>
              </w:rPr>
              <w:t xml:space="preserve"> (11/22</w:t>
            </w:r>
            <w:r w:rsidRPr="00F940AF">
              <w:rPr>
                <w:rFonts w:ascii="Times New Roman" w:hAnsi="Times New Roman"/>
                <w:sz w:val="20"/>
                <w:szCs w:val="20"/>
              </w:rPr>
              <w:t>)</w:t>
            </w:r>
          </w:p>
        </w:tc>
      </w:tr>
      <w:tr w:rsidR="001810F8" w:rsidRPr="00F940AF" w14:paraId="1F9D1538" w14:textId="77777777" w:rsidTr="00F630F0">
        <w:trPr>
          <w:cantSplit/>
          <w:trHeight w:val="289"/>
        </w:trPr>
        <w:tc>
          <w:tcPr>
            <w:tcW w:w="5505" w:type="dxa"/>
            <w:tcBorders>
              <w:top w:val="single" w:sz="4" w:space="0" w:color="auto"/>
              <w:left w:val="single" w:sz="4" w:space="0" w:color="auto"/>
              <w:bottom w:val="single" w:sz="4" w:space="0" w:color="auto"/>
              <w:right w:val="single" w:sz="4" w:space="0" w:color="auto"/>
            </w:tcBorders>
            <w:shd w:val="clear" w:color="auto" w:fill="auto"/>
            <w:vAlign w:val="center"/>
          </w:tcPr>
          <w:p w14:paraId="0D956716" w14:textId="35EA0BBF" w:rsidR="001810F8" w:rsidRPr="00F940AF" w:rsidRDefault="001810F8" w:rsidP="001810F8">
            <w:pPr>
              <w:spacing w:beforeLines="20" w:before="48" w:afterLines="20" w:after="48"/>
              <w:rPr>
                <w:sz w:val="20"/>
                <w:szCs w:val="20"/>
              </w:rPr>
            </w:pPr>
            <w:r w:rsidRPr="00F940AF">
              <w:rPr>
                <w:sz w:val="20"/>
                <w:szCs w:val="20"/>
              </w:rPr>
              <w:t>Marketing and establishing an image for service</w:t>
            </w:r>
          </w:p>
        </w:tc>
        <w:tc>
          <w:tcPr>
            <w:tcW w:w="4496" w:type="dxa"/>
            <w:vMerge/>
            <w:tcBorders>
              <w:left w:val="single" w:sz="4" w:space="0" w:color="auto"/>
              <w:bottom w:val="single" w:sz="4" w:space="0" w:color="auto"/>
              <w:right w:val="single" w:sz="4" w:space="0" w:color="auto"/>
            </w:tcBorders>
            <w:shd w:val="clear" w:color="auto" w:fill="auto"/>
            <w:vAlign w:val="center"/>
          </w:tcPr>
          <w:p w14:paraId="37A06706" w14:textId="77777777" w:rsidR="001810F8" w:rsidRPr="00F940AF" w:rsidRDefault="001810F8" w:rsidP="001810F8">
            <w:pPr>
              <w:pStyle w:val="ListParagraph"/>
              <w:numPr>
                <w:ilvl w:val="0"/>
                <w:numId w:val="32"/>
              </w:numPr>
              <w:spacing w:beforeLines="20" w:before="48" w:afterLines="20" w:after="48"/>
              <w:rPr>
                <w:rFonts w:ascii="Times New Roman" w:hAnsi="Times New Roman"/>
                <w:bCs/>
                <w:sz w:val="20"/>
                <w:szCs w:val="20"/>
              </w:rPr>
            </w:pPr>
          </w:p>
        </w:tc>
      </w:tr>
      <w:tr w:rsidR="001810F8" w:rsidRPr="00F940AF" w14:paraId="7CC509AD" w14:textId="77777777" w:rsidTr="00F630F0">
        <w:trPr>
          <w:cantSplit/>
          <w:trHeight w:val="440"/>
        </w:trPr>
        <w:tc>
          <w:tcPr>
            <w:tcW w:w="100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CF0A26" w14:textId="77777777" w:rsidR="001810F8" w:rsidRPr="00F940AF" w:rsidRDefault="001810F8" w:rsidP="001810F8">
            <w:pPr>
              <w:spacing w:beforeLines="20" w:before="48" w:afterLines="20" w:after="48"/>
              <w:jc w:val="center"/>
              <w:rPr>
                <w:sz w:val="20"/>
                <w:szCs w:val="20"/>
                <w:lang w:eastAsia="ko-KR"/>
              </w:rPr>
            </w:pPr>
            <w:r w:rsidRPr="00F940AF">
              <w:rPr>
                <w:b/>
                <w:sz w:val="20"/>
                <w:szCs w:val="20"/>
              </w:rPr>
              <w:t>WEEK 15: November 23 - 29: Happy Thanksgiving!! No assignments!</w:t>
            </w:r>
          </w:p>
        </w:tc>
      </w:tr>
      <w:tr w:rsidR="001810F8" w:rsidRPr="00F940AF" w14:paraId="626CA90E" w14:textId="77777777" w:rsidTr="00F630F0">
        <w:trPr>
          <w:cantSplit/>
          <w:trHeight w:val="377"/>
        </w:trPr>
        <w:tc>
          <w:tcPr>
            <w:tcW w:w="100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1122B1" w14:textId="77777777" w:rsidR="001810F8" w:rsidRPr="00F940AF" w:rsidRDefault="001810F8" w:rsidP="001810F8">
            <w:pPr>
              <w:spacing w:beforeLines="20" w:before="48" w:afterLines="20" w:after="48"/>
              <w:jc w:val="center"/>
              <w:rPr>
                <w:b/>
                <w:sz w:val="20"/>
                <w:szCs w:val="20"/>
              </w:rPr>
            </w:pPr>
            <w:r w:rsidRPr="00F940AF">
              <w:rPr>
                <w:b/>
                <w:sz w:val="20"/>
                <w:szCs w:val="20"/>
              </w:rPr>
              <w:t>WEEK 16: 11/30 – 12/6</w:t>
            </w:r>
          </w:p>
        </w:tc>
      </w:tr>
      <w:tr w:rsidR="001810F8" w:rsidRPr="00F940AF" w14:paraId="70618B8D" w14:textId="77777777" w:rsidTr="00F630F0">
        <w:trPr>
          <w:cantSplit/>
          <w:trHeight w:val="260"/>
        </w:trPr>
        <w:tc>
          <w:tcPr>
            <w:tcW w:w="5505" w:type="dxa"/>
            <w:tcBorders>
              <w:top w:val="single" w:sz="4" w:space="0" w:color="auto"/>
              <w:left w:val="single" w:sz="4" w:space="0" w:color="auto"/>
              <w:bottom w:val="single" w:sz="4" w:space="0" w:color="auto"/>
              <w:right w:val="single" w:sz="4" w:space="0" w:color="auto"/>
            </w:tcBorders>
            <w:shd w:val="clear" w:color="auto" w:fill="auto"/>
            <w:vAlign w:val="center"/>
          </w:tcPr>
          <w:p w14:paraId="140D422A" w14:textId="5B8AA3B2" w:rsidR="001810F8" w:rsidRPr="00F940AF" w:rsidRDefault="001810F8" w:rsidP="001810F8">
            <w:pPr>
              <w:rPr>
                <w:rFonts w:ascii="Arial" w:hAnsi="Arial" w:cs="Arial"/>
                <w:b/>
              </w:rPr>
            </w:pPr>
            <w:r>
              <w:rPr>
                <w:rFonts w:eastAsia="Malgun Gothic"/>
                <w:sz w:val="20"/>
                <w:szCs w:val="20"/>
              </w:rPr>
              <w:t>Group</w:t>
            </w:r>
            <w:r w:rsidRPr="00F940AF">
              <w:rPr>
                <w:rFonts w:eastAsia="Malgun Gothic"/>
                <w:sz w:val="20"/>
                <w:szCs w:val="20"/>
              </w:rPr>
              <w:t xml:space="preserve"> Project Presentations: </w:t>
            </w:r>
            <w:r w:rsidRPr="00F940AF">
              <w:rPr>
                <w:rFonts w:ascii="Arial" w:hAnsi="Arial" w:cs="Arial"/>
                <w:b/>
              </w:rPr>
              <w:t xml:space="preserve"> </w:t>
            </w:r>
          </w:p>
          <w:p w14:paraId="7D9E663C" w14:textId="0C782CD9" w:rsidR="001810F8" w:rsidRPr="00F940AF" w:rsidRDefault="001810F8" w:rsidP="001810F8">
            <w:pPr>
              <w:rPr>
                <w:sz w:val="20"/>
                <w:szCs w:val="20"/>
                <w:lang w:eastAsia="ko-KR"/>
              </w:rPr>
            </w:pPr>
            <w:r w:rsidRPr="00F940AF">
              <w:rPr>
                <w:sz w:val="20"/>
                <w:szCs w:val="20"/>
              </w:rPr>
              <w:t>Redesign Hospitality Services for Post COVID-19 Era</w:t>
            </w:r>
          </w:p>
        </w:tc>
        <w:tc>
          <w:tcPr>
            <w:tcW w:w="4496" w:type="dxa"/>
            <w:tcBorders>
              <w:top w:val="single" w:sz="4" w:space="0" w:color="auto"/>
              <w:left w:val="single" w:sz="4" w:space="0" w:color="auto"/>
              <w:bottom w:val="single" w:sz="4" w:space="0" w:color="auto"/>
              <w:right w:val="single" w:sz="4" w:space="0" w:color="auto"/>
            </w:tcBorders>
            <w:shd w:val="clear" w:color="auto" w:fill="auto"/>
            <w:vAlign w:val="center"/>
          </w:tcPr>
          <w:p w14:paraId="0C014157" w14:textId="77777777" w:rsidR="001810F8" w:rsidRPr="00F940AF" w:rsidRDefault="001810F8" w:rsidP="001810F8">
            <w:pPr>
              <w:pStyle w:val="ListParagraph"/>
              <w:numPr>
                <w:ilvl w:val="0"/>
                <w:numId w:val="32"/>
              </w:numPr>
              <w:spacing w:beforeLines="20" w:before="48" w:afterLines="20" w:after="48"/>
              <w:rPr>
                <w:rFonts w:ascii="Times New Roman" w:hAnsi="Times New Roman"/>
                <w:sz w:val="20"/>
                <w:szCs w:val="20"/>
              </w:rPr>
            </w:pPr>
            <w:r w:rsidRPr="00F940AF">
              <w:rPr>
                <w:rFonts w:ascii="Times New Roman" w:hAnsi="Times New Roman"/>
                <w:sz w:val="20"/>
                <w:szCs w:val="20"/>
              </w:rPr>
              <w:t>Group assignments</w:t>
            </w:r>
          </w:p>
          <w:p w14:paraId="386898D6" w14:textId="35E60AC2" w:rsidR="001810F8" w:rsidRPr="00F940AF" w:rsidRDefault="001810F8" w:rsidP="001810F8">
            <w:pPr>
              <w:pStyle w:val="ListParagraph"/>
              <w:numPr>
                <w:ilvl w:val="1"/>
                <w:numId w:val="32"/>
              </w:numPr>
              <w:spacing w:beforeLines="20" w:before="48" w:afterLines="20" w:after="48"/>
              <w:rPr>
                <w:rFonts w:ascii="Times New Roman" w:hAnsi="Times New Roman"/>
                <w:sz w:val="20"/>
                <w:szCs w:val="20"/>
              </w:rPr>
            </w:pPr>
            <w:r w:rsidRPr="00F940AF">
              <w:rPr>
                <w:rFonts w:ascii="Times New Roman" w:hAnsi="Times New Roman"/>
                <w:sz w:val="20"/>
                <w:szCs w:val="20"/>
              </w:rPr>
              <w:t>Project paper (12/6)</w:t>
            </w:r>
          </w:p>
          <w:p w14:paraId="7B278875" w14:textId="69A18B40" w:rsidR="001810F8" w:rsidRPr="00F940AF" w:rsidRDefault="001810F8" w:rsidP="001810F8">
            <w:pPr>
              <w:pStyle w:val="ListParagraph"/>
              <w:numPr>
                <w:ilvl w:val="1"/>
                <w:numId w:val="32"/>
              </w:numPr>
              <w:spacing w:beforeLines="20" w:before="48" w:afterLines="20" w:after="48"/>
              <w:rPr>
                <w:rFonts w:ascii="Times New Roman" w:hAnsi="Times New Roman"/>
                <w:sz w:val="20"/>
                <w:szCs w:val="20"/>
              </w:rPr>
            </w:pPr>
            <w:r>
              <w:rPr>
                <w:rFonts w:ascii="Times New Roman" w:hAnsi="Times New Roman"/>
                <w:sz w:val="20"/>
                <w:szCs w:val="20"/>
              </w:rPr>
              <w:t>Project presentation video (12/6</w:t>
            </w:r>
            <w:r w:rsidRPr="00F940AF">
              <w:rPr>
                <w:rFonts w:ascii="Times New Roman" w:hAnsi="Times New Roman"/>
                <w:sz w:val="20"/>
                <w:szCs w:val="20"/>
              </w:rPr>
              <w:t>)</w:t>
            </w:r>
          </w:p>
          <w:p w14:paraId="1E11CD92" w14:textId="77777777" w:rsidR="001810F8" w:rsidRPr="00F940AF" w:rsidRDefault="001810F8" w:rsidP="001810F8">
            <w:pPr>
              <w:pStyle w:val="ListParagraph"/>
              <w:numPr>
                <w:ilvl w:val="0"/>
                <w:numId w:val="32"/>
              </w:numPr>
              <w:spacing w:beforeLines="20" w:before="48" w:afterLines="20" w:after="48"/>
              <w:rPr>
                <w:rFonts w:ascii="Times New Roman" w:hAnsi="Times New Roman"/>
                <w:sz w:val="20"/>
                <w:szCs w:val="20"/>
              </w:rPr>
            </w:pPr>
            <w:r w:rsidRPr="00F940AF">
              <w:rPr>
                <w:rFonts w:ascii="Times New Roman" w:hAnsi="Times New Roman"/>
                <w:sz w:val="20"/>
                <w:szCs w:val="20"/>
              </w:rPr>
              <w:t>Individual assignments</w:t>
            </w:r>
          </w:p>
          <w:p w14:paraId="28F3CC8B" w14:textId="5C1B92E4" w:rsidR="001810F8" w:rsidRPr="00F940AF" w:rsidRDefault="001810F8" w:rsidP="001810F8">
            <w:pPr>
              <w:pStyle w:val="ListParagraph"/>
              <w:numPr>
                <w:ilvl w:val="1"/>
                <w:numId w:val="32"/>
              </w:numPr>
              <w:spacing w:beforeLines="20" w:before="48" w:afterLines="20" w:after="48"/>
              <w:rPr>
                <w:rFonts w:ascii="Times New Roman" w:hAnsi="Times New Roman"/>
                <w:sz w:val="20"/>
                <w:szCs w:val="20"/>
              </w:rPr>
            </w:pPr>
            <w:r w:rsidRPr="00F940AF">
              <w:rPr>
                <w:rFonts w:ascii="Times New Roman" w:hAnsi="Times New Roman"/>
                <w:sz w:val="20"/>
                <w:szCs w:val="20"/>
              </w:rPr>
              <w:t>Proje</w:t>
            </w:r>
            <w:r>
              <w:rPr>
                <w:rFonts w:ascii="Times New Roman" w:hAnsi="Times New Roman"/>
                <w:sz w:val="20"/>
                <w:szCs w:val="20"/>
              </w:rPr>
              <w:t>ct presentation evaluation (12/8</w:t>
            </w:r>
            <w:r w:rsidRPr="00F940AF">
              <w:rPr>
                <w:rFonts w:ascii="Times New Roman" w:hAnsi="Times New Roman"/>
                <w:sz w:val="20"/>
                <w:szCs w:val="20"/>
              </w:rPr>
              <w:t>)</w:t>
            </w:r>
          </w:p>
          <w:p w14:paraId="093FD1D5" w14:textId="136D2353" w:rsidR="001810F8" w:rsidRPr="00F940AF" w:rsidRDefault="001810F8" w:rsidP="001810F8">
            <w:pPr>
              <w:pStyle w:val="ListParagraph"/>
              <w:numPr>
                <w:ilvl w:val="1"/>
                <w:numId w:val="32"/>
              </w:numPr>
              <w:spacing w:beforeLines="20" w:before="48" w:afterLines="20" w:after="48"/>
              <w:rPr>
                <w:rFonts w:ascii="Times New Roman" w:hAnsi="Times New Roman"/>
                <w:sz w:val="20"/>
                <w:szCs w:val="20"/>
              </w:rPr>
            </w:pPr>
            <w:r>
              <w:rPr>
                <w:rFonts w:ascii="Times New Roman" w:hAnsi="Times New Roman"/>
                <w:sz w:val="20"/>
                <w:szCs w:val="20"/>
              </w:rPr>
              <w:t>Peer evaluation (12/8</w:t>
            </w:r>
            <w:r w:rsidRPr="00F940AF">
              <w:rPr>
                <w:rFonts w:ascii="Times New Roman" w:hAnsi="Times New Roman"/>
                <w:sz w:val="20"/>
                <w:szCs w:val="20"/>
              </w:rPr>
              <w:t>)</w:t>
            </w:r>
          </w:p>
        </w:tc>
      </w:tr>
      <w:tr w:rsidR="001810F8" w:rsidRPr="00F940AF" w14:paraId="7CF76368" w14:textId="77777777" w:rsidTr="00F630F0">
        <w:trPr>
          <w:cantSplit/>
          <w:trHeight w:val="395"/>
        </w:trPr>
        <w:tc>
          <w:tcPr>
            <w:tcW w:w="100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33A2BF" w14:textId="2C0821F9" w:rsidR="001810F8" w:rsidRPr="00F940AF" w:rsidRDefault="001810F8" w:rsidP="001810F8">
            <w:pPr>
              <w:spacing w:beforeLines="20" w:before="48" w:afterLines="20" w:after="48"/>
              <w:jc w:val="center"/>
              <w:rPr>
                <w:b/>
                <w:sz w:val="20"/>
                <w:szCs w:val="20"/>
              </w:rPr>
            </w:pPr>
            <w:r w:rsidRPr="00F940AF">
              <w:rPr>
                <w:b/>
                <w:sz w:val="20"/>
                <w:szCs w:val="20"/>
              </w:rPr>
              <w:t>Final Exam: 12/9 – 12/13</w:t>
            </w:r>
          </w:p>
        </w:tc>
      </w:tr>
      <w:tr w:rsidR="001810F8" w:rsidRPr="00D00A43" w14:paraId="113E2289" w14:textId="77777777" w:rsidTr="00F630F0">
        <w:trPr>
          <w:cantSplit/>
          <w:trHeight w:val="584"/>
        </w:trPr>
        <w:tc>
          <w:tcPr>
            <w:tcW w:w="5505" w:type="dxa"/>
            <w:tcBorders>
              <w:top w:val="single" w:sz="4" w:space="0" w:color="auto"/>
              <w:left w:val="single" w:sz="4" w:space="0" w:color="auto"/>
              <w:bottom w:val="single" w:sz="4" w:space="0" w:color="auto"/>
              <w:right w:val="single" w:sz="4" w:space="0" w:color="auto"/>
            </w:tcBorders>
            <w:shd w:val="clear" w:color="auto" w:fill="auto"/>
            <w:vAlign w:val="center"/>
          </w:tcPr>
          <w:p w14:paraId="39AD8DCF" w14:textId="6B9895EF" w:rsidR="001810F8" w:rsidRPr="00F940AF" w:rsidRDefault="001810F8" w:rsidP="001810F8">
            <w:pPr>
              <w:spacing w:beforeLines="20" w:before="48" w:afterLines="20" w:after="48"/>
              <w:rPr>
                <w:b/>
                <w:sz w:val="20"/>
                <w:szCs w:val="20"/>
              </w:rPr>
            </w:pPr>
            <w:r w:rsidRPr="00F940AF">
              <w:rPr>
                <w:b/>
                <w:sz w:val="20"/>
                <w:szCs w:val="20"/>
              </w:rPr>
              <w:t xml:space="preserve">Final Exam </w:t>
            </w:r>
          </w:p>
          <w:p w14:paraId="52260FF2" w14:textId="77777777" w:rsidR="001810F8" w:rsidRPr="00F940AF" w:rsidRDefault="001810F8" w:rsidP="001810F8">
            <w:pPr>
              <w:spacing w:beforeLines="20" w:before="48" w:afterLines="20" w:after="48"/>
              <w:rPr>
                <w:b/>
                <w:sz w:val="20"/>
                <w:szCs w:val="20"/>
              </w:rPr>
            </w:pPr>
            <w:r w:rsidRPr="00F940AF">
              <w:rPr>
                <w:b/>
                <w:sz w:val="20"/>
                <w:szCs w:val="20"/>
              </w:rPr>
              <w:t>(Study guide available on Canvas)</w:t>
            </w:r>
          </w:p>
        </w:tc>
        <w:tc>
          <w:tcPr>
            <w:tcW w:w="4496" w:type="dxa"/>
            <w:tcBorders>
              <w:top w:val="single" w:sz="4" w:space="0" w:color="auto"/>
              <w:left w:val="single" w:sz="4" w:space="0" w:color="auto"/>
              <w:bottom w:val="single" w:sz="4" w:space="0" w:color="auto"/>
              <w:right w:val="single" w:sz="4" w:space="0" w:color="auto"/>
            </w:tcBorders>
            <w:shd w:val="clear" w:color="auto" w:fill="auto"/>
            <w:vAlign w:val="center"/>
          </w:tcPr>
          <w:p w14:paraId="193E9746" w14:textId="77777777" w:rsidR="001810F8" w:rsidRPr="00D00A43" w:rsidRDefault="001810F8" w:rsidP="001810F8">
            <w:pPr>
              <w:spacing w:beforeLines="20" w:before="48" w:afterLines="20" w:after="48"/>
              <w:rPr>
                <w:b/>
                <w:sz w:val="20"/>
                <w:szCs w:val="20"/>
              </w:rPr>
            </w:pPr>
            <w:r w:rsidRPr="00F940AF">
              <w:rPr>
                <w:b/>
                <w:sz w:val="20"/>
                <w:szCs w:val="20"/>
              </w:rPr>
              <w:t>Final exam is available from 8am on December 9 (Wednesday) to 11:59pm on December 13 (Sunday).</w:t>
            </w:r>
          </w:p>
        </w:tc>
      </w:tr>
    </w:tbl>
    <w:p w14:paraId="1D6FC004" w14:textId="46CAE88A" w:rsidR="00280055" w:rsidRPr="000F4B2D" w:rsidRDefault="00280055" w:rsidP="000F4B2D">
      <w:pPr>
        <w:pStyle w:val="Heading1"/>
        <w:spacing w:after="0"/>
        <w:ind w:right="-180"/>
        <w:jc w:val="left"/>
      </w:pPr>
    </w:p>
    <w:p w14:paraId="000C648F" w14:textId="77777777" w:rsidR="00280055" w:rsidRPr="00FA2EC3" w:rsidRDefault="00280055" w:rsidP="00B21838"/>
    <w:sectPr w:rsidR="00280055" w:rsidRPr="00FA2EC3" w:rsidSect="005F24B0">
      <w:footerReference w:type="default" r:id="rId15"/>
      <w:pgSz w:w="12240" w:h="15840"/>
      <w:pgMar w:top="1080" w:right="1584" w:bottom="1080" w:left="1584"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CCAE67" w14:textId="77777777" w:rsidR="003C06B4" w:rsidRDefault="003C06B4">
      <w:r>
        <w:separator/>
      </w:r>
    </w:p>
  </w:endnote>
  <w:endnote w:type="continuationSeparator" w:id="0">
    <w:p w14:paraId="52E8ABFD" w14:textId="77777777" w:rsidR="003C06B4" w:rsidRDefault="003C0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panose1 w:val="020B0609070205080204"/>
    <w:charset w:val="80"/>
    <w:family w:val="swiss"/>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pple SD 산돌고딕 Neo 일반체">
    <w:charset w:val="81"/>
    <w:family w:val="swiss"/>
    <w:pitch w:val="variable"/>
    <w:sig w:usb0="00000203" w:usb1="29D72C10" w:usb2="00000010" w:usb3="00000000" w:csb0="00280005" w:csb1="00000000"/>
  </w:font>
  <w:font w:name="Malgun Gothic">
    <w:panose1 w:val="020B0503020000020004"/>
    <w:charset w:val="81"/>
    <w:family w:val="swiss"/>
    <w:pitch w:val="variable"/>
    <w:sig w:usb0="9000002F" w:usb1="29D77CFB" w:usb2="00000012" w:usb3="00000000" w:csb0="00080001" w:csb1="00000000"/>
  </w:font>
  <w:font w:name="Batang">
    <w:panose1 w:val="02030600000101010101"/>
    <w:charset w:val="81"/>
    <w:family w:val="roman"/>
    <w:pitch w:val="variable"/>
    <w:sig w:usb0="B00002AF" w:usb1="69D77CFB" w:usb2="00000030" w:usb3="00000000" w:csb0="0008009F" w:csb1="00000000"/>
  </w:font>
  <w:font w:name="ＭＳ ゴシック">
    <w:charset w:val="80"/>
    <w:family w:val="swiss"/>
    <w:pitch w:val="fixed"/>
    <w:sig w:usb0="E00002FF" w:usb1="6AC7FDFB" w:usb2="08000012" w:usb3="00000000" w:csb0="000200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7C628A" w14:textId="14096A1F" w:rsidR="00961E27" w:rsidRDefault="00961E27" w:rsidP="00704E26">
    <w:pPr>
      <w:pStyle w:val="Footer"/>
      <w:ind w:right="360"/>
    </w:pPr>
    <w:r>
      <w:t>HSPM 177 Hospitality Service Management – Section 1, Fall 2020</w:t>
    </w:r>
    <w:r>
      <w:tab/>
      <w:t xml:space="preserve"> Page </w:t>
    </w:r>
    <w:r>
      <w:rPr>
        <w:rStyle w:val="PageNumber"/>
      </w:rPr>
      <w:fldChar w:fldCharType="begin"/>
    </w:r>
    <w:r>
      <w:rPr>
        <w:rStyle w:val="PageNumber"/>
      </w:rPr>
      <w:instrText xml:space="preserve"> PAGE </w:instrText>
    </w:r>
    <w:r>
      <w:rPr>
        <w:rStyle w:val="PageNumber"/>
      </w:rPr>
      <w:fldChar w:fldCharType="separate"/>
    </w:r>
    <w:r w:rsidR="00AF361C">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AF361C">
      <w:rPr>
        <w:rStyle w:val="PageNumber"/>
        <w:noProof/>
      </w:rPr>
      <w:t>6</w:t>
    </w:r>
    <w:r>
      <w:rPr>
        <w:rStyle w:val="PageNumber"/>
      </w:rPr>
      <w:fldChar w:fldCharType="end"/>
    </w:r>
    <w: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02E5D5" w14:textId="77777777" w:rsidR="003C06B4" w:rsidRDefault="003C06B4">
      <w:r>
        <w:separator/>
      </w:r>
    </w:p>
  </w:footnote>
  <w:footnote w:type="continuationSeparator" w:id="0">
    <w:p w14:paraId="29CA930A" w14:textId="77777777" w:rsidR="003C06B4" w:rsidRDefault="003C06B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style="width:14.95pt;height:14.95pt" o:bullet="t">
        <v:imagedata r:id="rId1" o:title="/Users/jooyeon/Library/Containers/com.microsoft.Word/Data/Library/Application Support/Microsoft/Temp/Word Work File L_1110150435"/>
      </v:shape>
    </w:pict>
  </w:numPicBullet>
  <w:abstractNum w:abstractNumId="0">
    <w:nsid w:val="FFFFFF1D"/>
    <w:multiLevelType w:val="multilevel"/>
    <w:tmpl w:val="579EA9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28422F"/>
    <w:multiLevelType w:val="hybridMultilevel"/>
    <w:tmpl w:val="ADE46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0A3EAC"/>
    <w:multiLevelType w:val="hybridMultilevel"/>
    <w:tmpl w:val="EEA26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697235"/>
    <w:multiLevelType w:val="hybridMultilevel"/>
    <w:tmpl w:val="61B85D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1C407682"/>
    <w:multiLevelType w:val="hybridMultilevel"/>
    <w:tmpl w:val="16C01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9573CA"/>
    <w:multiLevelType w:val="hybridMultilevel"/>
    <w:tmpl w:val="9BB63D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42384A"/>
    <w:multiLevelType w:val="hybridMultilevel"/>
    <w:tmpl w:val="24729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B235CF"/>
    <w:multiLevelType w:val="hybridMultilevel"/>
    <w:tmpl w:val="D4FC4D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7A40AE7"/>
    <w:multiLevelType w:val="hybridMultilevel"/>
    <w:tmpl w:val="4916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B206EC"/>
    <w:multiLevelType w:val="hybridMultilevel"/>
    <w:tmpl w:val="B75CCF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4375C13"/>
    <w:multiLevelType w:val="hybridMultilevel"/>
    <w:tmpl w:val="02084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483B78"/>
    <w:multiLevelType w:val="hybridMultilevel"/>
    <w:tmpl w:val="671C09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770376"/>
    <w:multiLevelType w:val="hybridMultilevel"/>
    <w:tmpl w:val="02584EAE"/>
    <w:lvl w:ilvl="0" w:tplc="F2CC1B7E">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5">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DBB5DA5"/>
    <w:multiLevelType w:val="hybridMultilevel"/>
    <w:tmpl w:val="36109692"/>
    <w:lvl w:ilvl="0" w:tplc="04090015">
      <w:start w:val="1"/>
      <w:numFmt w:val="upperLetter"/>
      <w:lvlText w:val="%1."/>
      <w:lvlJc w:val="left"/>
      <w:pPr>
        <w:tabs>
          <w:tab w:val="num" w:pos="630"/>
        </w:tabs>
        <w:ind w:left="630" w:hanging="360"/>
      </w:p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8">
    <w:nsid w:val="40CD341D"/>
    <w:multiLevelType w:val="hybridMultilevel"/>
    <w:tmpl w:val="F6BAE7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1A22E11"/>
    <w:multiLevelType w:val="hybridMultilevel"/>
    <w:tmpl w:val="0FDA994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CC4489D"/>
    <w:multiLevelType w:val="hybridMultilevel"/>
    <w:tmpl w:val="D0E21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DFC0F36"/>
    <w:multiLevelType w:val="hybridMultilevel"/>
    <w:tmpl w:val="67CC5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50B4AF9"/>
    <w:multiLevelType w:val="hybridMultilevel"/>
    <w:tmpl w:val="E502FB34"/>
    <w:lvl w:ilvl="0" w:tplc="7F26658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5">
    <w:nsid w:val="5CA31DBB"/>
    <w:multiLevelType w:val="hybridMultilevel"/>
    <w:tmpl w:val="B1ACA4D8"/>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6">
    <w:nsid w:val="5CC70A61"/>
    <w:multiLevelType w:val="hybridMultilevel"/>
    <w:tmpl w:val="982C3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15966DA"/>
    <w:multiLevelType w:val="hybridMultilevel"/>
    <w:tmpl w:val="202A5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1BF3178"/>
    <w:multiLevelType w:val="hybridMultilevel"/>
    <w:tmpl w:val="F20EB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3C843F6"/>
    <w:multiLevelType w:val="hybridMultilevel"/>
    <w:tmpl w:val="E068A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154F3C"/>
    <w:multiLevelType w:val="hybridMultilevel"/>
    <w:tmpl w:val="F540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F8D3A8E"/>
    <w:multiLevelType w:val="hybridMultilevel"/>
    <w:tmpl w:val="4C8CEB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34">
    <w:nsid w:val="751200DB"/>
    <w:multiLevelType w:val="hybridMultilevel"/>
    <w:tmpl w:val="EA7C493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7AA310EA"/>
    <w:multiLevelType w:val="hybridMultilevel"/>
    <w:tmpl w:val="36500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3"/>
  </w:num>
  <w:num w:numId="3">
    <w:abstractNumId w:val="16"/>
  </w:num>
  <w:num w:numId="4">
    <w:abstractNumId w:val="24"/>
  </w:num>
  <w:num w:numId="5">
    <w:abstractNumId w:val="0"/>
  </w:num>
  <w:num w:numId="6">
    <w:abstractNumId w:val="15"/>
  </w:num>
  <w:num w:numId="7">
    <w:abstractNumId w:val="7"/>
  </w:num>
  <w:num w:numId="8">
    <w:abstractNumId w:val="25"/>
  </w:num>
  <w:num w:numId="9">
    <w:abstractNumId w:val="29"/>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20"/>
  </w:num>
  <w:num w:numId="13">
    <w:abstractNumId w:val="2"/>
  </w:num>
  <w:num w:numId="14">
    <w:abstractNumId w:val="10"/>
  </w:num>
  <w:num w:numId="15">
    <w:abstractNumId w:val="17"/>
  </w:num>
  <w:num w:numId="16">
    <w:abstractNumId w:val="23"/>
  </w:num>
  <w:num w:numId="17">
    <w:abstractNumId w:val="34"/>
  </w:num>
  <w:num w:numId="18">
    <w:abstractNumId w:val="35"/>
  </w:num>
  <w:num w:numId="19">
    <w:abstractNumId w:val="14"/>
  </w:num>
  <w:num w:numId="20">
    <w:abstractNumId w:val="31"/>
  </w:num>
  <w:num w:numId="21">
    <w:abstractNumId w:val="5"/>
  </w:num>
  <w:num w:numId="22">
    <w:abstractNumId w:val="13"/>
  </w:num>
  <w:num w:numId="23">
    <w:abstractNumId w:val="22"/>
  </w:num>
  <w:num w:numId="24">
    <w:abstractNumId w:val="30"/>
  </w:num>
  <w:num w:numId="25">
    <w:abstractNumId w:val="26"/>
  </w:num>
  <w:num w:numId="26">
    <w:abstractNumId w:val="1"/>
  </w:num>
  <w:num w:numId="27">
    <w:abstractNumId w:val="21"/>
  </w:num>
  <w:num w:numId="28">
    <w:abstractNumId w:val="27"/>
  </w:num>
  <w:num w:numId="29">
    <w:abstractNumId w:val="28"/>
  </w:num>
  <w:num w:numId="30">
    <w:abstractNumId w:val="32"/>
  </w:num>
  <w:num w:numId="31">
    <w:abstractNumId w:val="8"/>
  </w:num>
  <w:num w:numId="32">
    <w:abstractNumId w:val="11"/>
  </w:num>
  <w:num w:numId="33">
    <w:abstractNumId w:val="12"/>
  </w:num>
  <w:num w:numId="34">
    <w:abstractNumId w:val="3"/>
  </w:num>
  <w:num w:numId="35">
    <w:abstractNumId w:val="19"/>
  </w:num>
  <w:num w:numId="36">
    <w:abstractNumId w:val="6"/>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o:colormru v:ext="edit" colors="fuchsia"/>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C92"/>
    <w:rsid w:val="00001644"/>
    <w:rsid w:val="00002A5F"/>
    <w:rsid w:val="00003EF2"/>
    <w:rsid w:val="00004637"/>
    <w:rsid w:val="0000471C"/>
    <w:rsid w:val="000050B1"/>
    <w:rsid w:val="000055CA"/>
    <w:rsid w:val="000056D4"/>
    <w:rsid w:val="000079CC"/>
    <w:rsid w:val="000105D9"/>
    <w:rsid w:val="000108A4"/>
    <w:rsid w:val="00012634"/>
    <w:rsid w:val="0001310F"/>
    <w:rsid w:val="00013D2A"/>
    <w:rsid w:val="00015959"/>
    <w:rsid w:val="0001775E"/>
    <w:rsid w:val="00021D14"/>
    <w:rsid w:val="00022378"/>
    <w:rsid w:val="00022767"/>
    <w:rsid w:val="000237AE"/>
    <w:rsid w:val="000246E9"/>
    <w:rsid w:val="00025854"/>
    <w:rsid w:val="00025BEF"/>
    <w:rsid w:val="00025C9D"/>
    <w:rsid w:val="000261F7"/>
    <w:rsid w:val="000263A7"/>
    <w:rsid w:val="00031218"/>
    <w:rsid w:val="00031554"/>
    <w:rsid w:val="00031CC9"/>
    <w:rsid w:val="0003291E"/>
    <w:rsid w:val="00032AA9"/>
    <w:rsid w:val="00033F38"/>
    <w:rsid w:val="000344F2"/>
    <w:rsid w:val="00034C81"/>
    <w:rsid w:val="00035655"/>
    <w:rsid w:val="000379A5"/>
    <w:rsid w:val="0004045D"/>
    <w:rsid w:val="00041144"/>
    <w:rsid w:val="00042095"/>
    <w:rsid w:val="00043B9D"/>
    <w:rsid w:val="00044134"/>
    <w:rsid w:val="000465E1"/>
    <w:rsid w:val="00051267"/>
    <w:rsid w:val="00053B13"/>
    <w:rsid w:val="000544A7"/>
    <w:rsid w:val="00054A92"/>
    <w:rsid w:val="00055527"/>
    <w:rsid w:val="00057B93"/>
    <w:rsid w:val="00057EDA"/>
    <w:rsid w:val="00060806"/>
    <w:rsid w:val="00061683"/>
    <w:rsid w:val="00063328"/>
    <w:rsid w:val="000633B4"/>
    <w:rsid w:val="0006348D"/>
    <w:rsid w:val="00064541"/>
    <w:rsid w:val="000672A5"/>
    <w:rsid w:val="00067585"/>
    <w:rsid w:val="0007087B"/>
    <w:rsid w:val="00070CAD"/>
    <w:rsid w:val="0007123B"/>
    <w:rsid w:val="00071294"/>
    <w:rsid w:val="000720D1"/>
    <w:rsid w:val="000769DF"/>
    <w:rsid w:val="00076AE8"/>
    <w:rsid w:val="000774AF"/>
    <w:rsid w:val="0007756C"/>
    <w:rsid w:val="00077C2E"/>
    <w:rsid w:val="00077D7A"/>
    <w:rsid w:val="00082108"/>
    <w:rsid w:val="0008293C"/>
    <w:rsid w:val="000834AE"/>
    <w:rsid w:val="0008635F"/>
    <w:rsid w:val="000867F2"/>
    <w:rsid w:val="000903F4"/>
    <w:rsid w:val="0009103B"/>
    <w:rsid w:val="000913C9"/>
    <w:rsid w:val="000919A0"/>
    <w:rsid w:val="00094CBE"/>
    <w:rsid w:val="00096A0B"/>
    <w:rsid w:val="000973BF"/>
    <w:rsid w:val="000A116B"/>
    <w:rsid w:val="000A13FF"/>
    <w:rsid w:val="000A24E9"/>
    <w:rsid w:val="000A2AFA"/>
    <w:rsid w:val="000A404C"/>
    <w:rsid w:val="000A423A"/>
    <w:rsid w:val="000A4F32"/>
    <w:rsid w:val="000A5AD2"/>
    <w:rsid w:val="000A6190"/>
    <w:rsid w:val="000A71E5"/>
    <w:rsid w:val="000B01F8"/>
    <w:rsid w:val="000B0988"/>
    <w:rsid w:val="000B18DA"/>
    <w:rsid w:val="000B2AA9"/>
    <w:rsid w:val="000B3204"/>
    <w:rsid w:val="000B3495"/>
    <w:rsid w:val="000B59ED"/>
    <w:rsid w:val="000C1277"/>
    <w:rsid w:val="000C25D7"/>
    <w:rsid w:val="000C39D4"/>
    <w:rsid w:val="000C3E0C"/>
    <w:rsid w:val="000C432D"/>
    <w:rsid w:val="000C450C"/>
    <w:rsid w:val="000C7D97"/>
    <w:rsid w:val="000D1C7E"/>
    <w:rsid w:val="000D1D4F"/>
    <w:rsid w:val="000D3A9C"/>
    <w:rsid w:val="000D57AB"/>
    <w:rsid w:val="000D6137"/>
    <w:rsid w:val="000D769C"/>
    <w:rsid w:val="000D7849"/>
    <w:rsid w:val="000D7B71"/>
    <w:rsid w:val="000E052C"/>
    <w:rsid w:val="000E05F5"/>
    <w:rsid w:val="000E0981"/>
    <w:rsid w:val="000E0EB1"/>
    <w:rsid w:val="000E1492"/>
    <w:rsid w:val="000E214D"/>
    <w:rsid w:val="000E217B"/>
    <w:rsid w:val="000E4980"/>
    <w:rsid w:val="000E60C5"/>
    <w:rsid w:val="000E7DB0"/>
    <w:rsid w:val="000F1B98"/>
    <w:rsid w:val="000F25EB"/>
    <w:rsid w:val="000F32E4"/>
    <w:rsid w:val="000F3F7D"/>
    <w:rsid w:val="000F4B2D"/>
    <w:rsid w:val="000F54FF"/>
    <w:rsid w:val="000F5CD8"/>
    <w:rsid w:val="00100210"/>
    <w:rsid w:val="00100751"/>
    <w:rsid w:val="001009C4"/>
    <w:rsid w:val="00100EA2"/>
    <w:rsid w:val="00101272"/>
    <w:rsid w:val="00101993"/>
    <w:rsid w:val="00102F48"/>
    <w:rsid w:val="00107A5E"/>
    <w:rsid w:val="00110057"/>
    <w:rsid w:val="001102F8"/>
    <w:rsid w:val="00110D15"/>
    <w:rsid w:val="001120CE"/>
    <w:rsid w:val="00112AB7"/>
    <w:rsid w:val="001131C1"/>
    <w:rsid w:val="00113C04"/>
    <w:rsid w:val="001154EC"/>
    <w:rsid w:val="00115EC4"/>
    <w:rsid w:val="001167A5"/>
    <w:rsid w:val="00124710"/>
    <w:rsid w:val="00124FB9"/>
    <w:rsid w:val="001254C1"/>
    <w:rsid w:val="00125D62"/>
    <w:rsid w:val="001269A3"/>
    <w:rsid w:val="00126C3D"/>
    <w:rsid w:val="00127F05"/>
    <w:rsid w:val="00130263"/>
    <w:rsid w:val="00131802"/>
    <w:rsid w:val="0013302B"/>
    <w:rsid w:val="001354FF"/>
    <w:rsid w:val="0013574C"/>
    <w:rsid w:val="00137D9A"/>
    <w:rsid w:val="0014093A"/>
    <w:rsid w:val="0014134D"/>
    <w:rsid w:val="0014409C"/>
    <w:rsid w:val="00146B10"/>
    <w:rsid w:val="00146B2D"/>
    <w:rsid w:val="00147586"/>
    <w:rsid w:val="00150222"/>
    <w:rsid w:val="00150B19"/>
    <w:rsid w:val="00150C5A"/>
    <w:rsid w:val="00150FFB"/>
    <w:rsid w:val="00151973"/>
    <w:rsid w:val="00152718"/>
    <w:rsid w:val="00154BC4"/>
    <w:rsid w:val="001554C3"/>
    <w:rsid w:val="0015557C"/>
    <w:rsid w:val="00156FC0"/>
    <w:rsid w:val="00157AEA"/>
    <w:rsid w:val="00157C5A"/>
    <w:rsid w:val="00157C63"/>
    <w:rsid w:val="00157D48"/>
    <w:rsid w:val="00162C4C"/>
    <w:rsid w:val="00164495"/>
    <w:rsid w:val="00164570"/>
    <w:rsid w:val="001646BD"/>
    <w:rsid w:val="00165644"/>
    <w:rsid w:val="001707AB"/>
    <w:rsid w:val="0017098E"/>
    <w:rsid w:val="00171CD9"/>
    <w:rsid w:val="001726EE"/>
    <w:rsid w:val="00172A18"/>
    <w:rsid w:val="001732CD"/>
    <w:rsid w:val="001740D4"/>
    <w:rsid w:val="00174548"/>
    <w:rsid w:val="00174706"/>
    <w:rsid w:val="00174AEA"/>
    <w:rsid w:val="0017647B"/>
    <w:rsid w:val="00176A4B"/>
    <w:rsid w:val="001775BC"/>
    <w:rsid w:val="00180BA6"/>
    <w:rsid w:val="001810F8"/>
    <w:rsid w:val="00181451"/>
    <w:rsid w:val="00181EC7"/>
    <w:rsid w:val="00183754"/>
    <w:rsid w:val="00183AD3"/>
    <w:rsid w:val="00183C8C"/>
    <w:rsid w:val="00183ECA"/>
    <w:rsid w:val="00185C87"/>
    <w:rsid w:val="00185F54"/>
    <w:rsid w:val="00186560"/>
    <w:rsid w:val="00190D84"/>
    <w:rsid w:val="00191D8E"/>
    <w:rsid w:val="00192CEF"/>
    <w:rsid w:val="00193A26"/>
    <w:rsid w:val="00194636"/>
    <w:rsid w:val="00194A5F"/>
    <w:rsid w:val="00194AEA"/>
    <w:rsid w:val="0019648A"/>
    <w:rsid w:val="00197409"/>
    <w:rsid w:val="001974C2"/>
    <w:rsid w:val="001A0334"/>
    <w:rsid w:val="001A1F35"/>
    <w:rsid w:val="001A2868"/>
    <w:rsid w:val="001A382D"/>
    <w:rsid w:val="001A6119"/>
    <w:rsid w:val="001A6884"/>
    <w:rsid w:val="001B0C4C"/>
    <w:rsid w:val="001B16D5"/>
    <w:rsid w:val="001B1C54"/>
    <w:rsid w:val="001B1F73"/>
    <w:rsid w:val="001B317E"/>
    <w:rsid w:val="001B3D42"/>
    <w:rsid w:val="001B4784"/>
    <w:rsid w:val="001B5884"/>
    <w:rsid w:val="001C06A9"/>
    <w:rsid w:val="001C1194"/>
    <w:rsid w:val="001C11C1"/>
    <w:rsid w:val="001C2D0E"/>
    <w:rsid w:val="001C5016"/>
    <w:rsid w:val="001D0DE0"/>
    <w:rsid w:val="001D13BF"/>
    <w:rsid w:val="001D3051"/>
    <w:rsid w:val="001D3A6B"/>
    <w:rsid w:val="001D3C2B"/>
    <w:rsid w:val="001E2FA7"/>
    <w:rsid w:val="001E3992"/>
    <w:rsid w:val="001E4AC5"/>
    <w:rsid w:val="001E4AE9"/>
    <w:rsid w:val="001E5643"/>
    <w:rsid w:val="001E61C7"/>
    <w:rsid w:val="001E61F8"/>
    <w:rsid w:val="001E73FE"/>
    <w:rsid w:val="001F0443"/>
    <w:rsid w:val="001F08BF"/>
    <w:rsid w:val="001F10A1"/>
    <w:rsid w:val="001F19F6"/>
    <w:rsid w:val="001F2428"/>
    <w:rsid w:val="001F28D5"/>
    <w:rsid w:val="001F3C02"/>
    <w:rsid w:val="001F4C49"/>
    <w:rsid w:val="001F5E13"/>
    <w:rsid w:val="001F69FE"/>
    <w:rsid w:val="002002F5"/>
    <w:rsid w:val="002021B0"/>
    <w:rsid w:val="00203861"/>
    <w:rsid w:val="002041FF"/>
    <w:rsid w:val="0020537D"/>
    <w:rsid w:val="0020632C"/>
    <w:rsid w:val="002063AD"/>
    <w:rsid w:val="002069CC"/>
    <w:rsid w:val="00207CE8"/>
    <w:rsid w:val="002101A6"/>
    <w:rsid w:val="00211995"/>
    <w:rsid w:val="00211CAF"/>
    <w:rsid w:val="00211E73"/>
    <w:rsid w:val="0021282B"/>
    <w:rsid w:val="002138BC"/>
    <w:rsid w:val="00222B52"/>
    <w:rsid w:val="0022494C"/>
    <w:rsid w:val="00224B4A"/>
    <w:rsid w:val="00224D20"/>
    <w:rsid w:val="0022640B"/>
    <w:rsid w:val="00226E3C"/>
    <w:rsid w:val="00227213"/>
    <w:rsid w:val="00227A22"/>
    <w:rsid w:val="00230347"/>
    <w:rsid w:val="00230392"/>
    <w:rsid w:val="00230DA4"/>
    <w:rsid w:val="002310F1"/>
    <w:rsid w:val="002319E9"/>
    <w:rsid w:val="002321DF"/>
    <w:rsid w:val="00232374"/>
    <w:rsid w:val="00233718"/>
    <w:rsid w:val="0023376A"/>
    <w:rsid w:val="00233A02"/>
    <w:rsid w:val="0023415F"/>
    <w:rsid w:val="0023489C"/>
    <w:rsid w:val="00234EA2"/>
    <w:rsid w:val="0024002F"/>
    <w:rsid w:val="00240960"/>
    <w:rsid w:val="00240B57"/>
    <w:rsid w:val="00240E6F"/>
    <w:rsid w:val="0024163D"/>
    <w:rsid w:val="002419A6"/>
    <w:rsid w:val="00241A68"/>
    <w:rsid w:val="00243AD6"/>
    <w:rsid w:val="00244D70"/>
    <w:rsid w:val="0024620A"/>
    <w:rsid w:val="0024679F"/>
    <w:rsid w:val="002479E4"/>
    <w:rsid w:val="00247DA5"/>
    <w:rsid w:val="00247FAC"/>
    <w:rsid w:val="00250067"/>
    <w:rsid w:val="0025081A"/>
    <w:rsid w:val="0025129C"/>
    <w:rsid w:val="002515E1"/>
    <w:rsid w:val="0025279D"/>
    <w:rsid w:val="0025467A"/>
    <w:rsid w:val="00256439"/>
    <w:rsid w:val="002564FD"/>
    <w:rsid w:val="002603BD"/>
    <w:rsid w:val="00261428"/>
    <w:rsid w:val="002618C4"/>
    <w:rsid w:val="00263565"/>
    <w:rsid w:val="00265FBA"/>
    <w:rsid w:val="002677DB"/>
    <w:rsid w:val="00270499"/>
    <w:rsid w:val="00271C98"/>
    <w:rsid w:val="00272B19"/>
    <w:rsid w:val="0027316D"/>
    <w:rsid w:val="0027573B"/>
    <w:rsid w:val="0027602E"/>
    <w:rsid w:val="002775FC"/>
    <w:rsid w:val="00280055"/>
    <w:rsid w:val="002801DE"/>
    <w:rsid w:val="0028247D"/>
    <w:rsid w:val="00282A22"/>
    <w:rsid w:val="00282CAC"/>
    <w:rsid w:val="002839FE"/>
    <w:rsid w:val="00283C70"/>
    <w:rsid w:val="00284AB8"/>
    <w:rsid w:val="00284B2B"/>
    <w:rsid w:val="00285E03"/>
    <w:rsid w:val="00287E5F"/>
    <w:rsid w:val="00290722"/>
    <w:rsid w:val="00290977"/>
    <w:rsid w:val="00290CDF"/>
    <w:rsid w:val="00291161"/>
    <w:rsid w:val="00293710"/>
    <w:rsid w:val="002950B9"/>
    <w:rsid w:val="002961A9"/>
    <w:rsid w:val="002A024E"/>
    <w:rsid w:val="002A1776"/>
    <w:rsid w:val="002A1FB6"/>
    <w:rsid w:val="002A5B12"/>
    <w:rsid w:val="002A5E61"/>
    <w:rsid w:val="002A6290"/>
    <w:rsid w:val="002A6603"/>
    <w:rsid w:val="002A6F47"/>
    <w:rsid w:val="002A780E"/>
    <w:rsid w:val="002B085E"/>
    <w:rsid w:val="002B0D13"/>
    <w:rsid w:val="002B3CA3"/>
    <w:rsid w:val="002B5D72"/>
    <w:rsid w:val="002B6966"/>
    <w:rsid w:val="002B6D92"/>
    <w:rsid w:val="002C0187"/>
    <w:rsid w:val="002C074C"/>
    <w:rsid w:val="002C0BF6"/>
    <w:rsid w:val="002C1CEB"/>
    <w:rsid w:val="002C2D5B"/>
    <w:rsid w:val="002C34C2"/>
    <w:rsid w:val="002C4764"/>
    <w:rsid w:val="002C4E55"/>
    <w:rsid w:val="002C5474"/>
    <w:rsid w:val="002C686F"/>
    <w:rsid w:val="002C6F07"/>
    <w:rsid w:val="002C7550"/>
    <w:rsid w:val="002C79E4"/>
    <w:rsid w:val="002D09BF"/>
    <w:rsid w:val="002D11FA"/>
    <w:rsid w:val="002D1995"/>
    <w:rsid w:val="002D3323"/>
    <w:rsid w:val="002D4EBC"/>
    <w:rsid w:val="002D5106"/>
    <w:rsid w:val="002E07BD"/>
    <w:rsid w:val="002E0DEE"/>
    <w:rsid w:val="002E13FF"/>
    <w:rsid w:val="002E2268"/>
    <w:rsid w:val="002E3C25"/>
    <w:rsid w:val="002E5623"/>
    <w:rsid w:val="002E7071"/>
    <w:rsid w:val="002E7607"/>
    <w:rsid w:val="002F0D60"/>
    <w:rsid w:val="002F2712"/>
    <w:rsid w:val="002F3372"/>
    <w:rsid w:val="002F40BF"/>
    <w:rsid w:val="002F4247"/>
    <w:rsid w:val="002F56E7"/>
    <w:rsid w:val="002F5EF4"/>
    <w:rsid w:val="00300C0D"/>
    <w:rsid w:val="0030297E"/>
    <w:rsid w:val="00303509"/>
    <w:rsid w:val="003044BD"/>
    <w:rsid w:val="00310968"/>
    <w:rsid w:val="00311B40"/>
    <w:rsid w:val="00312144"/>
    <w:rsid w:val="00316876"/>
    <w:rsid w:val="00316CD3"/>
    <w:rsid w:val="003206FF"/>
    <w:rsid w:val="003217ED"/>
    <w:rsid w:val="00322CB4"/>
    <w:rsid w:val="00322D70"/>
    <w:rsid w:val="003241D3"/>
    <w:rsid w:val="00324601"/>
    <w:rsid w:val="0032567E"/>
    <w:rsid w:val="0032789D"/>
    <w:rsid w:val="0033166D"/>
    <w:rsid w:val="00331800"/>
    <w:rsid w:val="00332326"/>
    <w:rsid w:val="00332763"/>
    <w:rsid w:val="00333B51"/>
    <w:rsid w:val="00333BE7"/>
    <w:rsid w:val="00333EE5"/>
    <w:rsid w:val="00334B88"/>
    <w:rsid w:val="00334F37"/>
    <w:rsid w:val="003350FA"/>
    <w:rsid w:val="0033652D"/>
    <w:rsid w:val="003367B1"/>
    <w:rsid w:val="00336FB1"/>
    <w:rsid w:val="003376CF"/>
    <w:rsid w:val="0033779C"/>
    <w:rsid w:val="00337E63"/>
    <w:rsid w:val="00340069"/>
    <w:rsid w:val="003447CB"/>
    <w:rsid w:val="00345C51"/>
    <w:rsid w:val="00345EF1"/>
    <w:rsid w:val="00346105"/>
    <w:rsid w:val="003464F8"/>
    <w:rsid w:val="00346F6C"/>
    <w:rsid w:val="003476B8"/>
    <w:rsid w:val="0034791B"/>
    <w:rsid w:val="00347A80"/>
    <w:rsid w:val="00347CD3"/>
    <w:rsid w:val="00347D36"/>
    <w:rsid w:val="00356ED8"/>
    <w:rsid w:val="00356F01"/>
    <w:rsid w:val="00357E4D"/>
    <w:rsid w:val="00360000"/>
    <w:rsid w:val="003607BB"/>
    <w:rsid w:val="00360C88"/>
    <w:rsid w:val="00360ECA"/>
    <w:rsid w:val="003628FC"/>
    <w:rsid w:val="00365945"/>
    <w:rsid w:val="00366C08"/>
    <w:rsid w:val="003678C8"/>
    <w:rsid w:val="00370892"/>
    <w:rsid w:val="00371A6B"/>
    <w:rsid w:val="00371B71"/>
    <w:rsid w:val="00371BBC"/>
    <w:rsid w:val="00372C65"/>
    <w:rsid w:val="003737B9"/>
    <w:rsid w:val="00374C74"/>
    <w:rsid w:val="00374DEA"/>
    <w:rsid w:val="00374F61"/>
    <w:rsid w:val="0037550B"/>
    <w:rsid w:val="00375877"/>
    <w:rsid w:val="00375E57"/>
    <w:rsid w:val="00376F30"/>
    <w:rsid w:val="00377E77"/>
    <w:rsid w:val="00380062"/>
    <w:rsid w:val="00380430"/>
    <w:rsid w:val="00380AF0"/>
    <w:rsid w:val="0038177C"/>
    <w:rsid w:val="00382E44"/>
    <w:rsid w:val="00386213"/>
    <w:rsid w:val="00387A39"/>
    <w:rsid w:val="00387AD2"/>
    <w:rsid w:val="00387EC1"/>
    <w:rsid w:val="003902BD"/>
    <w:rsid w:val="00390F5B"/>
    <w:rsid w:val="003920E5"/>
    <w:rsid w:val="003929D2"/>
    <w:rsid w:val="00392AC9"/>
    <w:rsid w:val="00392FC4"/>
    <w:rsid w:val="003933C2"/>
    <w:rsid w:val="00394D3F"/>
    <w:rsid w:val="0039659C"/>
    <w:rsid w:val="003A298F"/>
    <w:rsid w:val="003A3A17"/>
    <w:rsid w:val="003A3CEE"/>
    <w:rsid w:val="003A43F0"/>
    <w:rsid w:val="003A4C64"/>
    <w:rsid w:val="003A637F"/>
    <w:rsid w:val="003B005E"/>
    <w:rsid w:val="003B2F29"/>
    <w:rsid w:val="003B4F56"/>
    <w:rsid w:val="003B6845"/>
    <w:rsid w:val="003B6ECC"/>
    <w:rsid w:val="003B7F91"/>
    <w:rsid w:val="003C06B4"/>
    <w:rsid w:val="003C195A"/>
    <w:rsid w:val="003C1CF1"/>
    <w:rsid w:val="003C3D11"/>
    <w:rsid w:val="003C3EDD"/>
    <w:rsid w:val="003C48B5"/>
    <w:rsid w:val="003D0948"/>
    <w:rsid w:val="003D0A78"/>
    <w:rsid w:val="003D0F28"/>
    <w:rsid w:val="003D1B64"/>
    <w:rsid w:val="003D1EA2"/>
    <w:rsid w:val="003D241F"/>
    <w:rsid w:val="003D2E57"/>
    <w:rsid w:val="003D2FA1"/>
    <w:rsid w:val="003D47EB"/>
    <w:rsid w:val="003D5AA6"/>
    <w:rsid w:val="003D62FF"/>
    <w:rsid w:val="003D6636"/>
    <w:rsid w:val="003D6A44"/>
    <w:rsid w:val="003E0187"/>
    <w:rsid w:val="003E0353"/>
    <w:rsid w:val="003E1465"/>
    <w:rsid w:val="003E4226"/>
    <w:rsid w:val="003E4E99"/>
    <w:rsid w:val="003E61D3"/>
    <w:rsid w:val="003E6461"/>
    <w:rsid w:val="003E6856"/>
    <w:rsid w:val="003E6DB9"/>
    <w:rsid w:val="003F05CF"/>
    <w:rsid w:val="003F122F"/>
    <w:rsid w:val="003F4602"/>
    <w:rsid w:val="003F5641"/>
    <w:rsid w:val="003F6C41"/>
    <w:rsid w:val="003F6CAA"/>
    <w:rsid w:val="003F6CDC"/>
    <w:rsid w:val="004000F3"/>
    <w:rsid w:val="004020DB"/>
    <w:rsid w:val="00402886"/>
    <w:rsid w:val="00403815"/>
    <w:rsid w:val="004040AE"/>
    <w:rsid w:val="0040486B"/>
    <w:rsid w:val="0040586A"/>
    <w:rsid w:val="00405CBC"/>
    <w:rsid w:val="0040642A"/>
    <w:rsid w:val="004065DA"/>
    <w:rsid w:val="00407F60"/>
    <w:rsid w:val="00411924"/>
    <w:rsid w:val="00412F92"/>
    <w:rsid w:val="004149E0"/>
    <w:rsid w:val="00414FCA"/>
    <w:rsid w:val="00415B4D"/>
    <w:rsid w:val="00415B76"/>
    <w:rsid w:val="00416205"/>
    <w:rsid w:val="00416F53"/>
    <w:rsid w:val="004174B3"/>
    <w:rsid w:val="00417A7E"/>
    <w:rsid w:val="00420F1B"/>
    <w:rsid w:val="00421DBF"/>
    <w:rsid w:val="0042767F"/>
    <w:rsid w:val="00431309"/>
    <w:rsid w:val="00432818"/>
    <w:rsid w:val="0043401D"/>
    <w:rsid w:val="00434B10"/>
    <w:rsid w:val="00435F75"/>
    <w:rsid w:val="00436EC8"/>
    <w:rsid w:val="00437CB0"/>
    <w:rsid w:val="00437F14"/>
    <w:rsid w:val="004402CD"/>
    <w:rsid w:val="00442492"/>
    <w:rsid w:val="00444937"/>
    <w:rsid w:val="00444C92"/>
    <w:rsid w:val="004456F5"/>
    <w:rsid w:val="004456F9"/>
    <w:rsid w:val="00446DA8"/>
    <w:rsid w:val="0044709A"/>
    <w:rsid w:val="00447DEF"/>
    <w:rsid w:val="004503CD"/>
    <w:rsid w:val="00452DEC"/>
    <w:rsid w:val="00452E73"/>
    <w:rsid w:val="00453301"/>
    <w:rsid w:val="00453564"/>
    <w:rsid w:val="00454282"/>
    <w:rsid w:val="00454284"/>
    <w:rsid w:val="00454397"/>
    <w:rsid w:val="0045552E"/>
    <w:rsid w:val="00455594"/>
    <w:rsid w:val="00456FFB"/>
    <w:rsid w:val="00457ECE"/>
    <w:rsid w:val="004605F8"/>
    <w:rsid w:val="00460973"/>
    <w:rsid w:val="00460BC4"/>
    <w:rsid w:val="00460D3F"/>
    <w:rsid w:val="00461AAB"/>
    <w:rsid w:val="00461BCA"/>
    <w:rsid w:val="00461CC9"/>
    <w:rsid w:val="004622FC"/>
    <w:rsid w:val="0046273B"/>
    <w:rsid w:val="004627F3"/>
    <w:rsid w:val="00462861"/>
    <w:rsid w:val="00462EBB"/>
    <w:rsid w:val="00463BEC"/>
    <w:rsid w:val="004647E8"/>
    <w:rsid w:val="0046532B"/>
    <w:rsid w:val="004659FA"/>
    <w:rsid w:val="0046636B"/>
    <w:rsid w:val="00466499"/>
    <w:rsid w:val="00467AA9"/>
    <w:rsid w:val="00467B70"/>
    <w:rsid w:val="00470AA8"/>
    <w:rsid w:val="004723A0"/>
    <w:rsid w:val="00472ADF"/>
    <w:rsid w:val="004735C2"/>
    <w:rsid w:val="004804E3"/>
    <w:rsid w:val="00480CFC"/>
    <w:rsid w:val="00482243"/>
    <w:rsid w:val="00482EEE"/>
    <w:rsid w:val="00483826"/>
    <w:rsid w:val="00485936"/>
    <w:rsid w:val="00486928"/>
    <w:rsid w:val="00486C8C"/>
    <w:rsid w:val="00490D00"/>
    <w:rsid w:val="00491293"/>
    <w:rsid w:val="004919B8"/>
    <w:rsid w:val="0049212C"/>
    <w:rsid w:val="004932AC"/>
    <w:rsid w:val="00494EF0"/>
    <w:rsid w:val="004962B5"/>
    <w:rsid w:val="0049694E"/>
    <w:rsid w:val="00497460"/>
    <w:rsid w:val="00497554"/>
    <w:rsid w:val="0049762C"/>
    <w:rsid w:val="00497F40"/>
    <w:rsid w:val="004A0058"/>
    <w:rsid w:val="004A05F7"/>
    <w:rsid w:val="004A0E10"/>
    <w:rsid w:val="004A14C2"/>
    <w:rsid w:val="004A5DC2"/>
    <w:rsid w:val="004A7DEB"/>
    <w:rsid w:val="004B14E4"/>
    <w:rsid w:val="004B291B"/>
    <w:rsid w:val="004B3B10"/>
    <w:rsid w:val="004C08BB"/>
    <w:rsid w:val="004C10E5"/>
    <w:rsid w:val="004C1CD5"/>
    <w:rsid w:val="004C2009"/>
    <w:rsid w:val="004C3150"/>
    <w:rsid w:val="004C4955"/>
    <w:rsid w:val="004C657D"/>
    <w:rsid w:val="004C66AC"/>
    <w:rsid w:val="004C675F"/>
    <w:rsid w:val="004D02D6"/>
    <w:rsid w:val="004D07F6"/>
    <w:rsid w:val="004D1E1B"/>
    <w:rsid w:val="004D3E86"/>
    <w:rsid w:val="004D5FAF"/>
    <w:rsid w:val="004D6A49"/>
    <w:rsid w:val="004E38C2"/>
    <w:rsid w:val="004E43AB"/>
    <w:rsid w:val="004E4584"/>
    <w:rsid w:val="004E68BF"/>
    <w:rsid w:val="004F1959"/>
    <w:rsid w:val="004F2812"/>
    <w:rsid w:val="004F2AA1"/>
    <w:rsid w:val="004F32CD"/>
    <w:rsid w:val="004F4010"/>
    <w:rsid w:val="004F542A"/>
    <w:rsid w:val="004F56A5"/>
    <w:rsid w:val="00501C98"/>
    <w:rsid w:val="005025F9"/>
    <w:rsid w:val="005047B9"/>
    <w:rsid w:val="0050760D"/>
    <w:rsid w:val="00512093"/>
    <w:rsid w:val="0051256B"/>
    <w:rsid w:val="00512895"/>
    <w:rsid w:val="00512A94"/>
    <w:rsid w:val="0051331D"/>
    <w:rsid w:val="00513A44"/>
    <w:rsid w:val="005140CC"/>
    <w:rsid w:val="005145DE"/>
    <w:rsid w:val="005150BE"/>
    <w:rsid w:val="005155BA"/>
    <w:rsid w:val="00515A21"/>
    <w:rsid w:val="00515AEA"/>
    <w:rsid w:val="00517479"/>
    <w:rsid w:val="005177FF"/>
    <w:rsid w:val="00517DC3"/>
    <w:rsid w:val="00520065"/>
    <w:rsid w:val="00520859"/>
    <w:rsid w:val="005223FE"/>
    <w:rsid w:val="005240BB"/>
    <w:rsid w:val="00524186"/>
    <w:rsid w:val="005309C9"/>
    <w:rsid w:val="00530DC2"/>
    <w:rsid w:val="00531E12"/>
    <w:rsid w:val="00532851"/>
    <w:rsid w:val="0053530E"/>
    <w:rsid w:val="00535544"/>
    <w:rsid w:val="00535C37"/>
    <w:rsid w:val="00535F65"/>
    <w:rsid w:val="00536BAE"/>
    <w:rsid w:val="00536F26"/>
    <w:rsid w:val="00537178"/>
    <w:rsid w:val="00537531"/>
    <w:rsid w:val="00537676"/>
    <w:rsid w:val="00541BBF"/>
    <w:rsid w:val="0054224D"/>
    <w:rsid w:val="0054348B"/>
    <w:rsid w:val="00543D1E"/>
    <w:rsid w:val="00544065"/>
    <w:rsid w:val="00544D1E"/>
    <w:rsid w:val="00545B95"/>
    <w:rsid w:val="00545DE8"/>
    <w:rsid w:val="00546DB0"/>
    <w:rsid w:val="0055036F"/>
    <w:rsid w:val="00550623"/>
    <w:rsid w:val="0055155A"/>
    <w:rsid w:val="00551BAB"/>
    <w:rsid w:val="00551CA7"/>
    <w:rsid w:val="005525B2"/>
    <w:rsid w:val="00552CCC"/>
    <w:rsid w:val="00552E11"/>
    <w:rsid w:val="00552E6F"/>
    <w:rsid w:val="00552FEC"/>
    <w:rsid w:val="00554AB0"/>
    <w:rsid w:val="0055547E"/>
    <w:rsid w:val="0055728E"/>
    <w:rsid w:val="00560E89"/>
    <w:rsid w:val="00560F5E"/>
    <w:rsid w:val="00562786"/>
    <w:rsid w:val="005647BE"/>
    <w:rsid w:val="0056584A"/>
    <w:rsid w:val="00566652"/>
    <w:rsid w:val="00572406"/>
    <w:rsid w:val="00573417"/>
    <w:rsid w:val="00574AEC"/>
    <w:rsid w:val="00581476"/>
    <w:rsid w:val="005816FE"/>
    <w:rsid w:val="005837ED"/>
    <w:rsid w:val="00585F6C"/>
    <w:rsid w:val="00586101"/>
    <w:rsid w:val="00586683"/>
    <w:rsid w:val="00590152"/>
    <w:rsid w:val="005909C4"/>
    <w:rsid w:val="00591596"/>
    <w:rsid w:val="00591BBC"/>
    <w:rsid w:val="0059379E"/>
    <w:rsid w:val="005941F0"/>
    <w:rsid w:val="00597EAC"/>
    <w:rsid w:val="00597F4A"/>
    <w:rsid w:val="005A18D6"/>
    <w:rsid w:val="005A2C70"/>
    <w:rsid w:val="005A353E"/>
    <w:rsid w:val="005A3FC2"/>
    <w:rsid w:val="005A4768"/>
    <w:rsid w:val="005A4FFC"/>
    <w:rsid w:val="005A5AFA"/>
    <w:rsid w:val="005A5FDB"/>
    <w:rsid w:val="005B09A6"/>
    <w:rsid w:val="005B1501"/>
    <w:rsid w:val="005B150E"/>
    <w:rsid w:val="005B1ECC"/>
    <w:rsid w:val="005B2220"/>
    <w:rsid w:val="005B3646"/>
    <w:rsid w:val="005B3A05"/>
    <w:rsid w:val="005B3FA6"/>
    <w:rsid w:val="005B40C1"/>
    <w:rsid w:val="005B43D0"/>
    <w:rsid w:val="005B5AD8"/>
    <w:rsid w:val="005B5CCC"/>
    <w:rsid w:val="005B62C8"/>
    <w:rsid w:val="005B659E"/>
    <w:rsid w:val="005B685B"/>
    <w:rsid w:val="005B6C12"/>
    <w:rsid w:val="005B7178"/>
    <w:rsid w:val="005B7752"/>
    <w:rsid w:val="005C00FE"/>
    <w:rsid w:val="005C1399"/>
    <w:rsid w:val="005C181A"/>
    <w:rsid w:val="005C2668"/>
    <w:rsid w:val="005C4B3C"/>
    <w:rsid w:val="005C644C"/>
    <w:rsid w:val="005D10E6"/>
    <w:rsid w:val="005D4030"/>
    <w:rsid w:val="005D5B86"/>
    <w:rsid w:val="005D7852"/>
    <w:rsid w:val="005D7C25"/>
    <w:rsid w:val="005E01BC"/>
    <w:rsid w:val="005E2198"/>
    <w:rsid w:val="005E21C6"/>
    <w:rsid w:val="005E226C"/>
    <w:rsid w:val="005E371B"/>
    <w:rsid w:val="005E5F5A"/>
    <w:rsid w:val="005F0CFE"/>
    <w:rsid w:val="005F1B2A"/>
    <w:rsid w:val="005F24B0"/>
    <w:rsid w:val="005F2D4A"/>
    <w:rsid w:val="005F43E4"/>
    <w:rsid w:val="005F49E6"/>
    <w:rsid w:val="005F4C7A"/>
    <w:rsid w:val="005F556B"/>
    <w:rsid w:val="005F6720"/>
    <w:rsid w:val="005F7014"/>
    <w:rsid w:val="005F7860"/>
    <w:rsid w:val="00600F64"/>
    <w:rsid w:val="00607057"/>
    <w:rsid w:val="00613FDC"/>
    <w:rsid w:val="00614B39"/>
    <w:rsid w:val="00614C0C"/>
    <w:rsid w:val="00614DDA"/>
    <w:rsid w:val="00615FC7"/>
    <w:rsid w:val="00616D9E"/>
    <w:rsid w:val="00617187"/>
    <w:rsid w:val="00617317"/>
    <w:rsid w:val="00617354"/>
    <w:rsid w:val="00617B91"/>
    <w:rsid w:val="0062003E"/>
    <w:rsid w:val="00620BC2"/>
    <w:rsid w:val="006217BC"/>
    <w:rsid w:val="00621DD2"/>
    <w:rsid w:val="00622903"/>
    <w:rsid w:val="00622C54"/>
    <w:rsid w:val="0062308E"/>
    <w:rsid w:val="00626907"/>
    <w:rsid w:val="006270AB"/>
    <w:rsid w:val="0062728D"/>
    <w:rsid w:val="00627A3B"/>
    <w:rsid w:val="006304C0"/>
    <w:rsid w:val="00632BF1"/>
    <w:rsid w:val="00635B0B"/>
    <w:rsid w:val="006372F0"/>
    <w:rsid w:val="0063741B"/>
    <w:rsid w:val="00640524"/>
    <w:rsid w:val="00640A49"/>
    <w:rsid w:val="006417B1"/>
    <w:rsid w:val="00641A0F"/>
    <w:rsid w:val="00643924"/>
    <w:rsid w:val="006456B0"/>
    <w:rsid w:val="006464CE"/>
    <w:rsid w:val="00647214"/>
    <w:rsid w:val="00650075"/>
    <w:rsid w:val="006509D0"/>
    <w:rsid w:val="00651546"/>
    <w:rsid w:val="00651AE3"/>
    <w:rsid w:val="006521FC"/>
    <w:rsid w:val="006550D5"/>
    <w:rsid w:val="006565E9"/>
    <w:rsid w:val="00656DC1"/>
    <w:rsid w:val="0065789B"/>
    <w:rsid w:val="00661462"/>
    <w:rsid w:val="00663AD3"/>
    <w:rsid w:val="006644C1"/>
    <w:rsid w:val="006650A4"/>
    <w:rsid w:val="0066626B"/>
    <w:rsid w:val="006702FC"/>
    <w:rsid w:val="0067072D"/>
    <w:rsid w:val="0067155D"/>
    <w:rsid w:val="00671BAF"/>
    <w:rsid w:val="00671DB6"/>
    <w:rsid w:val="00671DD1"/>
    <w:rsid w:val="006724CB"/>
    <w:rsid w:val="00672872"/>
    <w:rsid w:val="00673952"/>
    <w:rsid w:val="00673DEE"/>
    <w:rsid w:val="00674E8C"/>
    <w:rsid w:val="0067582C"/>
    <w:rsid w:val="00677E36"/>
    <w:rsid w:val="0068028A"/>
    <w:rsid w:val="006808D9"/>
    <w:rsid w:val="00680FC2"/>
    <w:rsid w:val="00681479"/>
    <w:rsid w:val="006819B5"/>
    <w:rsid w:val="00681C74"/>
    <w:rsid w:val="00683ACE"/>
    <w:rsid w:val="00684331"/>
    <w:rsid w:val="00684AA8"/>
    <w:rsid w:val="0068521E"/>
    <w:rsid w:val="00687E4D"/>
    <w:rsid w:val="00690443"/>
    <w:rsid w:val="006909A5"/>
    <w:rsid w:val="00690B09"/>
    <w:rsid w:val="006914D1"/>
    <w:rsid w:val="00691993"/>
    <w:rsid w:val="00692B79"/>
    <w:rsid w:val="00693519"/>
    <w:rsid w:val="0069370A"/>
    <w:rsid w:val="00693DA1"/>
    <w:rsid w:val="006947E0"/>
    <w:rsid w:val="0069553E"/>
    <w:rsid w:val="00695C7F"/>
    <w:rsid w:val="0069627B"/>
    <w:rsid w:val="006971C2"/>
    <w:rsid w:val="0069734E"/>
    <w:rsid w:val="006A01C0"/>
    <w:rsid w:val="006A02DB"/>
    <w:rsid w:val="006A09F7"/>
    <w:rsid w:val="006A24A0"/>
    <w:rsid w:val="006A339E"/>
    <w:rsid w:val="006A6B73"/>
    <w:rsid w:val="006A6EDC"/>
    <w:rsid w:val="006A7C7F"/>
    <w:rsid w:val="006B1D2A"/>
    <w:rsid w:val="006B3FD1"/>
    <w:rsid w:val="006B409C"/>
    <w:rsid w:val="006B5C66"/>
    <w:rsid w:val="006B6684"/>
    <w:rsid w:val="006C0082"/>
    <w:rsid w:val="006C0C08"/>
    <w:rsid w:val="006C105A"/>
    <w:rsid w:val="006C1F01"/>
    <w:rsid w:val="006C21DE"/>
    <w:rsid w:val="006C25D7"/>
    <w:rsid w:val="006C3905"/>
    <w:rsid w:val="006C41D2"/>
    <w:rsid w:val="006C6740"/>
    <w:rsid w:val="006C6805"/>
    <w:rsid w:val="006D0007"/>
    <w:rsid w:val="006D044B"/>
    <w:rsid w:val="006D2268"/>
    <w:rsid w:val="006D3BB6"/>
    <w:rsid w:val="006D42F9"/>
    <w:rsid w:val="006D66F5"/>
    <w:rsid w:val="006D7657"/>
    <w:rsid w:val="006E2214"/>
    <w:rsid w:val="006E2ED1"/>
    <w:rsid w:val="006E4BEF"/>
    <w:rsid w:val="006E54B5"/>
    <w:rsid w:val="006E59E5"/>
    <w:rsid w:val="006E6613"/>
    <w:rsid w:val="006E789C"/>
    <w:rsid w:val="006E7961"/>
    <w:rsid w:val="006F1403"/>
    <w:rsid w:val="006F22C8"/>
    <w:rsid w:val="006F252C"/>
    <w:rsid w:val="006F25AB"/>
    <w:rsid w:val="006F2F3F"/>
    <w:rsid w:val="006F41E9"/>
    <w:rsid w:val="006F43B3"/>
    <w:rsid w:val="006F5C24"/>
    <w:rsid w:val="00700E99"/>
    <w:rsid w:val="00701700"/>
    <w:rsid w:val="00701A77"/>
    <w:rsid w:val="00702070"/>
    <w:rsid w:val="007025AF"/>
    <w:rsid w:val="00702B11"/>
    <w:rsid w:val="007032EE"/>
    <w:rsid w:val="0070423C"/>
    <w:rsid w:val="00704E26"/>
    <w:rsid w:val="00706FCF"/>
    <w:rsid w:val="00707011"/>
    <w:rsid w:val="00707F3C"/>
    <w:rsid w:val="007107D4"/>
    <w:rsid w:val="00710952"/>
    <w:rsid w:val="00710A5E"/>
    <w:rsid w:val="00711D92"/>
    <w:rsid w:val="0071310D"/>
    <w:rsid w:val="00713FEC"/>
    <w:rsid w:val="00714683"/>
    <w:rsid w:val="00715A22"/>
    <w:rsid w:val="00715E19"/>
    <w:rsid w:val="0071641D"/>
    <w:rsid w:val="0072023D"/>
    <w:rsid w:val="00720710"/>
    <w:rsid w:val="00720DE6"/>
    <w:rsid w:val="00721576"/>
    <w:rsid w:val="0072228E"/>
    <w:rsid w:val="00722939"/>
    <w:rsid w:val="00724AE1"/>
    <w:rsid w:val="00725257"/>
    <w:rsid w:val="0072616A"/>
    <w:rsid w:val="00730C76"/>
    <w:rsid w:val="00730CF9"/>
    <w:rsid w:val="007311E1"/>
    <w:rsid w:val="007317F2"/>
    <w:rsid w:val="007332F0"/>
    <w:rsid w:val="0073585B"/>
    <w:rsid w:val="00735A25"/>
    <w:rsid w:val="007369A8"/>
    <w:rsid w:val="00736FC3"/>
    <w:rsid w:val="007373B1"/>
    <w:rsid w:val="00737411"/>
    <w:rsid w:val="00737773"/>
    <w:rsid w:val="007379B0"/>
    <w:rsid w:val="00737DCE"/>
    <w:rsid w:val="00740A30"/>
    <w:rsid w:val="007417D0"/>
    <w:rsid w:val="00742D03"/>
    <w:rsid w:val="007433B5"/>
    <w:rsid w:val="00743797"/>
    <w:rsid w:val="00743D40"/>
    <w:rsid w:val="00745752"/>
    <w:rsid w:val="00750265"/>
    <w:rsid w:val="0075032C"/>
    <w:rsid w:val="00750409"/>
    <w:rsid w:val="00751773"/>
    <w:rsid w:val="00753198"/>
    <w:rsid w:val="00754546"/>
    <w:rsid w:val="00755961"/>
    <w:rsid w:val="00756869"/>
    <w:rsid w:val="00756A06"/>
    <w:rsid w:val="007572C3"/>
    <w:rsid w:val="0076035B"/>
    <w:rsid w:val="00760B79"/>
    <w:rsid w:val="00760EA3"/>
    <w:rsid w:val="007614A9"/>
    <w:rsid w:val="00764B6E"/>
    <w:rsid w:val="00764CF9"/>
    <w:rsid w:val="007652AC"/>
    <w:rsid w:val="0076579A"/>
    <w:rsid w:val="007679CA"/>
    <w:rsid w:val="00772F99"/>
    <w:rsid w:val="00774057"/>
    <w:rsid w:val="0077496A"/>
    <w:rsid w:val="007774FC"/>
    <w:rsid w:val="00780D48"/>
    <w:rsid w:val="00781C08"/>
    <w:rsid w:val="00781D5B"/>
    <w:rsid w:val="00782FF5"/>
    <w:rsid w:val="007833EF"/>
    <w:rsid w:val="00784439"/>
    <w:rsid w:val="00786689"/>
    <w:rsid w:val="00787BFD"/>
    <w:rsid w:val="00787E51"/>
    <w:rsid w:val="0079267C"/>
    <w:rsid w:val="00792FAE"/>
    <w:rsid w:val="007936DD"/>
    <w:rsid w:val="007947FA"/>
    <w:rsid w:val="0079555B"/>
    <w:rsid w:val="0079564C"/>
    <w:rsid w:val="00795702"/>
    <w:rsid w:val="00795F09"/>
    <w:rsid w:val="0079670E"/>
    <w:rsid w:val="007A15B2"/>
    <w:rsid w:val="007A19A6"/>
    <w:rsid w:val="007A1CAC"/>
    <w:rsid w:val="007A1E84"/>
    <w:rsid w:val="007A2967"/>
    <w:rsid w:val="007A3441"/>
    <w:rsid w:val="007A3496"/>
    <w:rsid w:val="007A3935"/>
    <w:rsid w:val="007A47BC"/>
    <w:rsid w:val="007A4BC7"/>
    <w:rsid w:val="007A51C1"/>
    <w:rsid w:val="007A67D3"/>
    <w:rsid w:val="007A6F54"/>
    <w:rsid w:val="007A7CD5"/>
    <w:rsid w:val="007B4797"/>
    <w:rsid w:val="007B69C0"/>
    <w:rsid w:val="007C1F04"/>
    <w:rsid w:val="007C1F17"/>
    <w:rsid w:val="007C2FC7"/>
    <w:rsid w:val="007C5048"/>
    <w:rsid w:val="007C624B"/>
    <w:rsid w:val="007C746C"/>
    <w:rsid w:val="007C78BC"/>
    <w:rsid w:val="007D120E"/>
    <w:rsid w:val="007D26CE"/>
    <w:rsid w:val="007D29F7"/>
    <w:rsid w:val="007D3B1C"/>
    <w:rsid w:val="007D4256"/>
    <w:rsid w:val="007D5831"/>
    <w:rsid w:val="007D5B49"/>
    <w:rsid w:val="007D5B6A"/>
    <w:rsid w:val="007D633B"/>
    <w:rsid w:val="007D6841"/>
    <w:rsid w:val="007D7611"/>
    <w:rsid w:val="007D7620"/>
    <w:rsid w:val="007E126B"/>
    <w:rsid w:val="007E143D"/>
    <w:rsid w:val="007E1AD0"/>
    <w:rsid w:val="007E25F6"/>
    <w:rsid w:val="007E3BB6"/>
    <w:rsid w:val="007E43FA"/>
    <w:rsid w:val="007E45E2"/>
    <w:rsid w:val="007E53C0"/>
    <w:rsid w:val="007E5718"/>
    <w:rsid w:val="007E5AFF"/>
    <w:rsid w:val="007E7AFF"/>
    <w:rsid w:val="007F056A"/>
    <w:rsid w:val="007F0B4B"/>
    <w:rsid w:val="007F64AE"/>
    <w:rsid w:val="007F674E"/>
    <w:rsid w:val="007F6C6F"/>
    <w:rsid w:val="00800580"/>
    <w:rsid w:val="00804261"/>
    <w:rsid w:val="00804AF1"/>
    <w:rsid w:val="00804B95"/>
    <w:rsid w:val="00805416"/>
    <w:rsid w:val="00805EF6"/>
    <w:rsid w:val="00806360"/>
    <w:rsid w:val="00807BFA"/>
    <w:rsid w:val="00807E38"/>
    <w:rsid w:val="0081027F"/>
    <w:rsid w:val="00810304"/>
    <w:rsid w:val="008117A1"/>
    <w:rsid w:val="00812A64"/>
    <w:rsid w:val="00812EA0"/>
    <w:rsid w:val="008133DD"/>
    <w:rsid w:val="008151F1"/>
    <w:rsid w:val="008153EC"/>
    <w:rsid w:val="0081746A"/>
    <w:rsid w:val="0082025D"/>
    <w:rsid w:val="008221D2"/>
    <w:rsid w:val="00822B30"/>
    <w:rsid w:val="00822D13"/>
    <w:rsid w:val="008270AB"/>
    <w:rsid w:val="00827705"/>
    <w:rsid w:val="00830323"/>
    <w:rsid w:val="008303A3"/>
    <w:rsid w:val="0083150B"/>
    <w:rsid w:val="00832325"/>
    <w:rsid w:val="00832B34"/>
    <w:rsid w:val="00833178"/>
    <w:rsid w:val="008339A0"/>
    <w:rsid w:val="00836C5F"/>
    <w:rsid w:val="008435F5"/>
    <w:rsid w:val="008464C4"/>
    <w:rsid w:val="00852149"/>
    <w:rsid w:val="0085354C"/>
    <w:rsid w:val="00856B4A"/>
    <w:rsid w:val="00856F61"/>
    <w:rsid w:val="008573D1"/>
    <w:rsid w:val="00861611"/>
    <w:rsid w:val="0086177A"/>
    <w:rsid w:val="00863CBE"/>
    <w:rsid w:val="0086743D"/>
    <w:rsid w:val="00867969"/>
    <w:rsid w:val="0087037C"/>
    <w:rsid w:val="0087082C"/>
    <w:rsid w:val="00870D20"/>
    <w:rsid w:val="0087263C"/>
    <w:rsid w:val="00872B5F"/>
    <w:rsid w:val="008731E1"/>
    <w:rsid w:val="00874805"/>
    <w:rsid w:val="00874A0E"/>
    <w:rsid w:val="0087502E"/>
    <w:rsid w:val="008754DE"/>
    <w:rsid w:val="0087608B"/>
    <w:rsid w:val="008772F9"/>
    <w:rsid w:val="00877C8A"/>
    <w:rsid w:val="00880CF9"/>
    <w:rsid w:val="008827E9"/>
    <w:rsid w:val="00884E51"/>
    <w:rsid w:val="0088532A"/>
    <w:rsid w:val="00885885"/>
    <w:rsid w:val="00885F36"/>
    <w:rsid w:val="008915C4"/>
    <w:rsid w:val="0089196A"/>
    <w:rsid w:val="008928AC"/>
    <w:rsid w:val="008930B4"/>
    <w:rsid w:val="00893EDC"/>
    <w:rsid w:val="008979F0"/>
    <w:rsid w:val="008A16BC"/>
    <w:rsid w:val="008A2C1D"/>
    <w:rsid w:val="008A3508"/>
    <w:rsid w:val="008A3751"/>
    <w:rsid w:val="008A3DE4"/>
    <w:rsid w:val="008A4F28"/>
    <w:rsid w:val="008B0FFB"/>
    <w:rsid w:val="008B1686"/>
    <w:rsid w:val="008B25AB"/>
    <w:rsid w:val="008B2BAF"/>
    <w:rsid w:val="008B4BF4"/>
    <w:rsid w:val="008B5305"/>
    <w:rsid w:val="008B7438"/>
    <w:rsid w:val="008B7F49"/>
    <w:rsid w:val="008C0EDF"/>
    <w:rsid w:val="008C108C"/>
    <w:rsid w:val="008C3221"/>
    <w:rsid w:val="008C35CC"/>
    <w:rsid w:val="008C4017"/>
    <w:rsid w:val="008C4985"/>
    <w:rsid w:val="008C4B04"/>
    <w:rsid w:val="008C4C4B"/>
    <w:rsid w:val="008C505F"/>
    <w:rsid w:val="008C5329"/>
    <w:rsid w:val="008C6FD2"/>
    <w:rsid w:val="008C714E"/>
    <w:rsid w:val="008C7285"/>
    <w:rsid w:val="008D0398"/>
    <w:rsid w:val="008D043D"/>
    <w:rsid w:val="008D1AAE"/>
    <w:rsid w:val="008D2A20"/>
    <w:rsid w:val="008D514F"/>
    <w:rsid w:val="008D5B19"/>
    <w:rsid w:val="008D6954"/>
    <w:rsid w:val="008D6B3D"/>
    <w:rsid w:val="008D7495"/>
    <w:rsid w:val="008E08FF"/>
    <w:rsid w:val="008E47B4"/>
    <w:rsid w:val="008E5D6C"/>
    <w:rsid w:val="008E6245"/>
    <w:rsid w:val="008E6269"/>
    <w:rsid w:val="008E7615"/>
    <w:rsid w:val="008E7F89"/>
    <w:rsid w:val="008F155A"/>
    <w:rsid w:val="008F21D1"/>
    <w:rsid w:val="008F2574"/>
    <w:rsid w:val="008F2CF9"/>
    <w:rsid w:val="008F35FC"/>
    <w:rsid w:val="008F3D5D"/>
    <w:rsid w:val="008F5AD0"/>
    <w:rsid w:val="008F638B"/>
    <w:rsid w:val="008F6815"/>
    <w:rsid w:val="008F6C03"/>
    <w:rsid w:val="0090022B"/>
    <w:rsid w:val="00900850"/>
    <w:rsid w:val="00900BE7"/>
    <w:rsid w:val="00901685"/>
    <w:rsid w:val="0090187F"/>
    <w:rsid w:val="00902889"/>
    <w:rsid w:val="00903C79"/>
    <w:rsid w:val="0090419F"/>
    <w:rsid w:val="00905350"/>
    <w:rsid w:val="0090683A"/>
    <w:rsid w:val="00906DBE"/>
    <w:rsid w:val="00906DE2"/>
    <w:rsid w:val="00907C71"/>
    <w:rsid w:val="00907E71"/>
    <w:rsid w:val="009105FD"/>
    <w:rsid w:val="009128D3"/>
    <w:rsid w:val="00913E29"/>
    <w:rsid w:val="00914B16"/>
    <w:rsid w:val="00915675"/>
    <w:rsid w:val="00916517"/>
    <w:rsid w:val="009201C4"/>
    <w:rsid w:val="009204DE"/>
    <w:rsid w:val="009206FE"/>
    <w:rsid w:val="00923EFE"/>
    <w:rsid w:val="00924905"/>
    <w:rsid w:val="009279BA"/>
    <w:rsid w:val="00927C16"/>
    <w:rsid w:val="00927E03"/>
    <w:rsid w:val="00931170"/>
    <w:rsid w:val="00933176"/>
    <w:rsid w:val="009373E9"/>
    <w:rsid w:val="009376DE"/>
    <w:rsid w:val="00937954"/>
    <w:rsid w:val="0094190A"/>
    <w:rsid w:val="00942719"/>
    <w:rsid w:val="009431EA"/>
    <w:rsid w:val="009438C2"/>
    <w:rsid w:val="00943BD9"/>
    <w:rsid w:val="00943DF8"/>
    <w:rsid w:val="009440A7"/>
    <w:rsid w:val="009446C0"/>
    <w:rsid w:val="0094547A"/>
    <w:rsid w:val="00945585"/>
    <w:rsid w:val="00946F37"/>
    <w:rsid w:val="00947A0C"/>
    <w:rsid w:val="00947C93"/>
    <w:rsid w:val="00954967"/>
    <w:rsid w:val="00954B77"/>
    <w:rsid w:val="00954BC1"/>
    <w:rsid w:val="00954BD7"/>
    <w:rsid w:val="00954C5B"/>
    <w:rsid w:val="00956413"/>
    <w:rsid w:val="009565C0"/>
    <w:rsid w:val="00957008"/>
    <w:rsid w:val="00960FEA"/>
    <w:rsid w:val="00961E27"/>
    <w:rsid w:val="00964E9C"/>
    <w:rsid w:val="00967772"/>
    <w:rsid w:val="00970436"/>
    <w:rsid w:val="00970880"/>
    <w:rsid w:val="00970FAB"/>
    <w:rsid w:val="009710D9"/>
    <w:rsid w:val="00972BBF"/>
    <w:rsid w:val="00972EEB"/>
    <w:rsid w:val="00972F43"/>
    <w:rsid w:val="0097301C"/>
    <w:rsid w:val="0097531B"/>
    <w:rsid w:val="0097707A"/>
    <w:rsid w:val="009779D4"/>
    <w:rsid w:val="00980889"/>
    <w:rsid w:val="00981567"/>
    <w:rsid w:val="00982BF4"/>
    <w:rsid w:val="00984C38"/>
    <w:rsid w:val="0098612E"/>
    <w:rsid w:val="009874E3"/>
    <w:rsid w:val="00987980"/>
    <w:rsid w:val="00990E0C"/>
    <w:rsid w:val="00993618"/>
    <w:rsid w:val="00994779"/>
    <w:rsid w:val="00996CED"/>
    <w:rsid w:val="009A0269"/>
    <w:rsid w:val="009A363C"/>
    <w:rsid w:val="009A487A"/>
    <w:rsid w:val="009A6693"/>
    <w:rsid w:val="009B070B"/>
    <w:rsid w:val="009B0765"/>
    <w:rsid w:val="009B0BF8"/>
    <w:rsid w:val="009B1E06"/>
    <w:rsid w:val="009B2278"/>
    <w:rsid w:val="009B2B67"/>
    <w:rsid w:val="009B5015"/>
    <w:rsid w:val="009B6AB9"/>
    <w:rsid w:val="009B7FED"/>
    <w:rsid w:val="009C1F60"/>
    <w:rsid w:val="009C5301"/>
    <w:rsid w:val="009C532A"/>
    <w:rsid w:val="009C5593"/>
    <w:rsid w:val="009C5CCD"/>
    <w:rsid w:val="009C6B12"/>
    <w:rsid w:val="009C77F2"/>
    <w:rsid w:val="009D037D"/>
    <w:rsid w:val="009D388D"/>
    <w:rsid w:val="009D60E0"/>
    <w:rsid w:val="009D613B"/>
    <w:rsid w:val="009D6F8E"/>
    <w:rsid w:val="009D7193"/>
    <w:rsid w:val="009D753F"/>
    <w:rsid w:val="009D799E"/>
    <w:rsid w:val="009D7FF7"/>
    <w:rsid w:val="009E0908"/>
    <w:rsid w:val="009E0A3C"/>
    <w:rsid w:val="009E1670"/>
    <w:rsid w:val="009E2D66"/>
    <w:rsid w:val="009E3AB6"/>
    <w:rsid w:val="009E3ED7"/>
    <w:rsid w:val="009E4B5E"/>
    <w:rsid w:val="009E57FF"/>
    <w:rsid w:val="009E5887"/>
    <w:rsid w:val="009E5AC0"/>
    <w:rsid w:val="009E5DA3"/>
    <w:rsid w:val="009E65FC"/>
    <w:rsid w:val="009E7EBE"/>
    <w:rsid w:val="009F31E8"/>
    <w:rsid w:val="009F3C07"/>
    <w:rsid w:val="009F4013"/>
    <w:rsid w:val="009F4D81"/>
    <w:rsid w:val="009F6E1F"/>
    <w:rsid w:val="00A01AB6"/>
    <w:rsid w:val="00A01B37"/>
    <w:rsid w:val="00A01D52"/>
    <w:rsid w:val="00A03E99"/>
    <w:rsid w:val="00A06A0E"/>
    <w:rsid w:val="00A074BA"/>
    <w:rsid w:val="00A07A06"/>
    <w:rsid w:val="00A11710"/>
    <w:rsid w:val="00A14E98"/>
    <w:rsid w:val="00A15A34"/>
    <w:rsid w:val="00A161E0"/>
    <w:rsid w:val="00A17160"/>
    <w:rsid w:val="00A172C7"/>
    <w:rsid w:val="00A17700"/>
    <w:rsid w:val="00A178AF"/>
    <w:rsid w:val="00A2031F"/>
    <w:rsid w:val="00A20CE9"/>
    <w:rsid w:val="00A21A19"/>
    <w:rsid w:val="00A21C08"/>
    <w:rsid w:val="00A223FC"/>
    <w:rsid w:val="00A2296E"/>
    <w:rsid w:val="00A22B4A"/>
    <w:rsid w:val="00A23FBE"/>
    <w:rsid w:val="00A245C9"/>
    <w:rsid w:val="00A24BF9"/>
    <w:rsid w:val="00A256DC"/>
    <w:rsid w:val="00A263E4"/>
    <w:rsid w:val="00A3098C"/>
    <w:rsid w:val="00A309F8"/>
    <w:rsid w:val="00A30CC4"/>
    <w:rsid w:val="00A31C25"/>
    <w:rsid w:val="00A36206"/>
    <w:rsid w:val="00A379A5"/>
    <w:rsid w:val="00A4159E"/>
    <w:rsid w:val="00A4238A"/>
    <w:rsid w:val="00A4266F"/>
    <w:rsid w:val="00A42CA3"/>
    <w:rsid w:val="00A42D13"/>
    <w:rsid w:val="00A449D1"/>
    <w:rsid w:val="00A454AE"/>
    <w:rsid w:val="00A47E08"/>
    <w:rsid w:val="00A510E1"/>
    <w:rsid w:val="00A54961"/>
    <w:rsid w:val="00A55307"/>
    <w:rsid w:val="00A55E30"/>
    <w:rsid w:val="00A56D40"/>
    <w:rsid w:val="00A570B3"/>
    <w:rsid w:val="00A579BB"/>
    <w:rsid w:val="00A60447"/>
    <w:rsid w:val="00A60926"/>
    <w:rsid w:val="00A6130F"/>
    <w:rsid w:val="00A61BD7"/>
    <w:rsid w:val="00A644EE"/>
    <w:rsid w:val="00A64526"/>
    <w:rsid w:val="00A64FA6"/>
    <w:rsid w:val="00A66D19"/>
    <w:rsid w:val="00A66D8B"/>
    <w:rsid w:val="00A6784A"/>
    <w:rsid w:val="00A67897"/>
    <w:rsid w:val="00A70418"/>
    <w:rsid w:val="00A70954"/>
    <w:rsid w:val="00A70FA4"/>
    <w:rsid w:val="00A71C7D"/>
    <w:rsid w:val="00A72016"/>
    <w:rsid w:val="00A729CF"/>
    <w:rsid w:val="00A73A20"/>
    <w:rsid w:val="00A73DAB"/>
    <w:rsid w:val="00A759D1"/>
    <w:rsid w:val="00A75F86"/>
    <w:rsid w:val="00A80C17"/>
    <w:rsid w:val="00A811E0"/>
    <w:rsid w:val="00A838D6"/>
    <w:rsid w:val="00A840BF"/>
    <w:rsid w:val="00A85FAE"/>
    <w:rsid w:val="00A8746C"/>
    <w:rsid w:val="00A87F80"/>
    <w:rsid w:val="00A9022D"/>
    <w:rsid w:val="00A9084F"/>
    <w:rsid w:val="00A909CF"/>
    <w:rsid w:val="00A9123B"/>
    <w:rsid w:val="00A92418"/>
    <w:rsid w:val="00A92571"/>
    <w:rsid w:val="00A93AA9"/>
    <w:rsid w:val="00A94FCD"/>
    <w:rsid w:val="00A96378"/>
    <w:rsid w:val="00AA0D17"/>
    <w:rsid w:val="00AA0F9B"/>
    <w:rsid w:val="00AA2A42"/>
    <w:rsid w:val="00AA4D07"/>
    <w:rsid w:val="00AA5059"/>
    <w:rsid w:val="00AA6434"/>
    <w:rsid w:val="00AA666F"/>
    <w:rsid w:val="00AA715E"/>
    <w:rsid w:val="00AA7726"/>
    <w:rsid w:val="00AA7F4F"/>
    <w:rsid w:val="00AB05A9"/>
    <w:rsid w:val="00AB0689"/>
    <w:rsid w:val="00AB106F"/>
    <w:rsid w:val="00AB1FCE"/>
    <w:rsid w:val="00AB30FE"/>
    <w:rsid w:val="00AB3133"/>
    <w:rsid w:val="00AB401D"/>
    <w:rsid w:val="00AB4479"/>
    <w:rsid w:val="00AB46EE"/>
    <w:rsid w:val="00AB4D0C"/>
    <w:rsid w:val="00AB4EAE"/>
    <w:rsid w:val="00AB5EF5"/>
    <w:rsid w:val="00AB680B"/>
    <w:rsid w:val="00AB7559"/>
    <w:rsid w:val="00AB7973"/>
    <w:rsid w:val="00AC051C"/>
    <w:rsid w:val="00AC3078"/>
    <w:rsid w:val="00AC3F02"/>
    <w:rsid w:val="00AC4231"/>
    <w:rsid w:val="00AC6289"/>
    <w:rsid w:val="00AC6EF6"/>
    <w:rsid w:val="00AC7E2D"/>
    <w:rsid w:val="00AD3780"/>
    <w:rsid w:val="00AD3DC2"/>
    <w:rsid w:val="00AD672E"/>
    <w:rsid w:val="00AD6B09"/>
    <w:rsid w:val="00AE3211"/>
    <w:rsid w:val="00AE49C4"/>
    <w:rsid w:val="00AE563C"/>
    <w:rsid w:val="00AE656D"/>
    <w:rsid w:val="00AE74D4"/>
    <w:rsid w:val="00AE7AFE"/>
    <w:rsid w:val="00AF1B2B"/>
    <w:rsid w:val="00AF226B"/>
    <w:rsid w:val="00AF2390"/>
    <w:rsid w:val="00AF33FB"/>
    <w:rsid w:val="00AF361C"/>
    <w:rsid w:val="00AF3C13"/>
    <w:rsid w:val="00AF5B9F"/>
    <w:rsid w:val="00AF66D0"/>
    <w:rsid w:val="00AF754E"/>
    <w:rsid w:val="00B0073A"/>
    <w:rsid w:val="00B00D11"/>
    <w:rsid w:val="00B0310C"/>
    <w:rsid w:val="00B050C1"/>
    <w:rsid w:val="00B06C31"/>
    <w:rsid w:val="00B073C8"/>
    <w:rsid w:val="00B11E57"/>
    <w:rsid w:val="00B13851"/>
    <w:rsid w:val="00B151CF"/>
    <w:rsid w:val="00B15484"/>
    <w:rsid w:val="00B155A2"/>
    <w:rsid w:val="00B15A27"/>
    <w:rsid w:val="00B15F62"/>
    <w:rsid w:val="00B16372"/>
    <w:rsid w:val="00B16A0D"/>
    <w:rsid w:val="00B203E6"/>
    <w:rsid w:val="00B20614"/>
    <w:rsid w:val="00B20E77"/>
    <w:rsid w:val="00B20F8E"/>
    <w:rsid w:val="00B21838"/>
    <w:rsid w:val="00B22059"/>
    <w:rsid w:val="00B22738"/>
    <w:rsid w:val="00B24826"/>
    <w:rsid w:val="00B250A9"/>
    <w:rsid w:val="00B26055"/>
    <w:rsid w:val="00B2783F"/>
    <w:rsid w:val="00B2792D"/>
    <w:rsid w:val="00B31BA0"/>
    <w:rsid w:val="00B31F31"/>
    <w:rsid w:val="00B34690"/>
    <w:rsid w:val="00B3480D"/>
    <w:rsid w:val="00B35E8B"/>
    <w:rsid w:val="00B37866"/>
    <w:rsid w:val="00B37D0A"/>
    <w:rsid w:val="00B42DF1"/>
    <w:rsid w:val="00B43FA4"/>
    <w:rsid w:val="00B447BB"/>
    <w:rsid w:val="00B45A27"/>
    <w:rsid w:val="00B466AF"/>
    <w:rsid w:val="00B51660"/>
    <w:rsid w:val="00B51EC2"/>
    <w:rsid w:val="00B54124"/>
    <w:rsid w:val="00B55350"/>
    <w:rsid w:val="00B5568B"/>
    <w:rsid w:val="00B5779E"/>
    <w:rsid w:val="00B57D9F"/>
    <w:rsid w:val="00B60206"/>
    <w:rsid w:val="00B60778"/>
    <w:rsid w:val="00B60EA9"/>
    <w:rsid w:val="00B611F9"/>
    <w:rsid w:val="00B62150"/>
    <w:rsid w:val="00B622A8"/>
    <w:rsid w:val="00B62327"/>
    <w:rsid w:val="00B6342C"/>
    <w:rsid w:val="00B639EC"/>
    <w:rsid w:val="00B6468C"/>
    <w:rsid w:val="00B653F1"/>
    <w:rsid w:val="00B65787"/>
    <w:rsid w:val="00B67E6E"/>
    <w:rsid w:val="00B72332"/>
    <w:rsid w:val="00B72419"/>
    <w:rsid w:val="00B72EDC"/>
    <w:rsid w:val="00B7377B"/>
    <w:rsid w:val="00B7692E"/>
    <w:rsid w:val="00B804B2"/>
    <w:rsid w:val="00B81812"/>
    <w:rsid w:val="00B81F50"/>
    <w:rsid w:val="00B830A0"/>
    <w:rsid w:val="00B83A8D"/>
    <w:rsid w:val="00B8535C"/>
    <w:rsid w:val="00B85DB4"/>
    <w:rsid w:val="00B860C6"/>
    <w:rsid w:val="00B86773"/>
    <w:rsid w:val="00B86F65"/>
    <w:rsid w:val="00B91183"/>
    <w:rsid w:val="00B92689"/>
    <w:rsid w:val="00B92D6D"/>
    <w:rsid w:val="00B94BD7"/>
    <w:rsid w:val="00B96FED"/>
    <w:rsid w:val="00B97E32"/>
    <w:rsid w:val="00BA0D49"/>
    <w:rsid w:val="00BA1D54"/>
    <w:rsid w:val="00BA24DA"/>
    <w:rsid w:val="00BA7D77"/>
    <w:rsid w:val="00BB007F"/>
    <w:rsid w:val="00BB1891"/>
    <w:rsid w:val="00BB1C7F"/>
    <w:rsid w:val="00BB395D"/>
    <w:rsid w:val="00BB39A8"/>
    <w:rsid w:val="00BB52CC"/>
    <w:rsid w:val="00BB69CE"/>
    <w:rsid w:val="00BB6F23"/>
    <w:rsid w:val="00BB72A6"/>
    <w:rsid w:val="00BB74E0"/>
    <w:rsid w:val="00BB7B47"/>
    <w:rsid w:val="00BB7EA3"/>
    <w:rsid w:val="00BC02DF"/>
    <w:rsid w:val="00BC1AE8"/>
    <w:rsid w:val="00BC275A"/>
    <w:rsid w:val="00BC351B"/>
    <w:rsid w:val="00BC5C8A"/>
    <w:rsid w:val="00BC6158"/>
    <w:rsid w:val="00BC6278"/>
    <w:rsid w:val="00BC6A71"/>
    <w:rsid w:val="00BC7192"/>
    <w:rsid w:val="00BD0BAF"/>
    <w:rsid w:val="00BD0D31"/>
    <w:rsid w:val="00BD0D46"/>
    <w:rsid w:val="00BD13B1"/>
    <w:rsid w:val="00BD1656"/>
    <w:rsid w:val="00BD29D4"/>
    <w:rsid w:val="00BD4D38"/>
    <w:rsid w:val="00BD55A6"/>
    <w:rsid w:val="00BD599E"/>
    <w:rsid w:val="00BD7BFC"/>
    <w:rsid w:val="00BE1C04"/>
    <w:rsid w:val="00BE3EC8"/>
    <w:rsid w:val="00BE46B5"/>
    <w:rsid w:val="00BE725F"/>
    <w:rsid w:val="00BE7291"/>
    <w:rsid w:val="00BE7D6A"/>
    <w:rsid w:val="00BF0211"/>
    <w:rsid w:val="00BF0DBD"/>
    <w:rsid w:val="00BF102A"/>
    <w:rsid w:val="00BF1470"/>
    <w:rsid w:val="00BF163B"/>
    <w:rsid w:val="00BF2F6D"/>
    <w:rsid w:val="00BF6E68"/>
    <w:rsid w:val="00C006AF"/>
    <w:rsid w:val="00C008F6"/>
    <w:rsid w:val="00C0196B"/>
    <w:rsid w:val="00C0244D"/>
    <w:rsid w:val="00C026D2"/>
    <w:rsid w:val="00C043E1"/>
    <w:rsid w:val="00C047D4"/>
    <w:rsid w:val="00C05495"/>
    <w:rsid w:val="00C05FDD"/>
    <w:rsid w:val="00C06F1A"/>
    <w:rsid w:val="00C07FE4"/>
    <w:rsid w:val="00C100C7"/>
    <w:rsid w:val="00C11915"/>
    <w:rsid w:val="00C12ABA"/>
    <w:rsid w:val="00C12BE4"/>
    <w:rsid w:val="00C143D3"/>
    <w:rsid w:val="00C14F7E"/>
    <w:rsid w:val="00C15474"/>
    <w:rsid w:val="00C164AE"/>
    <w:rsid w:val="00C16876"/>
    <w:rsid w:val="00C16D6A"/>
    <w:rsid w:val="00C17568"/>
    <w:rsid w:val="00C176FF"/>
    <w:rsid w:val="00C17DAA"/>
    <w:rsid w:val="00C21543"/>
    <w:rsid w:val="00C23131"/>
    <w:rsid w:val="00C24DBF"/>
    <w:rsid w:val="00C2559C"/>
    <w:rsid w:val="00C256FA"/>
    <w:rsid w:val="00C26CD8"/>
    <w:rsid w:val="00C26DC8"/>
    <w:rsid w:val="00C27CD6"/>
    <w:rsid w:val="00C31AC3"/>
    <w:rsid w:val="00C31D4A"/>
    <w:rsid w:val="00C34615"/>
    <w:rsid w:val="00C35287"/>
    <w:rsid w:val="00C362D6"/>
    <w:rsid w:val="00C408EA"/>
    <w:rsid w:val="00C41A32"/>
    <w:rsid w:val="00C43140"/>
    <w:rsid w:val="00C45120"/>
    <w:rsid w:val="00C45C71"/>
    <w:rsid w:val="00C466BC"/>
    <w:rsid w:val="00C46FE3"/>
    <w:rsid w:val="00C47F78"/>
    <w:rsid w:val="00C51110"/>
    <w:rsid w:val="00C5212F"/>
    <w:rsid w:val="00C52250"/>
    <w:rsid w:val="00C52984"/>
    <w:rsid w:val="00C5353C"/>
    <w:rsid w:val="00C546B3"/>
    <w:rsid w:val="00C5654C"/>
    <w:rsid w:val="00C56D33"/>
    <w:rsid w:val="00C56F20"/>
    <w:rsid w:val="00C57AFC"/>
    <w:rsid w:val="00C61DF1"/>
    <w:rsid w:val="00C6254C"/>
    <w:rsid w:val="00C632D2"/>
    <w:rsid w:val="00C63A8D"/>
    <w:rsid w:val="00C63B8A"/>
    <w:rsid w:val="00C647E4"/>
    <w:rsid w:val="00C65266"/>
    <w:rsid w:val="00C65528"/>
    <w:rsid w:val="00C67F05"/>
    <w:rsid w:val="00C7068F"/>
    <w:rsid w:val="00C70B35"/>
    <w:rsid w:val="00C71AF5"/>
    <w:rsid w:val="00C729B9"/>
    <w:rsid w:val="00C73808"/>
    <w:rsid w:val="00C7460D"/>
    <w:rsid w:val="00C74F6F"/>
    <w:rsid w:val="00C755C8"/>
    <w:rsid w:val="00C762CC"/>
    <w:rsid w:val="00C77C3A"/>
    <w:rsid w:val="00C77E46"/>
    <w:rsid w:val="00C8358E"/>
    <w:rsid w:val="00C8436C"/>
    <w:rsid w:val="00C848D6"/>
    <w:rsid w:val="00C84CE2"/>
    <w:rsid w:val="00C85068"/>
    <w:rsid w:val="00C85260"/>
    <w:rsid w:val="00C8608F"/>
    <w:rsid w:val="00C86471"/>
    <w:rsid w:val="00C87AA3"/>
    <w:rsid w:val="00C9077F"/>
    <w:rsid w:val="00C925E7"/>
    <w:rsid w:val="00C92ECC"/>
    <w:rsid w:val="00C942BF"/>
    <w:rsid w:val="00C95B97"/>
    <w:rsid w:val="00C96CAA"/>
    <w:rsid w:val="00C97600"/>
    <w:rsid w:val="00C97EA9"/>
    <w:rsid w:val="00CA094E"/>
    <w:rsid w:val="00CA5571"/>
    <w:rsid w:val="00CA70B3"/>
    <w:rsid w:val="00CB00D4"/>
    <w:rsid w:val="00CB02CB"/>
    <w:rsid w:val="00CB09BD"/>
    <w:rsid w:val="00CB0B68"/>
    <w:rsid w:val="00CB1382"/>
    <w:rsid w:val="00CB161E"/>
    <w:rsid w:val="00CB26A7"/>
    <w:rsid w:val="00CB3AE8"/>
    <w:rsid w:val="00CB3BC8"/>
    <w:rsid w:val="00CB4A56"/>
    <w:rsid w:val="00CB5794"/>
    <w:rsid w:val="00CC0CBE"/>
    <w:rsid w:val="00CC0D93"/>
    <w:rsid w:val="00CC254C"/>
    <w:rsid w:val="00CC254D"/>
    <w:rsid w:val="00CC3294"/>
    <w:rsid w:val="00CC4446"/>
    <w:rsid w:val="00CC4905"/>
    <w:rsid w:val="00CC4D7F"/>
    <w:rsid w:val="00CC5F4E"/>
    <w:rsid w:val="00CC615B"/>
    <w:rsid w:val="00CD20D0"/>
    <w:rsid w:val="00CD3A63"/>
    <w:rsid w:val="00CD624F"/>
    <w:rsid w:val="00CD715B"/>
    <w:rsid w:val="00CD7C98"/>
    <w:rsid w:val="00CE2BE9"/>
    <w:rsid w:val="00CE4304"/>
    <w:rsid w:val="00CE45B3"/>
    <w:rsid w:val="00CE4CF8"/>
    <w:rsid w:val="00CE4F25"/>
    <w:rsid w:val="00CE507A"/>
    <w:rsid w:val="00CE5E92"/>
    <w:rsid w:val="00CF072C"/>
    <w:rsid w:val="00CF1354"/>
    <w:rsid w:val="00CF1F0D"/>
    <w:rsid w:val="00CF334F"/>
    <w:rsid w:val="00CF363A"/>
    <w:rsid w:val="00CF43E8"/>
    <w:rsid w:val="00CF45E6"/>
    <w:rsid w:val="00CF4687"/>
    <w:rsid w:val="00CF5252"/>
    <w:rsid w:val="00CF628D"/>
    <w:rsid w:val="00CF6628"/>
    <w:rsid w:val="00CF7C18"/>
    <w:rsid w:val="00D00449"/>
    <w:rsid w:val="00D00A43"/>
    <w:rsid w:val="00D02A04"/>
    <w:rsid w:val="00D046E1"/>
    <w:rsid w:val="00D04C7A"/>
    <w:rsid w:val="00D05F84"/>
    <w:rsid w:val="00D061E0"/>
    <w:rsid w:val="00D068FC"/>
    <w:rsid w:val="00D07401"/>
    <w:rsid w:val="00D07473"/>
    <w:rsid w:val="00D078F5"/>
    <w:rsid w:val="00D1064E"/>
    <w:rsid w:val="00D1070B"/>
    <w:rsid w:val="00D126DC"/>
    <w:rsid w:val="00D12A6C"/>
    <w:rsid w:val="00D13D51"/>
    <w:rsid w:val="00D14569"/>
    <w:rsid w:val="00D20BBD"/>
    <w:rsid w:val="00D21845"/>
    <w:rsid w:val="00D227F7"/>
    <w:rsid w:val="00D2285E"/>
    <w:rsid w:val="00D25B87"/>
    <w:rsid w:val="00D267C1"/>
    <w:rsid w:val="00D26C75"/>
    <w:rsid w:val="00D26CE9"/>
    <w:rsid w:val="00D272B2"/>
    <w:rsid w:val="00D273CE"/>
    <w:rsid w:val="00D30861"/>
    <w:rsid w:val="00D32D01"/>
    <w:rsid w:val="00D33FA5"/>
    <w:rsid w:val="00D3428D"/>
    <w:rsid w:val="00D34A2C"/>
    <w:rsid w:val="00D34C93"/>
    <w:rsid w:val="00D36C45"/>
    <w:rsid w:val="00D401BF"/>
    <w:rsid w:val="00D403BE"/>
    <w:rsid w:val="00D41FBE"/>
    <w:rsid w:val="00D42189"/>
    <w:rsid w:val="00D42D00"/>
    <w:rsid w:val="00D43688"/>
    <w:rsid w:val="00D4412A"/>
    <w:rsid w:val="00D44696"/>
    <w:rsid w:val="00D44B4F"/>
    <w:rsid w:val="00D458AE"/>
    <w:rsid w:val="00D458B9"/>
    <w:rsid w:val="00D460BC"/>
    <w:rsid w:val="00D47A81"/>
    <w:rsid w:val="00D5076F"/>
    <w:rsid w:val="00D50810"/>
    <w:rsid w:val="00D50B96"/>
    <w:rsid w:val="00D50DA3"/>
    <w:rsid w:val="00D50ED9"/>
    <w:rsid w:val="00D51E92"/>
    <w:rsid w:val="00D522B5"/>
    <w:rsid w:val="00D52723"/>
    <w:rsid w:val="00D5278A"/>
    <w:rsid w:val="00D52866"/>
    <w:rsid w:val="00D5360F"/>
    <w:rsid w:val="00D5402D"/>
    <w:rsid w:val="00D54BB0"/>
    <w:rsid w:val="00D566C6"/>
    <w:rsid w:val="00D569BA"/>
    <w:rsid w:val="00D57C25"/>
    <w:rsid w:val="00D63110"/>
    <w:rsid w:val="00D64175"/>
    <w:rsid w:val="00D6439E"/>
    <w:rsid w:val="00D6444F"/>
    <w:rsid w:val="00D64FA1"/>
    <w:rsid w:val="00D66539"/>
    <w:rsid w:val="00D66A54"/>
    <w:rsid w:val="00D67B95"/>
    <w:rsid w:val="00D71065"/>
    <w:rsid w:val="00D710FB"/>
    <w:rsid w:val="00D713DC"/>
    <w:rsid w:val="00D7221E"/>
    <w:rsid w:val="00D7228A"/>
    <w:rsid w:val="00D72668"/>
    <w:rsid w:val="00D72AF8"/>
    <w:rsid w:val="00D72BF1"/>
    <w:rsid w:val="00D73CB6"/>
    <w:rsid w:val="00D753CB"/>
    <w:rsid w:val="00D8065B"/>
    <w:rsid w:val="00D825EF"/>
    <w:rsid w:val="00D83A43"/>
    <w:rsid w:val="00D84E74"/>
    <w:rsid w:val="00D85BE7"/>
    <w:rsid w:val="00D85F4C"/>
    <w:rsid w:val="00D87D76"/>
    <w:rsid w:val="00D90397"/>
    <w:rsid w:val="00D906F6"/>
    <w:rsid w:val="00D90908"/>
    <w:rsid w:val="00D90B91"/>
    <w:rsid w:val="00D9190B"/>
    <w:rsid w:val="00D921B2"/>
    <w:rsid w:val="00D93301"/>
    <w:rsid w:val="00D937FB"/>
    <w:rsid w:val="00D942AB"/>
    <w:rsid w:val="00D947F8"/>
    <w:rsid w:val="00D94A6F"/>
    <w:rsid w:val="00D94CB6"/>
    <w:rsid w:val="00D95D2B"/>
    <w:rsid w:val="00D96306"/>
    <w:rsid w:val="00D96540"/>
    <w:rsid w:val="00D9794C"/>
    <w:rsid w:val="00D97D77"/>
    <w:rsid w:val="00DA1DDD"/>
    <w:rsid w:val="00DA1EBE"/>
    <w:rsid w:val="00DA2C99"/>
    <w:rsid w:val="00DA30B8"/>
    <w:rsid w:val="00DA316A"/>
    <w:rsid w:val="00DA3A7B"/>
    <w:rsid w:val="00DA3EC4"/>
    <w:rsid w:val="00DA67D7"/>
    <w:rsid w:val="00DA7E4D"/>
    <w:rsid w:val="00DB18B9"/>
    <w:rsid w:val="00DB303D"/>
    <w:rsid w:val="00DB7605"/>
    <w:rsid w:val="00DB7C7D"/>
    <w:rsid w:val="00DB7D7D"/>
    <w:rsid w:val="00DC11AD"/>
    <w:rsid w:val="00DC142A"/>
    <w:rsid w:val="00DC1474"/>
    <w:rsid w:val="00DC41B8"/>
    <w:rsid w:val="00DC6148"/>
    <w:rsid w:val="00DC6A0B"/>
    <w:rsid w:val="00DD12E1"/>
    <w:rsid w:val="00DD1796"/>
    <w:rsid w:val="00DD17A4"/>
    <w:rsid w:val="00DD2649"/>
    <w:rsid w:val="00DD39FE"/>
    <w:rsid w:val="00DD4B33"/>
    <w:rsid w:val="00DD672D"/>
    <w:rsid w:val="00DD68E6"/>
    <w:rsid w:val="00DD785C"/>
    <w:rsid w:val="00DE091D"/>
    <w:rsid w:val="00DE0B1E"/>
    <w:rsid w:val="00DE29F8"/>
    <w:rsid w:val="00DE303E"/>
    <w:rsid w:val="00DE490E"/>
    <w:rsid w:val="00DE5B2B"/>
    <w:rsid w:val="00DE6E86"/>
    <w:rsid w:val="00DE6F3E"/>
    <w:rsid w:val="00DF07B5"/>
    <w:rsid w:val="00DF1446"/>
    <w:rsid w:val="00DF3FF2"/>
    <w:rsid w:val="00DF6871"/>
    <w:rsid w:val="00E012A9"/>
    <w:rsid w:val="00E01DD0"/>
    <w:rsid w:val="00E03D51"/>
    <w:rsid w:val="00E06339"/>
    <w:rsid w:val="00E07387"/>
    <w:rsid w:val="00E110FA"/>
    <w:rsid w:val="00E12A29"/>
    <w:rsid w:val="00E13324"/>
    <w:rsid w:val="00E13AF7"/>
    <w:rsid w:val="00E163C4"/>
    <w:rsid w:val="00E16BC6"/>
    <w:rsid w:val="00E17C67"/>
    <w:rsid w:val="00E20740"/>
    <w:rsid w:val="00E2113C"/>
    <w:rsid w:val="00E21782"/>
    <w:rsid w:val="00E21F25"/>
    <w:rsid w:val="00E21F42"/>
    <w:rsid w:val="00E23E46"/>
    <w:rsid w:val="00E27A67"/>
    <w:rsid w:val="00E313CE"/>
    <w:rsid w:val="00E315DC"/>
    <w:rsid w:val="00E3255F"/>
    <w:rsid w:val="00E332AE"/>
    <w:rsid w:val="00E34002"/>
    <w:rsid w:val="00E37351"/>
    <w:rsid w:val="00E40B35"/>
    <w:rsid w:val="00E42417"/>
    <w:rsid w:val="00E42F49"/>
    <w:rsid w:val="00E43486"/>
    <w:rsid w:val="00E43B11"/>
    <w:rsid w:val="00E44755"/>
    <w:rsid w:val="00E46419"/>
    <w:rsid w:val="00E504A9"/>
    <w:rsid w:val="00E50BD5"/>
    <w:rsid w:val="00E51449"/>
    <w:rsid w:val="00E52A0C"/>
    <w:rsid w:val="00E540AD"/>
    <w:rsid w:val="00E54155"/>
    <w:rsid w:val="00E54AE7"/>
    <w:rsid w:val="00E6012E"/>
    <w:rsid w:val="00E62719"/>
    <w:rsid w:val="00E649DB"/>
    <w:rsid w:val="00E6632F"/>
    <w:rsid w:val="00E665FF"/>
    <w:rsid w:val="00E666D1"/>
    <w:rsid w:val="00E66789"/>
    <w:rsid w:val="00E66E99"/>
    <w:rsid w:val="00E67AE0"/>
    <w:rsid w:val="00E71EE7"/>
    <w:rsid w:val="00E74943"/>
    <w:rsid w:val="00E752AE"/>
    <w:rsid w:val="00E75C63"/>
    <w:rsid w:val="00E76694"/>
    <w:rsid w:val="00E76EF4"/>
    <w:rsid w:val="00E77587"/>
    <w:rsid w:val="00E80CEF"/>
    <w:rsid w:val="00E80EF8"/>
    <w:rsid w:val="00E81646"/>
    <w:rsid w:val="00E829D5"/>
    <w:rsid w:val="00E8363A"/>
    <w:rsid w:val="00E84EDA"/>
    <w:rsid w:val="00E85A8F"/>
    <w:rsid w:val="00E86783"/>
    <w:rsid w:val="00E86E70"/>
    <w:rsid w:val="00E87C02"/>
    <w:rsid w:val="00E90DE0"/>
    <w:rsid w:val="00E913DE"/>
    <w:rsid w:val="00E919B2"/>
    <w:rsid w:val="00E9240D"/>
    <w:rsid w:val="00E9262F"/>
    <w:rsid w:val="00E94C0A"/>
    <w:rsid w:val="00E95188"/>
    <w:rsid w:val="00E9560F"/>
    <w:rsid w:val="00EA13EA"/>
    <w:rsid w:val="00EA2B51"/>
    <w:rsid w:val="00EA2E06"/>
    <w:rsid w:val="00EA419B"/>
    <w:rsid w:val="00EA5AFC"/>
    <w:rsid w:val="00EA649C"/>
    <w:rsid w:val="00EA6EB2"/>
    <w:rsid w:val="00EA7312"/>
    <w:rsid w:val="00EA7914"/>
    <w:rsid w:val="00EB1BB0"/>
    <w:rsid w:val="00EB3707"/>
    <w:rsid w:val="00EB4C4C"/>
    <w:rsid w:val="00EB631D"/>
    <w:rsid w:val="00EB6DD6"/>
    <w:rsid w:val="00EC05C0"/>
    <w:rsid w:val="00EC0985"/>
    <w:rsid w:val="00EC0F01"/>
    <w:rsid w:val="00EC19E6"/>
    <w:rsid w:val="00EC2B2F"/>
    <w:rsid w:val="00EC3598"/>
    <w:rsid w:val="00EC5598"/>
    <w:rsid w:val="00EC5DD5"/>
    <w:rsid w:val="00EC68B5"/>
    <w:rsid w:val="00EC69A4"/>
    <w:rsid w:val="00EC6A69"/>
    <w:rsid w:val="00EC78E4"/>
    <w:rsid w:val="00ED24A8"/>
    <w:rsid w:val="00ED25C4"/>
    <w:rsid w:val="00ED270E"/>
    <w:rsid w:val="00ED3BAB"/>
    <w:rsid w:val="00ED586C"/>
    <w:rsid w:val="00ED6AF9"/>
    <w:rsid w:val="00ED6D0C"/>
    <w:rsid w:val="00ED7531"/>
    <w:rsid w:val="00EE15A7"/>
    <w:rsid w:val="00EE19B3"/>
    <w:rsid w:val="00EE4843"/>
    <w:rsid w:val="00EE4A94"/>
    <w:rsid w:val="00EE4C2A"/>
    <w:rsid w:val="00EE52EE"/>
    <w:rsid w:val="00EE54B4"/>
    <w:rsid w:val="00EE5AB5"/>
    <w:rsid w:val="00EE757F"/>
    <w:rsid w:val="00EE7AAC"/>
    <w:rsid w:val="00EE7DF9"/>
    <w:rsid w:val="00EF176C"/>
    <w:rsid w:val="00EF18AC"/>
    <w:rsid w:val="00EF2AFB"/>
    <w:rsid w:val="00EF7DF6"/>
    <w:rsid w:val="00F0095F"/>
    <w:rsid w:val="00F0147B"/>
    <w:rsid w:val="00F01BA8"/>
    <w:rsid w:val="00F0203E"/>
    <w:rsid w:val="00F029F9"/>
    <w:rsid w:val="00F043BA"/>
    <w:rsid w:val="00F047E3"/>
    <w:rsid w:val="00F07C34"/>
    <w:rsid w:val="00F125B3"/>
    <w:rsid w:val="00F12A33"/>
    <w:rsid w:val="00F12FD3"/>
    <w:rsid w:val="00F1347E"/>
    <w:rsid w:val="00F13D57"/>
    <w:rsid w:val="00F16BB6"/>
    <w:rsid w:val="00F16E32"/>
    <w:rsid w:val="00F17077"/>
    <w:rsid w:val="00F2165E"/>
    <w:rsid w:val="00F25B50"/>
    <w:rsid w:val="00F25CBC"/>
    <w:rsid w:val="00F25E64"/>
    <w:rsid w:val="00F26081"/>
    <w:rsid w:val="00F26378"/>
    <w:rsid w:val="00F2726A"/>
    <w:rsid w:val="00F27B0A"/>
    <w:rsid w:val="00F30DB8"/>
    <w:rsid w:val="00F3151A"/>
    <w:rsid w:val="00F322B5"/>
    <w:rsid w:val="00F32B24"/>
    <w:rsid w:val="00F32D94"/>
    <w:rsid w:val="00F33B3B"/>
    <w:rsid w:val="00F34072"/>
    <w:rsid w:val="00F34B0F"/>
    <w:rsid w:val="00F35A7C"/>
    <w:rsid w:val="00F35F0C"/>
    <w:rsid w:val="00F37BBF"/>
    <w:rsid w:val="00F40EF5"/>
    <w:rsid w:val="00F4183B"/>
    <w:rsid w:val="00F41B2B"/>
    <w:rsid w:val="00F423EC"/>
    <w:rsid w:val="00F43A72"/>
    <w:rsid w:val="00F44BB2"/>
    <w:rsid w:val="00F45089"/>
    <w:rsid w:val="00F457A9"/>
    <w:rsid w:val="00F469FA"/>
    <w:rsid w:val="00F479E7"/>
    <w:rsid w:val="00F5031D"/>
    <w:rsid w:val="00F50497"/>
    <w:rsid w:val="00F5347B"/>
    <w:rsid w:val="00F534AC"/>
    <w:rsid w:val="00F5378B"/>
    <w:rsid w:val="00F557EE"/>
    <w:rsid w:val="00F55DCE"/>
    <w:rsid w:val="00F55F5F"/>
    <w:rsid w:val="00F56BAC"/>
    <w:rsid w:val="00F57AEE"/>
    <w:rsid w:val="00F57C73"/>
    <w:rsid w:val="00F60715"/>
    <w:rsid w:val="00F60ABD"/>
    <w:rsid w:val="00F619C6"/>
    <w:rsid w:val="00F61B7F"/>
    <w:rsid w:val="00F61C24"/>
    <w:rsid w:val="00F630F0"/>
    <w:rsid w:val="00F63271"/>
    <w:rsid w:val="00F653DB"/>
    <w:rsid w:val="00F65851"/>
    <w:rsid w:val="00F665FF"/>
    <w:rsid w:val="00F66E05"/>
    <w:rsid w:val="00F673AF"/>
    <w:rsid w:val="00F67617"/>
    <w:rsid w:val="00F700F2"/>
    <w:rsid w:val="00F7095B"/>
    <w:rsid w:val="00F74096"/>
    <w:rsid w:val="00F74373"/>
    <w:rsid w:val="00F7607F"/>
    <w:rsid w:val="00F773C7"/>
    <w:rsid w:val="00F810FE"/>
    <w:rsid w:val="00F81761"/>
    <w:rsid w:val="00F827B7"/>
    <w:rsid w:val="00F8546C"/>
    <w:rsid w:val="00F85A91"/>
    <w:rsid w:val="00F85C7C"/>
    <w:rsid w:val="00F86C02"/>
    <w:rsid w:val="00F87132"/>
    <w:rsid w:val="00F923D7"/>
    <w:rsid w:val="00F933AA"/>
    <w:rsid w:val="00F93D26"/>
    <w:rsid w:val="00F940AF"/>
    <w:rsid w:val="00F9442C"/>
    <w:rsid w:val="00F945ED"/>
    <w:rsid w:val="00F97838"/>
    <w:rsid w:val="00FA2520"/>
    <w:rsid w:val="00FA2EC3"/>
    <w:rsid w:val="00FA3785"/>
    <w:rsid w:val="00FA46EF"/>
    <w:rsid w:val="00FA51A3"/>
    <w:rsid w:val="00FA60BD"/>
    <w:rsid w:val="00FA6A09"/>
    <w:rsid w:val="00FA782D"/>
    <w:rsid w:val="00FB1032"/>
    <w:rsid w:val="00FB16E6"/>
    <w:rsid w:val="00FB5304"/>
    <w:rsid w:val="00FC1405"/>
    <w:rsid w:val="00FC1CCD"/>
    <w:rsid w:val="00FC28B2"/>
    <w:rsid w:val="00FC480D"/>
    <w:rsid w:val="00FC4F6C"/>
    <w:rsid w:val="00FC5F5C"/>
    <w:rsid w:val="00FC6574"/>
    <w:rsid w:val="00FC6BE8"/>
    <w:rsid w:val="00FC7516"/>
    <w:rsid w:val="00FD1B7F"/>
    <w:rsid w:val="00FD2851"/>
    <w:rsid w:val="00FD2CE7"/>
    <w:rsid w:val="00FD3F83"/>
    <w:rsid w:val="00FD5B7F"/>
    <w:rsid w:val="00FE140C"/>
    <w:rsid w:val="00FE2C89"/>
    <w:rsid w:val="00FE3346"/>
    <w:rsid w:val="00FE3E3D"/>
    <w:rsid w:val="00FE49CA"/>
    <w:rsid w:val="00FE6D1B"/>
    <w:rsid w:val="00FE79BD"/>
    <w:rsid w:val="00FF0473"/>
    <w:rsid w:val="00FF0A72"/>
    <w:rsid w:val="00FF0D45"/>
    <w:rsid w:val="00FF1172"/>
    <w:rsid w:val="00FF1823"/>
    <w:rsid w:val="00FF2BE0"/>
    <w:rsid w:val="00FF40B2"/>
    <w:rsid w:val="00FF4979"/>
    <w:rsid w:val="00FF4EEE"/>
    <w:rsid w:val="00FF50ED"/>
    <w:rsid w:val="00FF562A"/>
    <w:rsid w:val="00FF7E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fuchsia"/>
    </o:shapedefaults>
    <o:shapelayout v:ext="edit">
      <o:idmap v:ext="edit" data="1"/>
    </o:shapelayout>
  </w:shapeDefaults>
  <w:decimalSymbol w:val="."/>
  <w:listSeparator w:val=","/>
  <w14:docId w14:val="498FD72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sz w:val="24"/>
        <w:szCs w:val="24"/>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2"/>
    <w:lsdException w:name="No Spacing" w:uiPriority="63"/>
    <w:lsdException w:name="Light Shading" w:uiPriority="64"/>
    <w:lsdException w:name="Light List" w:uiPriority="65"/>
    <w:lsdException w:name="Light Grid" w:uiPriority="99"/>
    <w:lsdException w:name="Medium Shading 1" w:uiPriority="34" w:qFormat="1"/>
    <w:lsdException w:name="Medium Shading 2" w:uiPriority="29" w:qFormat="1"/>
    <w:lsdException w:name="Medium List 1" w:uiPriority="30" w:qFormat="1"/>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6"/>
    <w:lsdException w:name="List Paragraph" w:uiPriority="34" w:qFormat="1"/>
    <w:lsdException w:name="Quote" w:uiPriority="68"/>
    <w:lsdException w:name="Intense Quote" w:uiPriority="69"/>
    <w:lsdException w:name="Medium List 2 Accent 1" w:uiPriority="70"/>
    <w:lsdException w:name="Medium Grid 1 Accent 1" w:uiPriority="71"/>
    <w:lsdException w:name="Medium Grid 2 Accent 1" w:uiPriority="72"/>
    <w:lsdException w:name="Medium Grid 3 Accent 1" w:uiPriority="73"/>
    <w:lsdException w:name="Dark List Accent 1" w:uiPriority="60"/>
    <w:lsdException w:name="Colorful Shading Accent 1" w:uiPriority="61"/>
    <w:lsdException w:name="Colorful List Accent 1" w:uiPriority="62"/>
    <w:lsdException w:name="Colorful Grid Accent 1" w:uiPriority="63"/>
    <w:lsdException w:name="Light Shading Accent 2" w:uiPriority="64"/>
    <w:lsdException w:name="Light List Accent 2" w:uiPriority="65"/>
    <w:lsdException w:name="Light Grid Accent 2" w:uiPriority="66"/>
    <w:lsdException w:name="Medium Shading 1 Accent 2" w:uiPriority="67"/>
    <w:lsdException w:name="Medium Shading 2 Accent 2" w:uiPriority="68"/>
    <w:lsdException w:name="Medium List 1 Accent 2" w:uiPriority="69"/>
    <w:lsdException w:name="Medium List 2 Accent 2" w:uiPriority="70"/>
    <w:lsdException w:name="Medium Grid 1 Accent 2" w:uiPriority="71"/>
    <w:lsdException w:name="Medium Grid 2 Accent 2" w:uiPriority="72"/>
    <w:lsdException w:name="Medium Grid 3 Accent 2" w:uiPriority="73"/>
    <w:lsdException w:name="Dark List Accent 2" w:uiPriority="60"/>
    <w:lsdException w:name="Colorful Shading Accent 2" w:uiPriority="61"/>
    <w:lsdException w:name="Colorful List Accent 2" w:uiPriority="62"/>
    <w:lsdException w:name="Colorful Grid Accent 2" w:uiPriority="63"/>
    <w:lsdException w:name="Light Shading Accent 3" w:uiPriority="64"/>
    <w:lsdException w:name="Light List Accent 3" w:uiPriority="65"/>
    <w:lsdException w:name="Light Grid Accent 3" w:uiPriority="66"/>
    <w:lsdException w:name="Medium Shading 1 Accent 3" w:uiPriority="67"/>
    <w:lsdException w:name="Medium Shading 2 Accent 3" w:uiPriority="68"/>
    <w:lsdException w:name="Medium List 1 Accent 3" w:uiPriority="69"/>
    <w:lsdException w:name="Medium List 2 Accent 3" w:uiPriority="70"/>
    <w:lsdException w:name="Medium Grid 1 Accent 3" w:uiPriority="71"/>
    <w:lsdException w:name="Medium Grid 2 Accent 3" w:uiPriority="72"/>
    <w:lsdException w:name="Medium Grid 3 Accent 3" w:uiPriority="73"/>
    <w:lsdException w:name="Dark List Accent 3" w:uiPriority="60"/>
    <w:lsdException w:name="Colorful Shading Accent 3" w:uiPriority="61"/>
    <w:lsdException w:name="Colorful List Accent 3" w:uiPriority="62"/>
    <w:lsdException w:name="Colorful Grid Accent 3" w:uiPriority="63"/>
    <w:lsdException w:name="Light Shading Accent 4" w:uiPriority="64"/>
    <w:lsdException w:name="Light List Accent 4" w:uiPriority="65"/>
    <w:lsdException w:name="Light Grid Accent 4" w:uiPriority="66"/>
    <w:lsdException w:name="Medium Shading 1 Accent 4" w:uiPriority="67"/>
    <w:lsdException w:name="Medium Shading 2 Accent 4" w:uiPriority="68"/>
    <w:lsdException w:name="Medium List 1 Accent 4" w:uiPriority="69"/>
    <w:lsdException w:name="Medium List 2 Accent 4" w:uiPriority="70"/>
    <w:lsdException w:name="Medium Grid 1 Accent 4" w:uiPriority="71"/>
    <w:lsdException w:name="Medium Grid 2 Accent 4" w:uiPriority="72"/>
    <w:lsdException w:name="Medium Grid 3 Accent 4" w:uiPriority="73"/>
    <w:lsdException w:name="Dark List Accent 4" w:uiPriority="60"/>
    <w:lsdException w:name="Colorful Shading Accent 4" w:uiPriority="61"/>
    <w:lsdException w:name="Colorful List Accent 4" w:uiPriority="62"/>
    <w:lsdException w:name="Colorful Grid Accent 4" w:uiPriority="63"/>
    <w:lsdException w:name="Light Shading Accent 5" w:uiPriority="64"/>
    <w:lsdException w:name="Light List Accent 5" w:uiPriority="65"/>
    <w:lsdException w:name="Light Grid Accent 5" w:uiPriority="66"/>
    <w:lsdException w:name="Medium Shading 1 Accent 5" w:uiPriority="67"/>
    <w:lsdException w:name="Medium Shading 2 Accent 5" w:uiPriority="68"/>
    <w:lsdException w:name="Medium List 1 Accent 5" w:uiPriority="69"/>
    <w:lsdException w:name="Medium List 2 Accent 5" w:uiPriority="70"/>
    <w:lsdException w:name="Medium Grid 1 Accent 5" w:uiPriority="71"/>
    <w:lsdException w:name="Medium Grid 2 Accent 5" w:uiPriority="72"/>
    <w:lsdException w:name="Medium Grid 3 Accent 5" w:uiPriority="73"/>
    <w:lsdException w:name="Dark List Accent 5" w:uiPriority="19" w:qFormat="1"/>
    <w:lsdException w:name="Colorful Shading Accent 5" w:uiPriority="21" w:qFormat="1"/>
    <w:lsdException w:name="Colorful List Accent 5" w:uiPriority="31" w:qFormat="1"/>
    <w:lsdException w:name="Colorful Grid Accent 5" w:uiPriority="32" w:qFormat="1"/>
    <w:lsdException w:name="Light Shading Accent 6" w:uiPriority="33" w:qFormat="1"/>
    <w:lsdException w:name="Light List Accent 6" w:uiPriority="37"/>
    <w:lsdException w:name="Light Grid Accent 6" w:uiPriority="39"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lang w:eastAsia="zh-CN"/>
    </w:rPr>
  </w:style>
  <w:style w:type="paragraph" w:styleId="Heading1">
    <w:name w:val="heading 1"/>
    <w:basedOn w:val="Normal"/>
    <w:next w:val="Normal"/>
    <w:link w:val="Heading1Char"/>
    <w:qFormat/>
    <w:rsid w:val="00F5031D"/>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qFormat/>
    <w:rsid w:val="00444C92"/>
    <w:pPr>
      <w:keepNext/>
      <w:spacing w:before="480" w:after="120"/>
      <w:outlineLvl w:val="1"/>
    </w:pPr>
    <w:rPr>
      <w:rFonts w:ascii="Arial" w:eastAsia="Times New Roman" w:hAnsi="Arial" w:cs="Arial"/>
      <w:b/>
      <w:bCs/>
      <w:iCs/>
      <w:szCs w:val="28"/>
      <w:lang w:eastAsia="en-US"/>
    </w:rPr>
  </w:style>
  <w:style w:type="paragraph" w:styleId="Heading3">
    <w:name w:val="heading 3"/>
    <w:basedOn w:val="Normal"/>
    <w:next w:val="Normal"/>
    <w:qFormat/>
    <w:rsid w:val="005B43D0"/>
    <w:pPr>
      <w:keepNext/>
      <w:spacing w:before="120" w:after="120"/>
      <w:outlineLvl w:val="2"/>
    </w:pPr>
    <w:rPr>
      <w:rFonts w:ascii="Arial" w:eastAsia="Times New Roman" w:hAnsi="Arial"/>
      <w:b/>
      <w:bCs/>
      <w:sz w:val="20"/>
      <w:lang w:eastAsia="en-US"/>
    </w:rPr>
  </w:style>
  <w:style w:type="paragraph" w:styleId="Heading8">
    <w:name w:val="heading 8"/>
    <w:basedOn w:val="Normal"/>
    <w:next w:val="Normal"/>
    <w:link w:val="Heading8Char"/>
    <w:unhideWhenUsed/>
    <w:qFormat/>
    <w:rsid w:val="00B22738"/>
    <w:pPr>
      <w:keepNext/>
      <w:keepLines/>
      <w:spacing w:before="200"/>
      <w:outlineLvl w:val="7"/>
    </w:pPr>
    <w:rPr>
      <w:rFonts w:ascii="Calibri" w:eastAsia="MS Gothic" w:hAnsi="Calibri"/>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rPr>
      <w:rFonts w:ascii="Times New Roman" w:hAnsi="Times New Roman"/>
    </w:r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lang w:eastAsia="en-US"/>
    </w:rPr>
  </w:style>
  <w:style w:type="paragraph" w:styleId="ListParagraph">
    <w:name w:val="List Paragraph"/>
    <w:basedOn w:val="Normal"/>
    <w:uiPriority w:val="34"/>
    <w:qFormat/>
    <w:rsid w:val="006808D9"/>
    <w:pPr>
      <w:spacing w:after="200" w:line="276" w:lineRule="auto"/>
      <w:ind w:left="720"/>
      <w:contextualSpacing/>
    </w:pPr>
    <w:rPr>
      <w:rFonts w:ascii="Calibri" w:eastAsia="Calibri" w:hAnsi="Calibri"/>
      <w:szCs w:val="22"/>
      <w:lang w:eastAsia="en-US"/>
    </w:rPr>
  </w:style>
  <w:style w:type="table" w:styleId="TableGrid">
    <w:name w:val="Table Grid"/>
    <w:basedOn w:val="TableNormal"/>
    <w:uiPriority w:val="59"/>
    <w:rsid w:val="006808D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72AF8"/>
  </w:style>
  <w:style w:type="character" w:customStyle="1" w:styleId="Heading8Char">
    <w:name w:val="Heading 8 Char"/>
    <w:basedOn w:val="DefaultParagraphFont"/>
    <w:link w:val="Heading8"/>
    <w:rsid w:val="00B22738"/>
    <w:rPr>
      <w:rFonts w:ascii="Calibri" w:eastAsia="MS Gothic" w:hAnsi="Calibri"/>
      <w:color w:val="404040"/>
      <w:lang w:eastAsia="zh-CN"/>
    </w:rPr>
  </w:style>
  <w:style w:type="character" w:customStyle="1" w:styleId="Heading1Char">
    <w:name w:val="Heading 1 Char"/>
    <w:basedOn w:val="DefaultParagraphFont"/>
    <w:link w:val="Heading1"/>
    <w:rsid w:val="00280055"/>
    <w:rPr>
      <w:rFonts w:ascii="Arial" w:eastAsia="Times New Roman" w:hAnsi="Arial" w:cs="Arial"/>
      <w:b/>
      <w:bCs/>
      <w:kern w:val="32"/>
      <w:sz w:val="32"/>
      <w:szCs w:val="32"/>
    </w:rPr>
  </w:style>
  <w:style w:type="paragraph" w:customStyle="1" w:styleId="p2">
    <w:name w:val="p2"/>
    <w:basedOn w:val="Normal"/>
    <w:rsid w:val="00150FFB"/>
    <w:rPr>
      <w:rFonts w:ascii="Calibri" w:hAnsi="Calibri"/>
      <w:sz w:val="17"/>
      <w:szCs w:val="17"/>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05392188">
      <w:bodyDiv w:val="1"/>
      <w:marLeft w:val="0"/>
      <w:marRight w:val="0"/>
      <w:marTop w:val="0"/>
      <w:marBottom w:val="0"/>
      <w:divBdr>
        <w:top w:val="none" w:sz="0" w:space="0" w:color="auto"/>
        <w:left w:val="none" w:sz="0" w:space="0" w:color="auto"/>
        <w:bottom w:val="none" w:sz="0" w:space="0" w:color="auto"/>
        <w:right w:val="none" w:sz="0" w:space="0" w:color="auto"/>
      </w:divBdr>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735198064">
      <w:bodyDiv w:val="1"/>
      <w:marLeft w:val="0"/>
      <w:marRight w:val="0"/>
      <w:marTop w:val="0"/>
      <w:marBottom w:val="0"/>
      <w:divBdr>
        <w:top w:val="none" w:sz="0" w:space="0" w:color="auto"/>
        <w:left w:val="none" w:sz="0" w:space="0" w:color="auto"/>
        <w:bottom w:val="none" w:sz="0" w:space="0" w:color="auto"/>
        <w:right w:val="none" w:sz="0" w:space="0" w:color="auto"/>
      </w:divBdr>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 w:id="2006933199">
      <w:bodyDiv w:val="1"/>
      <w:marLeft w:val="0"/>
      <w:marRight w:val="0"/>
      <w:marTop w:val="0"/>
      <w:marBottom w:val="0"/>
      <w:divBdr>
        <w:top w:val="none" w:sz="0" w:space="0" w:color="auto"/>
        <w:left w:val="none" w:sz="0" w:space="0" w:color="auto"/>
        <w:bottom w:val="none" w:sz="0" w:space="0" w:color="auto"/>
        <w:right w:val="none" w:sz="0" w:space="0" w:color="auto"/>
      </w:divBdr>
      <w:divsChild>
        <w:div w:id="13383866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libguides.sjsu.edu/hospitality" TargetMode="External"/><Relationship Id="rId12" Type="http://schemas.openxmlformats.org/officeDocument/2006/relationships/hyperlink" Target="http://www.sjsu.edu/senate/docs/S16-9.pdf" TargetMode="External"/><Relationship Id="rId13" Type="http://schemas.openxmlformats.org/officeDocument/2006/relationships/hyperlink" Target="http://www.sjsu.edu/gup/syllabusinfo/" TargetMode="External"/><Relationship Id="rId14" Type="http://schemas.openxmlformats.org/officeDocument/2006/relationships/hyperlink" Target="http://www.sjsu.edu/gup/syllabusinfo/" TargetMode="Externa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jooyeon.ha@sjsu.edu" TargetMode="External"/><Relationship Id="rId9" Type="http://schemas.openxmlformats.org/officeDocument/2006/relationships/hyperlink" Target="http://www.wiley.com/" TargetMode="External"/><Relationship Id="rId10" Type="http://schemas.openxmlformats.org/officeDocument/2006/relationships/hyperlink" Target="mailto:carli.lowe@sjsu.ed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9286C-32EB-6344-85CF-0D237B4F6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723</TotalTime>
  <Pages>6</Pages>
  <Words>1418</Words>
  <Characters>8086</Characters>
  <Application>Microsoft Macintosh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9486</CharactersWithSpaces>
  <SharedDoc>false</SharedDoc>
  <HLinks>
    <vt:vector size="90" baseType="variant">
      <vt:variant>
        <vt:i4>2359352</vt:i4>
      </vt:variant>
      <vt:variant>
        <vt:i4>42</vt:i4>
      </vt:variant>
      <vt:variant>
        <vt:i4>0</vt:i4>
      </vt:variant>
      <vt:variant>
        <vt:i4>5</vt:i4>
      </vt:variant>
      <vt:variant>
        <vt:lpwstr>http://www.sjsu.edu/counseling</vt:lpwstr>
      </vt:variant>
      <vt:variant>
        <vt:lpwstr/>
      </vt:variant>
      <vt:variant>
        <vt:i4>2359352</vt:i4>
      </vt:variant>
      <vt:variant>
        <vt:i4>39</vt:i4>
      </vt:variant>
      <vt:variant>
        <vt:i4>0</vt:i4>
      </vt:variant>
      <vt:variant>
        <vt:i4>5</vt:i4>
      </vt:variant>
      <vt:variant>
        <vt:lpwstr>http://www.sjsu.edu/counseling</vt:lpwstr>
      </vt:variant>
      <vt:variant>
        <vt:lpwstr/>
      </vt:variant>
      <vt:variant>
        <vt:i4>5111902</vt:i4>
      </vt:variant>
      <vt:variant>
        <vt:i4>36</vt:i4>
      </vt:variant>
      <vt:variant>
        <vt:i4>0</vt:i4>
      </vt:variant>
      <vt:variant>
        <vt:i4>5</vt:i4>
      </vt:variant>
      <vt:variant>
        <vt:lpwstr>http://www.sjsu.edu/writingcenter</vt:lpwstr>
      </vt:variant>
      <vt:variant>
        <vt:lpwstr/>
      </vt:variant>
      <vt:variant>
        <vt:i4>5963866</vt:i4>
      </vt:variant>
      <vt:variant>
        <vt:i4>33</vt:i4>
      </vt:variant>
      <vt:variant>
        <vt:i4>0</vt:i4>
      </vt:variant>
      <vt:variant>
        <vt:i4>5</vt:i4>
      </vt:variant>
      <vt:variant>
        <vt:lpwstr>http://peerconnections.sjsu.edu/</vt:lpwstr>
      </vt:variant>
      <vt:variant>
        <vt:lpwstr/>
      </vt:variant>
      <vt:variant>
        <vt:i4>3670114</vt:i4>
      </vt:variant>
      <vt:variant>
        <vt:i4>30</vt:i4>
      </vt:variant>
      <vt:variant>
        <vt:i4>0</vt:i4>
      </vt:variant>
      <vt:variant>
        <vt:i4>5</vt:i4>
      </vt:variant>
      <vt:variant>
        <vt:lpwstr>http://www.sjsu.edu/at/asc/</vt:lpwstr>
      </vt:variant>
      <vt:variant>
        <vt:lpwstr/>
      </vt:variant>
      <vt:variant>
        <vt:i4>2818110</vt:i4>
      </vt:variant>
      <vt:variant>
        <vt:i4>27</vt:i4>
      </vt:variant>
      <vt:variant>
        <vt:i4>0</vt:i4>
      </vt:variant>
      <vt:variant>
        <vt:i4>5</vt:i4>
      </vt:variant>
      <vt:variant>
        <vt:lpwstr>http://www.sjsu.edu/aec</vt:lpwstr>
      </vt:variant>
      <vt:variant>
        <vt:lpwstr/>
      </vt:variant>
      <vt:variant>
        <vt:i4>4456508</vt:i4>
      </vt:variant>
      <vt:variant>
        <vt:i4>24</vt:i4>
      </vt:variant>
      <vt:variant>
        <vt:i4>0</vt:i4>
      </vt:variant>
      <vt:variant>
        <vt:i4>5</vt:i4>
      </vt:variant>
      <vt:variant>
        <vt:lpwstr>http://www.sjsu.edu/president/docs/directives/PD_1997-03.pdf</vt:lpwstr>
      </vt:variant>
      <vt:variant>
        <vt:lpwstr/>
      </vt:variant>
      <vt:variant>
        <vt:i4>3932192</vt:i4>
      </vt:variant>
      <vt:variant>
        <vt:i4>21</vt:i4>
      </vt:variant>
      <vt:variant>
        <vt:i4>0</vt:i4>
      </vt:variant>
      <vt:variant>
        <vt:i4>5</vt:i4>
      </vt:variant>
      <vt:variant>
        <vt:lpwstr>http://www.sjsu.edu/studentconduct/</vt:lpwstr>
      </vt:variant>
      <vt:variant>
        <vt:lpwstr/>
      </vt:variant>
      <vt:variant>
        <vt:i4>5242954</vt:i4>
      </vt:variant>
      <vt:variant>
        <vt:i4>18</vt:i4>
      </vt:variant>
      <vt:variant>
        <vt:i4>0</vt:i4>
      </vt:variant>
      <vt:variant>
        <vt:i4>5</vt:i4>
      </vt:variant>
      <vt:variant>
        <vt:lpwstr>http://www.sjsu.edu/cfd/Downloads/University Academic Integrity Policy S07-2</vt:lpwstr>
      </vt:variant>
      <vt:variant>
        <vt:lpwstr/>
      </vt:variant>
      <vt:variant>
        <vt:i4>5308419</vt:i4>
      </vt:variant>
      <vt:variant>
        <vt:i4>15</vt:i4>
      </vt:variant>
      <vt:variant>
        <vt:i4>0</vt:i4>
      </vt:variant>
      <vt:variant>
        <vt:i4>5</vt:i4>
      </vt:variant>
      <vt:variant>
        <vt:lpwstr>http://www.sjsu.edu/senate/docs/S12-7.pdf</vt:lpwstr>
      </vt:variant>
      <vt:variant>
        <vt:lpwstr/>
      </vt:variant>
      <vt:variant>
        <vt:i4>5046357</vt:i4>
      </vt:variant>
      <vt:variant>
        <vt:i4>12</vt:i4>
      </vt:variant>
      <vt:variant>
        <vt:i4>0</vt:i4>
      </vt:variant>
      <vt:variant>
        <vt:i4>5</vt:i4>
      </vt:variant>
      <vt:variant>
        <vt:lpwstr>http://www.sjsu.edu/advising/</vt:lpwstr>
      </vt:variant>
      <vt:variant>
        <vt:lpwstr/>
      </vt:variant>
      <vt:variant>
        <vt:i4>4128864</vt:i4>
      </vt:variant>
      <vt:variant>
        <vt:i4>9</vt:i4>
      </vt:variant>
      <vt:variant>
        <vt:i4>0</vt:i4>
      </vt:variant>
      <vt:variant>
        <vt:i4>5</vt:i4>
      </vt:variant>
      <vt:variant>
        <vt:lpwstr>http://www.sjsu.edu/aars/policies/latedrops/policy/</vt:lpwstr>
      </vt:variant>
      <vt:variant>
        <vt:lpwstr/>
      </vt:variant>
      <vt:variant>
        <vt:i4>8060931</vt:i4>
      </vt:variant>
      <vt:variant>
        <vt:i4>6</vt:i4>
      </vt:variant>
      <vt:variant>
        <vt:i4>0</vt:i4>
      </vt:variant>
      <vt:variant>
        <vt:i4>5</vt:i4>
      </vt:variant>
      <vt:variant>
        <vt:lpwstr>http://www.sjsu.edu/provost/services/academic_calendars/</vt:lpwstr>
      </vt:variant>
      <vt:variant>
        <vt:lpwstr/>
      </vt:variant>
      <vt:variant>
        <vt:i4>524370</vt:i4>
      </vt:variant>
      <vt:variant>
        <vt:i4>3</vt:i4>
      </vt:variant>
      <vt:variant>
        <vt:i4>0</vt:i4>
      </vt:variant>
      <vt:variant>
        <vt:i4>5</vt:i4>
      </vt:variant>
      <vt:variant>
        <vt:lpwstr>http://info.sjsu.edu/static/catalog/policies.html</vt:lpwstr>
      </vt:variant>
      <vt:variant>
        <vt:lpwstr/>
      </vt:variant>
      <vt:variant>
        <vt:i4>1769557</vt:i4>
      </vt:variant>
      <vt:variant>
        <vt:i4>0</vt:i4>
      </vt:variant>
      <vt:variant>
        <vt:i4>0</vt:i4>
      </vt:variant>
      <vt:variant>
        <vt:i4>5</vt:i4>
      </vt:variant>
      <vt:variant>
        <vt:lpwstr>http://www.sjsu.edu/cfd/Downloads/University Policy S12-3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subject/>
  <dc:creator>Center for Faculty Development &amp; Support</dc:creator>
  <cp:keywords/>
  <dc:description/>
  <cp:lastModifiedBy>Microsoft Office User</cp:lastModifiedBy>
  <cp:revision>211</cp:revision>
  <cp:lastPrinted>2018-03-18T18:33:00Z</cp:lastPrinted>
  <dcterms:created xsi:type="dcterms:W3CDTF">2018-08-16T00:34:00Z</dcterms:created>
  <dcterms:modified xsi:type="dcterms:W3CDTF">2020-08-18T04:02:00Z</dcterms:modified>
</cp:coreProperties>
</file>