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14E3" w14:textId="77777777" w:rsidR="000C0450" w:rsidRDefault="000C0450">
      <w:bookmarkStart w:id="0" w:name="_GoBack"/>
      <w:bookmarkEnd w:id="0"/>
      <w:r>
        <w:t>HRTM 154 Revenue Management Teaching Notes</w:t>
      </w:r>
    </w:p>
    <w:p w14:paraId="6DBE2EBE" w14:textId="77777777" w:rsidR="000C0450" w:rsidRDefault="000C0450"/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2880"/>
        <w:gridCol w:w="3510"/>
      </w:tblGrid>
      <w:tr w:rsidR="000C0450" w:rsidRPr="000C0450" w14:paraId="2F95238C" w14:textId="77777777" w:rsidTr="000C0450">
        <w:trPr>
          <w:trHeight w:val="626"/>
          <w:tblHeader/>
        </w:trPr>
        <w:tc>
          <w:tcPr>
            <w:tcW w:w="828" w:type="dxa"/>
          </w:tcPr>
          <w:p w14:paraId="34141228" w14:textId="77777777" w:rsidR="000C0450" w:rsidRPr="000C0450" w:rsidRDefault="000C0450" w:rsidP="00394E0C">
            <w:pPr>
              <w:pStyle w:val="contactheading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Week</w:t>
            </w:r>
          </w:p>
        </w:tc>
        <w:tc>
          <w:tcPr>
            <w:tcW w:w="1260" w:type="dxa"/>
          </w:tcPr>
          <w:p w14:paraId="01094800" w14:textId="77777777" w:rsidR="000C0450" w:rsidRPr="000C0450" w:rsidRDefault="000C0450" w:rsidP="00394E0C">
            <w:pPr>
              <w:pStyle w:val="contactheading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880" w:type="dxa"/>
          </w:tcPr>
          <w:p w14:paraId="5C1BD5B4" w14:textId="77777777" w:rsidR="000C0450" w:rsidRPr="000C0450" w:rsidRDefault="000C0450" w:rsidP="00394E0C">
            <w:pPr>
              <w:pStyle w:val="contactheading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Topics, Readings, Assignments, Deadlines</w:t>
            </w:r>
          </w:p>
        </w:tc>
        <w:tc>
          <w:tcPr>
            <w:tcW w:w="3510" w:type="dxa"/>
          </w:tcPr>
          <w:p w14:paraId="32E252F4" w14:textId="77777777" w:rsidR="000C0450" w:rsidRPr="000C0450" w:rsidRDefault="000C0450" w:rsidP="00394E0C">
            <w:pPr>
              <w:pStyle w:val="contactheading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450" w:rsidRPr="000C0450" w14:paraId="675211B5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07818196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E551529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198C2D" w14:textId="27BD55FB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Jan 2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C2382B8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Introduction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95ACE18" w14:textId="77777777" w:rsid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Introduce syllabus</w:t>
            </w:r>
          </w:p>
          <w:p w14:paraId="2BA1554C" w14:textId="77777777" w:rsidR="00874019" w:rsidRPr="000C0450" w:rsidRDefault="00874019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Define RM</w:t>
            </w:r>
          </w:p>
        </w:tc>
      </w:tr>
      <w:tr w:rsidR="000C0450" w:rsidRPr="000C0450" w14:paraId="772954E9" w14:textId="77777777" w:rsidTr="000C0450">
        <w:tc>
          <w:tcPr>
            <w:tcW w:w="828" w:type="dxa"/>
          </w:tcPr>
          <w:p w14:paraId="527E496F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1D40AC1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AD6960" w14:textId="0F0FDECC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Jan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6DB06ADA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1: Introduction to Revenue Management (RM)</w:t>
            </w:r>
          </w:p>
          <w:p w14:paraId="24002B60" w14:textId="26118C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58CD738" w14:textId="1FBC18EB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01892B98" w14:textId="77777777" w:rsidTr="000C0450">
        <w:tc>
          <w:tcPr>
            <w:tcW w:w="828" w:type="dxa"/>
          </w:tcPr>
          <w:p w14:paraId="07AB591F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86B215" w14:textId="65108824" w:rsidR="000C0450" w:rsidRPr="000C0450" w:rsidRDefault="00306F36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Jan 30 </w:t>
            </w:r>
          </w:p>
        </w:tc>
        <w:tc>
          <w:tcPr>
            <w:tcW w:w="2880" w:type="dxa"/>
          </w:tcPr>
          <w:p w14:paraId="716AB5D4" w14:textId="052E419A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History of RM</w:t>
            </w:r>
          </w:p>
        </w:tc>
        <w:tc>
          <w:tcPr>
            <w:tcW w:w="3510" w:type="dxa"/>
          </w:tcPr>
          <w:p w14:paraId="4FC2DC45" w14:textId="0E14B61B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450" w:rsidRPr="000C0450" w14:paraId="302A781C" w14:textId="77777777" w:rsidTr="000C0450">
        <w:tc>
          <w:tcPr>
            <w:tcW w:w="828" w:type="dxa"/>
          </w:tcPr>
          <w:p w14:paraId="065A289C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BD4999A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157F5F" w14:textId="67314805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Feb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14:paraId="71C4329B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2: Strategic Pricing</w:t>
            </w:r>
          </w:p>
          <w:p w14:paraId="0ED64F03" w14:textId="75B6A593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Quiz one </w:t>
            </w:r>
          </w:p>
        </w:tc>
        <w:tc>
          <w:tcPr>
            <w:tcW w:w="3510" w:type="dxa"/>
          </w:tcPr>
          <w:p w14:paraId="4EA1CC61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5077FC5F" w14:textId="77777777" w:rsidTr="000C0450">
        <w:tc>
          <w:tcPr>
            <w:tcW w:w="828" w:type="dxa"/>
          </w:tcPr>
          <w:p w14:paraId="684E9FF6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5B9FBF" w14:textId="390F8CD1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Feb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14:paraId="750C3421" w14:textId="0E3C4BE3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Break-even Analysis</w:t>
            </w:r>
          </w:p>
        </w:tc>
        <w:tc>
          <w:tcPr>
            <w:tcW w:w="3510" w:type="dxa"/>
          </w:tcPr>
          <w:p w14:paraId="7038DCB5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0E576DA7" w14:textId="77777777" w:rsidTr="000C0450">
        <w:tc>
          <w:tcPr>
            <w:tcW w:w="828" w:type="dxa"/>
          </w:tcPr>
          <w:p w14:paraId="2619A2A7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4081A7DA" w14:textId="2246BF2F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Feb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14:paraId="49111F1A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3: Value</w:t>
            </w:r>
          </w:p>
        </w:tc>
        <w:tc>
          <w:tcPr>
            <w:tcW w:w="3510" w:type="dxa"/>
          </w:tcPr>
          <w:p w14:paraId="30E2F82C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57D53C86" w14:textId="77777777" w:rsidTr="000C0450">
        <w:tc>
          <w:tcPr>
            <w:tcW w:w="828" w:type="dxa"/>
          </w:tcPr>
          <w:p w14:paraId="4B1665F3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5203A7" w14:textId="61D22C16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Feb 1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14:paraId="2662F87C" w14:textId="48878CE9" w:rsidR="000C0450" w:rsidRPr="000C0450" w:rsidRDefault="00306F36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study</w:t>
            </w:r>
          </w:p>
        </w:tc>
        <w:tc>
          <w:tcPr>
            <w:tcW w:w="3510" w:type="dxa"/>
          </w:tcPr>
          <w:p w14:paraId="3DE36638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450" w:rsidRPr="000C0450" w14:paraId="6D3B6F74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2A7FB3C7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209DA2" w14:textId="632F274F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Feb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4BF623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4: Differential Pricing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32E95F3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7B246A9B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1C2FAFBA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752C56" w14:textId="753D9778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Feb 2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632E12A" w14:textId="5F5B7BAF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Cont. Chapter 4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8F50743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21EF0981" w14:textId="77777777" w:rsidTr="000C0450">
        <w:tc>
          <w:tcPr>
            <w:tcW w:w="828" w:type="dxa"/>
          </w:tcPr>
          <w:p w14:paraId="3F1AB146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7E0F92BB" w14:textId="760F5131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Feb 2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14:paraId="367D1B00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5: The Revenue Manager's Role</w:t>
            </w:r>
          </w:p>
        </w:tc>
        <w:tc>
          <w:tcPr>
            <w:tcW w:w="3510" w:type="dxa"/>
          </w:tcPr>
          <w:p w14:paraId="7881ADA2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27CFEDDE" w14:textId="77777777" w:rsidTr="000C0450">
        <w:tc>
          <w:tcPr>
            <w:tcW w:w="828" w:type="dxa"/>
          </w:tcPr>
          <w:p w14:paraId="6A4C51D5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CEC4C85" w14:textId="41207029" w:rsidR="000C0450" w:rsidRPr="000C0450" w:rsidRDefault="00306F36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Feb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27 </w:t>
            </w:r>
            <w:r w:rsidR="000C0450"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880" w:type="dxa"/>
          </w:tcPr>
          <w:p w14:paraId="6040529F" w14:textId="7C5AF399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Revenue Team</w:t>
            </w:r>
          </w:p>
        </w:tc>
        <w:tc>
          <w:tcPr>
            <w:tcW w:w="3510" w:type="dxa"/>
          </w:tcPr>
          <w:p w14:paraId="1EAE8278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6C131692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6EE520EE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2D4F02" w14:textId="6CDA4C5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March</w:t>
            </w:r>
            <w:r w:rsidR="00306F36"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3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CE601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Review for Part I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B508BE1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6A5A46C1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3355C518" w14:textId="77777777" w:rsidR="000C0450" w:rsidRPr="0048348E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76EC7A" w14:textId="247EDEB6" w:rsidR="000C0450" w:rsidRPr="0048348E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March </w:t>
            </w:r>
            <w:r w:rsidR="00306F36"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5</w:t>
            </w: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95AFE73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Mid-term Examination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2E084FA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450" w:rsidRPr="000C0450" w14:paraId="09BEE01F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24595572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122FCF82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386094" w14:textId="08C1517B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0DDEA01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Part II: REVENUE MANAGEMENT FOR HOTELIERS </w:t>
            </w:r>
          </w:p>
          <w:p w14:paraId="1C66F2D8" w14:textId="6AA14B7D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7F1113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C0450" w:rsidRPr="000C0450" w14:paraId="2710C238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7AA8AD0C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039082" w14:textId="6890A2D5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March 1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7CB9B7B" w14:textId="33B6106F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6: Forecasting Demand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9185F67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0F3E80B9" w14:textId="77777777" w:rsidTr="000C045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48F7A2FA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958" w14:textId="598CD6F5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DB7" w14:textId="37D3F62C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7:</w:t>
            </w:r>
            <w:r w:rsidR="00306F36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 xml:space="preserve"> </w:t>
            </w:r>
            <w:proofErr w:type="gramStart"/>
            <w:r w:rsidR="00306F36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 xml:space="preserve">Room </w:t>
            </w: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 xml:space="preserve"> Inventory</w:t>
            </w:r>
            <w:proofErr w:type="gramEnd"/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 xml:space="preserve"> 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323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7B65CE07" w14:textId="77777777" w:rsidTr="000C045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6BDCE5DD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305" w14:textId="3CB991A2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306F36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14C" w14:textId="52DD88FF" w:rsidR="000C0450" w:rsidRPr="000C0450" w:rsidRDefault="00306F36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Price Management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070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4E9DF201" w14:textId="77777777" w:rsidTr="000C0450">
        <w:tc>
          <w:tcPr>
            <w:tcW w:w="828" w:type="dxa"/>
          </w:tcPr>
          <w:p w14:paraId="0B9DDE7A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426CB295" w14:textId="00CEA689" w:rsidR="000C0450" w:rsidRPr="0048348E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March </w:t>
            </w:r>
            <w:r w:rsidR="00306F36"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</w:t>
            </w:r>
            <w:r w:rsidR="004433C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</w:t>
            </w: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5F0BC3D0" w14:textId="30549085" w:rsidR="000C0450" w:rsidRPr="000C0450" w:rsidRDefault="00306F36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Quiz 2 </w:t>
            </w:r>
          </w:p>
        </w:tc>
        <w:tc>
          <w:tcPr>
            <w:tcW w:w="3510" w:type="dxa"/>
          </w:tcPr>
          <w:p w14:paraId="6163D98D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C0450" w:rsidRPr="000C0450" w14:paraId="2215B870" w14:textId="77777777" w:rsidTr="000C0450">
        <w:tc>
          <w:tcPr>
            <w:tcW w:w="828" w:type="dxa"/>
          </w:tcPr>
          <w:p w14:paraId="1C59ECE7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E219E8" w14:textId="407BB453" w:rsidR="000C0450" w:rsidRPr="0048348E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March </w:t>
            </w:r>
            <w:r w:rsidR="00306F36"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26</w:t>
            </w:r>
            <w:r w:rsidRPr="004834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3D08B7C4" w14:textId="23D439DA" w:rsidR="000C0450" w:rsidRPr="000C0450" w:rsidRDefault="0048348E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</w:t>
            </w:r>
            <w:r w:rsidR="00306F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roject</w:t>
            </w:r>
          </w:p>
        </w:tc>
        <w:tc>
          <w:tcPr>
            <w:tcW w:w="3510" w:type="dxa"/>
          </w:tcPr>
          <w:p w14:paraId="127EB5EB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C0450" w:rsidRPr="000C0450" w14:paraId="3F39512E" w14:textId="77777777" w:rsidTr="000C0450">
        <w:tc>
          <w:tcPr>
            <w:tcW w:w="828" w:type="dxa"/>
          </w:tcPr>
          <w:p w14:paraId="36515FC7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14:paraId="6AD42CE2" w14:textId="006679CD" w:rsidR="000C0450" w:rsidRPr="000C0450" w:rsidRDefault="004433CA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March 30 to April 3 20202 </w:t>
            </w:r>
          </w:p>
        </w:tc>
        <w:tc>
          <w:tcPr>
            <w:tcW w:w="2880" w:type="dxa"/>
          </w:tcPr>
          <w:p w14:paraId="68CAC0E7" w14:textId="75740EBE" w:rsidR="000C0450" w:rsidRPr="000C0450" w:rsidRDefault="004433CA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Spring Break</w:t>
            </w:r>
          </w:p>
        </w:tc>
        <w:tc>
          <w:tcPr>
            <w:tcW w:w="3510" w:type="dxa"/>
          </w:tcPr>
          <w:p w14:paraId="45573FD9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0C0450" w:rsidRPr="000C0450" w14:paraId="4B302ADF" w14:textId="77777777" w:rsidTr="000C0450">
        <w:tc>
          <w:tcPr>
            <w:tcW w:w="828" w:type="dxa"/>
          </w:tcPr>
          <w:p w14:paraId="14EC3A64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8B84A" w14:textId="29B7668F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April </w:t>
            </w:r>
            <w:r w:rsidR="004433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2912BDEF" w14:textId="4ADB8472" w:rsidR="000C0450" w:rsidRPr="000C0450" w:rsidRDefault="004433CA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8: Distribution Channel Management</w:t>
            </w:r>
          </w:p>
        </w:tc>
        <w:tc>
          <w:tcPr>
            <w:tcW w:w="3510" w:type="dxa"/>
          </w:tcPr>
          <w:p w14:paraId="4F0D4580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C0450" w:rsidRPr="000C0450" w14:paraId="1746D5E3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11E99205" w14:textId="77777777" w:rsidR="000C0450" w:rsidRPr="000C0450" w:rsidRDefault="000C0450" w:rsidP="00394E0C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  <w:p w14:paraId="48937799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6001BF" w14:textId="09D69C85" w:rsidR="000C0450" w:rsidRPr="000C0450" w:rsidRDefault="000C0450" w:rsidP="00394E0C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April </w:t>
            </w:r>
            <w:r w:rsidR="004433C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2FDC11" w14:textId="2A67E5B8" w:rsidR="000C0450" w:rsidRPr="000C0450" w:rsidRDefault="004433CA" w:rsidP="00394E0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Third party reservations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91A76A8" w14:textId="77777777" w:rsidR="000C0450" w:rsidRPr="000C0450" w:rsidRDefault="000C0450" w:rsidP="00394E0C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4433CA" w:rsidRPr="000C0450" w14:paraId="18BF562B" w14:textId="77777777" w:rsidTr="000C0450">
        <w:tc>
          <w:tcPr>
            <w:tcW w:w="828" w:type="dxa"/>
            <w:tcBorders>
              <w:bottom w:val="single" w:sz="4" w:space="0" w:color="auto"/>
            </w:tcBorders>
          </w:tcPr>
          <w:p w14:paraId="13882A8D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9D528D4" w14:textId="3EDF20DA" w:rsidR="004433CA" w:rsidRPr="000C0450" w:rsidRDefault="004433CA" w:rsidP="004433C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April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18C4367" w14:textId="29711CAC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9: Evaluation of Revenue Management Efforts in Lodging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D029FF4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433CA" w:rsidRPr="000C0450" w14:paraId="0AD2D5CB" w14:textId="77777777" w:rsidTr="000C0450">
        <w:tc>
          <w:tcPr>
            <w:tcW w:w="828" w:type="dxa"/>
          </w:tcPr>
          <w:p w14:paraId="7F597347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  <w:p w14:paraId="25A86BD2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3D2909" w14:textId="35CC28EE" w:rsidR="004433CA" w:rsidRPr="000C0450" w:rsidRDefault="004433CA" w:rsidP="004433C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April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4A5C1EA1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PART III: REVENUE MANAGEMENT FOR FOODSERVICE OPERATORS</w:t>
            </w:r>
          </w:p>
          <w:p w14:paraId="4B0FD098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10: Revenue Management for Food and Beverage Services</w:t>
            </w:r>
          </w:p>
        </w:tc>
        <w:tc>
          <w:tcPr>
            <w:tcW w:w="3510" w:type="dxa"/>
          </w:tcPr>
          <w:p w14:paraId="38C22359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433CA" w:rsidRPr="000C0450" w14:paraId="739BA684" w14:textId="77777777" w:rsidTr="000C0450">
        <w:tc>
          <w:tcPr>
            <w:tcW w:w="828" w:type="dxa"/>
          </w:tcPr>
          <w:p w14:paraId="556072A9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1B93C9" w14:textId="376A9698" w:rsidR="004433CA" w:rsidRPr="000C0450" w:rsidRDefault="004433CA" w:rsidP="004433C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April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880" w:type="dxa"/>
          </w:tcPr>
          <w:p w14:paraId="6D01706A" w14:textId="521674F4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11: Evaluation of Revenue Management Efforts in Food and Beverage Services</w:t>
            </w:r>
          </w:p>
        </w:tc>
        <w:tc>
          <w:tcPr>
            <w:tcW w:w="3510" w:type="dxa"/>
          </w:tcPr>
          <w:p w14:paraId="6B429003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3CA" w:rsidRPr="000C0450" w14:paraId="6E93E988" w14:textId="77777777" w:rsidTr="000C0450">
        <w:tc>
          <w:tcPr>
            <w:tcW w:w="828" w:type="dxa"/>
          </w:tcPr>
          <w:p w14:paraId="355017A8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  <w:p w14:paraId="5CA84BB1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6C9FF7" w14:textId="28EEC52A" w:rsidR="004433CA" w:rsidRPr="000C0450" w:rsidRDefault="004433CA" w:rsidP="004433C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April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14:paraId="45419854" w14:textId="71017183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Chapter 11 cont.</w:t>
            </w:r>
          </w:p>
        </w:tc>
        <w:tc>
          <w:tcPr>
            <w:tcW w:w="3510" w:type="dxa"/>
          </w:tcPr>
          <w:p w14:paraId="007DA0F1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4433CA" w:rsidRPr="000C0450" w14:paraId="2F0B5912" w14:textId="77777777" w:rsidTr="000C0450">
        <w:tc>
          <w:tcPr>
            <w:tcW w:w="828" w:type="dxa"/>
          </w:tcPr>
          <w:p w14:paraId="3B72F826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A6A4D8" w14:textId="112BA071" w:rsidR="004433CA" w:rsidRPr="000C0450" w:rsidRDefault="004433CA" w:rsidP="004433CA">
            <w:pPr>
              <w:spacing w:before="12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April 2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14:paraId="480EC08B" w14:textId="57F9376D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Quiz</w:t>
            </w:r>
          </w:p>
        </w:tc>
        <w:tc>
          <w:tcPr>
            <w:tcW w:w="3510" w:type="dxa"/>
          </w:tcPr>
          <w:p w14:paraId="78FD78AC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3CA" w:rsidRPr="000C0450" w14:paraId="341252B4" w14:textId="77777777" w:rsidTr="000C0450">
        <w:tc>
          <w:tcPr>
            <w:tcW w:w="828" w:type="dxa"/>
          </w:tcPr>
          <w:p w14:paraId="6164C14F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7158CF42" w14:textId="77777777" w:rsidR="004433CA" w:rsidRPr="000C0450" w:rsidRDefault="004433CA" w:rsidP="004433C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1415D4" w14:textId="1B66993E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14:paraId="589653C9" w14:textId="77777777" w:rsidR="004433CA" w:rsidRPr="000C0450" w:rsidRDefault="004433CA" w:rsidP="004433CA">
            <w:pPr>
              <w:tabs>
                <w:tab w:val="left" w:pos="720"/>
                <w:tab w:val="left" w:pos="1440"/>
                <w:tab w:val="right" w:leader="dot" w:pos="9216"/>
              </w:tabs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PART IV: REVENUE MANAGEMENT IN ACTION </w:t>
            </w:r>
          </w:p>
          <w:p w14:paraId="1A1923E8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12: Specialized Applications of Revenue Management</w:t>
            </w:r>
          </w:p>
        </w:tc>
        <w:tc>
          <w:tcPr>
            <w:tcW w:w="3510" w:type="dxa"/>
          </w:tcPr>
          <w:p w14:paraId="5183459C" w14:textId="77777777" w:rsidR="004433CA" w:rsidRPr="000C0450" w:rsidRDefault="004433CA" w:rsidP="004433CA">
            <w:pPr>
              <w:tabs>
                <w:tab w:val="left" w:pos="720"/>
                <w:tab w:val="left" w:pos="1440"/>
                <w:tab w:val="right" w:leader="dot" w:pos="9216"/>
              </w:tabs>
              <w:spacing w:before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433CA" w:rsidRPr="000C0450" w14:paraId="3E23284D" w14:textId="77777777" w:rsidTr="000C0450">
        <w:tc>
          <w:tcPr>
            <w:tcW w:w="828" w:type="dxa"/>
          </w:tcPr>
          <w:p w14:paraId="3DFBA5D9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16433B" w14:textId="5ADE46F2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14:paraId="431E20A0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color w:val="244061"/>
                <w:sz w:val="22"/>
                <w:szCs w:val="22"/>
              </w:rPr>
              <w:t>Chapter 13: Building Better Business</w:t>
            </w:r>
          </w:p>
        </w:tc>
        <w:tc>
          <w:tcPr>
            <w:tcW w:w="3510" w:type="dxa"/>
          </w:tcPr>
          <w:p w14:paraId="75D66D11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color w:val="244061"/>
                <w:sz w:val="22"/>
                <w:szCs w:val="22"/>
              </w:rPr>
            </w:pPr>
          </w:p>
        </w:tc>
      </w:tr>
      <w:tr w:rsidR="004433CA" w:rsidRPr="000C0450" w14:paraId="511CABE5" w14:textId="77777777" w:rsidTr="000C0450">
        <w:tc>
          <w:tcPr>
            <w:tcW w:w="828" w:type="dxa"/>
          </w:tcPr>
          <w:p w14:paraId="65CDE704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260" w:type="dxa"/>
          </w:tcPr>
          <w:p w14:paraId="27246483" w14:textId="2C75869D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880" w:type="dxa"/>
          </w:tcPr>
          <w:p w14:paraId="3A30CA2F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Research paper presentation (1).</w:t>
            </w:r>
          </w:p>
        </w:tc>
        <w:tc>
          <w:tcPr>
            <w:tcW w:w="3510" w:type="dxa"/>
          </w:tcPr>
          <w:p w14:paraId="7CC949AF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3CA" w:rsidRPr="000C0450" w14:paraId="054BB22F" w14:textId="77777777" w:rsidTr="000C0450">
        <w:tc>
          <w:tcPr>
            <w:tcW w:w="828" w:type="dxa"/>
          </w:tcPr>
          <w:p w14:paraId="53FB4AA1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6AE58B" w14:textId="2B5E89FA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21F4E448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Research paper presentation (2).</w:t>
            </w:r>
          </w:p>
        </w:tc>
        <w:tc>
          <w:tcPr>
            <w:tcW w:w="3510" w:type="dxa"/>
          </w:tcPr>
          <w:p w14:paraId="4AE66F61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3CA" w:rsidRPr="000C0450" w14:paraId="3C57E80A" w14:textId="77777777" w:rsidTr="000C0450">
        <w:tc>
          <w:tcPr>
            <w:tcW w:w="828" w:type="dxa"/>
          </w:tcPr>
          <w:p w14:paraId="43FF75AA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260" w:type="dxa"/>
          </w:tcPr>
          <w:p w14:paraId="3A51C443" w14:textId="59A6F8FA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May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14:paraId="6DE31F72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Research paper presentation (3).</w:t>
            </w:r>
          </w:p>
          <w:p w14:paraId="3D3A41D7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</w:p>
        </w:tc>
        <w:tc>
          <w:tcPr>
            <w:tcW w:w="3510" w:type="dxa"/>
          </w:tcPr>
          <w:p w14:paraId="7EFC9E75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3CA" w:rsidRPr="000C0450" w14:paraId="63CE2A81" w14:textId="77777777" w:rsidTr="000C0450">
        <w:tc>
          <w:tcPr>
            <w:tcW w:w="828" w:type="dxa"/>
          </w:tcPr>
          <w:p w14:paraId="136D9317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Final Exam</w:t>
            </w:r>
          </w:p>
        </w:tc>
        <w:tc>
          <w:tcPr>
            <w:tcW w:w="1260" w:type="dxa"/>
          </w:tcPr>
          <w:p w14:paraId="6DB08975" w14:textId="095D9A34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880" w:type="dxa"/>
          </w:tcPr>
          <w:p w14:paraId="28963EDF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0450">
              <w:rPr>
                <w:rFonts w:asciiTheme="minorHAnsi" w:hAnsiTheme="minorHAnsi" w:cstheme="minorHAnsi"/>
                <w:sz w:val="22"/>
                <w:szCs w:val="22"/>
              </w:rPr>
              <w:t>7:15 to 9:30 pm.</w:t>
            </w:r>
          </w:p>
        </w:tc>
        <w:tc>
          <w:tcPr>
            <w:tcW w:w="3510" w:type="dxa"/>
          </w:tcPr>
          <w:p w14:paraId="26F6C41C" w14:textId="77777777" w:rsidR="004433CA" w:rsidRPr="000C0450" w:rsidRDefault="004433CA" w:rsidP="004433CA">
            <w:pPr>
              <w:pStyle w:val="Tabletext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4189E0" w14:textId="77777777" w:rsidR="00A13832" w:rsidRDefault="00A13832"/>
    <w:sectPr w:rsidR="00A1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50"/>
    <w:rsid w:val="000C0450"/>
    <w:rsid w:val="00306F36"/>
    <w:rsid w:val="004433CA"/>
    <w:rsid w:val="0048348E"/>
    <w:rsid w:val="005766A6"/>
    <w:rsid w:val="007C771B"/>
    <w:rsid w:val="007F15B2"/>
    <w:rsid w:val="00874019"/>
    <w:rsid w:val="00A13832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E99E"/>
  <w15:docId w15:val="{627CD54B-9205-49E6-AB7E-5122B9C9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next w:val="Normal"/>
    <w:rsid w:val="000C045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tactheading">
    <w:name w:val="contact heading"/>
    <w:basedOn w:val="Heading2"/>
    <w:rsid w:val="000C0450"/>
    <w:pPr>
      <w:keepLines w:val="0"/>
      <w:spacing w:before="120" w:after="120"/>
    </w:pPr>
    <w:rPr>
      <w:rFonts w:ascii="Times New Roman" w:eastAsia="Times New Roman" w:hAnsi="Times New Roman" w:cs="Arial"/>
      <w:iCs/>
      <w:color w:val="auto"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barbara ratcliffe</cp:lastModifiedBy>
  <cp:revision>2</cp:revision>
  <dcterms:created xsi:type="dcterms:W3CDTF">2020-01-20T22:11:00Z</dcterms:created>
  <dcterms:modified xsi:type="dcterms:W3CDTF">2020-01-20T22:11:00Z</dcterms:modified>
</cp:coreProperties>
</file>