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E44E5" w14:textId="77777777" w:rsidR="00EC53BD" w:rsidRPr="00F40F79" w:rsidRDefault="00EC53BD" w:rsidP="00EC53BD">
      <w:pPr>
        <w:pStyle w:val="Heading1"/>
        <w:spacing w:after="0"/>
        <w:rPr>
          <w:rFonts w:ascii="Garamond" w:hAnsi="Garamond"/>
          <w:sz w:val="24"/>
          <w:szCs w:val="24"/>
        </w:rPr>
      </w:pPr>
      <w:r w:rsidRPr="00F40F79">
        <w:rPr>
          <w:rFonts w:ascii="Garamond" w:hAnsi="Garamond"/>
          <w:sz w:val="24"/>
          <w:szCs w:val="24"/>
        </w:rPr>
        <w:t>San José State University</w:t>
      </w:r>
      <w:r w:rsidRPr="00F40F79">
        <w:rPr>
          <w:rFonts w:ascii="Garamond" w:hAnsi="Garamond"/>
          <w:sz w:val="24"/>
          <w:szCs w:val="24"/>
        </w:rPr>
        <w:br/>
        <w:t>Justice Studies Department</w:t>
      </w:r>
      <w:r w:rsidRPr="00F40F79">
        <w:rPr>
          <w:rFonts w:ascii="Garamond" w:hAnsi="Garamond"/>
          <w:sz w:val="24"/>
          <w:szCs w:val="24"/>
        </w:rPr>
        <w:br/>
      </w:r>
      <w:r w:rsidRPr="00EC53BD">
        <w:rPr>
          <w:rFonts w:ascii="Garamond" w:hAnsi="Garamond"/>
          <w:i/>
          <w:sz w:val="24"/>
          <w:szCs w:val="24"/>
        </w:rPr>
        <w:t xml:space="preserve">Punishment, Culture &amp; Society </w:t>
      </w:r>
    </w:p>
    <w:p w14:paraId="3185FF40" w14:textId="77777777" w:rsidR="00EC53BD" w:rsidRPr="00F40F79" w:rsidRDefault="00EC53BD" w:rsidP="00EC53BD">
      <w:pPr>
        <w:pStyle w:val="Heading1"/>
        <w:spacing w:after="0"/>
        <w:rPr>
          <w:rFonts w:ascii="Garamond" w:hAnsi="Garamond"/>
          <w:sz w:val="24"/>
          <w:szCs w:val="24"/>
        </w:rPr>
      </w:pPr>
      <w:r>
        <w:rPr>
          <w:rFonts w:ascii="Garamond" w:hAnsi="Garamond"/>
          <w:sz w:val="24"/>
          <w:szCs w:val="24"/>
        </w:rPr>
        <w:t>JS-128 (section 01) #48891</w:t>
      </w:r>
      <w:r w:rsidRPr="00F40F79">
        <w:rPr>
          <w:rFonts w:ascii="Garamond" w:hAnsi="Garamond"/>
          <w:sz w:val="24"/>
          <w:szCs w:val="24"/>
        </w:rPr>
        <w:t xml:space="preserve"> </w:t>
      </w:r>
    </w:p>
    <w:p w14:paraId="7C9E100A" w14:textId="77777777" w:rsidR="00EC53BD" w:rsidRPr="00F40F79" w:rsidRDefault="00EC53BD" w:rsidP="00EC53BD">
      <w:pPr>
        <w:pStyle w:val="Heading1"/>
        <w:spacing w:before="120" w:after="120"/>
        <w:rPr>
          <w:rFonts w:ascii="Garamond" w:hAnsi="Garamond"/>
          <w:sz w:val="24"/>
          <w:szCs w:val="24"/>
        </w:rPr>
      </w:pPr>
      <w:r>
        <w:rPr>
          <w:rFonts w:ascii="Garamond" w:hAnsi="Garamond"/>
          <w:sz w:val="24"/>
          <w:szCs w:val="24"/>
        </w:rPr>
        <w:t>Fall 2012</w:t>
      </w:r>
    </w:p>
    <w:tbl>
      <w:tblPr>
        <w:tblW w:w="9648" w:type="dxa"/>
        <w:tblLayout w:type="fixed"/>
        <w:tblLook w:val="01E0" w:firstRow="1" w:lastRow="1" w:firstColumn="1" w:lastColumn="1" w:noHBand="0" w:noVBand="0"/>
      </w:tblPr>
      <w:tblGrid>
        <w:gridCol w:w="3168"/>
        <w:gridCol w:w="6480"/>
      </w:tblGrid>
      <w:tr w:rsidR="00EC53BD" w:rsidRPr="00F40F79" w14:paraId="35D1AD1A" w14:textId="77777777" w:rsidTr="00720442">
        <w:tc>
          <w:tcPr>
            <w:tcW w:w="3168" w:type="dxa"/>
          </w:tcPr>
          <w:p w14:paraId="56DA4F03" w14:textId="77777777" w:rsidR="00EC53BD" w:rsidRPr="00F40F79" w:rsidRDefault="00EC53BD" w:rsidP="00EC53BD">
            <w:pPr>
              <w:pStyle w:val="contactheading"/>
              <w:rPr>
                <w:rFonts w:ascii="Garamond" w:hAnsi="Garamond"/>
                <w:szCs w:val="24"/>
              </w:rPr>
            </w:pPr>
            <w:r w:rsidRPr="00F40F79">
              <w:rPr>
                <w:rFonts w:ascii="Garamond" w:hAnsi="Garamond"/>
                <w:szCs w:val="24"/>
              </w:rPr>
              <w:t>Instructor:</w:t>
            </w:r>
          </w:p>
        </w:tc>
        <w:tc>
          <w:tcPr>
            <w:tcW w:w="6480" w:type="dxa"/>
          </w:tcPr>
          <w:p w14:paraId="1015F7D7" w14:textId="77777777" w:rsidR="00EC53BD" w:rsidRPr="00F40F79" w:rsidRDefault="00EC53BD" w:rsidP="00EC53BD">
            <w:pPr>
              <w:spacing w:before="120" w:after="120"/>
              <w:rPr>
                <w:rFonts w:ascii="Garamond" w:hAnsi="Garamond"/>
              </w:rPr>
            </w:pPr>
            <w:r w:rsidRPr="00F40F79">
              <w:rPr>
                <w:rFonts w:ascii="Garamond" w:hAnsi="Garamond"/>
              </w:rPr>
              <w:t>Alessandro De Giorgi</w:t>
            </w:r>
          </w:p>
        </w:tc>
      </w:tr>
      <w:tr w:rsidR="00EC53BD" w:rsidRPr="00F40F79" w14:paraId="15282627" w14:textId="77777777" w:rsidTr="00720442">
        <w:tc>
          <w:tcPr>
            <w:tcW w:w="3168" w:type="dxa"/>
          </w:tcPr>
          <w:p w14:paraId="47EA888D" w14:textId="77777777" w:rsidR="00EC53BD" w:rsidRPr="00F40F79" w:rsidRDefault="00EC53BD" w:rsidP="00EC53BD">
            <w:pPr>
              <w:pStyle w:val="contactheading"/>
              <w:rPr>
                <w:rFonts w:ascii="Garamond" w:hAnsi="Garamond"/>
                <w:szCs w:val="24"/>
              </w:rPr>
            </w:pPr>
            <w:r w:rsidRPr="00F40F79">
              <w:rPr>
                <w:rFonts w:ascii="Garamond" w:hAnsi="Garamond"/>
                <w:szCs w:val="24"/>
              </w:rPr>
              <w:t>Office Location:</w:t>
            </w:r>
          </w:p>
        </w:tc>
        <w:tc>
          <w:tcPr>
            <w:tcW w:w="6480" w:type="dxa"/>
          </w:tcPr>
          <w:p w14:paraId="0B85555A" w14:textId="77777777" w:rsidR="00EC53BD" w:rsidRPr="00F40F79" w:rsidRDefault="00EC53BD" w:rsidP="00EC53BD">
            <w:pPr>
              <w:spacing w:before="120" w:after="120"/>
              <w:rPr>
                <w:rFonts w:ascii="Garamond" w:hAnsi="Garamond"/>
              </w:rPr>
            </w:pPr>
            <w:r>
              <w:rPr>
                <w:rFonts w:ascii="Garamond" w:hAnsi="Garamond"/>
              </w:rPr>
              <w:t>MH-508A</w:t>
            </w:r>
          </w:p>
        </w:tc>
      </w:tr>
      <w:tr w:rsidR="00EC53BD" w:rsidRPr="00F40F79" w14:paraId="601BAA3C" w14:textId="77777777" w:rsidTr="00720442">
        <w:tc>
          <w:tcPr>
            <w:tcW w:w="3168" w:type="dxa"/>
          </w:tcPr>
          <w:p w14:paraId="404C7272" w14:textId="77777777" w:rsidR="00EC53BD" w:rsidRPr="00F40F79" w:rsidRDefault="00EC53BD" w:rsidP="00EC53BD">
            <w:pPr>
              <w:pStyle w:val="contactheading"/>
              <w:rPr>
                <w:rFonts w:ascii="Garamond" w:hAnsi="Garamond"/>
                <w:szCs w:val="24"/>
              </w:rPr>
            </w:pPr>
            <w:r w:rsidRPr="00F40F79">
              <w:rPr>
                <w:rFonts w:ascii="Garamond" w:hAnsi="Garamond"/>
                <w:szCs w:val="24"/>
              </w:rPr>
              <w:t>Telephone:</w:t>
            </w:r>
          </w:p>
        </w:tc>
        <w:tc>
          <w:tcPr>
            <w:tcW w:w="6480" w:type="dxa"/>
          </w:tcPr>
          <w:p w14:paraId="4FCF55CE" w14:textId="77777777" w:rsidR="00EC53BD" w:rsidRPr="00F40F79" w:rsidRDefault="00EC53BD" w:rsidP="00EC53BD">
            <w:pPr>
              <w:spacing w:before="120" w:after="120"/>
              <w:rPr>
                <w:rFonts w:ascii="Garamond" w:hAnsi="Garamond"/>
              </w:rPr>
            </w:pPr>
            <w:r w:rsidRPr="00F40F79">
              <w:rPr>
                <w:rFonts w:ascii="Garamond" w:hAnsi="Garamond"/>
              </w:rPr>
              <w:t>(408) 924.2967</w:t>
            </w:r>
          </w:p>
        </w:tc>
      </w:tr>
      <w:tr w:rsidR="00EC53BD" w:rsidRPr="00F40F79" w14:paraId="653EA0CA" w14:textId="77777777" w:rsidTr="00720442">
        <w:tc>
          <w:tcPr>
            <w:tcW w:w="3168" w:type="dxa"/>
          </w:tcPr>
          <w:p w14:paraId="205E96F1" w14:textId="77777777" w:rsidR="00EC53BD" w:rsidRPr="00F40F79" w:rsidRDefault="00EC53BD" w:rsidP="00EC53BD">
            <w:pPr>
              <w:pStyle w:val="contactheading"/>
              <w:rPr>
                <w:rFonts w:ascii="Garamond" w:hAnsi="Garamond"/>
                <w:szCs w:val="24"/>
              </w:rPr>
            </w:pPr>
            <w:r w:rsidRPr="00F40F79">
              <w:rPr>
                <w:rFonts w:ascii="Garamond" w:hAnsi="Garamond"/>
                <w:szCs w:val="24"/>
              </w:rPr>
              <w:t>Email:</w:t>
            </w:r>
          </w:p>
        </w:tc>
        <w:tc>
          <w:tcPr>
            <w:tcW w:w="6480" w:type="dxa"/>
          </w:tcPr>
          <w:p w14:paraId="67D1588A" w14:textId="77777777" w:rsidR="00EC53BD" w:rsidRPr="00F40F79" w:rsidRDefault="00EC53BD" w:rsidP="00EC53BD">
            <w:pPr>
              <w:spacing w:before="120" w:after="120"/>
              <w:rPr>
                <w:rFonts w:ascii="Garamond" w:hAnsi="Garamond"/>
              </w:rPr>
            </w:pPr>
            <w:hyperlink r:id="rId8" w:history="1">
              <w:r w:rsidRPr="00CF29E7">
                <w:rPr>
                  <w:rStyle w:val="Hyperlink"/>
                  <w:rFonts w:ascii="Garamond" w:hAnsi="Garamond"/>
                </w:rPr>
                <w:t>alessandro.degiorgi@sjsu.edu</w:t>
              </w:r>
            </w:hyperlink>
            <w:r w:rsidRPr="00F40F79">
              <w:rPr>
                <w:rFonts w:ascii="Garamond" w:hAnsi="Garamond"/>
              </w:rPr>
              <w:t xml:space="preserve"> </w:t>
            </w:r>
          </w:p>
        </w:tc>
      </w:tr>
      <w:tr w:rsidR="00EC53BD" w:rsidRPr="00F40F79" w14:paraId="116D835D" w14:textId="77777777" w:rsidTr="00720442">
        <w:tc>
          <w:tcPr>
            <w:tcW w:w="3168" w:type="dxa"/>
          </w:tcPr>
          <w:p w14:paraId="2EAB4C7C" w14:textId="77777777" w:rsidR="00EC53BD" w:rsidRPr="00F40F79" w:rsidRDefault="00EC53BD" w:rsidP="00EC53BD">
            <w:pPr>
              <w:pStyle w:val="contactheading"/>
              <w:rPr>
                <w:rFonts w:ascii="Garamond" w:hAnsi="Garamond"/>
                <w:szCs w:val="24"/>
              </w:rPr>
            </w:pPr>
            <w:r w:rsidRPr="00F40F79">
              <w:rPr>
                <w:rFonts w:ascii="Garamond" w:hAnsi="Garamond"/>
                <w:szCs w:val="24"/>
              </w:rPr>
              <w:t>Office Hours:</w:t>
            </w:r>
          </w:p>
        </w:tc>
        <w:tc>
          <w:tcPr>
            <w:tcW w:w="6480" w:type="dxa"/>
          </w:tcPr>
          <w:p w14:paraId="7CA2087C" w14:textId="77777777" w:rsidR="00EC53BD" w:rsidRPr="00EC53BD" w:rsidRDefault="00EC53BD" w:rsidP="00EC53BD">
            <w:pPr>
              <w:spacing w:before="120" w:after="120"/>
              <w:rPr>
                <w:rFonts w:ascii="Garamond" w:hAnsi="Garamond"/>
              </w:rPr>
            </w:pPr>
            <w:r w:rsidRPr="00F40F79">
              <w:rPr>
                <w:rFonts w:ascii="Garamond" w:hAnsi="Garamond"/>
              </w:rPr>
              <w:t xml:space="preserve">MON: </w:t>
            </w:r>
            <w:r>
              <w:rPr>
                <w:rFonts w:ascii="Garamond" w:hAnsi="Garamond"/>
              </w:rPr>
              <w:t>12</w:t>
            </w:r>
            <w:r w:rsidRPr="00F40F79">
              <w:rPr>
                <w:rFonts w:ascii="Garamond" w:hAnsi="Garamond"/>
              </w:rPr>
              <w:t>.</w:t>
            </w:r>
            <w:r>
              <w:rPr>
                <w:rFonts w:ascii="Garamond" w:hAnsi="Garamond"/>
              </w:rPr>
              <w:t>15</w:t>
            </w:r>
            <w:r w:rsidRPr="00F40F79">
              <w:rPr>
                <w:rFonts w:ascii="Garamond" w:hAnsi="Garamond"/>
              </w:rPr>
              <w:t>pm-</w:t>
            </w:r>
            <w:r>
              <w:rPr>
                <w:rFonts w:ascii="Garamond" w:hAnsi="Garamond"/>
              </w:rPr>
              <w:t>1</w:t>
            </w:r>
            <w:r w:rsidRPr="00F40F79">
              <w:rPr>
                <w:rFonts w:ascii="Garamond" w:hAnsi="Garamond"/>
              </w:rPr>
              <w:t>.</w:t>
            </w:r>
            <w:r>
              <w:rPr>
                <w:rFonts w:ascii="Garamond" w:hAnsi="Garamond"/>
              </w:rPr>
              <w:t>15</w:t>
            </w:r>
            <w:r w:rsidRPr="00F40F79">
              <w:rPr>
                <w:rFonts w:ascii="Garamond" w:hAnsi="Garamond"/>
              </w:rPr>
              <w:t>pm</w:t>
            </w:r>
            <w:r>
              <w:rPr>
                <w:rFonts w:ascii="Garamond" w:hAnsi="Garamond"/>
              </w:rPr>
              <w:t xml:space="preserve"> / 7pm-8pm (</w:t>
            </w:r>
            <w:r>
              <w:rPr>
                <w:rFonts w:ascii="Garamond" w:hAnsi="Garamond"/>
                <w:i/>
              </w:rPr>
              <w:t>online</w:t>
            </w:r>
            <w:r>
              <w:rPr>
                <w:rFonts w:ascii="Garamond" w:hAnsi="Garamond"/>
              </w:rPr>
              <w:t>)</w:t>
            </w:r>
          </w:p>
          <w:p w14:paraId="6F2C7C46" w14:textId="77777777" w:rsidR="00EC53BD" w:rsidRPr="00F40F79" w:rsidRDefault="00EC53BD" w:rsidP="00EC53BD">
            <w:pPr>
              <w:spacing w:before="120" w:after="120"/>
              <w:rPr>
                <w:rFonts w:ascii="Garamond" w:hAnsi="Garamond"/>
              </w:rPr>
            </w:pPr>
            <w:r w:rsidRPr="00F40F79">
              <w:rPr>
                <w:rFonts w:ascii="Garamond" w:hAnsi="Garamond"/>
              </w:rPr>
              <w:t xml:space="preserve">WED: </w:t>
            </w:r>
            <w:r>
              <w:rPr>
                <w:rFonts w:ascii="Garamond" w:hAnsi="Garamond"/>
              </w:rPr>
              <w:t>12.15</w:t>
            </w:r>
            <w:r w:rsidRPr="00F40F79">
              <w:rPr>
                <w:rFonts w:ascii="Garamond" w:hAnsi="Garamond"/>
              </w:rPr>
              <w:t>pm-</w:t>
            </w:r>
            <w:r>
              <w:rPr>
                <w:rFonts w:ascii="Garamond" w:hAnsi="Garamond"/>
              </w:rPr>
              <w:t>1.15</w:t>
            </w:r>
            <w:r w:rsidRPr="00F40F79">
              <w:rPr>
                <w:rFonts w:ascii="Garamond" w:hAnsi="Garamond"/>
              </w:rPr>
              <w:t>pm</w:t>
            </w:r>
            <w:r>
              <w:rPr>
                <w:rFonts w:ascii="Garamond" w:hAnsi="Garamond"/>
              </w:rPr>
              <w:t xml:space="preserve"> / 3.15pm-4.15pm</w:t>
            </w:r>
            <w:r w:rsidRPr="00F40F79">
              <w:rPr>
                <w:rFonts w:ascii="Garamond" w:hAnsi="Garamond"/>
              </w:rPr>
              <w:t xml:space="preserve"> </w:t>
            </w:r>
          </w:p>
          <w:p w14:paraId="18A873C1" w14:textId="77777777" w:rsidR="00EC53BD" w:rsidRPr="00F40F79" w:rsidRDefault="00EC53BD" w:rsidP="00EC53BD">
            <w:pPr>
              <w:spacing w:before="120" w:after="120"/>
              <w:rPr>
                <w:rFonts w:ascii="Garamond" w:hAnsi="Garamond"/>
              </w:rPr>
            </w:pPr>
          </w:p>
        </w:tc>
      </w:tr>
      <w:tr w:rsidR="00EC53BD" w:rsidRPr="00F40F79" w14:paraId="3A63826A" w14:textId="77777777" w:rsidTr="00720442">
        <w:tc>
          <w:tcPr>
            <w:tcW w:w="3168" w:type="dxa"/>
          </w:tcPr>
          <w:p w14:paraId="31554EDE" w14:textId="77777777" w:rsidR="00EC53BD" w:rsidRPr="00F40F79" w:rsidRDefault="00EC53BD" w:rsidP="00EC53BD">
            <w:pPr>
              <w:pStyle w:val="contactheading"/>
              <w:rPr>
                <w:rFonts w:ascii="Garamond" w:hAnsi="Garamond"/>
                <w:szCs w:val="24"/>
              </w:rPr>
            </w:pPr>
            <w:r w:rsidRPr="00F40F79">
              <w:rPr>
                <w:rFonts w:ascii="Garamond" w:hAnsi="Garamond"/>
                <w:szCs w:val="24"/>
              </w:rPr>
              <w:t>Class Days/Time:</w:t>
            </w:r>
          </w:p>
        </w:tc>
        <w:tc>
          <w:tcPr>
            <w:tcW w:w="6480" w:type="dxa"/>
          </w:tcPr>
          <w:p w14:paraId="30BF6A73" w14:textId="77777777" w:rsidR="00EC53BD" w:rsidRPr="00F40F79" w:rsidRDefault="00EC53BD" w:rsidP="00EC53BD">
            <w:pPr>
              <w:spacing w:before="120" w:after="120"/>
              <w:rPr>
                <w:rFonts w:ascii="Garamond" w:hAnsi="Garamond"/>
              </w:rPr>
            </w:pPr>
            <w:r w:rsidRPr="00F40F79">
              <w:rPr>
                <w:rFonts w:ascii="Garamond" w:hAnsi="Garamond"/>
              </w:rPr>
              <w:t xml:space="preserve">M-W: </w:t>
            </w:r>
            <w:r>
              <w:rPr>
                <w:rFonts w:ascii="Garamond" w:hAnsi="Garamond"/>
              </w:rPr>
              <w:t>10</w:t>
            </w:r>
            <w:r w:rsidRPr="00F40F79">
              <w:rPr>
                <w:rFonts w:ascii="Garamond" w:hAnsi="Garamond"/>
              </w:rPr>
              <w:t>.</w:t>
            </w:r>
            <w:r>
              <w:rPr>
                <w:rFonts w:ascii="Garamond" w:hAnsi="Garamond"/>
              </w:rPr>
              <w:t>30am-11</w:t>
            </w:r>
            <w:r w:rsidRPr="00F40F79">
              <w:rPr>
                <w:rFonts w:ascii="Garamond" w:hAnsi="Garamond"/>
              </w:rPr>
              <w:t>.</w:t>
            </w:r>
            <w:r>
              <w:rPr>
                <w:rFonts w:ascii="Garamond" w:hAnsi="Garamond"/>
              </w:rPr>
              <w:t>4</w:t>
            </w:r>
            <w:r w:rsidRPr="00F40F79">
              <w:rPr>
                <w:rFonts w:ascii="Garamond" w:hAnsi="Garamond"/>
              </w:rPr>
              <w:t>5am</w:t>
            </w:r>
          </w:p>
        </w:tc>
      </w:tr>
      <w:tr w:rsidR="00EC53BD" w:rsidRPr="00F40F79" w14:paraId="026FF84F" w14:textId="77777777" w:rsidTr="00720442">
        <w:tc>
          <w:tcPr>
            <w:tcW w:w="3168" w:type="dxa"/>
          </w:tcPr>
          <w:p w14:paraId="168EDEAC" w14:textId="77777777" w:rsidR="00EC53BD" w:rsidRPr="00F40F79" w:rsidRDefault="00EC53BD" w:rsidP="00EC53BD">
            <w:pPr>
              <w:pStyle w:val="contactheading"/>
              <w:rPr>
                <w:rFonts w:ascii="Garamond" w:hAnsi="Garamond"/>
                <w:szCs w:val="24"/>
              </w:rPr>
            </w:pPr>
            <w:r w:rsidRPr="00F40F79">
              <w:rPr>
                <w:rFonts w:ascii="Garamond" w:hAnsi="Garamond"/>
                <w:szCs w:val="24"/>
              </w:rPr>
              <w:t>Classroom:</w:t>
            </w:r>
          </w:p>
        </w:tc>
        <w:tc>
          <w:tcPr>
            <w:tcW w:w="6480" w:type="dxa"/>
          </w:tcPr>
          <w:p w14:paraId="02012EE0" w14:textId="77777777" w:rsidR="00EC53BD" w:rsidRPr="00F40F79" w:rsidRDefault="00EC53BD" w:rsidP="00EC53BD">
            <w:pPr>
              <w:spacing w:before="120" w:after="120"/>
              <w:rPr>
                <w:rFonts w:ascii="Garamond" w:hAnsi="Garamond"/>
              </w:rPr>
            </w:pPr>
            <w:r>
              <w:rPr>
                <w:rFonts w:ascii="Garamond" w:hAnsi="Garamond"/>
              </w:rPr>
              <w:t>Clark Building 302</w:t>
            </w:r>
          </w:p>
        </w:tc>
      </w:tr>
    </w:tbl>
    <w:p w14:paraId="0F789B8B" w14:textId="5EE79CBF" w:rsidR="00EC53BD" w:rsidRPr="00720442" w:rsidRDefault="00EC53BD" w:rsidP="00EC53BD">
      <w:pPr>
        <w:pStyle w:val="Heading2"/>
        <w:spacing w:before="0" w:after="0"/>
        <w:rPr>
          <w:rFonts w:ascii="Garamond" w:hAnsi="Garamond"/>
          <w:b w:val="0"/>
          <w:smallCaps/>
          <w:szCs w:val="24"/>
        </w:rPr>
      </w:pPr>
      <w:r>
        <w:rPr>
          <w:rFonts w:ascii="Garamond" w:hAnsi="Garamond"/>
          <w:b w:val="0"/>
          <w:smallCaps/>
          <w:szCs w:val="24"/>
        </w:rPr>
        <w:tab/>
      </w:r>
      <w:r>
        <w:rPr>
          <w:rFonts w:ascii="Garamond" w:hAnsi="Garamond"/>
          <w:b w:val="0"/>
          <w:smallCaps/>
          <w:szCs w:val="24"/>
        </w:rPr>
        <w:tab/>
      </w:r>
      <w:r>
        <w:rPr>
          <w:rFonts w:ascii="Garamond" w:hAnsi="Garamond"/>
          <w:b w:val="0"/>
          <w:smallCaps/>
          <w:szCs w:val="24"/>
        </w:rPr>
        <w:tab/>
      </w:r>
    </w:p>
    <w:p w14:paraId="20F3CBCF" w14:textId="77777777" w:rsidR="00EC53BD" w:rsidRPr="00F40F79" w:rsidRDefault="00EC53BD" w:rsidP="00EC53BD">
      <w:pPr>
        <w:pStyle w:val="Heading2"/>
        <w:spacing w:before="0" w:after="0"/>
        <w:rPr>
          <w:rFonts w:ascii="Garamond" w:hAnsi="Garamond"/>
          <w:smallCaps/>
          <w:szCs w:val="24"/>
        </w:rPr>
      </w:pPr>
      <w:r w:rsidRPr="00F40F79">
        <w:rPr>
          <w:rFonts w:ascii="Garamond" w:hAnsi="Garamond"/>
          <w:smallCaps/>
          <w:szCs w:val="24"/>
        </w:rPr>
        <w:t xml:space="preserve">Course Description </w:t>
      </w:r>
    </w:p>
    <w:p w14:paraId="43DE9366" w14:textId="5E112F20" w:rsidR="00EC53BD" w:rsidRPr="009F24D1" w:rsidRDefault="009F24D1" w:rsidP="00EC53BD">
      <w:pPr>
        <w:jc w:val="both"/>
        <w:rPr>
          <w:rFonts w:ascii="Garamond" w:hAnsi="Garamond"/>
        </w:rPr>
      </w:pPr>
      <w:r w:rsidRPr="009F24D1">
        <w:rPr>
          <w:rStyle w:val="pslongeditbox"/>
          <w:rFonts w:ascii="Garamond" w:eastAsia="Times New Roman" w:hAnsi="Garamond"/>
        </w:rPr>
        <w:t>Critical analysis of the cultural, political and economic dimensions of penal politics in contemporary American society, with particular reference to the relationships between criminal justice and social justice. Emphasis on issues of racial, economic, and gender inequality.</w:t>
      </w:r>
    </w:p>
    <w:p w14:paraId="6AB34840" w14:textId="77777777" w:rsidR="00EC53BD" w:rsidRDefault="00EC53BD" w:rsidP="00EC53BD">
      <w:pPr>
        <w:rPr>
          <w:rFonts w:ascii="Garamond" w:hAnsi="Garamond"/>
          <w:b/>
          <w:smallCaps/>
        </w:rPr>
      </w:pPr>
    </w:p>
    <w:p w14:paraId="7AE7A500" w14:textId="77777777" w:rsidR="00EC53BD" w:rsidRPr="00F40F79" w:rsidRDefault="00EC53BD" w:rsidP="00EC53BD">
      <w:pPr>
        <w:rPr>
          <w:rFonts w:ascii="Garamond" w:hAnsi="Garamond"/>
          <w:b/>
          <w:smallCaps/>
        </w:rPr>
      </w:pPr>
      <w:r w:rsidRPr="00F40F79">
        <w:rPr>
          <w:rFonts w:ascii="Garamond" w:hAnsi="Garamond"/>
          <w:b/>
          <w:smallCaps/>
        </w:rPr>
        <w:t xml:space="preserve">Course </w:t>
      </w:r>
      <w:r>
        <w:rPr>
          <w:rFonts w:ascii="Garamond" w:hAnsi="Garamond"/>
          <w:b/>
          <w:smallCaps/>
        </w:rPr>
        <w:t>Objectives</w:t>
      </w:r>
    </w:p>
    <w:p w14:paraId="2F698E89" w14:textId="77777777" w:rsidR="009F24D1" w:rsidRDefault="00EC53BD" w:rsidP="00EC53BD">
      <w:pPr>
        <w:jc w:val="both"/>
        <w:rPr>
          <w:rFonts w:ascii="Garamond" w:hAnsi="Garamond"/>
        </w:rPr>
      </w:pPr>
      <w:r>
        <w:rPr>
          <w:rFonts w:ascii="Garamond" w:hAnsi="Garamond"/>
        </w:rPr>
        <w:t xml:space="preserve">In the last three decades, largely as a consequence of the war on crime and the war on drugs, the American prison population has grown to unprecedented levels. However, this prison explosion has disproportionately affected poor and minority communities, leading to the mass-imprisonment of an entire generation of young African Americans and Latinos. </w:t>
      </w:r>
      <w:r w:rsidRPr="00132FC1">
        <w:rPr>
          <w:rFonts w:ascii="Garamond" w:hAnsi="Garamond"/>
        </w:rPr>
        <w:t xml:space="preserve">In turn, this has </w:t>
      </w:r>
      <w:r>
        <w:rPr>
          <w:rFonts w:ascii="Garamond" w:hAnsi="Garamond"/>
        </w:rPr>
        <w:t xml:space="preserve">increased </w:t>
      </w:r>
      <w:r w:rsidRPr="00132FC1">
        <w:rPr>
          <w:rFonts w:ascii="Garamond" w:hAnsi="Garamond"/>
        </w:rPr>
        <w:t xml:space="preserve">social inequality along </w:t>
      </w:r>
      <w:r>
        <w:rPr>
          <w:rFonts w:ascii="Garamond" w:hAnsi="Garamond"/>
        </w:rPr>
        <w:t xml:space="preserve">the </w:t>
      </w:r>
      <w:r w:rsidRPr="00132FC1">
        <w:rPr>
          <w:rFonts w:ascii="Garamond" w:hAnsi="Garamond"/>
        </w:rPr>
        <w:t xml:space="preserve">lines </w:t>
      </w:r>
      <w:r>
        <w:rPr>
          <w:rFonts w:ascii="Garamond" w:hAnsi="Garamond"/>
        </w:rPr>
        <w:t>of race, class and</w:t>
      </w:r>
      <w:r w:rsidRPr="00132FC1">
        <w:rPr>
          <w:rFonts w:ascii="Garamond" w:hAnsi="Garamond"/>
        </w:rPr>
        <w:t xml:space="preserve"> gender. </w:t>
      </w:r>
    </w:p>
    <w:p w14:paraId="7A967F9F" w14:textId="7F8DF069" w:rsidR="00EC53BD" w:rsidRDefault="00EC53BD" w:rsidP="00EC53BD">
      <w:pPr>
        <w:jc w:val="both"/>
        <w:rPr>
          <w:rFonts w:ascii="Garamond" w:hAnsi="Garamond"/>
        </w:rPr>
      </w:pPr>
      <w:r>
        <w:rPr>
          <w:rFonts w:ascii="Garamond" w:hAnsi="Garamond"/>
        </w:rPr>
        <w:t xml:space="preserve">In this course we </w:t>
      </w:r>
      <w:r w:rsidRPr="00132FC1">
        <w:rPr>
          <w:rFonts w:ascii="Garamond" w:hAnsi="Garamond"/>
        </w:rPr>
        <w:t xml:space="preserve">will </w:t>
      </w:r>
      <w:r>
        <w:rPr>
          <w:rFonts w:ascii="Garamond" w:hAnsi="Garamond"/>
        </w:rPr>
        <w:t xml:space="preserve">examine </w:t>
      </w:r>
      <w:r w:rsidRPr="00132FC1">
        <w:rPr>
          <w:rFonts w:ascii="Garamond" w:hAnsi="Garamond"/>
        </w:rPr>
        <w:t xml:space="preserve">these developments from </w:t>
      </w:r>
      <w:r>
        <w:rPr>
          <w:rFonts w:ascii="Garamond" w:hAnsi="Garamond"/>
        </w:rPr>
        <w:t xml:space="preserve">two perspectives. First, throughout the semester students will familiarize with a range of sociological critiques of American penal politics. Second, participants will </w:t>
      </w:r>
      <w:r w:rsidRPr="00AB4293">
        <w:rPr>
          <w:rFonts w:ascii="Garamond" w:hAnsi="Garamond"/>
          <w:i/>
        </w:rPr>
        <w:t>analyze</w:t>
      </w:r>
      <w:r>
        <w:rPr>
          <w:rFonts w:ascii="Garamond" w:hAnsi="Garamond"/>
        </w:rPr>
        <w:t xml:space="preserve"> and </w:t>
      </w:r>
      <w:r>
        <w:rPr>
          <w:rFonts w:ascii="Garamond" w:hAnsi="Garamond"/>
          <w:i/>
        </w:rPr>
        <w:t xml:space="preserve">discuss </w:t>
      </w:r>
      <w:r>
        <w:rPr>
          <w:rFonts w:ascii="Garamond" w:hAnsi="Garamond"/>
        </w:rPr>
        <w:t>an extended ethnographic study of urban marginality in the United States. This will give us the opportunity to analyze the relations between crime, punishment, and social injustice not only from a scholarly perspective, but also from the point of view of those “public enemies” (</w:t>
      </w:r>
      <w:r w:rsidRPr="00132FC1">
        <w:rPr>
          <w:rFonts w:ascii="Garamond" w:hAnsi="Garamond"/>
        </w:rPr>
        <w:t xml:space="preserve">drug dealers, gang members, ghetto hustlers, street </w:t>
      </w:r>
      <w:r>
        <w:rPr>
          <w:rFonts w:ascii="Garamond" w:hAnsi="Garamond"/>
        </w:rPr>
        <w:t xml:space="preserve">“thugs”) </w:t>
      </w:r>
      <w:r w:rsidRPr="00132FC1">
        <w:rPr>
          <w:rFonts w:ascii="Garamond" w:hAnsi="Garamond"/>
        </w:rPr>
        <w:t xml:space="preserve">whose voices are </w:t>
      </w:r>
      <w:r>
        <w:rPr>
          <w:rFonts w:ascii="Garamond" w:hAnsi="Garamond"/>
        </w:rPr>
        <w:t xml:space="preserve">usually silenced </w:t>
      </w:r>
      <w:r w:rsidRPr="00132FC1">
        <w:rPr>
          <w:rFonts w:ascii="Garamond" w:hAnsi="Garamond"/>
        </w:rPr>
        <w:t xml:space="preserve">in public and academic discourses about crime and punishment. </w:t>
      </w:r>
      <w:r>
        <w:rPr>
          <w:rFonts w:ascii="Garamond" w:hAnsi="Garamond"/>
        </w:rPr>
        <w:t xml:space="preserve"> </w:t>
      </w:r>
    </w:p>
    <w:p w14:paraId="1475D965" w14:textId="0821C3AC" w:rsidR="00720442" w:rsidRPr="00720442" w:rsidRDefault="00720442" w:rsidP="00720442">
      <w:pPr>
        <w:rPr>
          <w:rFonts w:ascii="Garamond" w:eastAsia="Times New Roman" w:hAnsi="Garamond" w:cs="Arial"/>
          <w:b/>
          <w:bCs/>
          <w:iCs/>
          <w:smallCaps/>
          <w:lang w:eastAsia="en-US"/>
        </w:rPr>
      </w:pPr>
      <w:r>
        <w:rPr>
          <w:rFonts w:ascii="Garamond" w:hAnsi="Garamond"/>
          <w:smallCaps/>
        </w:rPr>
        <w:br w:type="page"/>
      </w:r>
    </w:p>
    <w:p w14:paraId="7AAAE128" w14:textId="77777777" w:rsidR="00A3233E" w:rsidRPr="00C35C2C" w:rsidRDefault="00A3233E" w:rsidP="00720442">
      <w:pPr>
        <w:pStyle w:val="Heading2"/>
        <w:spacing w:before="0" w:after="0"/>
        <w:jc w:val="both"/>
        <w:rPr>
          <w:rFonts w:ascii="Garamond" w:hAnsi="Garamond"/>
          <w:smallCaps/>
          <w:szCs w:val="24"/>
        </w:rPr>
      </w:pPr>
      <w:r w:rsidRPr="00C35C2C">
        <w:rPr>
          <w:rFonts w:ascii="Garamond" w:hAnsi="Garamond"/>
          <w:smallCaps/>
          <w:szCs w:val="24"/>
        </w:rPr>
        <w:lastRenderedPageBreak/>
        <w:t>Student Learning Objectives</w:t>
      </w:r>
    </w:p>
    <w:p w14:paraId="088CB90A" w14:textId="77777777" w:rsidR="00A3233E" w:rsidRPr="00C35C2C" w:rsidRDefault="00A3233E" w:rsidP="00720442">
      <w:pPr>
        <w:jc w:val="both"/>
        <w:rPr>
          <w:rFonts w:ascii="Garamond" w:eastAsia="Times New Roman" w:hAnsi="Garamond"/>
          <w:lang w:eastAsia="en-US"/>
        </w:rPr>
      </w:pPr>
      <w:r w:rsidRPr="00C35C2C">
        <w:rPr>
          <w:rFonts w:ascii="Garamond" w:eastAsia="Times New Roman" w:hAnsi="Garamond"/>
          <w:lang w:eastAsia="en-US"/>
        </w:rPr>
        <w:t>In order to successfully complete JS-1</w:t>
      </w:r>
      <w:r>
        <w:rPr>
          <w:rFonts w:ascii="Garamond" w:eastAsia="Times New Roman" w:hAnsi="Garamond"/>
          <w:lang w:eastAsia="en-US"/>
        </w:rPr>
        <w:t>28</w:t>
      </w:r>
      <w:r w:rsidRPr="00C35C2C">
        <w:rPr>
          <w:rFonts w:ascii="Garamond" w:eastAsia="Times New Roman" w:hAnsi="Garamond"/>
          <w:lang w:eastAsia="en-US"/>
        </w:rPr>
        <w:t xml:space="preserve"> students should:</w:t>
      </w:r>
    </w:p>
    <w:p w14:paraId="2E4DBB4B" w14:textId="77777777" w:rsidR="00A3233E" w:rsidRDefault="00A3233E" w:rsidP="00A3233E">
      <w:pPr>
        <w:jc w:val="both"/>
        <w:rPr>
          <w:rFonts w:ascii="Garamond" w:eastAsia="Times New Roman" w:hAnsi="Garamond"/>
          <w:b/>
          <w:smallCaps/>
          <w:lang w:eastAsia="en-US"/>
        </w:rPr>
      </w:pPr>
    </w:p>
    <w:p w14:paraId="7716E8DC" w14:textId="0521157C" w:rsidR="00A3233E" w:rsidRPr="00720442" w:rsidRDefault="00720442" w:rsidP="00720442">
      <w:pPr>
        <w:rPr>
          <w:rFonts w:ascii="Garamond" w:hAnsi="Garamond"/>
          <w:b/>
        </w:rPr>
      </w:pPr>
      <w:r>
        <w:rPr>
          <w:rFonts w:ascii="Garamond" w:hAnsi="Garamond"/>
          <w:b/>
          <w:smallCaps/>
        </w:rPr>
        <w:t>Slo1</w:t>
      </w:r>
      <w:r w:rsidR="00A3233E" w:rsidRPr="00720442">
        <w:rPr>
          <w:rFonts w:ascii="Garamond" w:hAnsi="Garamond"/>
          <w:b/>
        </w:rPr>
        <w:t xml:space="preserve">: </w:t>
      </w:r>
    </w:p>
    <w:p w14:paraId="44F03E1A" w14:textId="0B626778" w:rsidR="00A3233E" w:rsidRPr="00720442" w:rsidRDefault="00A3233E" w:rsidP="00720442">
      <w:pPr>
        <w:rPr>
          <w:rFonts w:ascii="Garamond" w:hAnsi="Garamond"/>
        </w:rPr>
      </w:pPr>
      <w:r w:rsidRPr="00720442">
        <w:rPr>
          <w:rFonts w:ascii="Garamond" w:hAnsi="Garamond"/>
        </w:rPr>
        <w:t xml:space="preserve">Competently define and describe the multiple facets of current penal policies and critically reflect on the complex relationship between criminal justice and social justice. Students </w:t>
      </w:r>
      <w:r w:rsidR="00720442">
        <w:rPr>
          <w:rFonts w:ascii="Garamond" w:hAnsi="Garamond"/>
        </w:rPr>
        <w:t xml:space="preserve">should </w:t>
      </w:r>
      <w:r w:rsidRPr="00720442">
        <w:rPr>
          <w:rFonts w:ascii="Garamond" w:hAnsi="Garamond"/>
        </w:rPr>
        <w:t>also be able to undertake a theoretically grounded analysis of contemporary U.S. penal politics, with particular reference to the impact of mass-incarceration on existing structures of racial, economic, and gender inequality in American society.</w:t>
      </w:r>
    </w:p>
    <w:p w14:paraId="4F8B40CA" w14:textId="0CA1AC84" w:rsidR="00A3233E" w:rsidRPr="00720442" w:rsidRDefault="00A3233E" w:rsidP="00720442">
      <w:pPr>
        <w:rPr>
          <w:rFonts w:ascii="Garamond" w:hAnsi="Garamond"/>
        </w:rPr>
      </w:pPr>
      <w:r w:rsidRPr="00720442">
        <w:rPr>
          <w:rFonts w:ascii="Garamond" w:hAnsi="Garamond"/>
        </w:rPr>
        <w:t>[</w:t>
      </w:r>
      <w:r w:rsidRPr="00720442">
        <w:rPr>
          <w:rFonts w:ascii="Garamond" w:hAnsi="Garamond"/>
          <w:smallCaps/>
          <w:u w:val="single"/>
        </w:rPr>
        <w:t>Relevant assignment</w:t>
      </w:r>
      <w:r w:rsidRPr="00720442">
        <w:rPr>
          <w:rFonts w:ascii="Garamond" w:hAnsi="Garamond"/>
        </w:rPr>
        <w:t>:</w:t>
      </w:r>
      <w:r w:rsidR="00720442">
        <w:rPr>
          <w:rFonts w:ascii="Garamond" w:hAnsi="Garamond"/>
        </w:rPr>
        <w:t xml:space="preserve"> </w:t>
      </w:r>
      <w:r w:rsidR="009F24D1" w:rsidRPr="00FA329A">
        <w:rPr>
          <w:rFonts w:ascii="Garamond" w:hAnsi="Garamond"/>
          <w:b/>
          <w:smallCaps/>
        </w:rPr>
        <w:t xml:space="preserve">In-class </w:t>
      </w:r>
      <w:r w:rsidR="009F24D1">
        <w:rPr>
          <w:rFonts w:ascii="Garamond" w:hAnsi="Garamond"/>
          <w:b/>
          <w:smallCaps/>
        </w:rPr>
        <w:t>t</w:t>
      </w:r>
      <w:r w:rsidR="009F24D1" w:rsidRPr="00FA329A">
        <w:rPr>
          <w:rFonts w:ascii="Garamond" w:hAnsi="Garamond"/>
          <w:b/>
          <w:smallCaps/>
        </w:rPr>
        <w:t>ests</w:t>
      </w:r>
      <w:r w:rsidR="009F24D1" w:rsidRPr="00FA329A">
        <w:rPr>
          <w:rFonts w:ascii="Garamond" w:hAnsi="Garamond"/>
          <w:smallCaps/>
        </w:rPr>
        <w:t>”</w:t>
      </w:r>
      <w:r w:rsidR="009F24D1">
        <w:rPr>
          <w:rFonts w:ascii="Garamond" w:hAnsi="Garamond"/>
          <w:b/>
          <w:smallCaps/>
        </w:rPr>
        <w:t xml:space="preserve"> </w:t>
      </w:r>
      <w:r w:rsidR="009F24D1" w:rsidRPr="009A6BBC">
        <w:rPr>
          <w:rFonts w:ascii="Garamond" w:hAnsi="Garamond"/>
          <w:smallCaps/>
        </w:rPr>
        <w:t xml:space="preserve">due on 9/26/12 </w:t>
      </w:r>
      <w:r w:rsidR="009F24D1">
        <w:rPr>
          <w:rFonts w:ascii="Garamond" w:hAnsi="Garamond"/>
          <w:smallCaps/>
        </w:rPr>
        <w:t>–</w:t>
      </w:r>
      <w:r w:rsidR="009F24D1" w:rsidRPr="009A6BBC">
        <w:rPr>
          <w:rFonts w:ascii="Garamond" w:hAnsi="Garamond"/>
          <w:smallCaps/>
        </w:rPr>
        <w:t xml:space="preserve"> 10/24/12 </w:t>
      </w:r>
      <w:r w:rsidR="009F24D1">
        <w:rPr>
          <w:rFonts w:ascii="Garamond" w:hAnsi="Garamond"/>
          <w:smallCaps/>
        </w:rPr>
        <w:t>–</w:t>
      </w:r>
      <w:r w:rsidR="009F24D1" w:rsidRPr="009A6BBC">
        <w:rPr>
          <w:rFonts w:ascii="Garamond" w:hAnsi="Garamond"/>
          <w:smallCaps/>
        </w:rPr>
        <w:t xml:space="preserve"> 12/5/12</w:t>
      </w:r>
      <w:r w:rsidRPr="00720442">
        <w:rPr>
          <w:rFonts w:ascii="Garamond" w:hAnsi="Garamond"/>
        </w:rPr>
        <w:t>]</w:t>
      </w:r>
    </w:p>
    <w:p w14:paraId="624B06C0" w14:textId="77777777" w:rsidR="00A3233E" w:rsidRPr="00720442" w:rsidRDefault="00A3233E" w:rsidP="00720442">
      <w:pPr>
        <w:rPr>
          <w:rFonts w:ascii="Garamond" w:hAnsi="Garamond"/>
        </w:rPr>
      </w:pPr>
    </w:p>
    <w:p w14:paraId="734ED1DB" w14:textId="372A3C8D" w:rsidR="00A3233E" w:rsidRPr="00720442" w:rsidRDefault="00720442" w:rsidP="00720442">
      <w:pPr>
        <w:rPr>
          <w:rFonts w:ascii="Garamond" w:hAnsi="Garamond"/>
          <w:b/>
        </w:rPr>
      </w:pPr>
      <w:r>
        <w:rPr>
          <w:rFonts w:ascii="Garamond" w:hAnsi="Garamond"/>
          <w:b/>
          <w:smallCaps/>
        </w:rPr>
        <w:t>Slo</w:t>
      </w:r>
      <w:r w:rsidR="00A3233E" w:rsidRPr="00720442">
        <w:rPr>
          <w:rFonts w:ascii="Garamond" w:hAnsi="Garamond"/>
          <w:b/>
        </w:rPr>
        <w:t xml:space="preserve"> 2: </w:t>
      </w:r>
    </w:p>
    <w:p w14:paraId="31D5C428" w14:textId="59282469" w:rsidR="00A3233E" w:rsidRPr="00720442" w:rsidRDefault="00A3233E" w:rsidP="00720442">
      <w:pPr>
        <w:rPr>
          <w:rFonts w:ascii="Garamond" w:hAnsi="Garamond"/>
        </w:rPr>
      </w:pPr>
      <w:r w:rsidRPr="00720442">
        <w:rPr>
          <w:rFonts w:ascii="Garamond" w:hAnsi="Garamond"/>
        </w:rPr>
        <w:t>Engage in a critique of existing policies and reflect on possible alternative approaches to crime and drugs, as they emerge both from critical scholarship and social justice activism. Students will also be able to write an original paper documenting a scholarly appreciation of the cultural, political, and economic dimensions of penality in contemporary U.S. society.</w:t>
      </w:r>
    </w:p>
    <w:p w14:paraId="70D30746" w14:textId="03D7D506" w:rsidR="00A3233E" w:rsidRPr="00720442" w:rsidRDefault="00A3233E" w:rsidP="00720442">
      <w:pPr>
        <w:rPr>
          <w:rFonts w:ascii="Garamond" w:hAnsi="Garamond"/>
        </w:rPr>
      </w:pPr>
      <w:r w:rsidRPr="00720442">
        <w:rPr>
          <w:rFonts w:ascii="Garamond" w:hAnsi="Garamond"/>
        </w:rPr>
        <w:t>[</w:t>
      </w:r>
      <w:r w:rsidRPr="00720442">
        <w:rPr>
          <w:rFonts w:ascii="Garamond" w:hAnsi="Garamond"/>
          <w:smallCaps/>
          <w:u w:val="single"/>
        </w:rPr>
        <w:t>Relevant assignment</w:t>
      </w:r>
      <w:r w:rsidRPr="00720442">
        <w:rPr>
          <w:rFonts w:ascii="Garamond" w:hAnsi="Garamond"/>
        </w:rPr>
        <w:t>:</w:t>
      </w:r>
      <w:r w:rsidR="00720442">
        <w:rPr>
          <w:rFonts w:ascii="Garamond" w:hAnsi="Garamond"/>
        </w:rPr>
        <w:t xml:space="preserve"> </w:t>
      </w:r>
      <w:r w:rsidR="00FA329A">
        <w:rPr>
          <w:rFonts w:ascii="Garamond" w:hAnsi="Garamond"/>
        </w:rPr>
        <w:t>“</w:t>
      </w:r>
      <w:r w:rsidR="00FA329A" w:rsidRPr="00FA329A">
        <w:rPr>
          <w:rFonts w:ascii="Garamond" w:hAnsi="Garamond"/>
          <w:b/>
          <w:smallCaps/>
        </w:rPr>
        <w:t xml:space="preserve">In-class </w:t>
      </w:r>
      <w:r w:rsidR="009A6BBC">
        <w:rPr>
          <w:rFonts w:ascii="Garamond" w:hAnsi="Garamond"/>
          <w:b/>
          <w:smallCaps/>
        </w:rPr>
        <w:t>t</w:t>
      </w:r>
      <w:r w:rsidR="00FA329A" w:rsidRPr="00FA329A">
        <w:rPr>
          <w:rFonts w:ascii="Garamond" w:hAnsi="Garamond"/>
          <w:b/>
          <w:smallCaps/>
        </w:rPr>
        <w:t>ests</w:t>
      </w:r>
      <w:r w:rsidR="00FA329A" w:rsidRPr="00FA329A">
        <w:rPr>
          <w:rFonts w:ascii="Garamond" w:hAnsi="Garamond"/>
          <w:smallCaps/>
        </w:rPr>
        <w:t>”</w:t>
      </w:r>
      <w:r w:rsidR="00FA329A">
        <w:rPr>
          <w:rFonts w:ascii="Garamond" w:hAnsi="Garamond"/>
          <w:b/>
          <w:smallCaps/>
        </w:rPr>
        <w:t xml:space="preserve"> </w:t>
      </w:r>
      <w:r w:rsidR="009A6BBC" w:rsidRPr="009A6BBC">
        <w:rPr>
          <w:rFonts w:ascii="Garamond" w:hAnsi="Garamond"/>
          <w:smallCaps/>
        </w:rPr>
        <w:t xml:space="preserve">due on 9/26/12 </w:t>
      </w:r>
      <w:r w:rsidR="009A6BBC">
        <w:rPr>
          <w:rFonts w:ascii="Garamond" w:hAnsi="Garamond"/>
          <w:smallCaps/>
        </w:rPr>
        <w:t>–</w:t>
      </w:r>
      <w:r w:rsidR="009A6BBC" w:rsidRPr="009A6BBC">
        <w:rPr>
          <w:rFonts w:ascii="Garamond" w:hAnsi="Garamond"/>
          <w:smallCaps/>
        </w:rPr>
        <w:t xml:space="preserve"> 10/24/12 </w:t>
      </w:r>
      <w:r w:rsidR="009A6BBC">
        <w:rPr>
          <w:rFonts w:ascii="Garamond" w:hAnsi="Garamond"/>
          <w:smallCaps/>
        </w:rPr>
        <w:t>–</w:t>
      </w:r>
      <w:r w:rsidR="009A6BBC" w:rsidRPr="009A6BBC">
        <w:rPr>
          <w:rFonts w:ascii="Garamond" w:hAnsi="Garamond"/>
          <w:smallCaps/>
        </w:rPr>
        <w:t xml:space="preserve"> 12/5/12</w:t>
      </w:r>
      <w:r w:rsidRPr="00720442">
        <w:rPr>
          <w:rFonts w:ascii="Garamond" w:hAnsi="Garamond"/>
        </w:rPr>
        <w:t>]</w:t>
      </w:r>
    </w:p>
    <w:p w14:paraId="06D8460D" w14:textId="77777777" w:rsidR="00A3233E" w:rsidRPr="00720442" w:rsidRDefault="00A3233E" w:rsidP="00720442">
      <w:pPr>
        <w:rPr>
          <w:rFonts w:ascii="Garamond" w:hAnsi="Garamond"/>
        </w:rPr>
      </w:pPr>
    </w:p>
    <w:p w14:paraId="3204237C" w14:textId="45B3D040" w:rsidR="00A3233E" w:rsidRPr="00720442" w:rsidRDefault="00A3233E" w:rsidP="00720442">
      <w:pPr>
        <w:rPr>
          <w:rFonts w:ascii="Garamond" w:hAnsi="Garamond"/>
          <w:b/>
        </w:rPr>
      </w:pPr>
      <w:r w:rsidRPr="00720442">
        <w:rPr>
          <w:rFonts w:ascii="Garamond" w:hAnsi="Garamond"/>
          <w:b/>
        </w:rPr>
        <w:t>S</w:t>
      </w:r>
      <w:r w:rsidR="00720442">
        <w:rPr>
          <w:rFonts w:ascii="Garamond" w:hAnsi="Garamond"/>
          <w:b/>
          <w:smallCaps/>
        </w:rPr>
        <w:t>lo 3</w:t>
      </w:r>
      <w:r w:rsidRPr="00720442">
        <w:rPr>
          <w:rFonts w:ascii="Garamond" w:hAnsi="Garamond"/>
          <w:b/>
        </w:rPr>
        <w:t xml:space="preserve">: </w:t>
      </w:r>
    </w:p>
    <w:p w14:paraId="63D21FD1" w14:textId="7409A45C" w:rsidR="00A3233E" w:rsidRPr="00720442" w:rsidRDefault="00A3233E" w:rsidP="00720442">
      <w:pPr>
        <w:rPr>
          <w:rFonts w:ascii="Garamond" w:hAnsi="Garamond"/>
        </w:rPr>
      </w:pPr>
      <w:r w:rsidRPr="00720442">
        <w:rPr>
          <w:rFonts w:ascii="Garamond" w:hAnsi="Garamond"/>
        </w:rPr>
        <w:t>Engage in reflection and argumentation about the socioeconomic and political implications of penal policies, particularly from the point of view of racial, economic, and gender equality, human rights, and social justice.</w:t>
      </w:r>
    </w:p>
    <w:p w14:paraId="0F1B719E" w14:textId="52A8F79D" w:rsidR="00A3233E" w:rsidRPr="00720442" w:rsidRDefault="00A3233E" w:rsidP="00720442">
      <w:pPr>
        <w:rPr>
          <w:rFonts w:ascii="Garamond" w:hAnsi="Garamond"/>
        </w:rPr>
      </w:pPr>
      <w:r w:rsidRPr="00720442">
        <w:rPr>
          <w:rFonts w:ascii="Garamond" w:hAnsi="Garamond"/>
        </w:rPr>
        <w:t>[</w:t>
      </w:r>
      <w:r w:rsidRPr="00720442">
        <w:rPr>
          <w:rFonts w:ascii="Garamond" w:hAnsi="Garamond"/>
          <w:smallCaps/>
          <w:u w:val="single"/>
        </w:rPr>
        <w:t>Relevant assignment</w:t>
      </w:r>
      <w:r w:rsidRPr="00720442">
        <w:rPr>
          <w:rFonts w:ascii="Garamond" w:hAnsi="Garamond"/>
        </w:rPr>
        <w:t>:</w:t>
      </w:r>
      <w:r w:rsidR="00720442">
        <w:rPr>
          <w:rFonts w:ascii="Garamond" w:hAnsi="Garamond"/>
        </w:rPr>
        <w:t xml:space="preserve"> </w:t>
      </w:r>
      <w:r w:rsidR="00FA329A">
        <w:rPr>
          <w:rFonts w:ascii="Garamond" w:hAnsi="Garamond"/>
        </w:rPr>
        <w:t>“</w:t>
      </w:r>
      <w:r w:rsidR="009A6BBC">
        <w:rPr>
          <w:rFonts w:ascii="Garamond" w:hAnsi="Garamond"/>
          <w:b/>
          <w:smallCaps/>
        </w:rPr>
        <w:t>Reflection papers</w:t>
      </w:r>
      <w:r w:rsidR="00FA329A" w:rsidRPr="00FA329A">
        <w:rPr>
          <w:rFonts w:ascii="Garamond" w:hAnsi="Garamond"/>
          <w:smallCaps/>
        </w:rPr>
        <w:t>”</w:t>
      </w:r>
      <w:r w:rsidR="009A6BBC">
        <w:rPr>
          <w:rFonts w:ascii="Garamond" w:hAnsi="Garamond"/>
          <w:smallCaps/>
        </w:rPr>
        <w:t xml:space="preserve"> </w:t>
      </w:r>
      <w:r w:rsidR="009A6BBC" w:rsidRPr="009A6BBC">
        <w:rPr>
          <w:rFonts w:ascii="Garamond" w:hAnsi="Garamond"/>
          <w:smallCaps/>
        </w:rPr>
        <w:t>due on</w:t>
      </w:r>
      <w:r w:rsidR="009A6BBC">
        <w:rPr>
          <w:rFonts w:ascii="Garamond" w:hAnsi="Garamond"/>
        </w:rPr>
        <w:t xml:space="preserve"> </w:t>
      </w:r>
      <w:r w:rsidR="009F24D1">
        <w:rPr>
          <w:rFonts w:ascii="Garamond" w:hAnsi="Garamond"/>
        </w:rPr>
        <w:t>10/1/12 – 10/29/12 – 11/19/12</w:t>
      </w:r>
      <w:r w:rsidRPr="00720442">
        <w:rPr>
          <w:rFonts w:ascii="Garamond" w:hAnsi="Garamond"/>
        </w:rPr>
        <w:t>]</w:t>
      </w:r>
    </w:p>
    <w:p w14:paraId="49D4F09C" w14:textId="77777777" w:rsidR="00A3233E" w:rsidRPr="00720442" w:rsidRDefault="00A3233E" w:rsidP="00720442">
      <w:pPr>
        <w:rPr>
          <w:rFonts w:ascii="Garamond" w:hAnsi="Garamond"/>
        </w:rPr>
      </w:pPr>
    </w:p>
    <w:p w14:paraId="091F6D23" w14:textId="70D2CB80" w:rsidR="00A3233E" w:rsidRPr="00720442" w:rsidRDefault="00720442" w:rsidP="00720442">
      <w:pPr>
        <w:rPr>
          <w:rFonts w:ascii="Garamond" w:hAnsi="Garamond"/>
          <w:b/>
        </w:rPr>
      </w:pPr>
      <w:r>
        <w:rPr>
          <w:rFonts w:ascii="Garamond" w:hAnsi="Garamond"/>
          <w:b/>
          <w:smallCaps/>
        </w:rPr>
        <w:t>Slo</w:t>
      </w:r>
      <w:r w:rsidR="00A3233E" w:rsidRPr="00720442">
        <w:rPr>
          <w:rFonts w:ascii="Garamond" w:hAnsi="Garamond"/>
          <w:b/>
        </w:rPr>
        <w:t xml:space="preserve"> 4:</w:t>
      </w:r>
    </w:p>
    <w:p w14:paraId="15AA90BD" w14:textId="283A0332" w:rsidR="00EC53BD" w:rsidRDefault="00720442" w:rsidP="00720442">
      <w:pPr>
        <w:rPr>
          <w:rFonts w:ascii="Garamond" w:hAnsi="Garamond"/>
        </w:rPr>
      </w:pPr>
      <w:r w:rsidRPr="00720442">
        <w:rPr>
          <w:rFonts w:ascii="Garamond" w:hAnsi="Garamond"/>
        </w:rPr>
        <w:t xml:space="preserve">Students should read, write, and contribute to discussion at a skilled and capable level. </w:t>
      </w:r>
      <w:r w:rsidR="00A3233E" w:rsidRPr="00720442">
        <w:rPr>
          <w:rFonts w:ascii="Garamond" w:hAnsi="Garamond"/>
        </w:rPr>
        <w:t xml:space="preserve"> </w:t>
      </w:r>
    </w:p>
    <w:p w14:paraId="30F363EB" w14:textId="3D77FA33" w:rsidR="00720442" w:rsidRPr="00720442" w:rsidRDefault="00720442" w:rsidP="00720442">
      <w:pPr>
        <w:rPr>
          <w:rFonts w:ascii="Garamond" w:hAnsi="Garamond"/>
          <w:smallCaps/>
        </w:rPr>
      </w:pPr>
      <w:r>
        <w:rPr>
          <w:rFonts w:ascii="Garamond" w:hAnsi="Garamond"/>
        </w:rPr>
        <w:t>[</w:t>
      </w:r>
      <w:r w:rsidRPr="00720442">
        <w:rPr>
          <w:rFonts w:ascii="Garamond" w:hAnsi="Garamond"/>
          <w:smallCaps/>
          <w:u w:val="single"/>
        </w:rPr>
        <w:t>Relevant assignment</w:t>
      </w:r>
      <w:r>
        <w:rPr>
          <w:rFonts w:ascii="Garamond" w:hAnsi="Garamond"/>
          <w:smallCaps/>
        </w:rPr>
        <w:t xml:space="preserve">: </w:t>
      </w:r>
      <w:r w:rsidR="00FA329A" w:rsidRPr="00FA329A">
        <w:rPr>
          <w:rFonts w:ascii="Garamond" w:hAnsi="Garamond"/>
          <w:smallCaps/>
        </w:rPr>
        <w:t>“</w:t>
      </w:r>
      <w:r w:rsidR="009A6BBC">
        <w:rPr>
          <w:rFonts w:ascii="Garamond" w:hAnsi="Garamond"/>
          <w:b/>
          <w:smallCaps/>
        </w:rPr>
        <w:t>Movie commentary</w:t>
      </w:r>
      <w:r w:rsidR="00FA329A" w:rsidRPr="009A6BBC">
        <w:rPr>
          <w:rFonts w:ascii="Garamond" w:hAnsi="Garamond"/>
          <w:smallCaps/>
        </w:rPr>
        <w:t>”</w:t>
      </w:r>
      <w:r w:rsidR="00FA329A">
        <w:rPr>
          <w:rFonts w:ascii="Garamond" w:hAnsi="Garamond"/>
          <w:smallCaps/>
        </w:rPr>
        <w:t xml:space="preserve"> due</w:t>
      </w:r>
      <w:r w:rsidR="009A6BBC">
        <w:rPr>
          <w:rFonts w:ascii="Garamond" w:hAnsi="Garamond"/>
          <w:smallCaps/>
        </w:rPr>
        <w:t xml:space="preserve"> on 12/10/12</w:t>
      </w:r>
      <w:r w:rsidR="00FA329A">
        <w:rPr>
          <w:rFonts w:ascii="Garamond" w:hAnsi="Garamond"/>
          <w:smallCaps/>
        </w:rPr>
        <w:t xml:space="preserve"> </w:t>
      </w:r>
      <w:r>
        <w:rPr>
          <w:rFonts w:ascii="Garamond" w:hAnsi="Garamond"/>
          <w:smallCaps/>
        </w:rPr>
        <w:t>]</w:t>
      </w:r>
    </w:p>
    <w:p w14:paraId="4B7F5EE7" w14:textId="77777777" w:rsidR="00EC53BD" w:rsidRPr="00720442" w:rsidRDefault="00EC53BD" w:rsidP="00720442">
      <w:pPr>
        <w:rPr>
          <w:rFonts w:ascii="Garamond" w:hAnsi="Garamond"/>
        </w:rPr>
      </w:pPr>
    </w:p>
    <w:p w14:paraId="125C5802" w14:textId="77777777" w:rsidR="00720442" w:rsidRDefault="00720442" w:rsidP="00EC53BD">
      <w:pPr>
        <w:pStyle w:val="Heading3"/>
        <w:spacing w:before="0" w:after="0"/>
        <w:rPr>
          <w:rFonts w:ascii="Garamond" w:hAnsi="Garamond"/>
          <w:smallCaps/>
          <w:sz w:val="24"/>
        </w:rPr>
      </w:pPr>
    </w:p>
    <w:p w14:paraId="70689F41" w14:textId="77777777" w:rsidR="00EC53BD" w:rsidRPr="00F40F79" w:rsidRDefault="00EC53BD" w:rsidP="00EC53BD">
      <w:pPr>
        <w:pStyle w:val="Heading3"/>
        <w:spacing w:before="0" w:after="0"/>
        <w:rPr>
          <w:rFonts w:ascii="Garamond" w:hAnsi="Garamond"/>
          <w:sz w:val="24"/>
        </w:rPr>
      </w:pPr>
      <w:r w:rsidRPr="00F40F79">
        <w:rPr>
          <w:rFonts w:ascii="Garamond" w:hAnsi="Garamond"/>
          <w:smallCaps/>
          <w:sz w:val="24"/>
        </w:rPr>
        <w:t>Textbooks</w:t>
      </w:r>
    </w:p>
    <w:p w14:paraId="78B26A8F" w14:textId="5E679D6C" w:rsidR="00EC53BD" w:rsidRDefault="00EC53BD" w:rsidP="00EC53BD">
      <w:pPr>
        <w:rPr>
          <w:rFonts w:ascii="Garamond" w:hAnsi="Garamond"/>
          <w:lang w:val="en-GB"/>
        </w:rPr>
      </w:pPr>
      <w:r>
        <w:rPr>
          <w:rFonts w:ascii="Garamond" w:hAnsi="Garamond"/>
        </w:rPr>
        <w:t>1) JS-1</w:t>
      </w:r>
      <w:r w:rsidR="00720442">
        <w:rPr>
          <w:rFonts w:ascii="Garamond" w:hAnsi="Garamond"/>
        </w:rPr>
        <w:t>28</w:t>
      </w:r>
      <w:r>
        <w:rPr>
          <w:rFonts w:ascii="Garamond" w:hAnsi="Garamond"/>
        </w:rPr>
        <w:t xml:space="preserve"> </w:t>
      </w:r>
      <w:r w:rsidRPr="00DF7233">
        <w:rPr>
          <w:rFonts w:ascii="Garamond" w:hAnsi="Garamond"/>
          <w:i/>
        </w:rPr>
        <w:t>Reader</w:t>
      </w:r>
      <w:r>
        <w:rPr>
          <w:rFonts w:ascii="Garamond" w:hAnsi="Garamond"/>
        </w:rPr>
        <w:t xml:space="preserve">, </w:t>
      </w:r>
      <w:r w:rsidRPr="00132FC1">
        <w:rPr>
          <w:rFonts w:ascii="Garamond" w:hAnsi="Garamond"/>
          <w:lang w:val="en-GB"/>
        </w:rPr>
        <w:t>available at Maple Press, 481 E San Carlos Street, San José</w:t>
      </w:r>
      <w:r>
        <w:rPr>
          <w:rFonts w:ascii="Garamond" w:hAnsi="Garamond"/>
          <w:lang w:val="en-GB"/>
        </w:rPr>
        <w:t>.</w:t>
      </w:r>
    </w:p>
    <w:p w14:paraId="6FAEEA28" w14:textId="77777777" w:rsidR="00EC53BD" w:rsidRDefault="00EC53BD" w:rsidP="00EC53BD">
      <w:pPr>
        <w:rPr>
          <w:rFonts w:ascii="Garamond" w:hAnsi="Garamond"/>
        </w:rPr>
      </w:pPr>
    </w:p>
    <w:p w14:paraId="2459E443" w14:textId="77777777" w:rsidR="00EC53BD" w:rsidRDefault="00EC53BD" w:rsidP="00EC53BD">
      <w:pPr>
        <w:rPr>
          <w:rFonts w:ascii="Garamond" w:hAnsi="Garamond"/>
        </w:rPr>
      </w:pPr>
      <w:r>
        <w:rPr>
          <w:rFonts w:ascii="Garamond" w:hAnsi="Garamond"/>
        </w:rPr>
        <w:t xml:space="preserve">2) P. Bourgois, </w:t>
      </w:r>
      <w:r>
        <w:rPr>
          <w:rFonts w:ascii="Garamond" w:hAnsi="Garamond"/>
          <w:i/>
        </w:rPr>
        <w:t>In Search of Respect. Selling Crack in El Barrio</w:t>
      </w:r>
      <w:r>
        <w:rPr>
          <w:rFonts w:ascii="Garamond" w:hAnsi="Garamond"/>
        </w:rPr>
        <w:t>, Cambridge University Press, Cambridge 2002 (</w:t>
      </w:r>
      <w:r w:rsidRPr="004303D7">
        <w:rPr>
          <w:rFonts w:ascii="Garamond" w:hAnsi="Garamond"/>
          <w:u w:val="single"/>
        </w:rPr>
        <w:t>2</w:t>
      </w:r>
      <w:r w:rsidRPr="004303D7">
        <w:rPr>
          <w:rFonts w:ascii="Garamond" w:hAnsi="Garamond"/>
          <w:u w:val="single"/>
          <w:vertAlign w:val="superscript"/>
        </w:rPr>
        <w:t>nd</w:t>
      </w:r>
      <w:r w:rsidRPr="004303D7">
        <w:rPr>
          <w:rFonts w:ascii="Garamond" w:hAnsi="Garamond"/>
          <w:u w:val="single"/>
        </w:rPr>
        <w:t xml:space="preserve"> </w:t>
      </w:r>
      <w:r w:rsidRPr="004303D7">
        <w:rPr>
          <w:rFonts w:ascii="Garamond" w:hAnsi="Garamond"/>
          <w:i/>
          <w:u w:val="single"/>
        </w:rPr>
        <w:t>edition</w:t>
      </w:r>
      <w:r>
        <w:rPr>
          <w:rFonts w:ascii="Garamond" w:hAnsi="Garamond"/>
        </w:rPr>
        <w:t>). Available at Spartans Bookstore.</w:t>
      </w:r>
      <w:r>
        <w:rPr>
          <w:rFonts w:ascii="Garamond" w:hAnsi="Garamond"/>
        </w:rPr>
        <w:br/>
      </w:r>
    </w:p>
    <w:p w14:paraId="2796AF30" w14:textId="77777777" w:rsidR="00EC53BD" w:rsidRDefault="00EC53BD" w:rsidP="00EC53BD">
      <w:pPr>
        <w:pStyle w:val="Heading2"/>
        <w:spacing w:before="0" w:after="0"/>
        <w:rPr>
          <w:rFonts w:ascii="Garamond" w:hAnsi="Garamond"/>
          <w:smallCaps/>
          <w:szCs w:val="24"/>
        </w:rPr>
      </w:pPr>
    </w:p>
    <w:p w14:paraId="5ACB9DE7" w14:textId="77777777" w:rsidR="00EC53BD" w:rsidRPr="00F40F79" w:rsidRDefault="00EC53BD" w:rsidP="00EC53BD">
      <w:pPr>
        <w:pStyle w:val="Heading2"/>
        <w:spacing w:before="0" w:after="0"/>
        <w:rPr>
          <w:rFonts w:ascii="Garamond" w:hAnsi="Garamond"/>
          <w:smallCaps/>
          <w:szCs w:val="24"/>
        </w:rPr>
      </w:pPr>
      <w:r w:rsidRPr="00F40F79">
        <w:rPr>
          <w:rFonts w:ascii="Garamond" w:hAnsi="Garamond"/>
          <w:smallCaps/>
          <w:szCs w:val="24"/>
        </w:rPr>
        <w:t>Classroom Protocol</w:t>
      </w:r>
    </w:p>
    <w:p w14:paraId="50757C1C" w14:textId="77777777" w:rsidR="00EC53BD" w:rsidRPr="00F40F79" w:rsidRDefault="00EC53BD" w:rsidP="00EC53BD">
      <w:pPr>
        <w:jc w:val="both"/>
        <w:rPr>
          <w:rFonts w:ascii="Garamond" w:hAnsi="Garamond"/>
          <w:lang w:val="en-GB"/>
        </w:rPr>
      </w:pPr>
      <w:r w:rsidRPr="00F40F79">
        <w:rPr>
          <w:rFonts w:ascii="Garamond" w:hAnsi="Garamond"/>
          <w:i/>
          <w:lang w:val="en-GB"/>
        </w:rPr>
        <w:t>Attendance</w:t>
      </w:r>
      <w:r w:rsidRPr="00F40F79">
        <w:rPr>
          <w:rFonts w:ascii="Garamond" w:hAnsi="Garamond"/>
          <w:lang w:val="en-GB"/>
        </w:rPr>
        <w:t xml:space="preserve">: </w:t>
      </w:r>
      <w:r w:rsidRPr="00F40F79">
        <w:rPr>
          <w:rFonts w:ascii="Garamond" w:hAnsi="Garamond" w:cs="Tahoma"/>
          <w:lang w:val="en-GB"/>
        </w:rPr>
        <w:t xml:space="preserve">According to University policy F69-24 “Students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 Attendance is taken at each class meeting using sign-in sheets. </w:t>
      </w:r>
    </w:p>
    <w:p w14:paraId="46272C2B" w14:textId="77777777" w:rsidR="00EC53BD" w:rsidRPr="00F40F79" w:rsidRDefault="00EC53BD" w:rsidP="00EC53BD">
      <w:pPr>
        <w:pStyle w:val="Normalnumbered"/>
        <w:numPr>
          <w:ilvl w:val="0"/>
          <w:numId w:val="0"/>
        </w:numPr>
        <w:jc w:val="both"/>
        <w:rPr>
          <w:rFonts w:ascii="Garamond" w:hAnsi="Garamond"/>
        </w:rPr>
      </w:pPr>
      <w:r w:rsidRPr="00F40F79">
        <w:rPr>
          <w:rFonts w:ascii="Garamond" w:hAnsi="Garamond"/>
          <w:i/>
          <w:lang w:val="en-GB"/>
        </w:rPr>
        <w:t>Etiquette</w:t>
      </w:r>
      <w:r w:rsidRPr="00F40F79">
        <w:rPr>
          <w:rFonts w:ascii="Garamond" w:hAnsi="Garamond"/>
          <w:lang w:val="en-GB"/>
        </w:rPr>
        <w:t>: While in class please turn your cell phone off. If your laptop has wireless access you may use it to access information relevant to the discussion, but please do not read emails, newspapers or other non-class related material during class. Students are encouraged to speak up with questions and comments, and to respond to points raised by other students. However, the maintenance of an effective discussion space in class requires all of us to act with respect for everyone else in the room.</w:t>
      </w:r>
    </w:p>
    <w:p w14:paraId="255C5234" w14:textId="77777777" w:rsidR="00EC53BD" w:rsidRPr="00F40F79" w:rsidRDefault="00EC53BD" w:rsidP="00EC53BD">
      <w:pPr>
        <w:pStyle w:val="Heading2"/>
        <w:spacing w:before="0" w:after="0"/>
        <w:rPr>
          <w:rFonts w:ascii="Garamond" w:hAnsi="Garamond"/>
          <w:smallCaps/>
          <w:szCs w:val="24"/>
        </w:rPr>
      </w:pPr>
      <w:r w:rsidRPr="00F40F79">
        <w:rPr>
          <w:rFonts w:ascii="Garamond" w:hAnsi="Garamond"/>
          <w:smallCaps/>
          <w:szCs w:val="24"/>
        </w:rPr>
        <w:t>Dropping and Adding</w:t>
      </w:r>
    </w:p>
    <w:p w14:paraId="61CA6C68" w14:textId="77777777" w:rsidR="00EC53BD" w:rsidRPr="00F40F79" w:rsidRDefault="00EC53BD" w:rsidP="00EC53BD">
      <w:pPr>
        <w:jc w:val="both"/>
        <w:rPr>
          <w:rFonts w:ascii="Garamond" w:hAnsi="Garamond"/>
        </w:rPr>
      </w:pPr>
      <w:r w:rsidRPr="00F40F79">
        <w:rPr>
          <w:rFonts w:ascii="Garamond" w:hAnsi="Garamond"/>
        </w:rPr>
        <w:t xml:space="preserve">Students are responsible for understanding the policies and procedures about add/drops, academic renewal, etc. </w:t>
      </w:r>
      <w:hyperlink r:id="rId9" w:history="1">
        <w:r w:rsidRPr="00F40F79">
          <w:rPr>
            <w:rStyle w:val="Hyperlink"/>
            <w:rFonts w:ascii="Garamond" w:hAnsi="Garamond"/>
          </w:rPr>
          <w:t>Information on add/drops are available at h</w:t>
        </w:r>
        <w:r w:rsidRPr="00F40F79">
          <w:rPr>
            <w:rStyle w:val="Hyperlink"/>
            <w:rFonts w:ascii="Garamond" w:hAnsi="Garamond"/>
          </w:rPr>
          <w:t>t</w:t>
        </w:r>
        <w:r w:rsidRPr="00F40F79">
          <w:rPr>
            <w:rStyle w:val="Hyperlink"/>
            <w:rFonts w:ascii="Garamond" w:hAnsi="Garamond"/>
          </w:rPr>
          <w:t>tp://info.sjsu.edu/web-dbgen/narr/soc-fall/rec-298.ht</w:t>
        </w:r>
        <w:r w:rsidRPr="00F40F79">
          <w:rPr>
            <w:rStyle w:val="Hyperlink"/>
            <w:rFonts w:ascii="Garamond" w:hAnsi="Garamond"/>
          </w:rPr>
          <w:t>m</w:t>
        </w:r>
        <w:r w:rsidRPr="00F40F79">
          <w:rPr>
            <w:rStyle w:val="Hyperlink"/>
            <w:rFonts w:ascii="Garamond" w:hAnsi="Garamond"/>
          </w:rPr>
          <w:t>l</w:t>
        </w:r>
      </w:hyperlink>
      <w:r w:rsidRPr="00F40F79">
        <w:rPr>
          <w:rFonts w:ascii="Garamond" w:hAnsi="Garamond"/>
        </w:rPr>
        <w:t xml:space="preserve">. </w:t>
      </w:r>
      <w:hyperlink r:id="rId10" w:history="1">
        <w:r w:rsidRPr="00F40F79">
          <w:rPr>
            <w:rStyle w:val="Hyperlink"/>
            <w:rFonts w:ascii="Garamond" w:hAnsi="Garamond"/>
          </w:rPr>
          <w:t>Information about</w:t>
        </w:r>
        <w:r w:rsidRPr="00F40F79">
          <w:rPr>
            <w:rStyle w:val="Hyperlink"/>
            <w:rFonts w:ascii="Garamond" w:hAnsi="Garamond"/>
          </w:rPr>
          <w:t xml:space="preserve"> </w:t>
        </w:r>
        <w:r w:rsidRPr="00F40F79">
          <w:rPr>
            <w:rStyle w:val="Hyperlink"/>
            <w:rFonts w:ascii="Garamond" w:hAnsi="Garamond"/>
          </w:rPr>
          <w:t xml:space="preserve">late drop is available at http://www.sjsu.edu/sac/advising/latedrops/policy/ </w:t>
        </w:r>
      </w:hyperlink>
      <w:r w:rsidRPr="00F40F79">
        <w:rPr>
          <w:rFonts w:ascii="Garamond" w:hAnsi="Garamond"/>
        </w:rPr>
        <w:t>.</w:t>
      </w:r>
      <w:r w:rsidRPr="00F40F79">
        <w:rPr>
          <w:rFonts w:ascii="Garamond" w:hAnsi="Garamond"/>
          <w:b/>
        </w:rPr>
        <w:t xml:space="preserve"> </w:t>
      </w:r>
      <w:r w:rsidRPr="00F40F79">
        <w:rPr>
          <w:rFonts w:ascii="Garamond" w:hAnsi="Garamond"/>
        </w:rPr>
        <w:t xml:space="preserve">Students should be aware of the current deadlines and penalties for adding and dropping classes. </w:t>
      </w:r>
    </w:p>
    <w:p w14:paraId="2DADB19E" w14:textId="77777777" w:rsidR="00EC53BD" w:rsidRPr="00F40F79" w:rsidRDefault="00EC53BD" w:rsidP="00EC53BD">
      <w:pPr>
        <w:pStyle w:val="Heading2"/>
        <w:spacing w:before="0" w:after="0"/>
        <w:rPr>
          <w:rFonts w:ascii="Garamond" w:hAnsi="Garamond"/>
          <w:szCs w:val="24"/>
        </w:rPr>
      </w:pPr>
    </w:p>
    <w:p w14:paraId="7B83BA16" w14:textId="77777777" w:rsidR="00EC53BD" w:rsidRPr="00F40F79" w:rsidRDefault="00EC53BD" w:rsidP="00EC53BD">
      <w:pPr>
        <w:pStyle w:val="Heading2"/>
        <w:spacing w:before="0" w:after="0"/>
        <w:rPr>
          <w:rFonts w:ascii="Garamond" w:hAnsi="Garamond"/>
          <w:szCs w:val="24"/>
        </w:rPr>
      </w:pPr>
    </w:p>
    <w:p w14:paraId="0786C6F8" w14:textId="77777777" w:rsidR="00EC53BD" w:rsidRPr="00F40F79" w:rsidRDefault="00EC53BD" w:rsidP="00EC53BD">
      <w:pPr>
        <w:pStyle w:val="Heading2"/>
        <w:spacing w:before="0" w:after="0"/>
        <w:rPr>
          <w:rFonts w:ascii="Garamond" w:hAnsi="Garamond"/>
          <w:smallCaps/>
          <w:szCs w:val="24"/>
        </w:rPr>
      </w:pPr>
      <w:r w:rsidRPr="00F40F79">
        <w:rPr>
          <w:rFonts w:ascii="Garamond" w:hAnsi="Garamond"/>
          <w:smallCaps/>
          <w:szCs w:val="24"/>
        </w:rPr>
        <w:t>Assignments and Grading Policy</w:t>
      </w:r>
    </w:p>
    <w:p w14:paraId="588BDE00" w14:textId="77777777" w:rsidR="00EC53BD" w:rsidRPr="00F40F79" w:rsidRDefault="00EC53BD" w:rsidP="00EC53BD">
      <w:pPr>
        <w:jc w:val="both"/>
        <w:rPr>
          <w:rFonts w:ascii="Garamond" w:hAnsi="Garamond"/>
          <w:lang w:val="en-GB"/>
        </w:rPr>
      </w:pPr>
      <w:r w:rsidRPr="00F40F79">
        <w:rPr>
          <w:rFonts w:ascii="Garamond" w:hAnsi="Garamond"/>
          <w:i/>
          <w:lang w:val="en-GB"/>
        </w:rPr>
        <w:t>Assignment</w:t>
      </w:r>
      <w:r w:rsidRPr="00F40F79">
        <w:rPr>
          <w:rFonts w:ascii="Garamond" w:hAnsi="Garamond"/>
          <w:i/>
          <w:lang w:val="en-GB"/>
        </w:rPr>
        <w:tab/>
      </w:r>
      <w:r w:rsidRPr="00F40F79">
        <w:rPr>
          <w:rFonts w:ascii="Garamond" w:hAnsi="Garamond"/>
          <w:i/>
          <w:lang w:val="en-GB"/>
        </w:rPr>
        <w:tab/>
      </w:r>
      <w:r w:rsidRPr="00F40F79">
        <w:rPr>
          <w:rFonts w:ascii="Garamond" w:hAnsi="Garamond"/>
          <w:i/>
          <w:lang w:val="en-GB"/>
        </w:rPr>
        <w:tab/>
      </w:r>
      <w:r w:rsidRPr="00F40F79">
        <w:rPr>
          <w:rFonts w:ascii="Garamond" w:hAnsi="Garamond"/>
          <w:i/>
          <w:lang w:val="en-GB"/>
        </w:rPr>
        <w:tab/>
      </w:r>
      <w:r w:rsidRPr="00F40F79">
        <w:rPr>
          <w:rFonts w:ascii="Garamond" w:hAnsi="Garamond"/>
          <w:i/>
          <w:lang w:val="en-GB"/>
        </w:rPr>
        <w:tab/>
      </w:r>
      <w:r>
        <w:rPr>
          <w:rFonts w:ascii="Garamond" w:hAnsi="Garamond"/>
          <w:i/>
          <w:lang w:val="en-GB"/>
        </w:rPr>
        <w:tab/>
      </w:r>
      <w:r w:rsidRPr="00F40F79">
        <w:rPr>
          <w:rFonts w:ascii="Garamond" w:hAnsi="Garamond"/>
          <w:i/>
          <w:lang w:val="en-GB"/>
        </w:rPr>
        <w:t>Due</w:t>
      </w:r>
      <w:r w:rsidRPr="00F40F79">
        <w:rPr>
          <w:rFonts w:ascii="Garamond" w:hAnsi="Garamond"/>
          <w:i/>
          <w:lang w:val="en-GB"/>
        </w:rPr>
        <w:tab/>
      </w:r>
      <w:r w:rsidRPr="00F40F79">
        <w:rPr>
          <w:rFonts w:ascii="Garamond" w:hAnsi="Garamond"/>
          <w:i/>
          <w:lang w:val="en-GB"/>
        </w:rPr>
        <w:tab/>
      </w:r>
      <w:r w:rsidRPr="00F40F79">
        <w:rPr>
          <w:rFonts w:ascii="Garamond" w:hAnsi="Garamond"/>
          <w:i/>
          <w:lang w:val="en-GB"/>
        </w:rPr>
        <w:tab/>
        <w:t>Percent of total grade</w:t>
      </w:r>
    </w:p>
    <w:p w14:paraId="08D091E7" w14:textId="0FCFAD7B" w:rsidR="00EC53BD" w:rsidRDefault="00EC53BD" w:rsidP="00EC53BD">
      <w:pPr>
        <w:rPr>
          <w:rFonts w:ascii="Garamond" w:hAnsi="Garamond"/>
        </w:rPr>
      </w:pPr>
      <w:r w:rsidRPr="00F168A5">
        <w:rPr>
          <w:rFonts w:ascii="Garamond" w:hAnsi="Garamond"/>
          <w:smallCaps/>
        </w:rPr>
        <w:t>In-</w:t>
      </w:r>
      <w:r>
        <w:rPr>
          <w:rFonts w:ascii="Garamond" w:hAnsi="Garamond"/>
          <w:smallCaps/>
        </w:rPr>
        <w:t>c</w:t>
      </w:r>
      <w:r w:rsidRPr="00F168A5">
        <w:rPr>
          <w:rFonts w:ascii="Garamond" w:hAnsi="Garamond"/>
          <w:smallCaps/>
        </w:rPr>
        <w:t xml:space="preserve">lass </w:t>
      </w:r>
      <w:r>
        <w:rPr>
          <w:rFonts w:ascii="Garamond" w:hAnsi="Garamond"/>
          <w:smallCaps/>
        </w:rPr>
        <w:t>t</w:t>
      </w:r>
      <w:r w:rsidRPr="00F168A5">
        <w:rPr>
          <w:rFonts w:ascii="Garamond" w:hAnsi="Garamond"/>
          <w:smallCaps/>
        </w:rPr>
        <w:t>est</w:t>
      </w:r>
      <w:r>
        <w:rPr>
          <w:rFonts w:ascii="Garamond" w:hAnsi="Garamond"/>
        </w:rPr>
        <w:t xml:space="preserve"> (1):</w:t>
      </w:r>
      <w:r w:rsidR="009A6BBC">
        <w:rPr>
          <w:rFonts w:ascii="Garamond" w:hAnsi="Garamond"/>
        </w:rPr>
        <w:t xml:space="preserve"> Two short-answer questions</w:t>
      </w:r>
      <w:r w:rsidR="009A6BBC">
        <w:rPr>
          <w:rFonts w:ascii="Garamond" w:hAnsi="Garamond"/>
        </w:rPr>
        <w:tab/>
        <w:t>9/26/12</w:t>
      </w:r>
      <w:r>
        <w:rPr>
          <w:rFonts w:ascii="Garamond" w:hAnsi="Garamond"/>
        </w:rPr>
        <w:t xml:space="preserve"> (in class)</w:t>
      </w:r>
      <w:r>
        <w:rPr>
          <w:rFonts w:ascii="Garamond" w:hAnsi="Garamond"/>
        </w:rPr>
        <w:tab/>
      </w:r>
      <w:r>
        <w:rPr>
          <w:rFonts w:ascii="Garamond" w:hAnsi="Garamond"/>
        </w:rPr>
        <w:tab/>
      </w:r>
      <w:r w:rsidR="009F24D1">
        <w:rPr>
          <w:rFonts w:ascii="Garamond" w:hAnsi="Garamond"/>
        </w:rPr>
        <w:t xml:space="preserve">    </w:t>
      </w:r>
      <w:r>
        <w:rPr>
          <w:rFonts w:ascii="Garamond" w:hAnsi="Garamond"/>
          <w:b/>
        </w:rPr>
        <w:t>20%</w:t>
      </w:r>
      <w:r>
        <w:rPr>
          <w:rFonts w:ascii="Garamond" w:hAnsi="Garamond"/>
        </w:rPr>
        <w:tab/>
      </w:r>
    </w:p>
    <w:p w14:paraId="4479ED9C" w14:textId="7CACE4BA" w:rsidR="00EC53BD" w:rsidRDefault="00EC53BD" w:rsidP="00EC53BD">
      <w:pPr>
        <w:rPr>
          <w:rFonts w:ascii="Garamond" w:hAnsi="Garamond"/>
          <w:b/>
        </w:rPr>
      </w:pPr>
      <w:r w:rsidRPr="00F168A5">
        <w:rPr>
          <w:rFonts w:ascii="Garamond" w:hAnsi="Garamond"/>
          <w:smallCaps/>
        </w:rPr>
        <w:t>In-</w:t>
      </w:r>
      <w:r>
        <w:rPr>
          <w:rFonts w:ascii="Garamond" w:hAnsi="Garamond"/>
          <w:smallCaps/>
        </w:rPr>
        <w:t>c</w:t>
      </w:r>
      <w:r w:rsidRPr="00F168A5">
        <w:rPr>
          <w:rFonts w:ascii="Garamond" w:hAnsi="Garamond"/>
          <w:smallCaps/>
        </w:rPr>
        <w:t>lass Test</w:t>
      </w:r>
      <w:r>
        <w:rPr>
          <w:rFonts w:ascii="Garamond" w:hAnsi="Garamond"/>
        </w:rPr>
        <w:t xml:space="preserve"> (2): </w:t>
      </w:r>
      <w:r w:rsidR="009A6BBC">
        <w:rPr>
          <w:rFonts w:ascii="Garamond" w:hAnsi="Garamond"/>
        </w:rPr>
        <w:t>Two short-answer questions</w:t>
      </w:r>
      <w:r w:rsidR="009A6BBC">
        <w:rPr>
          <w:rFonts w:ascii="Garamond" w:hAnsi="Garamond"/>
        </w:rPr>
        <w:tab/>
        <w:t>10/24/12</w:t>
      </w:r>
      <w:r>
        <w:rPr>
          <w:rFonts w:ascii="Garamond" w:hAnsi="Garamond"/>
        </w:rPr>
        <w:t xml:space="preserve"> (in class)</w:t>
      </w:r>
      <w:r>
        <w:rPr>
          <w:rFonts w:ascii="Garamond" w:hAnsi="Garamond"/>
        </w:rPr>
        <w:tab/>
      </w:r>
      <w:r>
        <w:rPr>
          <w:rFonts w:ascii="Garamond" w:hAnsi="Garamond"/>
        </w:rPr>
        <w:tab/>
      </w:r>
      <w:r w:rsidR="009F24D1">
        <w:rPr>
          <w:rFonts w:ascii="Garamond" w:hAnsi="Garamond"/>
        </w:rPr>
        <w:t xml:space="preserve">    </w:t>
      </w:r>
      <w:r w:rsidRPr="00F168A5">
        <w:rPr>
          <w:rFonts w:ascii="Garamond" w:hAnsi="Garamond"/>
          <w:b/>
        </w:rPr>
        <w:t>20%</w:t>
      </w:r>
    </w:p>
    <w:p w14:paraId="149D5756" w14:textId="050DC78B" w:rsidR="00EC53BD" w:rsidRDefault="00EC53BD" w:rsidP="00EC53BD">
      <w:pPr>
        <w:rPr>
          <w:rFonts w:ascii="Garamond" w:hAnsi="Garamond"/>
          <w:b/>
        </w:rPr>
      </w:pPr>
      <w:r w:rsidRPr="00F168A5">
        <w:rPr>
          <w:rFonts w:ascii="Garamond" w:hAnsi="Garamond"/>
          <w:smallCaps/>
        </w:rPr>
        <w:t>In-</w:t>
      </w:r>
      <w:r>
        <w:rPr>
          <w:rFonts w:ascii="Garamond" w:hAnsi="Garamond"/>
          <w:smallCaps/>
        </w:rPr>
        <w:t>c</w:t>
      </w:r>
      <w:r w:rsidRPr="00F168A5">
        <w:rPr>
          <w:rFonts w:ascii="Garamond" w:hAnsi="Garamond"/>
          <w:smallCaps/>
        </w:rPr>
        <w:t>lass Test</w:t>
      </w:r>
      <w:r>
        <w:rPr>
          <w:rFonts w:ascii="Garamond" w:hAnsi="Garamond"/>
        </w:rPr>
        <w:t xml:space="preserve"> (3): </w:t>
      </w:r>
      <w:r w:rsidR="00F55261">
        <w:rPr>
          <w:rFonts w:ascii="Garamond" w:hAnsi="Garamond"/>
        </w:rPr>
        <w:t>Two</w:t>
      </w:r>
      <w:r>
        <w:rPr>
          <w:rFonts w:ascii="Garamond" w:hAnsi="Garamond"/>
        </w:rPr>
        <w:t xml:space="preserve"> short-answer questions</w:t>
      </w:r>
      <w:r>
        <w:rPr>
          <w:rFonts w:ascii="Garamond" w:hAnsi="Garamond"/>
        </w:rPr>
        <w:tab/>
        <w:t>12/</w:t>
      </w:r>
      <w:r w:rsidR="009A6BBC">
        <w:rPr>
          <w:rFonts w:ascii="Garamond" w:hAnsi="Garamond"/>
        </w:rPr>
        <w:t>5/12</w:t>
      </w:r>
      <w:r>
        <w:rPr>
          <w:rFonts w:ascii="Garamond" w:hAnsi="Garamond"/>
        </w:rPr>
        <w:t xml:space="preserve"> (in class)</w:t>
      </w:r>
      <w:r>
        <w:rPr>
          <w:rFonts w:ascii="Garamond" w:hAnsi="Garamond"/>
        </w:rPr>
        <w:tab/>
      </w:r>
      <w:r>
        <w:rPr>
          <w:rFonts w:ascii="Garamond" w:hAnsi="Garamond"/>
        </w:rPr>
        <w:tab/>
      </w:r>
      <w:r w:rsidR="009F24D1">
        <w:rPr>
          <w:rFonts w:ascii="Garamond" w:hAnsi="Garamond"/>
        </w:rPr>
        <w:t xml:space="preserve">    </w:t>
      </w:r>
      <w:r w:rsidR="00F55261">
        <w:rPr>
          <w:rFonts w:ascii="Garamond" w:hAnsi="Garamond"/>
          <w:b/>
        </w:rPr>
        <w:t>2</w:t>
      </w:r>
      <w:r>
        <w:rPr>
          <w:rFonts w:ascii="Garamond" w:hAnsi="Garamond"/>
          <w:b/>
        </w:rPr>
        <w:t>0%</w:t>
      </w:r>
    </w:p>
    <w:p w14:paraId="732C33AA" w14:textId="2D3F0F8B" w:rsidR="00EC53BD" w:rsidRDefault="00EC53BD" w:rsidP="00EC53BD">
      <w:pPr>
        <w:rPr>
          <w:rFonts w:ascii="Garamond" w:hAnsi="Garamond"/>
          <w:b/>
          <w:smallCaps/>
        </w:rPr>
      </w:pPr>
      <w:r>
        <w:rPr>
          <w:rFonts w:ascii="Garamond" w:hAnsi="Garamond"/>
          <w:smallCaps/>
        </w:rPr>
        <w:t>Three  1-2 pages reflection papers</w:t>
      </w:r>
      <w:r>
        <w:rPr>
          <w:rFonts w:ascii="Garamond" w:hAnsi="Garamond"/>
          <w:smallCaps/>
        </w:rPr>
        <w:tab/>
      </w:r>
      <w:r>
        <w:rPr>
          <w:rFonts w:ascii="Garamond" w:hAnsi="Garamond"/>
          <w:smallCaps/>
        </w:rPr>
        <w:tab/>
      </w:r>
      <w:r w:rsidR="009F24D1">
        <w:rPr>
          <w:rFonts w:ascii="Garamond" w:hAnsi="Garamond"/>
          <w:smallCaps/>
        </w:rPr>
        <w:t xml:space="preserve">10/1 - 10/29 - 11/19 </w:t>
      </w:r>
      <w:r>
        <w:rPr>
          <w:rFonts w:ascii="Garamond" w:hAnsi="Garamond"/>
          <w:smallCaps/>
        </w:rPr>
        <w:t>(</w:t>
      </w:r>
      <w:r w:rsidRPr="00B03809">
        <w:rPr>
          <w:rFonts w:ascii="Garamond" w:hAnsi="Garamond"/>
        </w:rPr>
        <w:t>at</w:t>
      </w:r>
      <w:r>
        <w:rPr>
          <w:rFonts w:ascii="Garamond" w:hAnsi="Garamond"/>
          <w:smallCaps/>
        </w:rPr>
        <w:t xml:space="preserve"> </w:t>
      </w:r>
      <w:r>
        <w:rPr>
          <w:rFonts w:ascii="Garamond" w:hAnsi="Garamond"/>
        </w:rPr>
        <w:t>home)</w:t>
      </w:r>
      <w:r>
        <w:rPr>
          <w:rFonts w:ascii="Garamond" w:hAnsi="Garamond"/>
          <w:smallCaps/>
        </w:rPr>
        <w:tab/>
      </w:r>
      <w:r w:rsidR="009F24D1">
        <w:rPr>
          <w:rFonts w:ascii="Garamond" w:hAnsi="Garamond"/>
          <w:smallCaps/>
        </w:rPr>
        <w:t xml:space="preserve">     </w:t>
      </w:r>
      <w:r>
        <w:rPr>
          <w:rFonts w:ascii="Garamond" w:hAnsi="Garamond"/>
          <w:b/>
          <w:smallCaps/>
        </w:rPr>
        <w:t>3</w:t>
      </w:r>
      <w:r w:rsidRPr="00F168A5">
        <w:rPr>
          <w:rFonts w:ascii="Garamond" w:hAnsi="Garamond"/>
          <w:b/>
          <w:smallCaps/>
        </w:rPr>
        <w:t>0%</w:t>
      </w:r>
    </w:p>
    <w:p w14:paraId="10314152" w14:textId="67440263" w:rsidR="00F55261" w:rsidRPr="009A6BBC" w:rsidRDefault="00F55261" w:rsidP="00EC53BD">
      <w:pPr>
        <w:rPr>
          <w:rFonts w:ascii="Garamond" w:hAnsi="Garamond"/>
        </w:rPr>
      </w:pPr>
      <w:r>
        <w:rPr>
          <w:rFonts w:ascii="Garamond" w:hAnsi="Garamond"/>
        </w:rPr>
        <w:t>M</w:t>
      </w:r>
      <w:r w:rsidRPr="00F55261">
        <w:rPr>
          <w:rFonts w:ascii="Garamond" w:hAnsi="Garamond"/>
          <w:smallCaps/>
        </w:rPr>
        <w:t>ovie</w:t>
      </w:r>
      <w:r>
        <w:rPr>
          <w:rFonts w:ascii="Garamond" w:hAnsi="Garamond"/>
          <w:smallCaps/>
        </w:rPr>
        <w:t xml:space="preserve"> Commentary</w:t>
      </w:r>
      <w:r>
        <w:rPr>
          <w:rFonts w:ascii="Garamond" w:hAnsi="Garamond"/>
          <w:smallCaps/>
        </w:rPr>
        <w:tab/>
      </w:r>
      <w:r>
        <w:rPr>
          <w:rFonts w:ascii="Garamond" w:hAnsi="Garamond"/>
          <w:smallCaps/>
        </w:rPr>
        <w:tab/>
      </w:r>
      <w:r>
        <w:rPr>
          <w:rFonts w:ascii="Garamond" w:hAnsi="Garamond"/>
          <w:smallCaps/>
        </w:rPr>
        <w:tab/>
      </w:r>
      <w:r>
        <w:rPr>
          <w:rFonts w:ascii="Garamond" w:hAnsi="Garamond"/>
          <w:smallCaps/>
        </w:rPr>
        <w:tab/>
      </w:r>
      <w:r>
        <w:rPr>
          <w:rFonts w:ascii="Garamond" w:hAnsi="Garamond"/>
          <w:smallCaps/>
        </w:rPr>
        <w:tab/>
        <w:t>12/10</w:t>
      </w:r>
      <w:r w:rsidR="009A6BBC">
        <w:rPr>
          <w:rFonts w:ascii="Garamond" w:hAnsi="Garamond"/>
          <w:smallCaps/>
        </w:rPr>
        <w:t>/12 (</w:t>
      </w:r>
      <w:r w:rsidR="009A6BBC">
        <w:rPr>
          <w:rFonts w:ascii="Garamond" w:hAnsi="Garamond"/>
        </w:rPr>
        <w:t>in class)</w:t>
      </w:r>
      <w:r w:rsidR="009A6BBC">
        <w:rPr>
          <w:rFonts w:ascii="Garamond" w:hAnsi="Garamond"/>
        </w:rPr>
        <w:tab/>
      </w:r>
      <w:r w:rsidR="009A6BBC">
        <w:rPr>
          <w:rFonts w:ascii="Garamond" w:hAnsi="Garamond"/>
        </w:rPr>
        <w:tab/>
      </w:r>
      <w:r w:rsidR="009F24D1">
        <w:rPr>
          <w:rFonts w:ascii="Garamond" w:hAnsi="Garamond"/>
        </w:rPr>
        <w:t xml:space="preserve">    </w:t>
      </w:r>
      <w:r w:rsidR="009A6BBC" w:rsidRPr="009A6BBC">
        <w:rPr>
          <w:rFonts w:ascii="Garamond" w:hAnsi="Garamond"/>
          <w:b/>
        </w:rPr>
        <w:t>10%</w:t>
      </w:r>
    </w:p>
    <w:p w14:paraId="01C6EE28" w14:textId="77777777" w:rsidR="00EC53BD" w:rsidRPr="00F40F79" w:rsidRDefault="00EC53BD" w:rsidP="00EC53BD">
      <w:pPr>
        <w:rPr>
          <w:rFonts w:ascii="Garamond" w:hAnsi="Garamond"/>
        </w:rPr>
      </w:pPr>
    </w:p>
    <w:p w14:paraId="47AB2F80" w14:textId="77777777" w:rsidR="00EC53BD" w:rsidRDefault="00EC53BD" w:rsidP="00EC53BD">
      <w:pPr>
        <w:pStyle w:val="Heading2"/>
        <w:rPr>
          <w:rFonts w:ascii="Garamond" w:hAnsi="Garamond"/>
          <w:smallCaps/>
          <w:szCs w:val="24"/>
        </w:rPr>
      </w:pPr>
      <w:r w:rsidRPr="00F40F79">
        <w:rPr>
          <w:rFonts w:ascii="Garamond" w:hAnsi="Garamond"/>
          <w:smallCaps/>
          <w:szCs w:val="24"/>
        </w:rPr>
        <w:t>Specifications on Coursework</w:t>
      </w:r>
    </w:p>
    <w:p w14:paraId="0D4A1979" w14:textId="4524E2AF" w:rsidR="00EC53BD" w:rsidRPr="00CF51B7" w:rsidRDefault="00EC53BD" w:rsidP="00EC53BD">
      <w:pPr>
        <w:jc w:val="both"/>
        <w:rPr>
          <w:rFonts w:ascii="Garamond" w:hAnsi="Garamond"/>
          <w:lang w:val="en-GB"/>
        </w:rPr>
      </w:pPr>
      <w:r w:rsidRPr="00CF51B7">
        <w:rPr>
          <w:rFonts w:ascii="Garamond" w:hAnsi="Garamond"/>
          <w:lang w:val="en-GB"/>
        </w:rPr>
        <w:t xml:space="preserve">1) </w:t>
      </w:r>
      <w:r w:rsidRPr="00553C5E">
        <w:rPr>
          <w:rFonts w:ascii="Garamond" w:hAnsi="Garamond"/>
          <w:smallCaps/>
          <w:u w:val="single"/>
          <w:lang w:val="en-GB"/>
        </w:rPr>
        <w:t>In-class</w:t>
      </w:r>
      <w:r w:rsidRPr="00553C5E">
        <w:rPr>
          <w:rFonts w:ascii="Garamond" w:hAnsi="Garamond"/>
          <w:u w:val="single"/>
          <w:lang w:val="en-GB"/>
        </w:rPr>
        <w:t xml:space="preserve"> </w:t>
      </w:r>
      <w:r>
        <w:rPr>
          <w:rFonts w:ascii="Garamond" w:hAnsi="Garamond"/>
          <w:smallCaps/>
          <w:u w:val="single"/>
          <w:lang w:val="en-GB"/>
        </w:rPr>
        <w:t>t</w:t>
      </w:r>
      <w:r w:rsidRPr="00CF51B7">
        <w:rPr>
          <w:rFonts w:ascii="Garamond" w:hAnsi="Garamond"/>
          <w:smallCaps/>
          <w:u w:val="single"/>
          <w:lang w:val="en-GB"/>
        </w:rPr>
        <w:t xml:space="preserve">ests </w:t>
      </w:r>
      <w:r>
        <w:rPr>
          <w:rFonts w:ascii="Garamond" w:hAnsi="Garamond"/>
          <w:smallCaps/>
          <w:u w:val="single"/>
          <w:lang w:val="en-GB"/>
        </w:rPr>
        <w:t>1-2-3</w:t>
      </w:r>
      <w:r w:rsidRPr="00CF51B7">
        <w:rPr>
          <w:rFonts w:ascii="Garamond" w:hAnsi="Garamond"/>
          <w:smallCaps/>
          <w:lang w:val="en-GB"/>
        </w:rPr>
        <w:t xml:space="preserve"> </w:t>
      </w:r>
      <w:r w:rsidRPr="00CF51B7">
        <w:rPr>
          <w:rFonts w:ascii="Garamond" w:hAnsi="Garamond"/>
          <w:lang w:val="en-GB"/>
        </w:rPr>
        <w:t>(</w:t>
      </w:r>
      <w:r>
        <w:rPr>
          <w:rFonts w:ascii="Garamond" w:hAnsi="Garamond"/>
          <w:lang w:val="en-GB"/>
        </w:rPr>
        <w:t>20</w:t>
      </w:r>
      <w:r w:rsidRPr="00CF51B7">
        <w:rPr>
          <w:rFonts w:ascii="Garamond" w:hAnsi="Garamond"/>
          <w:lang w:val="en-GB"/>
        </w:rPr>
        <w:t xml:space="preserve">% + </w:t>
      </w:r>
      <w:r>
        <w:rPr>
          <w:rFonts w:ascii="Garamond" w:hAnsi="Garamond"/>
          <w:lang w:val="en-GB"/>
        </w:rPr>
        <w:t>2</w:t>
      </w:r>
      <w:r w:rsidR="00F55261">
        <w:rPr>
          <w:rFonts w:ascii="Garamond" w:hAnsi="Garamond"/>
          <w:lang w:val="en-GB"/>
        </w:rPr>
        <w:t>0% + 2</w:t>
      </w:r>
      <w:r w:rsidRPr="00CF51B7">
        <w:rPr>
          <w:rFonts w:ascii="Garamond" w:hAnsi="Garamond"/>
          <w:lang w:val="en-GB"/>
        </w:rPr>
        <w:t xml:space="preserve">0% of total grade): </w:t>
      </w:r>
    </w:p>
    <w:p w14:paraId="6EBFE483" w14:textId="3B6E1D0F" w:rsidR="00EC53BD" w:rsidRPr="00553C5E" w:rsidRDefault="00EC53BD" w:rsidP="00EC53BD">
      <w:pPr>
        <w:jc w:val="both"/>
        <w:rPr>
          <w:rFonts w:ascii="Garamond" w:hAnsi="Garamond"/>
          <w:lang w:val="en-GB"/>
        </w:rPr>
      </w:pPr>
      <w:r w:rsidRPr="00CF51B7">
        <w:rPr>
          <w:rFonts w:ascii="Garamond" w:hAnsi="Garamond"/>
          <w:lang w:val="en-GB"/>
        </w:rPr>
        <w:t xml:space="preserve">These tests will be done in class, and will consist of </w:t>
      </w:r>
      <w:r>
        <w:rPr>
          <w:rFonts w:ascii="Garamond" w:hAnsi="Garamond"/>
          <w:lang w:val="en-GB"/>
        </w:rPr>
        <w:t xml:space="preserve">short-answer </w:t>
      </w:r>
      <w:r w:rsidRPr="00CF51B7">
        <w:rPr>
          <w:rFonts w:ascii="Garamond" w:hAnsi="Garamond"/>
          <w:lang w:val="en-GB"/>
        </w:rPr>
        <w:t>questions</w:t>
      </w:r>
      <w:r>
        <w:rPr>
          <w:rFonts w:ascii="Garamond" w:hAnsi="Garamond"/>
          <w:lang w:val="en-GB"/>
        </w:rPr>
        <w:t xml:space="preserve"> covering the readings assigned throughout the course (except the book </w:t>
      </w:r>
      <w:r>
        <w:rPr>
          <w:rFonts w:ascii="Garamond" w:hAnsi="Garamond"/>
          <w:i/>
          <w:lang w:val="en-GB"/>
        </w:rPr>
        <w:t>In Search of Respect</w:t>
      </w:r>
      <w:r>
        <w:rPr>
          <w:rFonts w:ascii="Garamond" w:hAnsi="Garamond"/>
          <w:lang w:val="en-GB"/>
        </w:rPr>
        <w:t>)</w:t>
      </w:r>
      <w:r w:rsidRPr="00CF51B7">
        <w:rPr>
          <w:rFonts w:ascii="Garamond" w:hAnsi="Garamond"/>
          <w:lang w:val="en-GB"/>
        </w:rPr>
        <w:t>. Each question will receive a grade ranging betw</w:t>
      </w:r>
      <w:r w:rsidR="00F55261">
        <w:rPr>
          <w:rFonts w:ascii="Garamond" w:hAnsi="Garamond"/>
          <w:lang w:val="en-GB"/>
        </w:rPr>
        <w:t>een 0 and 10 (for a maximum of 2</w:t>
      </w:r>
      <w:r w:rsidRPr="00CF51B7">
        <w:rPr>
          <w:rFonts w:ascii="Garamond" w:hAnsi="Garamond"/>
          <w:lang w:val="en-GB"/>
        </w:rPr>
        <w:t>0 points for each quiz). You are kindly requested to come to class with your own blue-book on the dates the tests are due.</w:t>
      </w:r>
      <w:r>
        <w:rPr>
          <w:rFonts w:ascii="Garamond" w:hAnsi="Garamond"/>
          <w:lang w:val="en-GB"/>
        </w:rPr>
        <w:t xml:space="preserve"> Please remember that </w:t>
      </w:r>
      <w:r w:rsidRPr="00553C5E">
        <w:rPr>
          <w:rFonts w:ascii="Garamond" w:hAnsi="Garamond"/>
          <w:i/>
          <w:lang w:val="en-GB"/>
        </w:rPr>
        <w:t>grammar</w:t>
      </w:r>
      <w:r>
        <w:rPr>
          <w:rFonts w:ascii="Garamond" w:hAnsi="Garamond"/>
          <w:lang w:val="en-GB"/>
        </w:rPr>
        <w:t xml:space="preserve">, </w:t>
      </w:r>
      <w:r w:rsidRPr="00553C5E">
        <w:rPr>
          <w:rFonts w:ascii="Garamond" w:hAnsi="Garamond"/>
          <w:i/>
          <w:lang w:val="en-GB"/>
        </w:rPr>
        <w:t>syntax</w:t>
      </w:r>
      <w:r>
        <w:rPr>
          <w:rFonts w:ascii="Garamond" w:hAnsi="Garamond"/>
          <w:lang w:val="en-GB"/>
        </w:rPr>
        <w:t xml:space="preserve">, and </w:t>
      </w:r>
      <w:r>
        <w:rPr>
          <w:rFonts w:ascii="Garamond" w:hAnsi="Garamond"/>
          <w:i/>
          <w:lang w:val="en-GB"/>
        </w:rPr>
        <w:t>structure</w:t>
      </w:r>
      <w:r w:rsidRPr="00CF51B7">
        <w:rPr>
          <w:rFonts w:ascii="Garamond" w:hAnsi="Garamond"/>
          <w:lang w:val="en-GB"/>
        </w:rPr>
        <w:t xml:space="preserve"> </w:t>
      </w:r>
      <w:r>
        <w:rPr>
          <w:rFonts w:ascii="Garamond" w:hAnsi="Garamond"/>
          <w:lang w:val="en-GB"/>
        </w:rPr>
        <w:t xml:space="preserve">are relevant elements of your grade: always double-check your assignments before submitting them. </w:t>
      </w:r>
      <w:r w:rsidRPr="00CF51B7">
        <w:rPr>
          <w:rFonts w:ascii="Garamond" w:hAnsi="Garamond"/>
          <w:lang w:val="en-GB"/>
        </w:rPr>
        <w:t xml:space="preserve">Please note: during the tests </w:t>
      </w:r>
      <w:r w:rsidRPr="00CF51B7">
        <w:rPr>
          <w:rFonts w:ascii="Garamond" w:hAnsi="Garamond"/>
          <w:i/>
          <w:lang w:val="en-GB"/>
        </w:rPr>
        <w:t>no notes</w:t>
      </w:r>
      <w:r w:rsidRPr="00CF51B7">
        <w:rPr>
          <w:rFonts w:ascii="Garamond" w:hAnsi="Garamond"/>
          <w:lang w:val="en-GB"/>
        </w:rPr>
        <w:t xml:space="preserve">, </w:t>
      </w:r>
      <w:r w:rsidRPr="00CF51B7">
        <w:rPr>
          <w:rFonts w:ascii="Garamond" w:hAnsi="Garamond"/>
          <w:i/>
          <w:lang w:val="en-GB"/>
        </w:rPr>
        <w:t>books</w:t>
      </w:r>
      <w:r w:rsidRPr="00CF51B7">
        <w:rPr>
          <w:rFonts w:ascii="Garamond" w:hAnsi="Garamond"/>
          <w:lang w:val="en-GB"/>
        </w:rPr>
        <w:t xml:space="preserve">, </w:t>
      </w:r>
      <w:r w:rsidRPr="00CF51B7">
        <w:rPr>
          <w:rFonts w:ascii="Garamond" w:hAnsi="Garamond"/>
          <w:i/>
          <w:lang w:val="en-GB"/>
        </w:rPr>
        <w:t>open laptops, mobile phones</w:t>
      </w:r>
      <w:r w:rsidRPr="00CF51B7">
        <w:rPr>
          <w:rFonts w:ascii="Garamond" w:hAnsi="Garamond"/>
          <w:lang w:val="en-GB"/>
        </w:rPr>
        <w:t xml:space="preserve"> will be allowed.</w:t>
      </w:r>
    </w:p>
    <w:p w14:paraId="52AE6036" w14:textId="77777777" w:rsidR="00EC53BD" w:rsidRDefault="00EC53BD" w:rsidP="00EC53BD">
      <w:pPr>
        <w:jc w:val="both"/>
        <w:rPr>
          <w:rFonts w:ascii="Garamond" w:hAnsi="Garamond"/>
          <w:b/>
          <w:smallCaps/>
        </w:rPr>
      </w:pPr>
    </w:p>
    <w:p w14:paraId="06ADE3BE" w14:textId="77777777" w:rsidR="00EC53BD" w:rsidRDefault="00EC53BD" w:rsidP="00EC53BD">
      <w:pPr>
        <w:jc w:val="both"/>
        <w:rPr>
          <w:rFonts w:ascii="Garamond" w:hAnsi="Garamond"/>
          <w:smallCaps/>
        </w:rPr>
      </w:pPr>
      <w:r w:rsidRPr="00553C5E">
        <w:rPr>
          <w:rFonts w:ascii="Garamond" w:hAnsi="Garamond"/>
          <w:smallCaps/>
        </w:rPr>
        <w:t xml:space="preserve">2) </w:t>
      </w:r>
      <w:r w:rsidRPr="00553C5E">
        <w:rPr>
          <w:rFonts w:ascii="Garamond" w:hAnsi="Garamond"/>
          <w:smallCaps/>
          <w:u w:val="single"/>
        </w:rPr>
        <w:t>Reflection papers</w:t>
      </w:r>
      <w:r>
        <w:rPr>
          <w:rFonts w:ascii="Garamond" w:hAnsi="Garamond"/>
          <w:smallCaps/>
        </w:rPr>
        <w:t xml:space="preserve"> (10% + 10% + 10% </w:t>
      </w:r>
      <w:r w:rsidRPr="00553C5E">
        <w:rPr>
          <w:rFonts w:ascii="Garamond" w:hAnsi="Garamond"/>
        </w:rPr>
        <w:t>of total grade</w:t>
      </w:r>
      <w:r>
        <w:rPr>
          <w:rFonts w:ascii="Garamond" w:hAnsi="Garamond"/>
          <w:smallCaps/>
        </w:rPr>
        <w:t>)</w:t>
      </w:r>
    </w:p>
    <w:p w14:paraId="5806A79E" w14:textId="07B157D6" w:rsidR="00EC53BD" w:rsidRDefault="00EC53BD" w:rsidP="00EC53BD">
      <w:pPr>
        <w:jc w:val="both"/>
        <w:rPr>
          <w:rFonts w:ascii="Garamond" w:hAnsi="Garamond"/>
        </w:rPr>
      </w:pPr>
      <w:r>
        <w:rPr>
          <w:rFonts w:ascii="Garamond" w:hAnsi="Garamond"/>
        </w:rPr>
        <w:t xml:space="preserve">Throughout the semester you are asked to write </w:t>
      </w:r>
      <w:r w:rsidRPr="009A6BBC">
        <w:rPr>
          <w:rFonts w:ascii="Garamond" w:hAnsi="Garamond"/>
          <w:u w:val="single"/>
        </w:rPr>
        <w:t xml:space="preserve">three </w:t>
      </w:r>
      <w:r w:rsidR="009A6BBC">
        <w:rPr>
          <w:rFonts w:ascii="Garamond" w:hAnsi="Garamond"/>
          <w:u w:val="single"/>
        </w:rPr>
        <w:t xml:space="preserve">2 </w:t>
      </w:r>
      <w:r w:rsidRPr="009A6BBC">
        <w:rPr>
          <w:rFonts w:ascii="Garamond" w:hAnsi="Garamond"/>
          <w:u w:val="single"/>
        </w:rPr>
        <w:t>pages</w:t>
      </w:r>
      <w:r w:rsidR="009A6BBC">
        <w:rPr>
          <w:rFonts w:ascii="Garamond" w:hAnsi="Garamond"/>
          <w:u w:val="single"/>
        </w:rPr>
        <w:t xml:space="preserve"> </w:t>
      </w:r>
      <w:r w:rsidRPr="009A6BBC">
        <w:rPr>
          <w:rFonts w:ascii="Garamond" w:hAnsi="Garamond"/>
          <w:u w:val="single"/>
        </w:rPr>
        <w:t>long</w:t>
      </w:r>
      <w:r w:rsidR="009A6BBC">
        <w:rPr>
          <w:rFonts w:ascii="Garamond" w:hAnsi="Garamond"/>
          <w:u w:val="single"/>
        </w:rPr>
        <w:t>,</w:t>
      </w:r>
      <w:r w:rsidRPr="009A6BBC">
        <w:rPr>
          <w:rFonts w:ascii="Garamond" w:hAnsi="Garamond"/>
          <w:u w:val="single"/>
        </w:rPr>
        <w:t xml:space="preserve"> double-spaced</w:t>
      </w:r>
      <w:r>
        <w:rPr>
          <w:rFonts w:ascii="Garamond" w:hAnsi="Garamond"/>
        </w:rPr>
        <w:t xml:space="preserve"> reflection papers on the book by Philippe Bourgois, </w:t>
      </w:r>
      <w:r>
        <w:rPr>
          <w:rFonts w:ascii="Garamond" w:hAnsi="Garamond"/>
          <w:i/>
        </w:rPr>
        <w:t>In Search of Respect</w:t>
      </w:r>
      <w:r w:rsidR="009A6BBC">
        <w:rPr>
          <w:rFonts w:ascii="Garamond" w:hAnsi="Garamond"/>
        </w:rPr>
        <w:t xml:space="preserve">. These papers are due on </w:t>
      </w:r>
      <w:r w:rsidR="009A6BBC" w:rsidRPr="009A6BBC">
        <w:rPr>
          <w:rFonts w:ascii="Garamond" w:hAnsi="Garamond"/>
          <w:u w:val="single"/>
        </w:rPr>
        <w:t>10/1</w:t>
      </w:r>
      <w:r w:rsidR="009A6BBC">
        <w:rPr>
          <w:rFonts w:ascii="Garamond" w:hAnsi="Garamond"/>
          <w:u w:val="single"/>
        </w:rPr>
        <w:t>/12</w:t>
      </w:r>
      <w:r>
        <w:rPr>
          <w:rFonts w:ascii="Garamond" w:hAnsi="Garamond"/>
        </w:rPr>
        <w:t xml:space="preserve">, </w:t>
      </w:r>
      <w:r w:rsidRPr="009A6BBC">
        <w:rPr>
          <w:rFonts w:ascii="Garamond" w:hAnsi="Garamond"/>
          <w:u w:val="single"/>
        </w:rPr>
        <w:t>1</w:t>
      </w:r>
      <w:r w:rsidR="009A6BBC" w:rsidRPr="009A6BBC">
        <w:rPr>
          <w:rFonts w:ascii="Garamond" w:hAnsi="Garamond"/>
          <w:u w:val="single"/>
        </w:rPr>
        <w:t>0</w:t>
      </w:r>
      <w:r w:rsidRPr="009A6BBC">
        <w:rPr>
          <w:rFonts w:ascii="Garamond" w:hAnsi="Garamond"/>
          <w:u w:val="single"/>
        </w:rPr>
        <w:t>/</w:t>
      </w:r>
      <w:r w:rsidR="009A6BBC" w:rsidRPr="009A6BBC">
        <w:rPr>
          <w:rFonts w:ascii="Garamond" w:hAnsi="Garamond"/>
          <w:u w:val="single"/>
        </w:rPr>
        <w:t>29/12</w:t>
      </w:r>
      <w:r w:rsidRPr="009A6BBC">
        <w:rPr>
          <w:rFonts w:ascii="Garamond" w:hAnsi="Garamond"/>
        </w:rPr>
        <w:t xml:space="preserve"> </w:t>
      </w:r>
      <w:r>
        <w:rPr>
          <w:rFonts w:ascii="Garamond" w:hAnsi="Garamond"/>
        </w:rPr>
        <w:t xml:space="preserve">and </w:t>
      </w:r>
      <w:r w:rsidRPr="009A6BBC">
        <w:rPr>
          <w:rFonts w:ascii="Garamond" w:hAnsi="Garamond"/>
          <w:u w:val="single"/>
        </w:rPr>
        <w:t>11/</w:t>
      </w:r>
      <w:r w:rsidR="009A6BBC" w:rsidRPr="009A6BBC">
        <w:rPr>
          <w:rFonts w:ascii="Garamond" w:hAnsi="Garamond"/>
          <w:u w:val="single"/>
        </w:rPr>
        <w:t>19/12</w:t>
      </w:r>
      <w:r>
        <w:rPr>
          <w:rFonts w:ascii="Garamond" w:hAnsi="Garamond"/>
        </w:rPr>
        <w:t xml:space="preserve">. In each paper, you are asked to write a comment on the book, based on what you will have read at the time of each paper. In the commentary, you should feel free to express your point of view on the book as openly as possible, also making reference to your own experience. However, your commentary should always be </w:t>
      </w:r>
      <w:r>
        <w:rPr>
          <w:rFonts w:ascii="Garamond" w:hAnsi="Garamond"/>
          <w:i/>
        </w:rPr>
        <w:t>about the book’s content, meaning, message, etc.</w:t>
      </w:r>
      <w:r>
        <w:rPr>
          <w:rFonts w:ascii="Garamond" w:hAnsi="Garamond"/>
        </w:rPr>
        <w:t xml:space="preserve"> (i.e., not simply about your own opinions, life experiences, etc.). </w:t>
      </w:r>
      <w:r>
        <w:rPr>
          <w:rFonts w:ascii="Garamond" w:hAnsi="Garamond"/>
          <w:lang w:val="en-GB"/>
        </w:rPr>
        <w:t xml:space="preserve">Please remember that </w:t>
      </w:r>
      <w:r w:rsidRPr="00553C5E">
        <w:rPr>
          <w:rFonts w:ascii="Garamond" w:hAnsi="Garamond"/>
          <w:i/>
          <w:lang w:val="en-GB"/>
        </w:rPr>
        <w:t>grammar</w:t>
      </w:r>
      <w:r>
        <w:rPr>
          <w:rFonts w:ascii="Garamond" w:hAnsi="Garamond"/>
          <w:lang w:val="en-GB"/>
        </w:rPr>
        <w:t xml:space="preserve">, </w:t>
      </w:r>
      <w:r w:rsidRPr="00553C5E">
        <w:rPr>
          <w:rFonts w:ascii="Garamond" w:hAnsi="Garamond"/>
          <w:i/>
          <w:lang w:val="en-GB"/>
        </w:rPr>
        <w:t>syntax</w:t>
      </w:r>
      <w:r>
        <w:rPr>
          <w:rFonts w:ascii="Garamond" w:hAnsi="Garamond"/>
          <w:lang w:val="en-GB"/>
        </w:rPr>
        <w:t xml:space="preserve">, and </w:t>
      </w:r>
      <w:r>
        <w:rPr>
          <w:rFonts w:ascii="Garamond" w:hAnsi="Garamond"/>
          <w:i/>
          <w:lang w:val="en-GB"/>
        </w:rPr>
        <w:t>structure</w:t>
      </w:r>
      <w:r w:rsidRPr="00CF51B7">
        <w:rPr>
          <w:rFonts w:ascii="Garamond" w:hAnsi="Garamond"/>
          <w:lang w:val="en-GB"/>
        </w:rPr>
        <w:t xml:space="preserve"> </w:t>
      </w:r>
      <w:r>
        <w:rPr>
          <w:rFonts w:ascii="Garamond" w:hAnsi="Garamond"/>
          <w:lang w:val="en-GB"/>
        </w:rPr>
        <w:t xml:space="preserve">are relevant elements of your grade: always double-check your assignments before submitting them. </w:t>
      </w:r>
      <w:r>
        <w:rPr>
          <w:rFonts w:ascii="Garamond" w:hAnsi="Garamond"/>
        </w:rPr>
        <w:t xml:space="preserve">Each reflection paper will receive a grade between 0 and 10. </w:t>
      </w:r>
    </w:p>
    <w:p w14:paraId="42E40A4D" w14:textId="77777777" w:rsidR="009A6BBC" w:rsidRDefault="009A6BBC" w:rsidP="00EC53BD">
      <w:pPr>
        <w:jc w:val="both"/>
        <w:rPr>
          <w:rFonts w:ascii="Garamond" w:hAnsi="Garamond"/>
        </w:rPr>
      </w:pPr>
    </w:p>
    <w:p w14:paraId="416C00A4" w14:textId="0F951DC6" w:rsidR="009A6BBC" w:rsidRDefault="009A6BBC" w:rsidP="00EC53BD">
      <w:pPr>
        <w:jc w:val="both"/>
        <w:rPr>
          <w:rFonts w:ascii="Garamond" w:hAnsi="Garamond"/>
        </w:rPr>
      </w:pPr>
      <w:r>
        <w:rPr>
          <w:rFonts w:ascii="Garamond" w:hAnsi="Garamond"/>
        </w:rPr>
        <w:t xml:space="preserve">3) </w:t>
      </w:r>
      <w:r w:rsidRPr="009A6BBC">
        <w:rPr>
          <w:rFonts w:ascii="Garamond" w:hAnsi="Garamond"/>
          <w:smallCaps/>
          <w:u w:val="single"/>
        </w:rPr>
        <w:t>Movie commentary</w:t>
      </w:r>
      <w:r>
        <w:rPr>
          <w:rFonts w:ascii="Garamond" w:hAnsi="Garamond"/>
          <w:smallCaps/>
        </w:rPr>
        <w:t xml:space="preserve"> (10% </w:t>
      </w:r>
      <w:r>
        <w:rPr>
          <w:rFonts w:ascii="Garamond" w:hAnsi="Garamond"/>
        </w:rPr>
        <w:t>of total grade)</w:t>
      </w:r>
    </w:p>
    <w:p w14:paraId="294E8BD8" w14:textId="341B1B8E" w:rsidR="00720442" w:rsidRPr="009A6BBC" w:rsidRDefault="009A6BBC" w:rsidP="009A6BBC">
      <w:pPr>
        <w:pStyle w:val="Header"/>
        <w:spacing w:after="0"/>
        <w:jc w:val="both"/>
        <w:rPr>
          <w:rFonts w:ascii="Garamond" w:hAnsi="Garamond"/>
        </w:rPr>
      </w:pPr>
      <w:r w:rsidRPr="00F40F79">
        <w:rPr>
          <w:rFonts w:ascii="Garamond" w:hAnsi="Garamond"/>
        </w:rPr>
        <w:t xml:space="preserve">This will be done at home. Students will write a </w:t>
      </w:r>
      <w:r>
        <w:rPr>
          <w:rFonts w:ascii="Garamond" w:hAnsi="Garamond"/>
          <w:u w:val="single"/>
        </w:rPr>
        <w:t>2 pages long, double-</w:t>
      </w:r>
      <w:r w:rsidRPr="00F40F79">
        <w:rPr>
          <w:rFonts w:ascii="Garamond" w:hAnsi="Garamond"/>
          <w:u w:val="single"/>
        </w:rPr>
        <w:t>spaced</w:t>
      </w:r>
      <w:r w:rsidRPr="00F40F79">
        <w:rPr>
          <w:rFonts w:ascii="Garamond" w:hAnsi="Garamond"/>
        </w:rPr>
        <w:t xml:space="preserve"> commentary about one of the documentaries shown in class. In writing their commentary, </w:t>
      </w:r>
      <w:r w:rsidRPr="00F40F79">
        <w:rPr>
          <w:rFonts w:ascii="Garamond" w:hAnsi="Garamond"/>
          <w:i/>
        </w:rPr>
        <w:t xml:space="preserve">students should make use of at least one of the sociological </w:t>
      </w:r>
      <w:r>
        <w:rPr>
          <w:rFonts w:ascii="Garamond" w:hAnsi="Garamond"/>
          <w:i/>
        </w:rPr>
        <w:t>perspectives on</w:t>
      </w:r>
      <w:r w:rsidRPr="00F40F79">
        <w:rPr>
          <w:rFonts w:ascii="Garamond" w:hAnsi="Garamond"/>
          <w:i/>
        </w:rPr>
        <w:t xml:space="preserve"> punishment </w:t>
      </w:r>
      <w:r>
        <w:rPr>
          <w:rFonts w:ascii="Garamond" w:hAnsi="Garamond"/>
          <w:i/>
        </w:rPr>
        <w:t>included in the JS-128 Reader</w:t>
      </w:r>
      <w:bookmarkStart w:id="0" w:name="_GoBack"/>
      <w:bookmarkEnd w:id="0"/>
      <w:r>
        <w:rPr>
          <w:rFonts w:ascii="Garamond" w:hAnsi="Garamond"/>
          <w:i/>
        </w:rPr>
        <w:t xml:space="preserve"> (and </w:t>
      </w:r>
      <w:r w:rsidRPr="00F40F79">
        <w:rPr>
          <w:rFonts w:ascii="Garamond" w:hAnsi="Garamond"/>
          <w:i/>
        </w:rPr>
        <w:t>discussed in class</w:t>
      </w:r>
      <w:r>
        <w:rPr>
          <w:rFonts w:ascii="Garamond" w:hAnsi="Garamond"/>
          <w:i/>
        </w:rPr>
        <w:t>)</w:t>
      </w:r>
      <w:r w:rsidRPr="00F40F79">
        <w:rPr>
          <w:rFonts w:ascii="Garamond" w:hAnsi="Garamond"/>
          <w:i/>
        </w:rPr>
        <w:t xml:space="preserve">: </w:t>
      </w:r>
      <w:r>
        <w:rPr>
          <w:rFonts w:ascii="Garamond" w:hAnsi="Garamond"/>
          <w:i/>
        </w:rPr>
        <w:t xml:space="preserve">not </w:t>
      </w:r>
      <w:r w:rsidRPr="00F40F79">
        <w:rPr>
          <w:rFonts w:ascii="Garamond" w:hAnsi="Garamond"/>
          <w:i/>
        </w:rPr>
        <w:t>address</w:t>
      </w:r>
      <w:r>
        <w:rPr>
          <w:rFonts w:ascii="Garamond" w:hAnsi="Garamond"/>
          <w:i/>
        </w:rPr>
        <w:t>ing</w:t>
      </w:r>
      <w:r w:rsidRPr="00F40F79">
        <w:rPr>
          <w:rFonts w:ascii="Garamond" w:hAnsi="Garamond"/>
          <w:i/>
        </w:rPr>
        <w:t xml:space="preserve"> the theoretical implications of the </w:t>
      </w:r>
      <w:r>
        <w:rPr>
          <w:rFonts w:ascii="Garamond" w:hAnsi="Garamond"/>
          <w:i/>
        </w:rPr>
        <w:t xml:space="preserve">documentary </w:t>
      </w:r>
      <w:r w:rsidRPr="00F40F79">
        <w:rPr>
          <w:rFonts w:ascii="Garamond" w:hAnsi="Garamond"/>
          <w:i/>
        </w:rPr>
        <w:t xml:space="preserve">(i.e. simply summarizing the plot, etc.) will result in a </w:t>
      </w:r>
      <w:r>
        <w:rPr>
          <w:rFonts w:ascii="Garamond" w:hAnsi="Garamond"/>
          <w:i/>
        </w:rPr>
        <w:t xml:space="preserve">failing </w:t>
      </w:r>
      <w:r w:rsidRPr="00F40F79">
        <w:rPr>
          <w:rFonts w:ascii="Garamond" w:hAnsi="Garamond"/>
          <w:i/>
        </w:rPr>
        <w:t>grade</w:t>
      </w:r>
      <w:r w:rsidRPr="00F40F79">
        <w:rPr>
          <w:rFonts w:ascii="Garamond" w:hAnsi="Garamond"/>
        </w:rPr>
        <w:t xml:space="preserve">. </w:t>
      </w:r>
      <w:r>
        <w:rPr>
          <w:rFonts w:ascii="Garamond" w:hAnsi="Garamond"/>
        </w:rPr>
        <w:t xml:space="preserve">Assignments will be graded on </w:t>
      </w:r>
      <w:r w:rsidRPr="008625CD">
        <w:rPr>
          <w:rFonts w:ascii="Garamond" w:hAnsi="Garamond"/>
          <w:i/>
        </w:rPr>
        <w:t>content</w:t>
      </w:r>
      <w:r>
        <w:rPr>
          <w:rFonts w:ascii="Garamond" w:hAnsi="Garamond"/>
        </w:rPr>
        <w:t xml:space="preserve">, </w:t>
      </w:r>
      <w:r w:rsidRPr="008625CD">
        <w:rPr>
          <w:rFonts w:ascii="Garamond" w:hAnsi="Garamond"/>
          <w:i/>
        </w:rPr>
        <w:t>argumentation</w:t>
      </w:r>
      <w:r>
        <w:rPr>
          <w:rFonts w:ascii="Garamond" w:hAnsi="Garamond"/>
        </w:rPr>
        <w:t xml:space="preserve">, and </w:t>
      </w:r>
      <w:r>
        <w:rPr>
          <w:rFonts w:ascii="Garamond" w:hAnsi="Garamond"/>
          <w:i/>
        </w:rPr>
        <w:t>writing</w:t>
      </w:r>
      <w:r w:rsidRPr="008625CD">
        <w:rPr>
          <w:rFonts w:ascii="Garamond" w:hAnsi="Garamond"/>
        </w:rPr>
        <w:t>.</w:t>
      </w:r>
      <w:r>
        <w:rPr>
          <w:rFonts w:ascii="Garamond" w:hAnsi="Garamond"/>
        </w:rPr>
        <w:t xml:space="preserve"> </w:t>
      </w:r>
      <w:r w:rsidRPr="008625CD">
        <w:rPr>
          <w:rFonts w:ascii="Garamond" w:hAnsi="Garamond"/>
        </w:rPr>
        <w:t>The</w:t>
      </w:r>
      <w:r w:rsidRPr="00F40F79">
        <w:rPr>
          <w:rFonts w:ascii="Garamond" w:hAnsi="Garamond"/>
        </w:rPr>
        <w:t xml:space="preserve"> assignment will receive</w:t>
      </w:r>
      <w:r>
        <w:rPr>
          <w:rFonts w:ascii="Garamond" w:hAnsi="Garamond"/>
        </w:rPr>
        <w:t xml:space="preserve"> a grade ranging between 0 and 1</w:t>
      </w:r>
      <w:r w:rsidRPr="00F40F79">
        <w:rPr>
          <w:rFonts w:ascii="Garamond" w:hAnsi="Garamond"/>
        </w:rPr>
        <w:t xml:space="preserve">0. Please note, this assignment is due on </w:t>
      </w:r>
      <w:r>
        <w:rPr>
          <w:rFonts w:ascii="Garamond" w:hAnsi="Garamond"/>
          <w:u w:val="single"/>
        </w:rPr>
        <w:t>12</w:t>
      </w:r>
      <w:r w:rsidRPr="00F40F79">
        <w:rPr>
          <w:rFonts w:ascii="Garamond" w:hAnsi="Garamond"/>
          <w:u w:val="single"/>
        </w:rPr>
        <w:t>/</w:t>
      </w:r>
      <w:r>
        <w:rPr>
          <w:rFonts w:ascii="Garamond" w:hAnsi="Garamond"/>
          <w:u w:val="single"/>
        </w:rPr>
        <w:t>10</w:t>
      </w:r>
      <w:r w:rsidRPr="00F40F79">
        <w:rPr>
          <w:rFonts w:ascii="Garamond" w:hAnsi="Garamond"/>
          <w:u w:val="single"/>
        </w:rPr>
        <w:t>/201</w:t>
      </w:r>
      <w:r>
        <w:rPr>
          <w:rFonts w:ascii="Garamond" w:hAnsi="Garamond"/>
          <w:u w:val="single"/>
        </w:rPr>
        <w:t>2</w:t>
      </w:r>
      <w:r w:rsidRPr="00F40F79">
        <w:rPr>
          <w:rFonts w:ascii="Garamond" w:hAnsi="Garamond"/>
        </w:rPr>
        <w:t xml:space="preserve"> and must be submitted </w:t>
      </w:r>
      <w:r w:rsidRPr="00F40F79">
        <w:rPr>
          <w:rFonts w:ascii="Garamond" w:hAnsi="Garamond"/>
          <w:u w:val="single"/>
        </w:rPr>
        <w:t>in printed form</w:t>
      </w:r>
      <w:r>
        <w:rPr>
          <w:rFonts w:ascii="Garamond" w:hAnsi="Garamond"/>
          <w:u w:val="single"/>
        </w:rPr>
        <w:t>.</w:t>
      </w:r>
    </w:p>
    <w:p w14:paraId="4557AEFE" w14:textId="330417BE" w:rsidR="00720442" w:rsidRPr="00CE0B14" w:rsidRDefault="00EC53BD" w:rsidP="00EC53BD">
      <w:pPr>
        <w:jc w:val="both"/>
        <w:rPr>
          <w:rFonts w:ascii="Garamond" w:hAnsi="Garamond"/>
          <w:b/>
          <w:smallCaps/>
        </w:rPr>
      </w:pPr>
      <w:r w:rsidRPr="00F40F79">
        <w:rPr>
          <w:rFonts w:ascii="Garamond" w:hAnsi="Garamond"/>
          <w:b/>
          <w:smallCaps/>
        </w:rPr>
        <w:t xml:space="preserve">Grading System </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189"/>
        <w:gridCol w:w="1236"/>
      </w:tblGrid>
      <w:tr w:rsidR="00EC53BD" w:rsidRPr="00F40F79" w14:paraId="77A0F6CD" w14:textId="77777777" w:rsidTr="00720442">
        <w:tblPrEx>
          <w:tblCellMar>
            <w:top w:w="0" w:type="dxa"/>
            <w:bottom w:w="0" w:type="dxa"/>
          </w:tblCellMar>
        </w:tblPrEx>
        <w:trPr>
          <w:trHeight w:val="159"/>
        </w:trPr>
        <w:tc>
          <w:tcPr>
            <w:tcW w:w="2189" w:type="dxa"/>
            <w:tcBorders>
              <w:top w:val="single" w:sz="8" w:space="0" w:color="000000"/>
              <w:bottom w:val="single" w:sz="8" w:space="0" w:color="000000"/>
              <w:right w:val="single" w:sz="8" w:space="0" w:color="000000"/>
            </w:tcBorders>
          </w:tcPr>
          <w:p w14:paraId="0C46483F" w14:textId="77777777" w:rsidR="00EC53BD" w:rsidRPr="00F168A5" w:rsidRDefault="00EC53BD" w:rsidP="00720442">
            <w:pPr>
              <w:pStyle w:val="Heading51"/>
              <w:spacing w:before="100" w:after="40"/>
              <w:jc w:val="both"/>
              <w:rPr>
                <w:rFonts w:ascii="Garamond" w:hAnsi="Garamond"/>
                <w:b/>
                <w:i/>
                <w:color w:val="000000"/>
                <w:lang w:val="en-US"/>
              </w:rPr>
            </w:pPr>
            <w:r w:rsidRPr="00F168A5">
              <w:rPr>
                <w:rFonts w:ascii="Garamond" w:hAnsi="Garamond"/>
                <w:b/>
                <w:i/>
                <w:color w:val="000000"/>
                <w:lang w:val="en-US"/>
              </w:rPr>
              <w:t>Grading System</w:t>
            </w:r>
          </w:p>
        </w:tc>
        <w:tc>
          <w:tcPr>
            <w:tcW w:w="1236" w:type="dxa"/>
            <w:tcBorders>
              <w:top w:val="single" w:sz="8" w:space="0" w:color="000000"/>
              <w:left w:val="single" w:sz="8" w:space="0" w:color="000000"/>
              <w:bottom w:val="single" w:sz="8" w:space="0" w:color="000000"/>
            </w:tcBorders>
          </w:tcPr>
          <w:p w14:paraId="7F4E3DAC" w14:textId="77777777" w:rsidR="00EC53BD" w:rsidRPr="00F168A5" w:rsidRDefault="00EC53BD" w:rsidP="00720442">
            <w:pPr>
              <w:pStyle w:val="Default"/>
              <w:spacing w:before="100" w:after="40"/>
              <w:jc w:val="both"/>
              <w:rPr>
                <w:rFonts w:ascii="Garamond" w:hAnsi="Garamond"/>
                <w:i/>
                <w:lang w:val="en-US"/>
              </w:rPr>
            </w:pPr>
            <w:r w:rsidRPr="00F168A5">
              <w:rPr>
                <w:rFonts w:ascii="Garamond" w:hAnsi="Garamond"/>
                <w:b/>
                <w:bCs/>
                <w:i/>
                <w:lang w:val="en-US"/>
              </w:rPr>
              <w:t>Grade</w:t>
            </w:r>
          </w:p>
        </w:tc>
      </w:tr>
      <w:tr w:rsidR="00EC53BD" w:rsidRPr="00F40F79" w14:paraId="4B84E107" w14:textId="77777777" w:rsidTr="00720442">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14:paraId="75291878" w14:textId="77777777" w:rsidR="00EC53BD" w:rsidRPr="00F168A5" w:rsidRDefault="00EC53BD" w:rsidP="00720442">
            <w:pPr>
              <w:pStyle w:val="Default"/>
              <w:jc w:val="both"/>
              <w:rPr>
                <w:rFonts w:ascii="Garamond" w:hAnsi="Garamond"/>
                <w:lang w:val="en-US"/>
              </w:rPr>
            </w:pPr>
            <w:r w:rsidRPr="00F168A5">
              <w:rPr>
                <w:rFonts w:ascii="Garamond" w:hAnsi="Garamond"/>
                <w:lang w:val="en-US"/>
              </w:rPr>
              <w:t>98-100</w:t>
            </w:r>
          </w:p>
        </w:tc>
        <w:tc>
          <w:tcPr>
            <w:tcW w:w="1236" w:type="dxa"/>
            <w:tcBorders>
              <w:top w:val="single" w:sz="8" w:space="0" w:color="000000"/>
              <w:left w:val="single" w:sz="8" w:space="0" w:color="000000"/>
              <w:bottom w:val="single" w:sz="8" w:space="0" w:color="000000"/>
            </w:tcBorders>
          </w:tcPr>
          <w:p w14:paraId="449CB97E" w14:textId="77777777" w:rsidR="00EC53BD" w:rsidRPr="00553C5E" w:rsidRDefault="00EC53BD" w:rsidP="00720442">
            <w:pPr>
              <w:pStyle w:val="Default"/>
              <w:jc w:val="both"/>
              <w:rPr>
                <w:rFonts w:ascii="Garamond" w:hAnsi="Garamond"/>
                <w:lang w:val="en-US"/>
              </w:rPr>
            </w:pPr>
            <w:r w:rsidRPr="00F168A5">
              <w:rPr>
                <w:rFonts w:ascii="Garamond" w:hAnsi="Garamond"/>
                <w:lang w:val="en-US"/>
              </w:rPr>
              <w:t>A</w:t>
            </w:r>
            <w:r w:rsidRPr="00553C5E">
              <w:rPr>
                <w:rFonts w:ascii="Garamond" w:hAnsi="Garamond"/>
                <w:lang w:val="en-US"/>
              </w:rPr>
              <w:t>+</w:t>
            </w:r>
          </w:p>
        </w:tc>
      </w:tr>
      <w:tr w:rsidR="00EC53BD" w:rsidRPr="00F40F79" w14:paraId="2B266C7E" w14:textId="77777777" w:rsidTr="00720442">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14:paraId="43B9A39B" w14:textId="77777777" w:rsidR="00EC53BD" w:rsidRPr="00553C5E" w:rsidRDefault="00EC53BD" w:rsidP="00720442">
            <w:pPr>
              <w:pStyle w:val="Default"/>
              <w:jc w:val="both"/>
              <w:rPr>
                <w:rFonts w:ascii="Garamond" w:hAnsi="Garamond"/>
                <w:lang w:val="en-US"/>
              </w:rPr>
            </w:pPr>
            <w:r w:rsidRPr="00553C5E">
              <w:rPr>
                <w:rFonts w:ascii="Garamond" w:hAnsi="Garamond"/>
                <w:lang w:val="en-US"/>
              </w:rPr>
              <w:t>94-97</w:t>
            </w:r>
          </w:p>
        </w:tc>
        <w:tc>
          <w:tcPr>
            <w:tcW w:w="1236" w:type="dxa"/>
            <w:tcBorders>
              <w:top w:val="single" w:sz="8" w:space="0" w:color="000000"/>
              <w:left w:val="single" w:sz="8" w:space="0" w:color="000000"/>
              <w:bottom w:val="single" w:sz="8" w:space="0" w:color="000000"/>
            </w:tcBorders>
          </w:tcPr>
          <w:p w14:paraId="43C657E3" w14:textId="77777777" w:rsidR="00EC53BD" w:rsidRPr="00553C5E" w:rsidRDefault="00EC53BD" w:rsidP="00720442">
            <w:pPr>
              <w:pStyle w:val="Default"/>
              <w:jc w:val="both"/>
              <w:rPr>
                <w:rFonts w:ascii="Garamond" w:hAnsi="Garamond"/>
                <w:lang w:val="en-US"/>
              </w:rPr>
            </w:pPr>
            <w:r w:rsidRPr="00553C5E">
              <w:rPr>
                <w:rFonts w:ascii="Garamond" w:hAnsi="Garamond"/>
                <w:lang w:val="en-US"/>
              </w:rPr>
              <w:t>A</w:t>
            </w:r>
          </w:p>
        </w:tc>
      </w:tr>
      <w:tr w:rsidR="00EC53BD" w:rsidRPr="00F40F79" w14:paraId="2C02F79A" w14:textId="77777777" w:rsidTr="00720442">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14:paraId="7C1CED1F" w14:textId="77777777" w:rsidR="00EC53BD" w:rsidRPr="00553C5E" w:rsidRDefault="00EC53BD" w:rsidP="00720442">
            <w:pPr>
              <w:pStyle w:val="Default"/>
              <w:jc w:val="both"/>
              <w:rPr>
                <w:rFonts w:ascii="Garamond" w:hAnsi="Garamond"/>
                <w:lang w:val="en-US"/>
              </w:rPr>
            </w:pPr>
            <w:r w:rsidRPr="00553C5E">
              <w:rPr>
                <w:rFonts w:ascii="Garamond" w:hAnsi="Garamond"/>
                <w:lang w:val="en-US"/>
              </w:rPr>
              <w:t>91-93</w:t>
            </w:r>
          </w:p>
        </w:tc>
        <w:tc>
          <w:tcPr>
            <w:tcW w:w="1236" w:type="dxa"/>
            <w:tcBorders>
              <w:top w:val="single" w:sz="8" w:space="0" w:color="000000"/>
              <w:left w:val="single" w:sz="8" w:space="0" w:color="000000"/>
              <w:bottom w:val="single" w:sz="8" w:space="0" w:color="000000"/>
            </w:tcBorders>
          </w:tcPr>
          <w:p w14:paraId="7CC1A5CF" w14:textId="77777777" w:rsidR="00EC53BD" w:rsidRPr="00553C5E" w:rsidRDefault="00EC53BD" w:rsidP="00720442">
            <w:pPr>
              <w:pStyle w:val="Default"/>
              <w:jc w:val="both"/>
              <w:rPr>
                <w:rFonts w:ascii="Garamond" w:hAnsi="Garamond"/>
                <w:lang w:val="en-US"/>
              </w:rPr>
            </w:pPr>
            <w:r w:rsidRPr="00553C5E">
              <w:rPr>
                <w:rFonts w:ascii="Garamond" w:hAnsi="Garamond"/>
                <w:lang w:val="en-US"/>
              </w:rPr>
              <w:t>A-</w:t>
            </w:r>
          </w:p>
        </w:tc>
      </w:tr>
      <w:tr w:rsidR="00EC53BD" w:rsidRPr="00F40F79" w14:paraId="10ACF0C0" w14:textId="77777777" w:rsidTr="00720442">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14:paraId="08E19D19" w14:textId="77777777" w:rsidR="00EC53BD" w:rsidRPr="00553C5E" w:rsidRDefault="00EC53BD" w:rsidP="00720442">
            <w:pPr>
              <w:pStyle w:val="Default"/>
              <w:jc w:val="both"/>
              <w:rPr>
                <w:rFonts w:ascii="Garamond" w:hAnsi="Garamond"/>
                <w:lang w:val="en-US"/>
              </w:rPr>
            </w:pPr>
            <w:r w:rsidRPr="00553C5E">
              <w:rPr>
                <w:rFonts w:ascii="Garamond" w:hAnsi="Garamond"/>
                <w:lang w:val="en-US"/>
              </w:rPr>
              <w:t>88-90</w:t>
            </w:r>
          </w:p>
        </w:tc>
        <w:tc>
          <w:tcPr>
            <w:tcW w:w="1236" w:type="dxa"/>
            <w:tcBorders>
              <w:top w:val="single" w:sz="8" w:space="0" w:color="000000"/>
              <w:left w:val="single" w:sz="8" w:space="0" w:color="000000"/>
              <w:bottom w:val="single" w:sz="8" w:space="0" w:color="000000"/>
            </w:tcBorders>
          </w:tcPr>
          <w:p w14:paraId="52548CDE" w14:textId="77777777" w:rsidR="00EC53BD" w:rsidRPr="00553C5E" w:rsidRDefault="00EC53BD" w:rsidP="00720442">
            <w:pPr>
              <w:pStyle w:val="Default"/>
              <w:jc w:val="both"/>
              <w:rPr>
                <w:rFonts w:ascii="Garamond" w:hAnsi="Garamond"/>
                <w:lang w:val="en-US"/>
              </w:rPr>
            </w:pPr>
            <w:r w:rsidRPr="00553C5E">
              <w:rPr>
                <w:rFonts w:ascii="Garamond" w:hAnsi="Garamond"/>
                <w:lang w:val="en-US"/>
              </w:rPr>
              <w:t>B+</w:t>
            </w:r>
          </w:p>
        </w:tc>
      </w:tr>
      <w:tr w:rsidR="00EC53BD" w:rsidRPr="00F40F79" w14:paraId="71860DAE" w14:textId="77777777" w:rsidTr="00720442">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14:paraId="559CAFE5" w14:textId="77777777" w:rsidR="00EC53BD" w:rsidRPr="00553C5E" w:rsidRDefault="00EC53BD" w:rsidP="00720442">
            <w:pPr>
              <w:pStyle w:val="Default"/>
              <w:jc w:val="both"/>
              <w:rPr>
                <w:rFonts w:ascii="Garamond" w:hAnsi="Garamond"/>
                <w:lang w:val="en-US"/>
              </w:rPr>
            </w:pPr>
            <w:r w:rsidRPr="00553C5E">
              <w:rPr>
                <w:rFonts w:ascii="Garamond" w:hAnsi="Garamond"/>
                <w:lang w:val="en-US"/>
              </w:rPr>
              <w:t>84-87</w:t>
            </w:r>
          </w:p>
        </w:tc>
        <w:tc>
          <w:tcPr>
            <w:tcW w:w="1236" w:type="dxa"/>
            <w:tcBorders>
              <w:top w:val="single" w:sz="8" w:space="0" w:color="000000"/>
              <w:left w:val="single" w:sz="8" w:space="0" w:color="000000"/>
              <w:bottom w:val="single" w:sz="8" w:space="0" w:color="000000"/>
            </w:tcBorders>
          </w:tcPr>
          <w:p w14:paraId="7714BC3B" w14:textId="77777777" w:rsidR="00EC53BD" w:rsidRPr="00553C5E" w:rsidRDefault="00EC53BD" w:rsidP="00720442">
            <w:pPr>
              <w:pStyle w:val="Default"/>
              <w:jc w:val="both"/>
              <w:rPr>
                <w:rFonts w:ascii="Garamond" w:hAnsi="Garamond"/>
                <w:lang w:val="en-US"/>
              </w:rPr>
            </w:pPr>
            <w:r w:rsidRPr="00553C5E">
              <w:rPr>
                <w:rFonts w:ascii="Garamond" w:hAnsi="Garamond"/>
                <w:lang w:val="en-US"/>
              </w:rPr>
              <w:t>B</w:t>
            </w:r>
          </w:p>
        </w:tc>
      </w:tr>
      <w:tr w:rsidR="00EC53BD" w:rsidRPr="00F40F79" w14:paraId="73342E06" w14:textId="77777777" w:rsidTr="00720442">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14:paraId="3EC7BBEE" w14:textId="77777777" w:rsidR="00EC53BD" w:rsidRPr="00553C5E" w:rsidRDefault="00EC53BD" w:rsidP="00720442">
            <w:pPr>
              <w:pStyle w:val="Default"/>
              <w:jc w:val="both"/>
              <w:rPr>
                <w:rFonts w:ascii="Garamond" w:hAnsi="Garamond"/>
                <w:lang w:val="en-US"/>
              </w:rPr>
            </w:pPr>
            <w:r w:rsidRPr="00553C5E">
              <w:rPr>
                <w:rFonts w:ascii="Garamond" w:hAnsi="Garamond"/>
                <w:lang w:val="en-US"/>
              </w:rPr>
              <w:t>81-83</w:t>
            </w:r>
          </w:p>
        </w:tc>
        <w:tc>
          <w:tcPr>
            <w:tcW w:w="1236" w:type="dxa"/>
            <w:tcBorders>
              <w:top w:val="single" w:sz="8" w:space="0" w:color="000000"/>
              <w:left w:val="single" w:sz="8" w:space="0" w:color="000000"/>
              <w:bottom w:val="single" w:sz="8" w:space="0" w:color="000000"/>
            </w:tcBorders>
          </w:tcPr>
          <w:p w14:paraId="0F816CB6" w14:textId="77777777" w:rsidR="00EC53BD" w:rsidRPr="00553C5E" w:rsidRDefault="00EC53BD" w:rsidP="00720442">
            <w:pPr>
              <w:pStyle w:val="Default"/>
              <w:jc w:val="both"/>
              <w:rPr>
                <w:rFonts w:ascii="Garamond" w:hAnsi="Garamond"/>
                <w:lang w:val="en-US"/>
              </w:rPr>
            </w:pPr>
            <w:r w:rsidRPr="00553C5E">
              <w:rPr>
                <w:rFonts w:ascii="Garamond" w:hAnsi="Garamond"/>
                <w:lang w:val="en-US"/>
              </w:rPr>
              <w:t>B-</w:t>
            </w:r>
          </w:p>
        </w:tc>
      </w:tr>
      <w:tr w:rsidR="00EC53BD" w:rsidRPr="00F40F79" w14:paraId="5F4042F5" w14:textId="77777777" w:rsidTr="00720442">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14:paraId="33D686F4" w14:textId="77777777" w:rsidR="00EC53BD" w:rsidRPr="00553C5E" w:rsidRDefault="00EC53BD" w:rsidP="00720442">
            <w:pPr>
              <w:pStyle w:val="Default"/>
              <w:jc w:val="both"/>
              <w:rPr>
                <w:rFonts w:ascii="Garamond" w:hAnsi="Garamond"/>
                <w:lang w:val="en-US"/>
              </w:rPr>
            </w:pPr>
            <w:r w:rsidRPr="00553C5E">
              <w:rPr>
                <w:rFonts w:ascii="Garamond" w:hAnsi="Garamond"/>
                <w:lang w:val="en-US"/>
              </w:rPr>
              <w:t>78-80</w:t>
            </w:r>
          </w:p>
        </w:tc>
        <w:tc>
          <w:tcPr>
            <w:tcW w:w="1236" w:type="dxa"/>
            <w:tcBorders>
              <w:top w:val="single" w:sz="8" w:space="0" w:color="000000"/>
              <w:left w:val="single" w:sz="8" w:space="0" w:color="000000"/>
              <w:bottom w:val="single" w:sz="8" w:space="0" w:color="000000"/>
            </w:tcBorders>
          </w:tcPr>
          <w:p w14:paraId="48041256" w14:textId="77777777" w:rsidR="00EC53BD" w:rsidRPr="00DF7233" w:rsidRDefault="00EC53BD" w:rsidP="00720442">
            <w:pPr>
              <w:pStyle w:val="Default"/>
              <w:jc w:val="both"/>
              <w:rPr>
                <w:rFonts w:ascii="Garamond" w:hAnsi="Garamond"/>
                <w:lang w:val="en-US"/>
              </w:rPr>
            </w:pPr>
            <w:r w:rsidRPr="00DF7233">
              <w:rPr>
                <w:rFonts w:ascii="Garamond" w:hAnsi="Garamond"/>
                <w:lang w:val="en-US"/>
              </w:rPr>
              <w:t>C+</w:t>
            </w:r>
          </w:p>
        </w:tc>
      </w:tr>
      <w:tr w:rsidR="00EC53BD" w:rsidRPr="00F40F79" w14:paraId="46E0CBDC" w14:textId="77777777" w:rsidTr="00720442">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14:paraId="3F55A96A" w14:textId="77777777" w:rsidR="00EC53BD" w:rsidRPr="00DF7233" w:rsidRDefault="00EC53BD" w:rsidP="00720442">
            <w:pPr>
              <w:pStyle w:val="Default"/>
              <w:jc w:val="both"/>
              <w:rPr>
                <w:rFonts w:ascii="Garamond" w:hAnsi="Garamond"/>
                <w:lang w:val="en-US"/>
              </w:rPr>
            </w:pPr>
            <w:r w:rsidRPr="00DF7233">
              <w:rPr>
                <w:rFonts w:ascii="Garamond" w:hAnsi="Garamond"/>
                <w:lang w:val="en-US"/>
              </w:rPr>
              <w:t>74-77</w:t>
            </w:r>
          </w:p>
        </w:tc>
        <w:tc>
          <w:tcPr>
            <w:tcW w:w="1236" w:type="dxa"/>
            <w:tcBorders>
              <w:top w:val="single" w:sz="8" w:space="0" w:color="000000"/>
              <w:left w:val="single" w:sz="8" w:space="0" w:color="000000"/>
              <w:bottom w:val="single" w:sz="8" w:space="0" w:color="000000"/>
            </w:tcBorders>
          </w:tcPr>
          <w:p w14:paraId="54511D60" w14:textId="77777777" w:rsidR="00EC53BD" w:rsidRPr="00DF7233" w:rsidRDefault="00EC53BD" w:rsidP="00720442">
            <w:pPr>
              <w:pStyle w:val="Default"/>
              <w:jc w:val="both"/>
              <w:rPr>
                <w:rFonts w:ascii="Garamond" w:hAnsi="Garamond"/>
                <w:lang w:val="en-US"/>
              </w:rPr>
            </w:pPr>
            <w:r w:rsidRPr="00DF7233">
              <w:rPr>
                <w:rFonts w:ascii="Garamond" w:hAnsi="Garamond"/>
                <w:lang w:val="en-US"/>
              </w:rPr>
              <w:t>C</w:t>
            </w:r>
          </w:p>
        </w:tc>
      </w:tr>
      <w:tr w:rsidR="00EC53BD" w:rsidRPr="00F40F79" w14:paraId="6B4EC0CD" w14:textId="77777777" w:rsidTr="00720442">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14:paraId="38F9848C" w14:textId="77777777" w:rsidR="00EC53BD" w:rsidRPr="00DF7233" w:rsidRDefault="00EC53BD" w:rsidP="00720442">
            <w:pPr>
              <w:pStyle w:val="Default"/>
              <w:jc w:val="both"/>
              <w:rPr>
                <w:rFonts w:ascii="Garamond" w:hAnsi="Garamond"/>
                <w:lang w:val="en-US"/>
              </w:rPr>
            </w:pPr>
            <w:r w:rsidRPr="00DF7233">
              <w:rPr>
                <w:rFonts w:ascii="Garamond" w:hAnsi="Garamond"/>
                <w:lang w:val="en-US"/>
              </w:rPr>
              <w:t>71-73</w:t>
            </w:r>
          </w:p>
        </w:tc>
        <w:tc>
          <w:tcPr>
            <w:tcW w:w="1236" w:type="dxa"/>
            <w:tcBorders>
              <w:top w:val="single" w:sz="8" w:space="0" w:color="000000"/>
              <w:left w:val="single" w:sz="8" w:space="0" w:color="000000"/>
              <w:bottom w:val="single" w:sz="8" w:space="0" w:color="000000"/>
            </w:tcBorders>
          </w:tcPr>
          <w:p w14:paraId="575ECF97" w14:textId="77777777" w:rsidR="00EC53BD" w:rsidRPr="00F40F79" w:rsidRDefault="00EC53BD" w:rsidP="00720442">
            <w:pPr>
              <w:pStyle w:val="Default"/>
              <w:jc w:val="both"/>
              <w:rPr>
                <w:rFonts w:ascii="Garamond" w:hAnsi="Garamond"/>
              </w:rPr>
            </w:pPr>
            <w:r w:rsidRPr="00F40F79">
              <w:rPr>
                <w:rFonts w:ascii="Garamond" w:hAnsi="Garamond"/>
              </w:rPr>
              <w:t>C-</w:t>
            </w:r>
          </w:p>
        </w:tc>
      </w:tr>
      <w:tr w:rsidR="00EC53BD" w:rsidRPr="00F40F79" w14:paraId="312673A7" w14:textId="77777777" w:rsidTr="00720442">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14:paraId="4747565C" w14:textId="77777777" w:rsidR="00EC53BD" w:rsidRPr="00F40F79" w:rsidRDefault="00EC53BD" w:rsidP="00720442">
            <w:pPr>
              <w:pStyle w:val="Default"/>
              <w:jc w:val="both"/>
              <w:rPr>
                <w:rFonts w:ascii="Garamond" w:hAnsi="Garamond"/>
              </w:rPr>
            </w:pPr>
            <w:r w:rsidRPr="00F40F79">
              <w:rPr>
                <w:rFonts w:ascii="Garamond" w:hAnsi="Garamond"/>
              </w:rPr>
              <w:t>68-70</w:t>
            </w:r>
          </w:p>
        </w:tc>
        <w:tc>
          <w:tcPr>
            <w:tcW w:w="1236" w:type="dxa"/>
            <w:tcBorders>
              <w:top w:val="single" w:sz="8" w:space="0" w:color="000000"/>
              <w:left w:val="single" w:sz="8" w:space="0" w:color="000000"/>
              <w:bottom w:val="single" w:sz="8" w:space="0" w:color="000000"/>
            </w:tcBorders>
          </w:tcPr>
          <w:p w14:paraId="16C8D1D4" w14:textId="77777777" w:rsidR="00EC53BD" w:rsidRPr="00F40F79" w:rsidRDefault="00EC53BD" w:rsidP="00720442">
            <w:pPr>
              <w:pStyle w:val="Default"/>
              <w:jc w:val="both"/>
              <w:rPr>
                <w:rFonts w:ascii="Garamond" w:hAnsi="Garamond"/>
              </w:rPr>
            </w:pPr>
            <w:r w:rsidRPr="00F40F79">
              <w:rPr>
                <w:rFonts w:ascii="Garamond" w:hAnsi="Garamond"/>
              </w:rPr>
              <w:t>D+</w:t>
            </w:r>
          </w:p>
        </w:tc>
      </w:tr>
      <w:tr w:rsidR="00EC53BD" w:rsidRPr="00F40F79" w14:paraId="4968DD62" w14:textId="77777777" w:rsidTr="00720442">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14:paraId="2B2FAC01" w14:textId="77777777" w:rsidR="00EC53BD" w:rsidRPr="00F40F79" w:rsidRDefault="00EC53BD" w:rsidP="00720442">
            <w:pPr>
              <w:pStyle w:val="Default"/>
              <w:jc w:val="both"/>
              <w:rPr>
                <w:rFonts w:ascii="Garamond" w:hAnsi="Garamond"/>
              </w:rPr>
            </w:pPr>
            <w:r w:rsidRPr="00F40F79">
              <w:rPr>
                <w:rFonts w:ascii="Garamond" w:hAnsi="Garamond"/>
              </w:rPr>
              <w:t>64-67</w:t>
            </w:r>
          </w:p>
        </w:tc>
        <w:tc>
          <w:tcPr>
            <w:tcW w:w="1236" w:type="dxa"/>
            <w:tcBorders>
              <w:top w:val="single" w:sz="8" w:space="0" w:color="000000"/>
              <w:left w:val="single" w:sz="8" w:space="0" w:color="000000"/>
              <w:bottom w:val="single" w:sz="8" w:space="0" w:color="000000"/>
            </w:tcBorders>
          </w:tcPr>
          <w:p w14:paraId="5EE67023" w14:textId="77777777" w:rsidR="00EC53BD" w:rsidRPr="00F40F79" w:rsidRDefault="00EC53BD" w:rsidP="00720442">
            <w:pPr>
              <w:pStyle w:val="Default"/>
              <w:jc w:val="both"/>
              <w:rPr>
                <w:rFonts w:ascii="Garamond" w:hAnsi="Garamond"/>
              </w:rPr>
            </w:pPr>
            <w:r w:rsidRPr="00F40F79">
              <w:rPr>
                <w:rFonts w:ascii="Garamond" w:hAnsi="Garamond"/>
              </w:rPr>
              <w:t>D</w:t>
            </w:r>
          </w:p>
        </w:tc>
      </w:tr>
      <w:tr w:rsidR="00EC53BD" w:rsidRPr="00F40F79" w14:paraId="2BD12EBF" w14:textId="77777777" w:rsidTr="00720442">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14:paraId="5701DD4E" w14:textId="77777777" w:rsidR="00EC53BD" w:rsidRPr="00F40F79" w:rsidRDefault="00EC53BD" w:rsidP="00720442">
            <w:pPr>
              <w:pStyle w:val="Default"/>
              <w:jc w:val="both"/>
              <w:rPr>
                <w:rFonts w:ascii="Garamond" w:hAnsi="Garamond"/>
              </w:rPr>
            </w:pPr>
            <w:r w:rsidRPr="00F40F79">
              <w:rPr>
                <w:rFonts w:ascii="Garamond" w:hAnsi="Garamond"/>
              </w:rPr>
              <w:t>61-63</w:t>
            </w:r>
          </w:p>
        </w:tc>
        <w:tc>
          <w:tcPr>
            <w:tcW w:w="1236" w:type="dxa"/>
            <w:tcBorders>
              <w:top w:val="single" w:sz="8" w:space="0" w:color="000000"/>
              <w:left w:val="single" w:sz="8" w:space="0" w:color="000000"/>
              <w:bottom w:val="single" w:sz="8" w:space="0" w:color="000000"/>
            </w:tcBorders>
          </w:tcPr>
          <w:p w14:paraId="7D93D7F8" w14:textId="77777777" w:rsidR="00EC53BD" w:rsidRPr="00F40F79" w:rsidRDefault="00EC53BD" w:rsidP="00720442">
            <w:pPr>
              <w:pStyle w:val="Default"/>
              <w:jc w:val="both"/>
              <w:rPr>
                <w:rFonts w:ascii="Garamond" w:hAnsi="Garamond"/>
              </w:rPr>
            </w:pPr>
            <w:r w:rsidRPr="00F40F79">
              <w:rPr>
                <w:rFonts w:ascii="Garamond" w:hAnsi="Garamond"/>
              </w:rPr>
              <w:t>D-</w:t>
            </w:r>
          </w:p>
        </w:tc>
      </w:tr>
      <w:tr w:rsidR="00EC53BD" w:rsidRPr="00F40F79" w14:paraId="58DD7CD5" w14:textId="77777777" w:rsidTr="00720442">
        <w:tblPrEx>
          <w:tblCellMar>
            <w:top w:w="0" w:type="dxa"/>
            <w:bottom w:w="0" w:type="dxa"/>
          </w:tblCellMar>
        </w:tblPrEx>
        <w:trPr>
          <w:trHeight w:val="157"/>
        </w:trPr>
        <w:tc>
          <w:tcPr>
            <w:tcW w:w="2189" w:type="dxa"/>
            <w:tcBorders>
              <w:top w:val="single" w:sz="8" w:space="0" w:color="000000"/>
              <w:bottom w:val="single" w:sz="8" w:space="0" w:color="000000"/>
              <w:right w:val="single" w:sz="8" w:space="0" w:color="000000"/>
            </w:tcBorders>
          </w:tcPr>
          <w:p w14:paraId="12FB0D5C" w14:textId="77777777" w:rsidR="00EC53BD" w:rsidRPr="00F40F79" w:rsidRDefault="00EC53BD" w:rsidP="00720442">
            <w:pPr>
              <w:pStyle w:val="Default"/>
              <w:jc w:val="both"/>
              <w:rPr>
                <w:rFonts w:ascii="Garamond" w:hAnsi="Garamond"/>
              </w:rPr>
            </w:pPr>
            <w:r w:rsidRPr="00F40F79">
              <w:rPr>
                <w:rFonts w:ascii="Garamond" w:hAnsi="Garamond"/>
              </w:rPr>
              <w:t>&lt;60</w:t>
            </w:r>
          </w:p>
        </w:tc>
        <w:tc>
          <w:tcPr>
            <w:tcW w:w="1236" w:type="dxa"/>
            <w:tcBorders>
              <w:top w:val="single" w:sz="8" w:space="0" w:color="000000"/>
              <w:left w:val="single" w:sz="8" w:space="0" w:color="000000"/>
              <w:bottom w:val="single" w:sz="8" w:space="0" w:color="000000"/>
            </w:tcBorders>
          </w:tcPr>
          <w:p w14:paraId="443C5033" w14:textId="77777777" w:rsidR="00EC53BD" w:rsidRPr="00F40F79" w:rsidRDefault="00EC53BD" w:rsidP="00720442">
            <w:pPr>
              <w:pStyle w:val="Default"/>
              <w:jc w:val="both"/>
              <w:rPr>
                <w:rFonts w:ascii="Garamond" w:hAnsi="Garamond"/>
              </w:rPr>
            </w:pPr>
            <w:r w:rsidRPr="00F40F79">
              <w:rPr>
                <w:rFonts w:ascii="Garamond" w:hAnsi="Garamond"/>
              </w:rPr>
              <w:t>F</w:t>
            </w:r>
          </w:p>
        </w:tc>
      </w:tr>
    </w:tbl>
    <w:p w14:paraId="4FE111BA" w14:textId="77777777" w:rsidR="00720442" w:rsidRPr="00CE0B14" w:rsidRDefault="00720442" w:rsidP="00720442">
      <w:pPr>
        <w:rPr>
          <w:sz w:val="16"/>
          <w:szCs w:val="16"/>
        </w:rPr>
      </w:pPr>
    </w:p>
    <w:p w14:paraId="6FA9F043" w14:textId="77777777" w:rsidR="00EC53BD" w:rsidRPr="00F40F79" w:rsidRDefault="00EC53BD" w:rsidP="00EC53BD">
      <w:pPr>
        <w:pStyle w:val="Heading3"/>
        <w:spacing w:before="0" w:after="0"/>
        <w:rPr>
          <w:rFonts w:ascii="Garamond" w:hAnsi="Garamond"/>
          <w:smallCaps/>
          <w:sz w:val="24"/>
        </w:rPr>
      </w:pPr>
      <w:r w:rsidRPr="00F40F79">
        <w:rPr>
          <w:rFonts w:ascii="Garamond" w:hAnsi="Garamond"/>
          <w:smallCaps/>
          <w:sz w:val="24"/>
        </w:rPr>
        <w:t>Academic integrity</w:t>
      </w:r>
    </w:p>
    <w:p w14:paraId="0D387F40" w14:textId="2ACE34F0" w:rsidR="00EC53BD" w:rsidRPr="00CE0B14" w:rsidRDefault="00EC53BD" w:rsidP="00EC53BD">
      <w:pPr>
        <w:pStyle w:val="BodyText"/>
        <w:spacing w:after="0"/>
        <w:jc w:val="both"/>
        <w:rPr>
          <w:rFonts w:ascii="Garamond" w:hAnsi="Garamond"/>
          <w:bCs/>
        </w:rPr>
      </w:pPr>
      <w:r w:rsidRPr="00F40F79">
        <w:rPr>
          <w:rFonts w:ascii="Garamond" w:hAnsi="Garamond"/>
        </w:rPr>
        <w:t xml:space="preserve">Students should know that the University’s </w:t>
      </w:r>
      <w:hyperlink r:id="rId11" w:history="1">
        <w:r w:rsidRPr="00F40F79">
          <w:rPr>
            <w:rStyle w:val="Hyperlink"/>
            <w:rFonts w:ascii="Garamond" w:hAnsi="Garamond"/>
          </w:rPr>
          <w:t>Acade</w:t>
        </w:r>
        <w:r w:rsidRPr="00F40F79">
          <w:rPr>
            <w:rStyle w:val="Hyperlink"/>
            <w:rFonts w:ascii="Garamond" w:hAnsi="Garamond"/>
          </w:rPr>
          <w:t>m</w:t>
        </w:r>
        <w:r w:rsidRPr="00F40F79">
          <w:rPr>
            <w:rStyle w:val="Hyperlink"/>
            <w:rFonts w:ascii="Garamond" w:hAnsi="Garamond"/>
          </w:rPr>
          <w:t>ic Integrity Policy i</w:t>
        </w:r>
        <w:r w:rsidRPr="00F40F79">
          <w:rPr>
            <w:rStyle w:val="Hyperlink"/>
            <w:rFonts w:ascii="Garamond" w:hAnsi="Garamond"/>
          </w:rPr>
          <w:t>s</w:t>
        </w:r>
        <w:r w:rsidRPr="00F40F79">
          <w:rPr>
            <w:rStyle w:val="Hyperlink"/>
            <w:rFonts w:ascii="Garamond" w:hAnsi="Garamond"/>
          </w:rPr>
          <w:t xml:space="preserve"> availabe at http://www.sa.sjsu.edu/download/judicial_affairs/Acad</w:t>
        </w:r>
        <w:r w:rsidRPr="00F40F79">
          <w:rPr>
            <w:rStyle w:val="Hyperlink"/>
            <w:rFonts w:ascii="Garamond" w:hAnsi="Garamond"/>
          </w:rPr>
          <w:t>e</w:t>
        </w:r>
        <w:r w:rsidRPr="00F40F79">
          <w:rPr>
            <w:rStyle w:val="Hyperlink"/>
            <w:rFonts w:ascii="Garamond" w:hAnsi="Garamond"/>
          </w:rPr>
          <w:t>mic_Inte</w:t>
        </w:r>
        <w:r w:rsidRPr="00F40F79">
          <w:rPr>
            <w:rStyle w:val="Hyperlink"/>
            <w:rFonts w:ascii="Garamond" w:hAnsi="Garamond"/>
          </w:rPr>
          <w:t>g</w:t>
        </w:r>
        <w:r w:rsidRPr="00F40F79">
          <w:rPr>
            <w:rStyle w:val="Hyperlink"/>
            <w:rFonts w:ascii="Garamond" w:hAnsi="Garamond"/>
          </w:rPr>
          <w:t>rity_Policy_S07-2.pdf</w:t>
        </w:r>
      </w:hyperlink>
      <w:r w:rsidRPr="00F40F79">
        <w:rPr>
          <w:rFonts w:ascii="Garamond" w:hAnsi="Garamond"/>
        </w:rPr>
        <w:t xml:space="preserve">. </w:t>
      </w:r>
      <w:r w:rsidRPr="00F40F79">
        <w:rPr>
          <w:rFonts w:ascii="Garamond" w:hAnsi="Garamond"/>
          <w:bCs/>
        </w:rPr>
        <w:t xml:space="preserve">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w:t>
      </w:r>
      <w:hyperlink r:id="rId12" w:history="1">
        <w:r w:rsidRPr="00F40F79">
          <w:rPr>
            <w:rStyle w:val="Hyperlink"/>
            <w:rFonts w:ascii="Garamond" w:hAnsi="Garamond"/>
            <w:bCs/>
          </w:rPr>
          <w:t>Student Conduct and Eth</w:t>
        </w:r>
        <w:r w:rsidRPr="00F40F79">
          <w:rPr>
            <w:rStyle w:val="Hyperlink"/>
            <w:rFonts w:ascii="Garamond" w:hAnsi="Garamond"/>
            <w:bCs/>
          </w:rPr>
          <w:t>i</w:t>
        </w:r>
        <w:r w:rsidRPr="00F40F79">
          <w:rPr>
            <w:rStyle w:val="Hyperlink"/>
            <w:rFonts w:ascii="Garamond" w:hAnsi="Garamond"/>
            <w:bCs/>
          </w:rPr>
          <w:t>cal Development is available at http://www.sa.sjsu.edu/judicial_affairs/index.html</w:t>
        </w:r>
      </w:hyperlink>
      <w:r w:rsidR="00CE0B14">
        <w:rPr>
          <w:rFonts w:ascii="Garamond" w:hAnsi="Garamond"/>
          <w:bCs/>
        </w:rPr>
        <w:t xml:space="preserve">. </w:t>
      </w:r>
      <w:r w:rsidRPr="00F40F79">
        <w:rPr>
          <w:rFonts w:ascii="Garamond" w:hAnsi="Garamond"/>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14:paraId="0871E30B" w14:textId="77777777" w:rsidR="00720442" w:rsidRPr="00CE0B14" w:rsidRDefault="00720442" w:rsidP="00720442">
      <w:pPr>
        <w:rPr>
          <w:sz w:val="16"/>
          <w:szCs w:val="16"/>
        </w:rPr>
      </w:pPr>
    </w:p>
    <w:p w14:paraId="2A506D85" w14:textId="77777777" w:rsidR="00EC53BD" w:rsidRPr="00F40F79" w:rsidRDefault="00EC53BD" w:rsidP="00EC53BD">
      <w:pPr>
        <w:pStyle w:val="Heading3"/>
        <w:spacing w:before="0" w:after="0"/>
        <w:rPr>
          <w:rFonts w:ascii="Garamond" w:hAnsi="Garamond"/>
          <w:smallCaps/>
          <w:sz w:val="24"/>
        </w:rPr>
      </w:pPr>
      <w:r w:rsidRPr="00F40F79">
        <w:rPr>
          <w:rFonts w:ascii="Garamond" w:hAnsi="Garamond"/>
          <w:smallCaps/>
          <w:sz w:val="24"/>
        </w:rPr>
        <w:t>Campus Policy in Compliance with the American Disabilities Act</w:t>
      </w:r>
    </w:p>
    <w:p w14:paraId="6A863F96" w14:textId="77777777" w:rsidR="00EC53BD" w:rsidRPr="00F40F79" w:rsidRDefault="00EC53BD" w:rsidP="00EC53BD">
      <w:pPr>
        <w:pStyle w:val="BodyText"/>
        <w:spacing w:after="0"/>
        <w:jc w:val="both"/>
        <w:rPr>
          <w:rFonts w:ascii="Garamond" w:hAnsi="Garamond"/>
        </w:rPr>
      </w:pPr>
      <w:r w:rsidRPr="00F40F79">
        <w:rPr>
          <w:rFonts w:ascii="Garamond" w:hAnsi="Garamond"/>
        </w:rPr>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14:paraId="141FC1A4" w14:textId="77777777" w:rsidR="00720442" w:rsidRPr="00CE0B14" w:rsidRDefault="00720442" w:rsidP="00720442">
      <w:pPr>
        <w:rPr>
          <w:sz w:val="16"/>
          <w:szCs w:val="16"/>
        </w:rPr>
      </w:pPr>
    </w:p>
    <w:p w14:paraId="1520068C" w14:textId="77777777" w:rsidR="00EC53BD" w:rsidRPr="00F40F79" w:rsidRDefault="00EC53BD" w:rsidP="00EC53BD">
      <w:pPr>
        <w:pStyle w:val="Heading2"/>
        <w:spacing w:before="0" w:after="0"/>
        <w:rPr>
          <w:rFonts w:ascii="Garamond" w:hAnsi="Garamond"/>
          <w:smallCaps/>
          <w:szCs w:val="24"/>
        </w:rPr>
      </w:pPr>
      <w:r w:rsidRPr="00F40F79">
        <w:rPr>
          <w:rFonts w:ascii="Garamond" w:hAnsi="Garamond"/>
          <w:smallCaps/>
          <w:szCs w:val="24"/>
        </w:rPr>
        <w:t xml:space="preserve">Student Technology Resources </w:t>
      </w:r>
    </w:p>
    <w:p w14:paraId="08A7D30C" w14:textId="77777777" w:rsidR="00EC53BD" w:rsidRPr="00F40F79" w:rsidRDefault="00EC53BD" w:rsidP="00EC53BD">
      <w:pPr>
        <w:jc w:val="both"/>
        <w:rPr>
          <w:rFonts w:ascii="Garamond" w:hAnsi="Garamond"/>
        </w:rPr>
      </w:pPr>
      <w:r w:rsidRPr="00F40F79">
        <w:rPr>
          <w:rFonts w:ascii="Garamond" w:hAnsi="Garamond"/>
        </w:rPr>
        <w:t xml:space="preserve">Computer labs for student use are available in the Academic Success Center located on the </w:t>
      </w:r>
      <w:bookmarkStart w:id="1" w:name="OLE_LINK1"/>
      <w:bookmarkStart w:id="2" w:name="OLE_LINK2"/>
      <w:r w:rsidRPr="00F40F79">
        <w:rPr>
          <w:rFonts w:ascii="Garamond" w:hAnsi="Garamond"/>
        </w:rPr>
        <w:t>1</w:t>
      </w:r>
      <w:r w:rsidRPr="00F40F79">
        <w:rPr>
          <w:rFonts w:ascii="Garamond" w:hAnsi="Garamond"/>
          <w:vertAlign w:val="superscript"/>
        </w:rPr>
        <w:t>st</w:t>
      </w:r>
      <w:r w:rsidRPr="00F40F79">
        <w:rPr>
          <w:rFonts w:ascii="Garamond" w:hAnsi="Garamond"/>
        </w:rPr>
        <w:t xml:space="preserve"> </w:t>
      </w:r>
      <w:bookmarkEnd w:id="1"/>
      <w:bookmarkEnd w:id="2"/>
      <w:r w:rsidRPr="00F40F79">
        <w:rPr>
          <w:rFonts w:ascii="Garamond" w:hAnsi="Garamond"/>
        </w:rPr>
        <w:t>floor of Clark Hall and on the 2</w:t>
      </w:r>
      <w:r w:rsidRPr="00F40F79">
        <w:rPr>
          <w:rFonts w:ascii="Garamond" w:hAnsi="Garamond"/>
          <w:vertAlign w:val="superscript"/>
        </w:rPr>
        <w:t>nd</w:t>
      </w:r>
      <w:r w:rsidRPr="00F40F79">
        <w:rPr>
          <w:rFonts w:ascii="Garamond" w:hAnsi="Garamond"/>
        </w:rPr>
        <w:t xml:space="preserve"> floor of the Student Union. Additional computer labs may be available in your department/college. Computers are also available in the Martin Luther King Library.</w:t>
      </w:r>
    </w:p>
    <w:p w14:paraId="295830F4" w14:textId="77777777" w:rsidR="00EC53BD" w:rsidRPr="00F40F79" w:rsidRDefault="00EC53BD" w:rsidP="00EC53BD">
      <w:pPr>
        <w:jc w:val="both"/>
        <w:rPr>
          <w:rFonts w:ascii="Garamond" w:hAnsi="Garamond"/>
        </w:rPr>
      </w:pPr>
      <w:r w:rsidRPr="00F40F79">
        <w:rPr>
          <w:rFonts w:ascii="Garamond" w:hAnsi="Garamond"/>
        </w:rPr>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14:paraId="4ADD7927" w14:textId="77777777" w:rsidR="00EC53BD" w:rsidRPr="00F40F79" w:rsidRDefault="00EC53BD" w:rsidP="00EC53BD">
      <w:pPr>
        <w:pStyle w:val="Heading2"/>
        <w:spacing w:before="0" w:after="0"/>
        <w:rPr>
          <w:rFonts w:ascii="Garamond" w:hAnsi="Garamond"/>
          <w:smallCaps/>
          <w:szCs w:val="24"/>
        </w:rPr>
      </w:pPr>
      <w:r w:rsidRPr="00F40F79">
        <w:rPr>
          <w:rFonts w:ascii="Garamond" w:hAnsi="Garamond"/>
          <w:smallCaps/>
          <w:szCs w:val="24"/>
        </w:rPr>
        <w:t xml:space="preserve">Learning Assistance Resource Center </w:t>
      </w:r>
    </w:p>
    <w:p w14:paraId="2D7DB03A" w14:textId="77777777" w:rsidR="00EC53BD" w:rsidRPr="00F40F79" w:rsidRDefault="00EC53BD" w:rsidP="00EC53BD">
      <w:pPr>
        <w:pStyle w:val="BodyText"/>
        <w:spacing w:after="0"/>
        <w:jc w:val="both"/>
        <w:rPr>
          <w:rFonts w:ascii="Garamond" w:hAnsi="Garamond"/>
        </w:rPr>
      </w:pPr>
      <w:r w:rsidRPr="00F40F79">
        <w:rPr>
          <w:rFonts w:ascii="Garamond" w:hAnsi="Garamond"/>
        </w:rPr>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w:t>
      </w:r>
      <w:hyperlink r:id="rId13" w:history="1">
        <w:r w:rsidRPr="00F40F79">
          <w:rPr>
            <w:rStyle w:val="Hyperlink"/>
            <w:rFonts w:ascii="Garamond" w:hAnsi="Garamond"/>
          </w:rPr>
          <w:t>The LARC website is located at http:/www.sjsu.edu/larc/</w:t>
        </w:r>
      </w:hyperlink>
      <w:r w:rsidRPr="00F40F79">
        <w:rPr>
          <w:rFonts w:ascii="Garamond" w:hAnsi="Garamond"/>
        </w:rPr>
        <w:t>.</w:t>
      </w:r>
    </w:p>
    <w:p w14:paraId="49DE597E" w14:textId="77777777" w:rsidR="00EC53BD" w:rsidRPr="00F40F79" w:rsidRDefault="00EC53BD" w:rsidP="00EC53BD">
      <w:pPr>
        <w:pStyle w:val="Heading2"/>
        <w:spacing w:before="0" w:after="0"/>
        <w:rPr>
          <w:rFonts w:ascii="Garamond" w:hAnsi="Garamond"/>
          <w:szCs w:val="24"/>
        </w:rPr>
      </w:pPr>
    </w:p>
    <w:p w14:paraId="721C07FE" w14:textId="77777777" w:rsidR="00EC53BD" w:rsidRPr="00F40F79" w:rsidRDefault="00EC53BD" w:rsidP="00EC53BD">
      <w:pPr>
        <w:pStyle w:val="Heading2"/>
        <w:spacing w:before="0" w:after="0"/>
        <w:rPr>
          <w:rFonts w:ascii="Garamond" w:hAnsi="Garamond"/>
          <w:szCs w:val="24"/>
        </w:rPr>
      </w:pPr>
    </w:p>
    <w:p w14:paraId="386B9795" w14:textId="77777777" w:rsidR="00EC53BD" w:rsidRPr="00F40F79" w:rsidRDefault="00EC53BD" w:rsidP="00EC53BD">
      <w:pPr>
        <w:pStyle w:val="Heading2"/>
        <w:spacing w:before="0" w:after="0"/>
        <w:rPr>
          <w:rFonts w:ascii="Garamond" w:hAnsi="Garamond"/>
          <w:smallCaps/>
          <w:szCs w:val="24"/>
        </w:rPr>
      </w:pPr>
    </w:p>
    <w:p w14:paraId="12A2EFCC" w14:textId="77777777" w:rsidR="00EC53BD" w:rsidRPr="00F40F79" w:rsidRDefault="00EC53BD" w:rsidP="00EC53BD">
      <w:pPr>
        <w:pStyle w:val="Heading2"/>
        <w:spacing w:before="0" w:after="0"/>
        <w:rPr>
          <w:rFonts w:ascii="Garamond" w:hAnsi="Garamond"/>
          <w:smallCaps/>
          <w:szCs w:val="24"/>
        </w:rPr>
      </w:pPr>
      <w:r w:rsidRPr="00F40F79">
        <w:rPr>
          <w:rFonts w:ascii="Garamond" w:hAnsi="Garamond"/>
          <w:smallCaps/>
          <w:szCs w:val="24"/>
        </w:rPr>
        <w:t xml:space="preserve">SJSU Writing Center </w:t>
      </w:r>
    </w:p>
    <w:p w14:paraId="0FD60F39" w14:textId="77777777" w:rsidR="00EC53BD" w:rsidRPr="00F40F79" w:rsidRDefault="00EC53BD" w:rsidP="00EC53BD">
      <w:pPr>
        <w:pStyle w:val="BodyText"/>
        <w:spacing w:after="0"/>
        <w:jc w:val="both"/>
        <w:rPr>
          <w:rFonts w:ascii="Garamond" w:hAnsi="Garamond"/>
        </w:rPr>
      </w:pPr>
      <w:r w:rsidRPr="00F40F79">
        <w:rPr>
          <w:rFonts w:ascii="Garamond" w:hAnsi="Garamond"/>
        </w:rPr>
        <w:t xml:space="preserve">The SJSU Writing Center is located in Room 126 in Clark Hall.  It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w:t>
      </w:r>
      <w:hyperlink r:id="rId14" w:history="1">
        <w:r w:rsidRPr="00F40F79">
          <w:rPr>
            <w:rStyle w:val="Hyperlink"/>
            <w:rFonts w:ascii="Garamond" w:hAnsi="Garamond"/>
          </w:rPr>
          <w:t>The Writing Center website is located at http://www.sjsu.edu/writingcenter/abou</w:t>
        </w:r>
        <w:r w:rsidRPr="00F40F79">
          <w:rPr>
            <w:rStyle w:val="Hyperlink"/>
            <w:rFonts w:ascii="Garamond" w:hAnsi="Garamond"/>
          </w:rPr>
          <w:t>t</w:t>
        </w:r>
        <w:r w:rsidRPr="00F40F79">
          <w:rPr>
            <w:rStyle w:val="Hyperlink"/>
            <w:rFonts w:ascii="Garamond" w:hAnsi="Garamond"/>
          </w:rPr>
          <w:t>/staff/</w:t>
        </w:r>
      </w:hyperlink>
      <w:r w:rsidRPr="00F40F79">
        <w:rPr>
          <w:rFonts w:ascii="Garamond" w:hAnsi="Garamond"/>
        </w:rPr>
        <w:t>/.</w:t>
      </w:r>
    </w:p>
    <w:p w14:paraId="2212B455" w14:textId="77777777" w:rsidR="00EC53BD" w:rsidRPr="00F40F79" w:rsidRDefault="00EC53BD" w:rsidP="00EC53BD">
      <w:pPr>
        <w:pStyle w:val="Heading2"/>
        <w:spacing w:before="0" w:after="0"/>
        <w:rPr>
          <w:rFonts w:ascii="Garamond" w:hAnsi="Garamond"/>
          <w:szCs w:val="24"/>
        </w:rPr>
      </w:pPr>
    </w:p>
    <w:p w14:paraId="429CE451" w14:textId="77777777" w:rsidR="00EC53BD" w:rsidRPr="00F40F79" w:rsidRDefault="00EC53BD" w:rsidP="00EC53BD">
      <w:pPr>
        <w:pStyle w:val="Heading2"/>
        <w:spacing w:before="0" w:after="0"/>
        <w:rPr>
          <w:rFonts w:ascii="Garamond" w:hAnsi="Garamond"/>
          <w:szCs w:val="24"/>
        </w:rPr>
      </w:pPr>
    </w:p>
    <w:p w14:paraId="17EFBD30" w14:textId="77777777" w:rsidR="00EC53BD" w:rsidRPr="00F40F79" w:rsidRDefault="00EC53BD" w:rsidP="00EC53BD">
      <w:pPr>
        <w:pStyle w:val="Heading2"/>
        <w:spacing w:before="0" w:after="0"/>
        <w:rPr>
          <w:rFonts w:ascii="Garamond" w:hAnsi="Garamond"/>
          <w:smallCaps/>
          <w:szCs w:val="24"/>
        </w:rPr>
      </w:pPr>
      <w:r w:rsidRPr="00F40F79">
        <w:rPr>
          <w:rFonts w:ascii="Garamond" w:hAnsi="Garamond"/>
          <w:smallCaps/>
          <w:szCs w:val="24"/>
        </w:rPr>
        <w:t xml:space="preserve">Peer Mentor Center </w:t>
      </w:r>
    </w:p>
    <w:p w14:paraId="63399208" w14:textId="77777777" w:rsidR="00EC53BD" w:rsidRPr="00F40F79" w:rsidRDefault="00EC53BD" w:rsidP="00EC53BD">
      <w:pPr>
        <w:jc w:val="both"/>
        <w:rPr>
          <w:rFonts w:ascii="Garamond" w:hAnsi="Garamond"/>
        </w:rPr>
      </w:pPr>
      <w:r w:rsidRPr="00F40F79">
        <w:rPr>
          <w:rFonts w:ascii="Garamond" w:hAnsi="Garamond"/>
        </w:rPr>
        <w:t>The Peer Mentor Center is located on the 1</w:t>
      </w:r>
      <w:r w:rsidRPr="00F40F79">
        <w:rPr>
          <w:rFonts w:ascii="Garamond" w:hAnsi="Garamond"/>
          <w:vertAlign w:val="superscript"/>
        </w:rPr>
        <w:t>st</w:t>
      </w:r>
      <w:r w:rsidRPr="00F40F79">
        <w:rPr>
          <w:rFonts w:ascii="Garamond" w:hAnsi="Garamond"/>
        </w:rP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w:t>
      </w:r>
      <w:hyperlink r:id="rId15" w:history="1">
        <w:r w:rsidRPr="00F40F79">
          <w:rPr>
            <w:rStyle w:val="Hyperlink"/>
            <w:rFonts w:ascii="Garamond" w:hAnsi="Garamond"/>
          </w:rPr>
          <w:t xml:space="preserve">Website of Peer Mentor Center is located at http://www.sjsu.edu/muse/peermentor/ </w:t>
        </w:r>
      </w:hyperlink>
      <w:r w:rsidRPr="00F40F79">
        <w:rPr>
          <w:rFonts w:ascii="Garamond" w:hAnsi="Garamond"/>
        </w:rPr>
        <w:t>.</w:t>
      </w:r>
    </w:p>
    <w:p w14:paraId="32A43491" w14:textId="77777777" w:rsidR="00EC53BD" w:rsidRPr="00F40F79" w:rsidRDefault="00EC53BD" w:rsidP="00EC53BD">
      <w:pPr>
        <w:rPr>
          <w:rFonts w:ascii="Garamond" w:hAnsi="Garamond"/>
        </w:rPr>
        <w:sectPr w:rsidR="00EC53BD" w:rsidRPr="00F40F79" w:rsidSect="00720442">
          <w:headerReference w:type="default" r:id="rId16"/>
          <w:footerReference w:type="even" r:id="rId17"/>
          <w:footerReference w:type="default" r:id="rId18"/>
          <w:pgSz w:w="12240" w:h="15840"/>
          <w:pgMar w:top="1440" w:right="1584" w:bottom="1008" w:left="1728" w:header="720" w:footer="720" w:gutter="0"/>
          <w:cols w:space="720"/>
          <w:docGrid w:linePitch="360"/>
        </w:sectPr>
      </w:pPr>
    </w:p>
    <w:p w14:paraId="4AB1A388" w14:textId="4CF429F9" w:rsidR="00720442" w:rsidRDefault="00720442" w:rsidP="00720442">
      <w:pPr>
        <w:pStyle w:val="Heading1"/>
        <w:spacing w:after="0"/>
        <w:rPr>
          <w:rFonts w:ascii="Garamond" w:hAnsi="Garamond"/>
          <w:sz w:val="24"/>
          <w:szCs w:val="24"/>
        </w:rPr>
      </w:pPr>
      <w:r w:rsidRPr="00F40F79">
        <w:rPr>
          <w:rFonts w:ascii="Garamond" w:hAnsi="Garamond"/>
          <w:sz w:val="24"/>
          <w:szCs w:val="24"/>
        </w:rPr>
        <w:t>Fall 201</w:t>
      </w:r>
      <w:r>
        <w:rPr>
          <w:rFonts w:ascii="Garamond" w:hAnsi="Garamond"/>
          <w:sz w:val="24"/>
          <w:szCs w:val="24"/>
        </w:rPr>
        <w:t>2</w:t>
      </w:r>
    </w:p>
    <w:p w14:paraId="60817B96" w14:textId="3005AFE1" w:rsidR="00EC53BD" w:rsidRPr="00F40F79" w:rsidRDefault="00EC53BD" w:rsidP="00EC53BD">
      <w:pPr>
        <w:pStyle w:val="Heading1"/>
        <w:spacing w:after="0"/>
        <w:rPr>
          <w:rFonts w:ascii="Garamond" w:hAnsi="Garamond"/>
          <w:sz w:val="24"/>
          <w:szCs w:val="24"/>
        </w:rPr>
      </w:pPr>
      <w:r w:rsidRPr="00F40F79">
        <w:rPr>
          <w:rFonts w:ascii="Garamond" w:hAnsi="Garamond"/>
          <w:sz w:val="24"/>
          <w:szCs w:val="24"/>
        </w:rPr>
        <w:t>JS-1</w:t>
      </w:r>
      <w:r w:rsidR="00720442">
        <w:rPr>
          <w:rFonts w:ascii="Garamond" w:hAnsi="Garamond"/>
          <w:sz w:val="24"/>
          <w:szCs w:val="24"/>
        </w:rPr>
        <w:t>28</w:t>
      </w:r>
      <w:r w:rsidRPr="00F40F79">
        <w:rPr>
          <w:rFonts w:ascii="Garamond" w:hAnsi="Garamond"/>
          <w:sz w:val="24"/>
          <w:szCs w:val="24"/>
        </w:rPr>
        <w:t xml:space="preserve"> </w:t>
      </w:r>
      <w:r w:rsidR="00720442">
        <w:rPr>
          <w:rFonts w:ascii="Garamond" w:hAnsi="Garamond"/>
          <w:i/>
          <w:sz w:val="24"/>
          <w:szCs w:val="24"/>
        </w:rPr>
        <w:t>Punishment, Culture &amp; Society</w:t>
      </w:r>
    </w:p>
    <w:p w14:paraId="59389608" w14:textId="77777777" w:rsidR="00EC53BD" w:rsidRPr="000A1DC5" w:rsidRDefault="00EC53BD" w:rsidP="00EC53BD">
      <w:pPr>
        <w:pStyle w:val="Heading1"/>
        <w:spacing w:after="0"/>
        <w:rPr>
          <w:rFonts w:ascii="Garamond" w:hAnsi="Garamond"/>
          <w:b w:val="0"/>
          <w:sz w:val="24"/>
          <w:szCs w:val="24"/>
        </w:rPr>
      </w:pPr>
      <w:r w:rsidRPr="000A1DC5">
        <w:rPr>
          <w:rFonts w:ascii="Garamond" w:hAnsi="Garamond"/>
          <w:b w:val="0"/>
          <w:sz w:val="24"/>
          <w:szCs w:val="24"/>
        </w:rPr>
        <w:t>MON-WED: 10.30 am – 11.45 am</w:t>
      </w:r>
    </w:p>
    <w:p w14:paraId="6AE08E7D" w14:textId="77672299" w:rsidR="00EC53BD" w:rsidRPr="00F40F79" w:rsidRDefault="00720442" w:rsidP="00EC53BD">
      <w:pPr>
        <w:pStyle w:val="Heading1"/>
        <w:spacing w:after="0"/>
        <w:rPr>
          <w:rFonts w:ascii="Garamond" w:hAnsi="Garamond"/>
          <w:sz w:val="24"/>
          <w:szCs w:val="24"/>
        </w:rPr>
      </w:pPr>
      <w:r>
        <w:rPr>
          <w:rFonts w:ascii="Garamond" w:hAnsi="Garamond"/>
          <w:b w:val="0"/>
          <w:sz w:val="24"/>
          <w:szCs w:val="24"/>
        </w:rPr>
        <w:t>Clark Building 302</w:t>
      </w:r>
    </w:p>
    <w:p w14:paraId="43C74C98" w14:textId="77777777" w:rsidR="00EC53BD" w:rsidRPr="00507F87" w:rsidRDefault="00EC53BD" w:rsidP="00EC53BD">
      <w:pPr>
        <w:pStyle w:val="Caption"/>
        <w:keepNext/>
        <w:spacing w:before="240"/>
        <w:jc w:val="center"/>
        <w:rPr>
          <w:rFonts w:ascii="Garamond" w:hAnsi="Garamond"/>
          <w:smallCaps/>
          <w:sz w:val="24"/>
          <w:szCs w:val="24"/>
        </w:rPr>
      </w:pPr>
      <w:r w:rsidRPr="00507F87">
        <w:rPr>
          <w:rFonts w:ascii="Garamond" w:hAnsi="Garamond"/>
          <w:smallCaps/>
          <w:sz w:val="24"/>
          <w:szCs w:val="24"/>
        </w:rPr>
        <w:t>Course Schedule</w:t>
      </w:r>
    </w:p>
    <w:p w14:paraId="4FD22E5F" w14:textId="77777777" w:rsidR="00EC53BD" w:rsidRDefault="00EC53BD" w:rsidP="00EC53BD"/>
    <w:p w14:paraId="4D49D378" w14:textId="77777777" w:rsidR="00EC53BD" w:rsidRPr="00507F87" w:rsidRDefault="00EC53BD" w:rsidP="00EC53BD">
      <w:pPr>
        <w:rPr>
          <w:rFonts w:ascii="Garamond" w:hAnsi="Garamond"/>
          <w:i/>
        </w:rPr>
      </w:pPr>
      <w:r w:rsidRPr="00507F87">
        <w:rPr>
          <w:rFonts w:ascii="Garamond" w:hAnsi="Garamond"/>
          <w:smallCaps/>
        </w:rPr>
        <w:t>Please note</w:t>
      </w:r>
      <w:r>
        <w:rPr>
          <w:rFonts w:ascii="Garamond" w:hAnsi="Garamond"/>
          <w:smallCaps/>
        </w:rPr>
        <w:t xml:space="preserve">: </w:t>
      </w:r>
      <w:r>
        <w:rPr>
          <w:rFonts w:ascii="Garamond" w:hAnsi="Garamond"/>
          <w:i/>
          <w:smallCaps/>
        </w:rPr>
        <w:t>T</w:t>
      </w:r>
      <w:r>
        <w:rPr>
          <w:rFonts w:ascii="Garamond" w:hAnsi="Garamond"/>
          <w:i/>
        </w:rPr>
        <w:t xml:space="preserve">his course is heavily based on in-class participation and debate. Throughout the semester, students will be asked to introduce the readings and take part in the debate. Students are required to come to class having done the readings assigned for each session, since this is a necessary condition for successful completion of the course.  </w:t>
      </w:r>
    </w:p>
    <w:p w14:paraId="24427E15" w14:textId="77777777" w:rsidR="00EC53BD" w:rsidRPr="000F4AC5" w:rsidRDefault="00EC53BD" w:rsidP="00EC53BD"/>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4"/>
        <w:gridCol w:w="1440"/>
        <w:gridCol w:w="6912"/>
      </w:tblGrid>
      <w:tr w:rsidR="00EC53BD" w:rsidRPr="00F40F79" w14:paraId="39DF1070" w14:textId="77777777" w:rsidTr="00720442">
        <w:tblPrEx>
          <w:tblCellMar>
            <w:top w:w="0" w:type="dxa"/>
            <w:bottom w:w="0" w:type="dxa"/>
          </w:tblCellMar>
        </w:tblPrEx>
        <w:trPr>
          <w:trHeight w:val="626"/>
          <w:tblHeader/>
        </w:trPr>
        <w:tc>
          <w:tcPr>
            <w:tcW w:w="864" w:type="dxa"/>
          </w:tcPr>
          <w:p w14:paraId="25EBBD27" w14:textId="77777777" w:rsidR="00EC53BD" w:rsidRPr="00F40F79" w:rsidRDefault="00EC53BD" w:rsidP="00720442">
            <w:pPr>
              <w:pStyle w:val="contactheading"/>
              <w:jc w:val="center"/>
              <w:rPr>
                <w:rFonts w:ascii="Garamond" w:hAnsi="Garamond"/>
                <w:smallCaps/>
                <w:szCs w:val="24"/>
              </w:rPr>
            </w:pPr>
            <w:r w:rsidRPr="00F40F79">
              <w:rPr>
                <w:rFonts w:ascii="Garamond" w:hAnsi="Garamond"/>
                <w:smallCaps/>
                <w:szCs w:val="24"/>
              </w:rPr>
              <w:t>Week</w:t>
            </w:r>
          </w:p>
        </w:tc>
        <w:tc>
          <w:tcPr>
            <w:tcW w:w="1440" w:type="dxa"/>
          </w:tcPr>
          <w:p w14:paraId="5FC44C9F" w14:textId="77777777" w:rsidR="00EC53BD" w:rsidRPr="00F40F79" w:rsidRDefault="00EC53BD" w:rsidP="00720442">
            <w:pPr>
              <w:pStyle w:val="contactheading"/>
              <w:rPr>
                <w:rFonts w:ascii="Garamond" w:hAnsi="Garamond"/>
                <w:smallCaps/>
                <w:szCs w:val="24"/>
              </w:rPr>
            </w:pPr>
            <w:r w:rsidRPr="00F40F79">
              <w:rPr>
                <w:rFonts w:ascii="Garamond" w:hAnsi="Garamond"/>
                <w:smallCaps/>
                <w:szCs w:val="24"/>
              </w:rPr>
              <w:t>Date</w:t>
            </w:r>
          </w:p>
        </w:tc>
        <w:tc>
          <w:tcPr>
            <w:tcW w:w="6912" w:type="dxa"/>
          </w:tcPr>
          <w:p w14:paraId="08BC463C" w14:textId="77777777" w:rsidR="00EC53BD" w:rsidRPr="00F40F79" w:rsidRDefault="00EC53BD" w:rsidP="00720442">
            <w:pPr>
              <w:pStyle w:val="contactheading"/>
              <w:rPr>
                <w:rFonts w:ascii="Garamond" w:hAnsi="Garamond"/>
                <w:smallCaps/>
                <w:szCs w:val="24"/>
              </w:rPr>
            </w:pPr>
            <w:r w:rsidRPr="00F40F79">
              <w:rPr>
                <w:rFonts w:ascii="Garamond" w:hAnsi="Garamond"/>
                <w:smallCaps/>
                <w:szCs w:val="24"/>
              </w:rPr>
              <w:t>Topics, Readings, Assignments, Deadlines</w:t>
            </w:r>
          </w:p>
        </w:tc>
      </w:tr>
      <w:tr w:rsidR="00EC53BD" w:rsidRPr="00F40F79" w14:paraId="545F9155" w14:textId="77777777" w:rsidTr="00720442">
        <w:tblPrEx>
          <w:tblCellMar>
            <w:top w:w="0" w:type="dxa"/>
            <w:bottom w:w="0" w:type="dxa"/>
          </w:tblCellMar>
        </w:tblPrEx>
        <w:trPr>
          <w:trHeight w:val="439"/>
        </w:trPr>
        <w:tc>
          <w:tcPr>
            <w:tcW w:w="864" w:type="dxa"/>
            <w:tcBorders>
              <w:bottom w:val="single" w:sz="4" w:space="0" w:color="auto"/>
            </w:tcBorders>
          </w:tcPr>
          <w:p w14:paraId="3D866BB5" w14:textId="77777777" w:rsidR="00EC53BD" w:rsidRPr="00F40F79" w:rsidRDefault="00EC53BD" w:rsidP="00720442">
            <w:pPr>
              <w:pStyle w:val="Tabletext"/>
              <w:rPr>
                <w:rFonts w:ascii="Garamond" w:hAnsi="Garamond"/>
              </w:rPr>
            </w:pPr>
            <w:r w:rsidRPr="00F40F79">
              <w:rPr>
                <w:rFonts w:ascii="Garamond" w:hAnsi="Garamond"/>
              </w:rPr>
              <w:t>1</w:t>
            </w:r>
          </w:p>
          <w:p w14:paraId="68DEE27B" w14:textId="77777777" w:rsidR="00EC53BD" w:rsidRPr="00F40F79" w:rsidRDefault="00EC53BD" w:rsidP="00720442">
            <w:pPr>
              <w:rPr>
                <w:rFonts w:ascii="Garamond" w:hAnsi="Garamond"/>
              </w:rPr>
            </w:pPr>
          </w:p>
        </w:tc>
        <w:tc>
          <w:tcPr>
            <w:tcW w:w="1440" w:type="dxa"/>
            <w:tcBorders>
              <w:bottom w:val="single" w:sz="4" w:space="0" w:color="auto"/>
            </w:tcBorders>
          </w:tcPr>
          <w:p w14:paraId="49A37FD2" w14:textId="0D5A48B4" w:rsidR="00EC53BD" w:rsidRPr="000E403F" w:rsidRDefault="00720442" w:rsidP="00720442">
            <w:pPr>
              <w:pStyle w:val="Tabletext"/>
              <w:rPr>
                <w:rFonts w:ascii="Garamond" w:hAnsi="Garamond"/>
              </w:rPr>
            </w:pPr>
            <w:r>
              <w:rPr>
                <w:rFonts w:ascii="Garamond" w:hAnsi="Garamond"/>
              </w:rPr>
              <w:t>W: 8/22</w:t>
            </w:r>
          </w:p>
        </w:tc>
        <w:tc>
          <w:tcPr>
            <w:tcW w:w="6912" w:type="dxa"/>
            <w:tcBorders>
              <w:bottom w:val="single" w:sz="4" w:space="0" w:color="auto"/>
            </w:tcBorders>
          </w:tcPr>
          <w:p w14:paraId="206B6DCA" w14:textId="77777777" w:rsidR="00EC53BD" w:rsidRPr="000F4AC5" w:rsidRDefault="00EC53BD" w:rsidP="00720442">
            <w:pPr>
              <w:pStyle w:val="Tabletext"/>
              <w:rPr>
                <w:rFonts w:ascii="Garamond" w:hAnsi="Garamond"/>
                <w:smallCaps/>
              </w:rPr>
            </w:pPr>
            <w:r w:rsidRPr="000F4AC5">
              <w:rPr>
                <w:rFonts w:ascii="Garamond" w:hAnsi="Garamond"/>
                <w:smallCaps/>
              </w:rPr>
              <w:t>Syllabus/</w:t>
            </w:r>
            <w:r>
              <w:rPr>
                <w:rFonts w:ascii="Garamond" w:hAnsi="Garamond"/>
                <w:smallCaps/>
              </w:rPr>
              <w:t>Assignments</w:t>
            </w:r>
            <w:r w:rsidRPr="000F4AC5">
              <w:rPr>
                <w:rFonts w:ascii="Garamond" w:hAnsi="Garamond"/>
                <w:smallCaps/>
              </w:rPr>
              <w:t>/Deadlines</w:t>
            </w:r>
          </w:p>
        </w:tc>
      </w:tr>
      <w:tr w:rsidR="00EC53BD" w:rsidRPr="00F40F79" w14:paraId="11A79C9E" w14:textId="77777777" w:rsidTr="00720442">
        <w:tblPrEx>
          <w:tblCellMar>
            <w:top w:w="0" w:type="dxa"/>
            <w:bottom w:w="0" w:type="dxa"/>
          </w:tblCellMar>
        </w:tblPrEx>
        <w:tc>
          <w:tcPr>
            <w:tcW w:w="864" w:type="dxa"/>
          </w:tcPr>
          <w:p w14:paraId="7157577F" w14:textId="77777777" w:rsidR="00EC53BD" w:rsidRPr="00F40F79" w:rsidRDefault="00EC53BD" w:rsidP="00720442">
            <w:pPr>
              <w:pStyle w:val="Tabletext"/>
              <w:rPr>
                <w:rFonts w:ascii="Garamond" w:hAnsi="Garamond"/>
              </w:rPr>
            </w:pPr>
            <w:r w:rsidRPr="00F40F79">
              <w:rPr>
                <w:rFonts w:ascii="Garamond" w:hAnsi="Garamond"/>
              </w:rPr>
              <w:t>2</w:t>
            </w:r>
          </w:p>
          <w:p w14:paraId="3EC49960" w14:textId="77777777" w:rsidR="00EC53BD" w:rsidRPr="00F40F79" w:rsidRDefault="00EC53BD" w:rsidP="00720442">
            <w:pPr>
              <w:rPr>
                <w:rFonts w:ascii="Garamond" w:hAnsi="Garamond"/>
              </w:rPr>
            </w:pPr>
          </w:p>
        </w:tc>
        <w:tc>
          <w:tcPr>
            <w:tcW w:w="1440" w:type="dxa"/>
          </w:tcPr>
          <w:p w14:paraId="173CC3A1" w14:textId="36A8C024" w:rsidR="00EC53BD" w:rsidRPr="000E403F" w:rsidRDefault="00EC53BD" w:rsidP="00720442">
            <w:pPr>
              <w:pStyle w:val="Tabletext"/>
              <w:rPr>
                <w:rFonts w:ascii="Garamond" w:hAnsi="Garamond"/>
              </w:rPr>
            </w:pPr>
            <w:r w:rsidRPr="000E403F">
              <w:rPr>
                <w:rFonts w:ascii="Garamond" w:hAnsi="Garamond"/>
              </w:rPr>
              <w:t>M: 8/</w:t>
            </w:r>
            <w:r w:rsidR="00720442">
              <w:rPr>
                <w:rFonts w:ascii="Garamond" w:hAnsi="Garamond"/>
              </w:rPr>
              <w:t>27</w:t>
            </w:r>
          </w:p>
          <w:p w14:paraId="1129C378" w14:textId="77777777" w:rsidR="00EC53BD" w:rsidRPr="000E403F" w:rsidRDefault="00EC53BD" w:rsidP="00720442">
            <w:pPr>
              <w:pStyle w:val="Tabletext"/>
              <w:rPr>
                <w:rFonts w:ascii="Garamond" w:hAnsi="Garamond"/>
              </w:rPr>
            </w:pPr>
          </w:p>
          <w:p w14:paraId="0A3C8D1E" w14:textId="574562BD" w:rsidR="00EC53BD" w:rsidRPr="000E403F" w:rsidRDefault="00EC53BD" w:rsidP="00720442">
            <w:pPr>
              <w:pStyle w:val="Tabletext"/>
              <w:rPr>
                <w:rFonts w:ascii="Garamond" w:hAnsi="Garamond"/>
              </w:rPr>
            </w:pPr>
            <w:r w:rsidRPr="000E403F">
              <w:rPr>
                <w:rFonts w:ascii="Garamond" w:hAnsi="Garamond"/>
              </w:rPr>
              <w:t xml:space="preserve">W: </w:t>
            </w:r>
            <w:r w:rsidR="00720442">
              <w:rPr>
                <w:rFonts w:ascii="Garamond" w:hAnsi="Garamond"/>
              </w:rPr>
              <w:t>8</w:t>
            </w:r>
            <w:r w:rsidRPr="000E403F">
              <w:rPr>
                <w:rFonts w:ascii="Garamond" w:hAnsi="Garamond"/>
              </w:rPr>
              <w:t>/</w:t>
            </w:r>
            <w:r w:rsidR="00720442">
              <w:rPr>
                <w:rFonts w:ascii="Garamond" w:hAnsi="Garamond"/>
              </w:rPr>
              <w:t>29</w:t>
            </w:r>
          </w:p>
        </w:tc>
        <w:tc>
          <w:tcPr>
            <w:tcW w:w="6912" w:type="dxa"/>
          </w:tcPr>
          <w:p w14:paraId="4FFE660E" w14:textId="5E2B314D" w:rsidR="00EC53BD" w:rsidRPr="000F4AC5" w:rsidRDefault="00EC53BD" w:rsidP="00720442">
            <w:pPr>
              <w:pStyle w:val="Tabletext"/>
              <w:rPr>
                <w:rFonts w:ascii="Garamond" w:hAnsi="Garamond"/>
                <w:smallCaps/>
              </w:rPr>
            </w:pPr>
            <w:r w:rsidRPr="000F4AC5">
              <w:rPr>
                <w:rFonts w:ascii="Garamond" w:hAnsi="Garamond"/>
                <w:smallCaps/>
              </w:rPr>
              <w:t xml:space="preserve">Introduction: the American </w:t>
            </w:r>
            <w:r w:rsidR="00CE0B14">
              <w:rPr>
                <w:rFonts w:ascii="Garamond" w:hAnsi="Garamond"/>
                <w:smallCaps/>
              </w:rPr>
              <w:t>“</w:t>
            </w:r>
            <w:r w:rsidRPr="000F4AC5">
              <w:rPr>
                <w:rFonts w:ascii="Garamond" w:hAnsi="Garamond"/>
                <w:smallCaps/>
              </w:rPr>
              <w:t>punitive turn</w:t>
            </w:r>
            <w:r w:rsidR="00CE0B14">
              <w:rPr>
                <w:rFonts w:ascii="Garamond" w:hAnsi="Garamond"/>
                <w:smallCaps/>
              </w:rPr>
              <w:t>”</w:t>
            </w:r>
            <w:r>
              <w:rPr>
                <w:rFonts w:ascii="Garamond" w:hAnsi="Garamond"/>
                <w:smallCaps/>
              </w:rPr>
              <w:t xml:space="preserve"> </w:t>
            </w:r>
          </w:p>
          <w:p w14:paraId="6D9DFCBA" w14:textId="0B80D673" w:rsidR="00EC53BD" w:rsidRPr="000E403F" w:rsidRDefault="00EC53BD" w:rsidP="00720442">
            <w:pPr>
              <w:pStyle w:val="Tabletext"/>
              <w:rPr>
                <w:rFonts w:ascii="Garamond" w:hAnsi="Garamond"/>
                <w:u w:val="single"/>
              </w:rPr>
            </w:pPr>
            <w:r w:rsidRPr="000E403F">
              <w:rPr>
                <w:rFonts w:ascii="Garamond" w:hAnsi="Garamond"/>
                <w:u w:val="single"/>
              </w:rPr>
              <w:t>Reading</w:t>
            </w:r>
            <w:r w:rsidRPr="000E403F">
              <w:rPr>
                <w:rFonts w:ascii="Garamond" w:hAnsi="Garamond"/>
              </w:rPr>
              <w:t xml:space="preserve">: Wacquant, </w:t>
            </w:r>
            <w:r w:rsidRPr="000E403F">
              <w:rPr>
                <w:rFonts w:ascii="Garamond" w:hAnsi="Garamond"/>
                <w:i/>
              </w:rPr>
              <w:t>The Great Penal Leap Backward</w:t>
            </w:r>
            <w:r w:rsidRPr="000E403F">
              <w:rPr>
                <w:rFonts w:ascii="Garamond" w:hAnsi="Garamond"/>
              </w:rPr>
              <w:t xml:space="preserve">, </w:t>
            </w:r>
            <w:r>
              <w:rPr>
                <w:rFonts w:ascii="Garamond" w:hAnsi="Garamond"/>
              </w:rPr>
              <w:t>JS-</w:t>
            </w:r>
            <w:r w:rsidRPr="000E403F">
              <w:rPr>
                <w:rFonts w:ascii="Garamond" w:hAnsi="Garamond"/>
              </w:rPr>
              <w:t>1</w:t>
            </w:r>
            <w:r w:rsidR="00F55261">
              <w:rPr>
                <w:rFonts w:ascii="Garamond" w:hAnsi="Garamond"/>
              </w:rPr>
              <w:t>28</w:t>
            </w:r>
            <w:r w:rsidRPr="000E403F">
              <w:rPr>
                <w:rFonts w:ascii="Garamond" w:hAnsi="Garamond"/>
              </w:rPr>
              <w:t xml:space="preserve"> Reader</w:t>
            </w:r>
          </w:p>
          <w:p w14:paraId="60F55D03" w14:textId="77777777" w:rsidR="00EC53BD" w:rsidRPr="000F4AC5" w:rsidRDefault="00EC53BD" w:rsidP="00720442">
            <w:pPr>
              <w:pStyle w:val="Tabletext"/>
              <w:rPr>
                <w:rFonts w:ascii="Garamond" w:hAnsi="Garamond"/>
                <w:smallCaps/>
              </w:rPr>
            </w:pPr>
            <w:r w:rsidRPr="000F4AC5">
              <w:rPr>
                <w:rFonts w:ascii="Garamond" w:hAnsi="Garamond"/>
                <w:smallCaps/>
              </w:rPr>
              <w:t>Mass-incarceration in the U.S.</w:t>
            </w:r>
            <w:r>
              <w:rPr>
                <w:rFonts w:ascii="Garamond" w:hAnsi="Garamond"/>
                <w:smallCaps/>
              </w:rPr>
              <w:t xml:space="preserve"> (I)</w:t>
            </w:r>
          </w:p>
          <w:p w14:paraId="3FFE163B" w14:textId="34A23ECA" w:rsidR="00EC53BD" w:rsidRPr="000E403F" w:rsidRDefault="00EC53BD" w:rsidP="00F55261">
            <w:pPr>
              <w:pStyle w:val="Tabletext"/>
              <w:rPr>
                <w:rFonts w:ascii="Garamond" w:hAnsi="Garamond"/>
              </w:rPr>
            </w:pPr>
            <w:r w:rsidRPr="000E403F">
              <w:rPr>
                <w:rFonts w:ascii="Garamond" w:hAnsi="Garamond"/>
                <w:u w:val="single"/>
              </w:rPr>
              <w:t>Reading</w:t>
            </w:r>
            <w:r w:rsidRPr="000E403F">
              <w:rPr>
                <w:rFonts w:ascii="Garamond" w:hAnsi="Garamond"/>
              </w:rPr>
              <w:t xml:space="preserve">: Mauer, </w:t>
            </w:r>
            <w:r w:rsidRPr="000E403F">
              <w:rPr>
                <w:rFonts w:ascii="Garamond" w:hAnsi="Garamond"/>
                <w:i/>
              </w:rPr>
              <w:t>The Incarceration Experiment</w:t>
            </w:r>
            <w:r w:rsidRPr="000E403F">
              <w:rPr>
                <w:rFonts w:ascii="Garamond" w:hAnsi="Garamond"/>
              </w:rPr>
              <w:t xml:space="preserve">, </w:t>
            </w:r>
            <w:r>
              <w:rPr>
                <w:rFonts w:ascii="Garamond" w:hAnsi="Garamond"/>
              </w:rPr>
              <w:t>JS-</w:t>
            </w:r>
            <w:r w:rsidRPr="000E403F">
              <w:rPr>
                <w:rFonts w:ascii="Garamond" w:hAnsi="Garamond"/>
              </w:rPr>
              <w:t>1</w:t>
            </w:r>
            <w:r w:rsidR="00F55261">
              <w:rPr>
                <w:rFonts w:ascii="Garamond" w:hAnsi="Garamond"/>
              </w:rPr>
              <w:t>28</w:t>
            </w:r>
            <w:r w:rsidRPr="000E403F">
              <w:rPr>
                <w:rFonts w:ascii="Garamond" w:hAnsi="Garamond"/>
              </w:rPr>
              <w:t xml:space="preserve"> Reader</w:t>
            </w:r>
          </w:p>
        </w:tc>
      </w:tr>
      <w:tr w:rsidR="00EC53BD" w:rsidRPr="00F40F79" w14:paraId="0EC8977B" w14:textId="77777777" w:rsidTr="00720442">
        <w:tblPrEx>
          <w:tblCellMar>
            <w:top w:w="0" w:type="dxa"/>
            <w:bottom w:w="0" w:type="dxa"/>
          </w:tblCellMar>
        </w:tblPrEx>
        <w:tc>
          <w:tcPr>
            <w:tcW w:w="864" w:type="dxa"/>
          </w:tcPr>
          <w:p w14:paraId="6630224D" w14:textId="77777777" w:rsidR="00EC53BD" w:rsidRPr="00F40F79" w:rsidRDefault="00EC53BD" w:rsidP="00720442">
            <w:pPr>
              <w:pStyle w:val="Tabletext"/>
              <w:rPr>
                <w:rFonts w:ascii="Garamond" w:hAnsi="Garamond"/>
              </w:rPr>
            </w:pPr>
            <w:r w:rsidRPr="00F40F79">
              <w:rPr>
                <w:rFonts w:ascii="Garamond" w:hAnsi="Garamond"/>
              </w:rPr>
              <w:t>3</w:t>
            </w:r>
          </w:p>
          <w:p w14:paraId="5FA0DA0F" w14:textId="77777777" w:rsidR="00EC53BD" w:rsidRPr="00F40F79" w:rsidRDefault="00EC53BD" w:rsidP="00720442">
            <w:pPr>
              <w:rPr>
                <w:rFonts w:ascii="Garamond" w:hAnsi="Garamond"/>
              </w:rPr>
            </w:pPr>
          </w:p>
        </w:tc>
        <w:tc>
          <w:tcPr>
            <w:tcW w:w="1440" w:type="dxa"/>
          </w:tcPr>
          <w:p w14:paraId="38DA557B" w14:textId="76C0BC82" w:rsidR="00EC53BD" w:rsidRPr="000E403F" w:rsidRDefault="00EC53BD" w:rsidP="00720442">
            <w:pPr>
              <w:pStyle w:val="Tabletext"/>
              <w:rPr>
                <w:rFonts w:ascii="Garamond" w:hAnsi="Garamond"/>
              </w:rPr>
            </w:pPr>
            <w:r w:rsidRPr="000E403F">
              <w:rPr>
                <w:rFonts w:ascii="Garamond" w:hAnsi="Garamond"/>
              </w:rPr>
              <w:t>M: 9/</w:t>
            </w:r>
            <w:r w:rsidR="00720442">
              <w:rPr>
                <w:rFonts w:ascii="Garamond" w:hAnsi="Garamond"/>
              </w:rPr>
              <w:t>3</w:t>
            </w:r>
          </w:p>
          <w:p w14:paraId="2B0E15F8" w14:textId="12CA6A0A" w:rsidR="00EC53BD" w:rsidRPr="000E403F" w:rsidRDefault="00EC53BD" w:rsidP="00720442">
            <w:pPr>
              <w:pStyle w:val="Tabletext"/>
              <w:rPr>
                <w:rFonts w:ascii="Garamond" w:hAnsi="Garamond"/>
              </w:rPr>
            </w:pPr>
            <w:r w:rsidRPr="000E403F">
              <w:rPr>
                <w:rFonts w:ascii="Garamond" w:hAnsi="Garamond"/>
              </w:rPr>
              <w:t>W: 9/</w:t>
            </w:r>
            <w:r w:rsidR="00720442">
              <w:rPr>
                <w:rFonts w:ascii="Garamond" w:hAnsi="Garamond"/>
              </w:rPr>
              <w:t>5</w:t>
            </w:r>
          </w:p>
          <w:p w14:paraId="566D8D1B" w14:textId="77777777" w:rsidR="00EC53BD" w:rsidRPr="000E403F" w:rsidRDefault="00EC53BD" w:rsidP="00720442">
            <w:pPr>
              <w:pStyle w:val="Tabletext"/>
              <w:rPr>
                <w:rFonts w:ascii="Garamond" w:hAnsi="Garamond"/>
              </w:rPr>
            </w:pPr>
          </w:p>
        </w:tc>
        <w:tc>
          <w:tcPr>
            <w:tcW w:w="6912" w:type="dxa"/>
          </w:tcPr>
          <w:p w14:paraId="43CB1F9F" w14:textId="77777777" w:rsidR="00EC53BD" w:rsidRPr="000E403F" w:rsidRDefault="00EC53BD" w:rsidP="00720442">
            <w:pPr>
              <w:pStyle w:val="Tabletext"/>
              <w:rPr>
                <w:rFonts w:ascii="Garamond" w:hAnsi="Garamond"/>
                <w:smallCaps/>
              </w:rPr>
            </w:pPr>
            <w:r w:rsidRPr="000E403F">
              <w:rPr>
                <w:rFonts w:ascii="Garamond" w:hAnsi="Garamond"/>
                <w:smallCaps/>
              </w:rPr>
              <w:t>No class (Labor  Day: campus closed)</w:t>
            </w:r>
          </w:p>
          <w:p w14:paraId="6288F64B" w14:textId="77777777" w:rsidR="00EC53BD" w:rsidRPr="000E403F" w:rsidRDefault="00EC53BD" w:rsidP="00720442">
            <w:pPr>
              <w:pStyle w:val="Tabletext"/>
              <w:rPr>
                <w:rFonts w:ascii="Garamond" w:hAnsi="Garamond"/>
                <w:smallCaps/>
              </w:rPr>
            </w:pPr>
            <w:r>
              <w:rPr>
                <w:rFonts w:ascii="Garamond" w:hAnsi="Garamond"/>
                <w:smallCaps/>
              </w:rPr>
              <w:t>M</w:t>
            </w:r>
            <w:r w:rsidRPr="000E403F">
              <w:rPr>
                <w:rFonts w:ascii="Garamond" w:hAnsi="Garamond"/>
                <w:smallCaps/>
              </w:rPr>
              <w:t>ass-incarceration in the U.S. (</w:t>
            </w:r>
            <w:r>
              <w:rPr>
                <w:rFonts w:ascii="Garamond" w:hAnsi="Garamond"/>
                <w:smallCaps/>
              </w:rPr>
              <w:t>I</w:t>
            </w:r>
            <w:r w:rsidRPr="000E403F">
              <w:rPr>
                <w:rFonts w:ascii="Garamond" w:hAnsi="Garamond"/>
                <w:smallCaps/>
              </w:rPr>
              <w:t>I)</w:t>
            </w:r>
          </w:p>
          <w:p w14:paraId="3B5D8BCA" w14:textId="3BAAE297" w:rsidR="00EC53BD" w:rsidRPr="000E403F" w:rsidRDefault="00EC53BD" w:rsidP="00F55261">
            <w:pPr>
              <w:pStyle w:val="Tabletext"/>
              <w:rPr>
                <w:rFonts w:ascii="Garamond" w:hAnsi="Garamond"/>
              </w:rPr>
            </w:pPr>
            <w:r w:rsidRPr="000E403F">
              <w:rPr>
                <w:rFonts w:ascii="Garamond" w:hAnsi="Garamond"/>
                <w:u w:val="single"/>
              </w:rPr>
              <w:t>Reading</w:t>
            </w:r>
            <w:r w:rsidRPr="000E403F">
              <w:rPr>
                <w:rFonts w:ascii="Garamond" w:hAnsi="Garamond"/>
              </w:rPr>
              <w:t xml:space="preserve">: </w:t>
            </w:r>
            <w:r>
              <w:rPr>
                <w:rFonts w:ascii="Garamond" w:hAnsi="Garamond"/>
              </w:rPr>
              <w:t xml:space="preserve">Western, </w:t>
            </w:r>
            <w:r>
              <w:rPr>
                <w:rFonts w:ascii="Garamond" w:hAnsi="Garamond"/>
                <w:i/>
              </w:rPr>
              <w:t>Mass Imprisonment</w:t>
            </w:r>
            <w:r>
              <w:rPr>
                <w:rFonts w:ascii="Garamond" w:hAnsi="Garamond"/>
              </w:rPr>
              <w:t>, JS-1</w:t>
            </w:r>
            <w:r w:rsidR="00F55261">
              <w:rPr>
                <w:rFonts w:ascii="Garamond" w:hAnsi="Garamond"/>
              </w:rPr>
              <w:t>28</w:t>
            </w:r>
            <w:r>
              <w:rPr>
                <w:rFonts w:ascii="Garamond" w:hAnsi="Garamond"/>
              </w:rPr>
              <w:t xml:space="preserve"> Reader</w:t>
            </w:r>
          </w:p>
        </w:tc>
      </w:tr>
      <w:tr w:rsidR="00EC53BD" w:rsidRPr="00F40F79" w14:paraId="3D5CD12D" w14:textId="77777777" w:rsidTr="00720442">
        <w:tblPrEx>
          <w:tblCellMar>
            <w:top w:w="0" w:type="dxa"/>
            <w:bottom w:w="0" w:type="dxa"/>
          </w:tblCellMar>
        </w:tblPrEx>
        <w:tc>
          <w:tcPr>
            <w:tcW w:w="864" w:type="dxa"/>
          </w:tcPr>
          <w:p w14:paraId="40680E05" w14:textId="77777777" w:rsidR="00EC53BD" w:rsidRPr="00F40F79" w:rsidRDefault="00EC53BD" w:rsidP="00720442">
            <w:pPr>
              <w:pStyle w:val="Tabletext"/>
              <w:rPr>
                <w:rFonts w:ascii="Garamond" w:hAnsi="Garamond"/>
              </w:rPr>
            </w:pPr>
            <w:r w:rsidRPr="00F40F79">
              <w:rPr>
                <w:rFonts w:ascii="Garamond" w:hAnsi="Garamond"/>
              </w:rPr>
              <w:t>4</w:t>
            </w:r>
          </w:p>
          <w:p w14:paraId="72EEA277" w14:textId="77777777" w:rsidR="00EC53BD" w:rsidRPr="00F40F79" w:rsidRDefault="00EC53BD" w:rsidP="00720442">
            <w:pPr>
              <w:rPr>
                <w:rFonts w:ascii="Garamond" w:hAnsi="Garamond"/>
              </w:rPr>
            </w:pPr>
          </w:p>
        </w:tc>
        <w:tc>
          <w:tcPr>
            <w:tcW w:w="1440" w:type="dxa"/>
          </w:tcPr>
          <w:p w14:paraId="47DBA877" w14:textId="55397F78" w:rsidR="00EC53BD" w:rsidRPr="000E403F" w:rsidRDefault="00EC53BD" w:rsidP="00720442">
            <w:pPr>
              <w:pStyle w:val="Tabletext"/>
              <w:rPr>
                <w:rFonts w:ascii="Garamond" w:hAnsi="Garamond"/>
              </w:rPr>
            </w:pPr>
            <w:r w:rsidRPr="000E403F">
              <w:rPr>
                <w:rFonts w:ascii="Garamond" w:hAnsi="Garamond"/>
              </w:rPr>
              <w:t>M: 9/1</w:t>
            </w:r>
            <w:r w:rsidR="00720442">
              <w:rPr>
                <w:rFonts w:ascii="Garamond" w:hAnsi="Garamond"/>
              </w:rPr>
              <w:t>0</w:t>
            </w:r>
          </w:p>
          <w:p w14:paraId="50DAB32C" w14:textId="77777777" w:rsidR="00EC53BD" w:rsidRPr="000E403F" w:rsidRDefault="00EC53BD" w:rsidP="00720442">
            <w:pPr>
              <w:pStyle w:val="Tabletext"/>
              <w:rPr>
                <w:rFonts w:ascii="Garamond" w:hAnsi="Garamond"/>
              </w:rPr>
            </w:pPr>
          </w:p>
          <w:p w14:paraId="711885EF" w14:textId="26860F9E" w:rsidR="00EC53BD" w:rsidRPr="000E403F" w:rsidRDefault="00720442" w:rsidP="00720442">
            <w:pPr>
              <w:pStyle w:val="Tabletext"/>
              <w:rPr>
                <w:rFonts w:ascii="Garamond" w:hAnsi="Garamond"/>
              </w:rPr>
            </w:pPr>
            <w:r>
              <w:rPr>
                <w:rFonts w:ascii="Garamond" w:hAnsi="Garamond"/>
              </w:rPr>
              <w:t>W: 9/12</w:t>
            </w:r>
          </w:p>
        </w:tc>
        <w:tc>
          <w:tcPr>
            <w:tcW w:w="6912" w:type="dxa"/>
          </w:tcPr>
          <w:p w14:paraId="54D711B1" w14:textId="77777777" w:rsidR="00EC53BD" w:rsidRPr="000E403F" w:rsidRDefault="00EC53BD" w:rsidP="00720442">
            <w:pPr>
              <w:pStyle w:val="Tabletext"/>
              <w:rPr>
                <w:rFonts w:ascii="Garamond" w:hAnsi="Garamond"/>
                <w:smallCaps/>
              </w:rPr>
            </w:pPr>
            <w:r>
              <w:rPr>
                <w:rFonts w:ascii="Garamond" w:hAnsi="Garamond"/>
                <w:smallCaps/>
              </w:rPr>
              <w:t>T</w:t>
            </w:r>
            <w:r w:rsidRPr="000E403F">
              <w:rPr>
                <w:rFonts w:ascii="Garamond" w:hAnsi="Garamond"/>
                <w:smallCaps/>
              </w:rPr>
              <w:t>he ethnographic perspective</w:t>
            </w:r>
            <w:r>
              <w:rPr>
                <w:rFonts w:ascii="Garamond" w:hAnsi="Garamond"/>
                <w:smallCaps/>
              </w:rPr>
              <w:t>: an introduction</w:t>
            </w:r>
          </w:p>
          <w:p w14:paraId="59CE947B" w14:textId="77777777" w:rsidR="00EC53BD" w:rsidRPr="000E403F" w:rsidRDefault="00EC53BD" w:rsidP="00720442">
            <w:pPr>
              <w:pStyle w:val="Tabletext"/>
              <w:rPr>
                <w:rFonts w:ascii="Garamond" w:hAnsi="Garamond"/>
                <w:i/>
              </w:rPr>
            </w:pPr>
            <w:r w:rsidRPr="000E403F">
              <w:rPr>
                <w:rFonts w:ascii="Garamond" w:hAnsi="Garamond"/>
                <w:u w:val="single"/>
              </w:rPr>
              <w:t>Reading</w:t>
            </w:r>
            <w:r w:rsidRPr="000E403F">
              <w:rPr>
                <w:rFonts w:ascii="Garamond" w:hAnsi="Garamond"/>
              </w:rPr>
              <w:t xml:space="preserve">: Bourgois, </w:t>
            </w:r>
            <w:r w:rsidRPr="000E403F">
              <w:rPr>
                <w:rFonts w:ascii="Garamond" w:hAnsi="Garamond"/>
                <w:i/>
              </w:rPr>
              <w:t>Introduction</w:t>
            </w:r>
          </w:p>
          <w:p w14:paraId="65232313" w14:textId="77777777" w:rsidR="00EC53BD" w:rsidRDefault="00EC53BD" w:rsidP="00720442">
            <w:pPr>
              <w:pStyle w:val="Tabletext"/>
              <w:rPr>
                <w:rFonts w:ascii="Garamond" w:hAnsi="Garamond"/>
                <w:smallCaps/>
              </w:rPr>
            </w:pPr>
            <w:r w:rsidRPr="000E403F">
              <w:rPr>
                <w:rFonts w:ascii="Garamond" w:hAnsi="Garamond"/>
                <w:smallCaps/>
              </w:rPr>
              <w:t xml:space="preserve">Race and </w:t>
            </w:r>
            <w:r>
              <w:rPr>
                <w:rFonts w:ascii="Garamond" w:hAnsi="Garamond"/>
                <w:smallCaps/>
              </w:rPr>
              <w:t>punishment in the U.S. (</w:t>
            </w:r>
            <w:r w:rsidRPr="000E403F">
              <w:rPr>
                <w:rFonts w:ascii="Garamond" w:hAnsi="Garamond"/>
                <w:smallCaps/>
              </w:rPr>
              <w:t>I)</w:t>
            </w:r>
          </w:p>
          <w:p w14:paraId="10057B6D" w14:textId="58E79C75" w:rsidR="00EC53BD" w:rsidRPr="00CE5975" w:rsidRDefault="00EC53BD" w:rsidP="00F55261">
            <w:pPr>
              <w:rPr>
                <w:u w:val="single"/>
                <w:lang w:eastAsia="en-US"/>
              </w:rPr>
            </w:pPr>
            <w:r w:rsidRPr="00CE5975">
              <w:rPr>
                <w:rFonts w:ascii="Garamond" w:hAnsi="Garamond"/>
                <w:u w:val="single"/>
                <w:lang w:eastAsia="en-US"/>
              </w:rPr>
              <w:t>Reading</w:t>
            </w:r>
            <w:r w:rsidRPr="000F4AC5">
              <w:rPr>
                <w:lang w:eastAsia="en-US"/>
              </w:rPr>
              <w:t>:</w:t>
            </w:r>
            <w:r>
              <w:rPr>
                <w:lang w:eastAsia="en-US"/>
              </w:rPr>
              <w:t xml:space="preserve"> </w:t>
            </w:r>
            <w:r>
              <w:rPr>
                <w:rFonts w:ascii="Garamond" w:hAnsi="Garamond"/>
              </w:rPr>
              <w:t xml:space="preserve">Mauer, </w:t>
            </w:r>
            <w:r w:rsidRPr="000E403F">
              <w:rPr>
                <w:rFonts w:ascii="Garamond" w:hAnsi="Garamond"/>
                <w:i/>
              </w:rPr>
              <w:t xml:space="preserve">African Americans and the </w:t>
            </w:r>
            <w:r>
              <w:rPr>
                <w:rFonts w:ascii="Garamond" w:hAnsi="Garamond"/>
                <w:i/>
              </w:rPr>
              <w:t>CJS</w:t>
            </w:r>
            <w:r w:rsidRPr="000E403F">
              <w:rPr>
                <w:rFonts w:ascii="Garamond" w:hAnsi="Garamond"/>
              </w:rPr>
              <w:t xml:space="preserve">, </w:t>
            </w:r>
            <w:r>
              <w:rPr>
                <w:rFonts w:ascii="Garamond" w:hAnsi="Garamond"/>
              </w:rPr>
              <w:t>JS-</w:t>
            </w:r>
            <w:r w:rsidRPr="000E403F">
              <w:rPr>
                <w:rFonts w:ascii="Garamond" w:hAnsi="Garamond"/>
              </w:rPr>
              <w:t>1</w:t>
            </w:r>
            <w:r w:rsidR="00F55261">
              <w:rPr>
                <w:rFonts w:ascii="Garamond" w:hAnsi="Garamond"/>
              </w:rPr>
              <w:t>28</w:t>
            </w:r>
            <w:r w:rsidRPr="000E403F">
              <w:rPr>
                <w:rFonts w:ascii="Garamond" w:hAnsi="Garamond"/>
              </w:rPr>
              <w:t xml:space="preserve"> Reader</w:t>
            </w:r>
          </w:p>
        </w:tc>
      </w:tr>
      <w:tr w:rsidR="00EC53BD" w:rsidRPr="00F40F79" w14:paraId="353F5D1F" w14:textId="77777777" w:rsidTr="00720442">
        <w:tblPrEx>
          <w:tblCellMar>
            <w:top w:w="0" w:type="dxa"/>
            <w:bottom w:w="0" w:type="dxa"/>
          </w:tblCellMar>
        </w:tblPrEx>
        <w:tc>
          <w:tcPr>
            <w:tcW w:w="864" w:type="dxa"/>
            <w:tcBorders>
              <w:bottom w:val="single" w:sz="4" w:space="0" w:color="auto"/>
            </w:tcBorders>
          </w:tcPr>
          <w:p w14:paraId="2CD17740" w14:textId="77777777" w:rsidR="00EC53BD" w:rsidRPr="00F40F79" w:rsidRDefault="00EC53BD" w:rsidP="00720442">
            <w:pPr>
              <w:pStyle w:val="Tabletext"/>
              <w:rPr>
                <w:rFonts w:ascii="Garamond" w:hAnsi="Garamond"/>
              </w:rPr>
            </w:pPr>
            <w:r w:rsidRPr="00F40F79">
              <w:rPr>
                <w:rFonts w:ascii="Garamond" w:hAnsi="Garamond"/>
              </w:rPr>
              <w:t>5</w:t>
            </w:r>
          </w:p>
          <w:p w14:paraId="7AD8AC29" w14:textId="77777777" w:rsidR="00EC53BD" w:rsidRPr="00F40F79" w:rsidRDefault="00EC53BD" w:rsidP="00720442">
            <w:pPr>
              <w:rPr>
                <w:rFonts w:ascii="Garamond" w:hAnsi="Garamond"/>
              </w:rPr>
            </w:pPr>
          </w:p>
        </w:tc>
        <w:tc>
          <w:tcPr>
            <w:tcW w:w="1440" w:type="dxa"/>
            <w:tcBorders>
              <w:bottom w:val="single" w:sz="4" w:space="0" w:color="auto"/>
            </w:tcBorders>
          </w:tcPr>
          <w:p w14:paraId="65519FE5" w14:textId="4CB40817" w:rsidR="00EC53BD" w:rsidRPr="000E403F" w:rsidRDefault="00EC53BD" w:rsidP="00720442">
            <w:pPr>
              <w:pStyle w:val="Tabletext"/>
              <w:rPr>
                <w:rFonts w:ascii="Garamond" w:hAnsi="Garamond"/>
              </w:rPr>
            </w:pPr>
            <w:r w:rsidRPr="000E403F">
              <w:rPr>
                <w:rFonts w:ascii="Garamond" w:hAnsi="Garamond"/>
              </w:rPr>
              <w:t>M: 9/</w:t>
            </w:r>
            <w:r w:rsidR="00720442">
              <w:rPr>
                <w:rFonts w:ascii="Garamond" w:hAnsi="Garamond"/>
              </w:rPr>
              <w:t>17</w:t>
            </w:r>
          </w:p>
          <w:p w14:paraId="07700FE7" w14:textId="77777777" w:rsidR="00EC53BD" w:rsidRPr="000E403F" w:rsidRDefault="00EC53BD" w:rsidP="00720442">
            <w:pPr>
              <w:pStyle w:val="Tabletext"/>
              <w:rPr>
                <w:rFonts w:ascii="Garamond" w:hAnsi="Garamond"/>
              </w:rPr>
            </w:pPr>
          </w:p>
          <w:p w14:paraId="711EC01F" w14:textId="77B53405" w:rsidR="00EC53BD" w:rsidRPr="000E403F" w:rsidRDefault="00EC53BD" w:rsidP="00720442">
            <w:pPr>
              <w:pStyle w:val="Tabletext"/>
              <w:rPr>
                <w:rFonts w:ascii="Garamond" w:hAnsi="Garamond"/>
              </w:rPr>
            </w:pPr>
            <w:r w:rsidRPr="000E403F">
              <w:rPr>
                <w:rFonts w:ascii="Garamond" w:hAnsi="Garamond"/>
              </w:rPr>
              <w:t>W: 9/</w:t>
            </w:r>
            <w:r w:rsidR="00720442">
              <w:rPr>
                <w:rFonts w:ascii="Garamond" w:hAnsi="Garamond"/>
              </w:rPr>
              <w:t>19</w:t>
            </w:r>
          </w:p>
        </w:tc>
        <w:tc>
          <w:tcPr>
            <w:tcW w:w="6912" w:type="dxa"/>
            <w:tcBorders>
              <w:bottom w:val="single" w:sz="4" w:space="0" w:color="auto"/>
            </w:tcBorders>
          </w:tcPr>
          <w:p w14:paraId="43BD4FBC" w14:textId="77777777" w:rsidR="00EC53BD" w:rsidRPr="000E403F" w:rsidRDefault="00EC53BD" w:rsidP="00720442">
            <w:pPr>
              <w:pStyle w:val="Tabletext"/>
              <w:rPr>
                <w:rFonts w:ascii="Garamond" w:hAnsi="Garamond"/>
                <w:smallCaps/>
              </w:rPr>
            </w:pPr>
            <w:r>
              <w:rPr>
                <w:rFonts w:ascii="Garamond" w:hAnsi="Garamond"/>
                <w:smallCaps/>
              </w:rPr>
              <w:t>Ethnographic perspective (1</w:t>
            </w:r>
            <w:r w:rsidRPr="000E403F">
              <w:rPr>
                <w:rFonts w:ascii="Garamond" w:hAnsi="Garamond"/>
                <w:smallCaps/>
              </w:rPr>
              <w:t>)</w:t>
            </w:r>
          </w:p>
          <w:p w14:paraId="50A8BD7B" w14:textId="3B166D01" w:rsidR="00EC53BD" w:rsidRPr="000E403F" w:rsidRDefault="00EC53BD" w:rsidP="00720442">
            <w:pPr>
              <w:pStyle w:val="Tabletext"/>
              <w:rPr>
                <w:rFonts w:ascii="Garamond" w:hAnsi="Garamond"/>
              </w:rPr>
            </w:pPr>
            <w:r w:rsidRPr="000E403F">
              <w:rPr>
                <w:rFonts w:ascii="Garamond" w:hAnsi="Garamond"/>
              </w:rPr>
              <w:t xml:space="preserve">Bourgois, </w:t>
            </w:r>
            <w:r w:rsidRPr="000E403F">
              <w:rPr>
                <w:rFonts w:ascii="Garamond" w:hAnsi="Garamond"/>
                <w:i/>
              </w:rPr>
              <w:t>Violating Apartheid</w:t>
            </w:r>
            <w:r>
              <w:rPr>
                <w:rFonts w:ascii="Garamond" w:hAnsi="Garamond"/>
                <w:i/>
              </w:rPr>
              <w:t xml:space="preserve"> in the United States </w:t>
            </w:r>
          </w:p>
          <w:p w14:paraId="7479FDE2" w14:textId="77777777" w:rsidR="00EC53BD" w:rsidRDefault="00EC53BD" w:rsidP="00720442">
            <w:pPr>
              <w:pStyle w:val="ListBullet"/>
              <w:numPr>
                <w:ilvl w:val="0"/>
                <w:numId w:val="0"/>
              </w:numPr>
              <w:ind w:left="360" w:hanging="360"/>
              <w:rPr>
                <w:rFonts w:ascii="Garamond" w:hAnsi="Garamond"/>
                <w:smallCaps/>
              </w:rPr>
            </w:pPr>
            <w:r w:rsidRPr="00CE5975">
              <w:rPr>
                <w:rFonts w:ascii="Garamond" w:hAnsi="Garamond"/>
                <w:smallCaps/>
              </w:rPr>
              <w:t xml:space="preserve">Race </w:t>
            </w:r>
            <w:r>
              <w:rPr>
                <w:rFonts w:ascii="Garamond" w:hAnsi="Garamond"/>
                <w:smallCaps/>
              </w:rPr>
              <w:t>and punishment in the U.S. (II)</w:t>
            </w:r>
          </w:p>
          <w:p w14:paraId="070DBE04" w14:textId="32EC3741" w:rsidR="00EC53BD" w:rsidRPr="00E24226" w:rsidRDefault="00EC53BD" w:rsidP="00F55261">
            <w:pPr>
              <w:pStyle w:val="ListBullet"/>
              <w:numPr>
                <w:ilvl w:val="0"/>
                <w:numId w:val="0"/>
              </w:numPr>
              <w:ind w:left="360" w:hanging="360"/>
              <w:rPr>
                <w:rFonts w:ascii="Garamond" w:hAnsi="Garamond"/>
                <w:smallCaps/>
              </w:rPr>
            </w:pPr>
            <w:r w:rsidRPr="000E403F">
              <w:rPr>
                <w:rFonts w:ascii="Garamond" w:hAnsi="Garamond"/>
                <w:u w:val="single"/>
              </w:rPr>
              <w:t>Reading</w:t>
            </w:r>
            <w:r w:rsidRPr="000E403F">
              <w:rPr>
                <w:rFonts w:ascii="Garamond" w:hAnsi="Garamond"/>
              </w:rPr>
              <w:t xml:space="preserve">: Wacquant, </w:t>
            </w:r>
            <w:r w:rsidRPr="000E403F">
              <w:rPr>
                <w:rFonts w:ascii="Garamond" w:hAnsi="Garamond"/>
                <w:i/>
              </w:rPr>
              <w:t>From Slavery to Mass-Incarceration</w:t>
            </w:r>
            <w:r w:rsidRPr="000E403F">
              <w:rPr>
                <w:rFonts w:ascii="Garamond" w:hAnsi="Garamond"/>
              </w:rPr>
              <w:t xml:space="preserve">, </w:t>
            </w:r>
            <w:r w:rsidR="005F2397">
              <w:rPr>
                <w:rFonts w:ascii="Garamond" w:hAnsi="Garamond"/>
              </w:rPr>
              <w:t>JS-</w:t>
            </w:r>
            <w:r w:rsidRPr="000E403F">
              <w:rPr>
                <w:rFonts w:ascii="Garamond" w:hAnsi="Garamond"/>
              </w:rPr>
              <w:t>1</w:t>
            </w:r>
            <w:r w:rsidR="00F55261">
              <w:rPr>
                <w:rFonts w:ascii="Garamond" w:hAnsi="Garamond"/>
              </w:rPr>
              <w:t>28</w:t>
            </w:r>
            <w:r w:rsidRPr="000E403F">
              <w:rPr>
                <w:rFonts w:ascii="Garamond" w:hAnsi="Garamond"/>
              </w:rPr>
              <w:t xml:space="preserve"> Reader</w:t>
            </w:r>
          </w:p>
        </w:tc>
      </w:tr>
      <w:tr w:rsidR="00EC53BD" w:rsidRPr="00F40F79" w14:paraId="030F0D4F" w14:textId="77777777" w:rsidTr="00720442">
        <w:tblPrEx>
          <w:tblCellMar>
            <w:top w:w="0" w:type="dxa"/>
            <w:bottom w:w="0" w:type="dxa"/>
          </w:tblCellMar>
        </w:tblPrEx>
        <w:tc>
          <w:tcPr>
            <w:tcW w:w="864" w:type="dxa"/>
          </w:tcPr>
          <w:p w14:paraId="5AE4348B" w14:textId="77777777" w:rsidR="00EC53BD" w:rsidRPr="00F40F79" w:rsidRDefault="00EC53BD" w:rsidP="00720442">
            <w:pPr>
              <w:pStyle w:val="Tabletext"/>
              <w:rPr>
                <w:rFonts w:ascii="Garamond" w:hAnsi="Garamond"/>
              </w:rPr>
            </w:pPr>
            <w:r w:rsidRPr="00F40F79">
              <w:rPr>
                <w:rFonts w:ascii="Garamond" w:hAnsi="Garamond"/>
              </w:rPr>
              <w:t>6</w:t>
            </w:r>
          </w:p>
          <w:p w14:paraId="7FC0A0DE" w14:textId="77777777" w:rsidR="00EC53BD" w:rsidRPr="00F40F79" w:rsidRDefault="00EC53BD" w:rsidP="00720442">
            <w:pPr>
              <w:rPr>
                <w:rFonts w:ascii="Garamond" w:hAnsi="Garamond"/>
              </w:rPr>
            </w:pPr>
          </w:p>
        </w:tc>
        <w:tc>
          <w:tcPr>
            <w:tcW w:w="1440" w:type="dxa"/>
          </w:tcPr>
          <w:p w14:paraId="1BE865D4" w14:textId="097E2DD8" w:rsidR="00EC53BD" w:rsidRPr="000E403F" w:rsidRDefault="00EC53BD" w:rsidP="00720442">
            <w:pPr>
              <w:pStyle w:val="Tabletext"/>
              <w:rPr>
                <w:rFonts w:ascii="Garamond" w:hAnsi="Garamond"/>
              </w:rPr>
            </w:pPr>
            <w:r w:rsidRPr="000E403F">
              <w:rPr>
                <w:rFonts w:ascii="Garamond" w:hAnsi="Garamond"/>
              </w:rPr>
              <w:t>M: 9/2</w:t>
            </w:r>
            <w:r w:rsidR="00720442">
              <w:rPr>
                <w:rFonts w:ascii="Garamond" w:hAnsi="Garamond"/>
              </w:rPr>
              <w:t>4</w:t>
            </w:r>
          </w:p>
          <w:p w14:paraId="3D972F30" w14:textId="77777777" w:rsidR="00EC53BD" w:rsidRPr="000E403F" w:rsidRDefault="00EC53BD" w:rsidP="00720442">
            <w:pPr>
              <w:pStyle w:val="Tabletext"/>
              <w:rPr>
                <w:rFonts w:ascii="Garamond" w:hAnsi="Garamond"/>
              </w:rPr>
            </w:pPr>
          </w:p>
          <w:p w14:paraId="6BFA0E9D" w14:textId="59A5947B" w:rsidR="00EC53BD" w:rsidRPr="000E403F" w:rsidRDefault="00720442" w:rsidP="00720442">
            <w:pPr>
              <w:pStyle w:val="Tabletext"/>
              <w:rPr>
                <w:rFonts w:ascii="Garamond" w:hAnsi="Garamond"/>
              </w:rPr>
            </w:pPr>
            <w:r>
              <w:rPr>
                <w:rFonts w:ascii="Garamond" w:hAnsi="Garamond"/>
              </w:rPr>
              <w:t>W: 9/26</w:t>
            </w:r>
          </w:p>
        </w:tc>
        <w:tc>
          <w:tcPr>
            <w:tcW w:w="6912" w:type="dxa"/>
          </w:tcPr>
          <w:p w14:paraId="730F967E" w14:textId="77777777" w:rsidR="00EC53BD" w:rsidRPr="000E403F" w:rsidRDefault="00EC53BD" w:rsidP="00720442">
            <w:pPr>
              <w:pStyle w:val="Tabletext"/>
              <w:rPr>
                <w:rFonts w:ascii="Garamond" w:hAnsi="Garamond"/>
                <w:smallCaps/>
              </w:rPr>
            </w:pPr>
            <w:r>
              <w:rPr>
                <w:rFonts w:ascii="Garamond" w:hAnsi="Garamond"/>
                <w:smallCaps/>
              </w:rPr>
              <w:t>Ethnographic perspective (2)</w:t>
            </w:r>
          </w:p>
          <w:p w14:paraId="380D4A8C" w14:textId="77777777" w:rsidR="00EC53BD" w:rsidRDefault="00EC53BD" w:rsidP="00720442">
            <w:pPr>
              <w:pStyle w:val="Tabletext"/>
              <w:rPr>
                <w:rFonts w:ascii="Garamond" w:hAnsi="Garamond"/>
                <w:i/>
              </w:rPr>
            </w:pPr>
            <w:r w:rsidRPr="000E403F">
              <w:rPr>
                <w:rFonts w:ascii="Garamond" w:hAnsi="Garamond"/>
              </w:rPr>
              <w:t>Reading</w:t>
            </w:r>
            <w:r>
              <w:rPr>
                <w:rFonts w:ascii="Garamond" w:hAnsi="Garamond"/>
              </w:rPr>
              <w:t xml:space="preserve">: </w:t>
            </w:r>
            <w:r w:rsidRPr="000E403F">
              <w:rPr>
                <w:rFonts w:ascii="Garamond" w:hAnsi="Garamond"/>
              </w:rPr>
              <w:t xml:space="preserve">Bourgois, </w:t>
            </w:r>
            <w:r w:rsidRPr="000E403F">
              <w:rPr>
                <w:rFonts w:ascii="Garamond" w:hAnsi="Garamond"/>
                <w:i/>
              </w:rPr>
              <w:t xml:space="preserve">A </w:t>
            </w:r>
            <w:r>
              <w:rPr>
                <w:rFonts w:ascii="Garamond" w:hAnsi="Garamond"/>
                <w:i/>
              </w:rPr>
              <w:t>S</w:t>
            </w:r>
            <w:r w:rsidRPr="000E403F">
              <w:rPr>
                <w:rFonts w:ascii="Garamond" w:hAnsi="Garamond"/>
                <w:i/>
              </w:rPr>
              <w:t>treet History of El Barrio</w:t>
            </w:r>
          </w:p>
          <w:p w14:paraId="70F1B08D" w14:textId="77777777" w:rsidR="00EC53BD" w:rsidRPr="000663DA" w:rsidRDefault="00EC53BD" w:rsidP="00720442">
            <w:pPr>
              <w:pStyle w:val="Tabletext"/>
              <w:rPr>
                <w:rFonts w:ascii="Garamond" w:hAnsi="Garamond"/>
                <w:b/>
                <w:smallCaps/>
              </w:rPr>
            </w:pPr>
            <w:r>
              <w:rPr>
                <w:rFonts w:ascii="Garamond" w:hAnsi="Garamond"/>
                <w:b/>
                <w:smallCaps/>
              </w:rPr>
              <w:t>In-class t</w:t>
            </w:r>
            <w:r w:rsidRPr="000663DA">
              <w:rPr>
                <w:rFonts w:ascii="Garamond" w:hAnsi="Garamond"/>
                <w:b/>
                <w:smallCaps/>
              </w:rPr>
              <w:t>est</w:t>
            </w:r>
            <w:r>
              <w:rPr>
                <w:rFonts w:ascii="Garamond" w:hAnsi="Garamond"/>
                <w:b/>
                <w:smallCaps/>
              </w:rPr>
              <w:t xml:space="preserve"> (1)</w:t>
            </w:r>
            <w:r w:rsidRPr="000663DA">
              <w:rPr>
                <w:rFonts w:ascii="Garamond" w:hAnsi="Garamond"/>
                <w:b/>
                <w:smallCaps/>
              </w:rPr>
              <w:t>: 20% of total grade</w:t>
            </w:r>
          </w:p>
        </w:tc>
      </w:tr>
      <w:tr w:rsidR="00EC53BD" w:rsidRPr="00F40F79" w14:paraId="11E7D486" w14:textId="77777777" w:rsidTr="00720442">
        <w:tblPrEx>
          <w:tblCellMar>
            <w:top w:w="0" w:type="dxa"/>
            <w:bottom w:w="0" w:type="dxa"/>
          </w:tblCellMar>
        </w:tblPrEx>
        <w:tc>
          <w:tcPr>
            <w:tcW w:w="864" w:type="dxa"/>
            <w:tcBorders>
              <w:bottom w:val="single" w:sz="4" w:space="0" w:color="auto"/>
            </w:tcBorders>
          </w:tcPr>
          <w:p w14:paraId="737E3B61" w14:textId="77777777" w:rsidR="00EC53BD" w:rsidRPr="00F40F79" w:rsidRDefault="00EC53BD" w:rsidP="00720442">
            <w:pPr>
              <w:pStyle w:val="Tabletext"/>
              <w:rPr>
                <w:rFonts w:ascii="Garamond" w:hAnsi="Garamond"/>
              </w:rPr>
            </w:pPr>
            <w:r w:rsidRPr="00F40F79">
              <w:rPr>
                <w:rFonts w:ascii="Garamond" w:hAnsi="Garamond"/>
              </w:rPr>
              <w:t>7</w:t>
            </w:r>
          </w:p>
          <w:p w14:paraId="4CB8F479" w14:textId="77777777" w:rsidR="00EC53BD" w:rsidRPr="00F40F79" w:rsidRDefault="00EC53BD" w:rsidP="00720442">
            <w:pPr>
              <w:rPr>
                <w:rFonts w:ascii="Garamond" w:hAnsi="Garamond"/>
              </w:rPr>
            </w:pPr>
          </w:p>
        </w:tc>
        <w:tc>
          <w:tcPr>
            <w:tcW w:w="1440" w:type="dxa"/>
            <w:tcBorders>
              <w:bottom w:val="single" w:sz="4" w:space="0" w:color="auto"/>
            </w:tcBorders>
          </w:tcPr>
          <w:p w14:paraId="6E8796A7" w14:textId="29CEE732" w:rsidR="00EC53BD" w:rsidRPr="000E403F" w:rsidRDefault="00720442" w:rsidP="00720442">
            <w:pPr>
              <w:pStyle w:val="Tabletext"/>
              <w:rPr>
                <w:rFonts w:ascii="Garamond" w:hAnsi="Garamond"/>
              </w:rPr>
            </w:pPr>
            <w:r>
              <w:rPr>
                <w:rFonts w:ascii="Garamond" w:hAnsi="Garamond"/>
              </w:rPr>
              <w:t>M: 10/1</w:t>
            </w:r>
          </w:p>
          <w:p w14:paraId="62AB768F" w14:textId="77777777" w:rsidR="00EC53BD" w:rsidRPr="000E403F" w:rsidRDefault="00EC53BD" w:rsidP="00720442">
            <w:pPr>
              <w:pStyle w:val="Tabletext"/>
              <w:rPr>
                <w:rFonts w:ascii="Garamond" w:hAnsi="Garamond"/>
              </w:rPr>
            </w:pPr>
          </w:p>
          <w:p w14:paraId="66F02962" w14:textId="6037F4CC" w:rsidR="00EC53BD" w:rsidRPr="000E403F" w:rsidRDefault="00720442" w:rsidP="00720442">
            <w:pPr>
              <w:pStyle w:val="Tabletext"/>
              <w:rPr>
                <w:rFonts w:ascii="Garamond" w:hAnsi="Garamond"/>
              </w:rPr>
            </w:pPr>
            <w:r>
              <w:rPr>
                <w:rFonts w:ascii="Garamond" w:hAnsi="Garamond"/>
              </w:rPr>
              <w:t>W: 10/3</w:t>
            </w:r>
          </w:p>
        </w:tc>
        <w:tc>
          <w:tcPr>
            <w:tcW w:w="6912" w:type="dxa"/>
            <w:tcBorders>
              <w:bottom w:val="single" w:sz="4" w:space="0" w:color="auto"/>
            </w:tcBorders>
          </w:tcPr>
          <w:p w14:paraId="267081D9" w14:textId="77777777" w:rsidR="00EC53BD" w:rsidRPr="00B03809" w:rsidRDefault="00EC53BD" w:rsidP="00720442">
            <w:pPr>
              <w:pStyle w:val="Tabletext"/>
              <w:rPr>
                <w:rFonts w:ascii="Garamond" w:hAnsi="Garamond"/>
                <w:b/>
              </w:rPr>
            </w:pPr>
            <w:r w:rsidRPr="00E253B4">
              <w:rPr>
                <w:rFonts w:ascii="Garamond" w:hAnsi="Garamond"/>
                <w:smallCaps/>
              </w:rPr>
              <w:t>Ethnographic perspective</w:t>
            </w:r>
            <w:r>
              <w:rPr>
                <w:rFonts w:ascii="Garamond" w:hAnsi="Garamond"/>
              </w:rPr>
              <w:t xml:space="preserve"> (3) </w:t>
            </w:r>
            <w:r w:rsidRPr="00B03809">
              <w:rPr>
                <w:rFonts w:ascii="Garamond" w:hAnsi="Garamond"/>
                <w:b/>
                <w:i/>
              </w:rPr>
              <w:t xml:space="preserve">Reflection paper due </w:t>
            </w:r>
            <w:r w:rsidRPr="00B03809">
              <w:rPr>
                <w:rFonts w:ascii="Garamond" w:hAnsi="Garamond"/>
                <w:b/>
              </w:rPr>
              <w:t>(10%)</w:t>
            </w:r>
          </w:p>
          <w:p w14:paraId="4532353A" w14:textId="77777777" w:rsidR="00EC53BD" w:rsidRPr="00E253B4" w:rsidRDefault="00EC53BD" w:rsidP="00720442">
            <w:pPr>
              <w:pStyle w:val="Tabletext"/>
              <w:rPr>
                <w:rFonts w:ascii="Garamond" w:hAnsi="Garamond"/>
                <w:i/>
              </w:rPr>
            </w:pPr>
            <w:r w:rsidRPr="00E253B4">
              <w:rPr>
                <w:rFonts w:ascii="Garamond" w:hAnsi="Garamond"/>
                <w:u w:val="single"/>
              </w:rPr>
              <w:t>Reading</w:t>
            </w:r>
            <w:r>
              <w:rPr>
                <w:rFonts w:ascii="Garamond" w:hAnsi="Garamond"/>
              </w:rPr>
              <w:t xml:space="preserve">: Bourgois, </w:t>
            </w:r>
            <w:r>
              <w:rPr>
                <w:rFonts w:ascii="Garamond" w:hAnsi="Garamond"/>
                <w:i/>
              </w:rPr>
              <w:t>Crackhouse Management</w:t>
            </w:r>
          </w:p>
          <w:p w14:paraId="3230D248" w14:textId="77777777" w:rsidR="00EC53BD" w:rsidRDefault="00EC53BD" w:rsidP="00720442">
            <w:pPr>
              <w:pStyle w:val="Tabletext"/>
              <w:rPr>
                <w:rFonts w:ascii="Garamond" w:hAnsi="Garamond"/>
                <w:smallCaps/>
              </w:rPr>
            </w:pPr>
            <w:r w:rsidRPr="00E24226">
              <w:rPr>
                <w:rFonts w:ascii="Garamond" w:hAnsi="Garamond"/>
                <w:smallCaps/>
              </w:rPr>
              <w:t xml:space="preserve">The </w:t>
            </w:r>
            <w:r>
              <w:rPr>
                <w:rFonts w:ascii="Garamond" w:hAnsi="Garamond"/>
                <w:smallCaps/>
              </w:rPr>
              <w:t xml:space="preserve">American war on drugs </w:t>
            </w:r>
          </w:p>
          <w:p w14:paraId="15FFD054" w14:textId="7394EA44" w:rsidR="00EC53BD" w:rsidRPr="00E253B4" w:rsidRDefault="00EC53BD" w:rsidP="00F55261">
            <w:pPr>
              <w:rPr>
                <w:rFonts w:ascii="Garamond" w:hAnsi="Garamond"/>
                <w:smallCaps/>
                <w:lang w:eastAsia="en-US"/>
              </w:rPr>
            </w:pPr>
            <w:r w:rsidRPr="00E24226">
              <w:rPr>
                <w:rFonts w:ascii="Garamond" w:hAnsi="Garamond"/>
                <w:u w:val="single"/>
                <w:lang w:eastAsia="en-US"/>
              </w:rPr>
              <w:t>Reading</w:t>
            </w:r>
            <w:r w:rsidRPr="00E24226">
              <w:rPr>
                <w:rFonts w:ascii="Garamond" w:hAnsi="Garamond"/>
                <w:smallCaps/>
                <w:lang w:eastAsia="en-US"/>
              </w:rPr>
              <w:t xml:space="preserve">: </w:t>
            </w:r>
            <w:r w:rsidRPr="00E24226">
              <w:rPr>
                <w:rFonts w:ascii="Garamond" w:hAnsi="Garamond"/>
                <w:lang w:eastAsia="en-US"/>
              </w:rPr>
              <w:t>Mauer</w:t>
            </w:r>
            <w:r w:rsidRPr="00E24226">
              <w:rPr>
                <w:rFonts w:ascii="Garamond" w:hAnsi="Garamond"/>
                <w:smallCaps/>
                <w:lang w:eastAsia="en-US"/>
              </w:rPr>
              <w:t xml:space="preserve">, </w:t>
            </w:r>
            <w:r w:rsidRPr="00E24226">
              <w:rPr>
                <w:rFonts w:ascii="Garamond" w:hAnsi="Garamond"/>
                <w:i/>
                <w:lang w:eastAsia="en-US"/>
              </w:rPr>
              <w:t>The War on Drugs</w:t>
            </w:r>
            <w:r w:rsidRPr="00E24226">
              <w:rPr>
                <w:rFonts w:ascii="Garamond" w:hAnsi="Garamond"/>
                <w:lang w:eastAsia="en-US"/>
              </w:rPr>
              <w:t xml:space="preserve">, </w:t>
            </w:r>
            <w:r w:rsidR="005F2397">
              <w:rPr>
                <w:rFonts w:ascii="Garamond" w:hAnsi="Garamond"/>
                <w:lang w:eastAsia="en-US"/>
              </w:rPr>
              <w:t>JS-</w:t>
            </w:r>
            <w:r w:rsidRPr="00E24226">
              <w:rPr>
                <w:rFonts w:ascii="Garamond" w:hAnsi="Garamond"/>
                <w:smallCaps/>
                <w:lang w:eastAsia="en-US"/>
              </w:rPr>
              <w:t>1</w:t>
            </w:r>
            <w:r w:rsidR="00F55261">
              <w:rPr>
                <w:rFonts w:ascii="Garamond" w:hAnsi="Garamond"/>
                <w:smallCaps/>
                <w:lang w:eastAsia="en-US"/>
              </w:rPr>
              <w:t>28</w:t>
            </w:r>
            <w:r w:rsidRPr="00E24226">
              <w:rPr>
                <w:rFonts w:ascii="Garamond" w:hAnsi="Garamond"/>
                <w:smallCaps/>
                <w:lang w:eastAsia="en-US"/>
              </w:rPr>
              <w:t xml:space="preserve"> </w:t>
            </w:r>
            <w:r w:rsidRPr="00E24226">
              <w:rPr>
                <w:rFonts w:ascii="Garamond" w:hAnsi="Garamond"/>
                <w:lang w:eastAsia="en-US"/>
              </w:rPr>
              <w:t>Reader</w:t>
            </w:r>
          </w:p>
        </w:tc>
      </w:tr>
      <w:tr w:rsidR="00EC53BD" w:rsidRPr="00F40F79" w14:paraId="2CA000D8" w14:textId="77777777" w:rsidTr="00720442">
        <w:tblPrEx>
          <w:tblCellMar>
            <w:top w:w="0" w:type="dxa"/>
            <w:bottom w:w="0" w:type="dxa"/>
          </w:tblCellMar>
        </w:tblPrEx>
        <w:tc>
          <w:tcPr>
            <w:tcW w:w="864" w:type="dxa"/>
            <w:tcBorders>
              <w:bottom w:val="single" w:sz="4" w:space="0" w:color="auto"/>
            </w:tcBorders>
          </w:tcPr>
          <w:p w14:paraId="05D0E064" w14:textId="77777777" w:rsidR="00EC53BD" w:rsidRPr="00F40F79" w:rsidRDefault="00EC53BD" w:rsidP="00720442">
            <w:pPr>
              <w:pStyle w:val="Tabletext"/>
              <w:rPr>
                <w:rFonts w:ascii="Garamond" w:hAnsi="Garamond"/>
              </w:rPr>
            </w:pPr>
            <w:r w:rsidRPr="00F40F79">
              <w:rPr>
                <w:rFonts w:ascii="Garamond" w:hAnsi="Garamond"/>
              </w:rPr>
              <w:t>8</w:t>
            </w:r>
          </w:p>
          <w:p w14:paraId="393D0949" w14:textId="77777777" w:rsidR="00EC53BD" w:rsidRPr="00F40F79" w:rsidRDefault="00EC53BD" w:rsidP="00720442">
            <w:pPr>
              <w:rPr>
                <w:rFonts w:ascii="Garamond" w:hAnsi="Garamond"/>
              </w:rPr>
            </w:pPr>
          </w:p>
        </w:tc>
        <w:tc>
          <w:tcPr>
            <w:tcW w:w="1440" w:type="dxa"/>
            <w:tcBorders>
              <w:bottom w:val="single" w:sz="4" w:space="0" w:color="auto"/>
            </w:tcBorders>
          </w:tcPr>
          <w:p w14:paraId="759A0EC2" w14:textId="54F6E2E0" w:rsidR="00EC53BD" w:rsidRPr="000E403F" w:rsidRDefault="00720442" w:rsidP="00720442">
            <w:pPr>
              <w:pStyle w:val="Tabletext"/>
              <w:rPr>
                <w:rFonts w:ascii="Garamond" w:hAnsi="Garamond"/>
              </w:rPr>
            </w:pPr>
            <w:r>
              <w:rPr>
                <w:rFonts w:ascii="Garamond" w:hAnsi="Garamond"/>
              </w:rPr>
              <w:t>M: 10/8</w:t>
            </w:r>
          </w:p>
          <w:p w14:paraId="32350F21" w14:textId="77777777" w:rsidR="00EC53BD" w:rsidRPr="000E403F" w:rsidRDefault="00EC53BD" w:rsidP="00720442">
            <w:pPr>
              <w:pStyle w:val="Tabletext"/>
              <w:rPr>
                <w:rFonts w:ascii="Garamond" w:hAnsi="Garamond"/>
              </w:rPr>
            </w:pPr>
          </w:p>
          <w:p w14:paraId="38923922" w14:textId="78D5B185" w:rsidR="00EC53BD" w:rsidRPr="000E403F" w:rsidRDefault="00720442" w:rsidP="00720442">
            <w:pPr>
              <w:pStyle w:val="Tabletext"/>
              <w:rPr>
                <w:rFonts w:ascii="Garamond" w:hAnsi="Garamond"/>
              </w:rPr>
            </w:pPr>
            <w:r>
              <w:rPr>
                <w:rFonts w:ascii="Garamond" w:hAnsi="Garamond"/>
              </w:rPr>
              <w:t>W: 10/10</w:t>
            </w:r>
          </w:p>
        </w:tc>
        <w:tc>
          <w:tcPr>
            <w:tcW w:w="6912" w:type="dxa"/>
            <w:tcBorders>
              <w:bottom w:val="single" w:sz="4" w:space="0" w:color="auto"/>
            </w:tcBorders>
          </w:tcPr>
          <w:p w14:paraId="5CA6A684" w14:textId="11D592D4" w:rsidR="00EC53BD" w:rsidRPr="002E73CD" w:rsidRDefault="005F2397" w:rsidP="00720442">
            <w:pPr>
              <w:pStyle w:val="Tabletext"/>
              <w:rPr>
                <w:rFonts w:ascii="Garamond" w:hAnsi="Garamond"/>
                <w:smallCaps/>
              </w:rPr>
            </w:pPr>
            <w:r>
              <w:rPr>
                <w:rFonts w:ascii="Garamond" w:hAnsi="Garamond"/>
                <w:smallCaps/>
              </w:rPr>
              <w:t>Documentary</w:t>
            </w:r>
            <w:r w:rsidR="00EC53BD" w:rsidRPr="002E73CD">
              <w:rPr>
                <w:rFonts w:ascii="Garamond" w:hAnsi="Garamond"/>
                <w:smallCaps/>
              </w:rPr>
              <w:t xml:space="preserve">: </w:t>
            </w:r>
          </w:p>
          <w:p w14:paraId="004EF5A4" w14:textId="3AC84CF5" w:rsidR="00EC53BD" w:rsidRPr="002E73CD" w:rsidRDefault="005F2397" w:rsidP="00720442">
            <w:pPr>
              <w:pStyle w:val="Tabletext"/>
              <w:rPr>
                <w:rFonts w:ascii="Garamond" w:hAnsi="Garamond"/>
              </w:rPr>
            </w:pPr>
            <w:r>
              <w:rPr>
                <w:rFonts w:ascii="Garamond" w:hAnsi="Garamond"/>
              </w:rPr>
              <w:t>M. Wahlberg</w:t>
            </w:r>
            <w:r w:rsidR="00EC53BD" w:rsidRPr="002E73CD">
              <w:rPr>
                <w:rFonts w:ascii="Garamond" w:hAnsi="Garamond"/>
              </w:rPr>
              <w:t xml:space="preserve">, </w:t>
            </w:r>
            <w:r>
              <w:rPr>
                <w:rFonts w:ascii="Garamond" w:hAnsi="Garamond"/>
                <w:i/>
              </w:rPr>
              <w:t xml:space="preserve">Juvies </w:t>
            </w:r>
            <w:r w:rsidR="00EC53BD" w:rsidRPr="002E73CD">
              <w:rPr>
                <w:rFonts w:ascii="Garamond" w:hAnsi="Garamond"/>
              </w:rPr>
              <w:t>(USA, 200</w:t>
            </w:r>
            <w:r>
              <w:rPr>
                <w:rFonts w:ascii="Garamond" w:hAnsi="Garamond"/>
              </w:rPr>
              <w:t>5</w:t>
            </w:r>
            <w:r w:rsidR="00EC53BD" w:rsidRPr="002E73CD">
              <w:rPr>
                <w:rFonts w:ascii="Garamond" w:hAnsi="Garamond"/>
              </w:rPr>
              <w:t>)</w:t>
            </w:r>
          </w:p>
          <w:p w14:paraId="53C0F5BC" w14:textId="1280F10F" w:rsidR="00EC53BD" w:rsidRPr="000F4AC5" w:rsidRDefault="005F2397" w:rsidP="00720442">
            <w:pPr>
              <w:pStyle w:val="Tabletext"/>
              <w:rPr>
                <w:rFonts w:ascii="Garamond" w:hAnsi="Garamond"/>
              </w:rPr>
            </w:pPr>
            <w:r>
              <w:rPr>
                <w:rFonts w:ascii="Garamond" w:hAnsi="Garamond"/>
                <w:smallCaps/>
              </w:rPr>
              <w:t>TBD</w:t>
            </w:r>
          </w:p>
        </w:tc>
      </w:tr>
      <w:tr w:rsidR="00EC53BD" w:rsidRPr="00F40F79" w14:paraId="6A852AAA" w14:textId="77777777" w:rsidTr="00720442">
        <w:tblPrEx>
          <w:tblCellMar>
            <w:top w:w="0" w:type="dxa"/>
            <w:bottom w:w="0" w:type="dxa"/>
          </w:tblCellMar>
        </w:tblPrEx>
        <w:tc>
          <w:tcPr>
            <w:tcW w:w="864" w:type="dxa"/>
            <w:tcBorders>
              <w:bottom w:val="single" w:sz="4" w:space="0" w:color="auto"/>
              <w:right w:val="single" w:sz="4" w:space="0" w:color="auto"/>
            </w:tcBorders>
          </w:tcPr>
          <w:p w14:paraId="114D2641" w14:textId="77777777" w:rsidR="00EC53BD" w:rsidRPr="00F40F79" w:rsidRDefault="00EC53BD" w:rsidP="00720442">
            <w:pPr>
              <w:pStyle w:val="Tabletext"/>
              <w:rPr>
                <w:rFonts w:ascii="Garamond" w:hAnsi="Garamond"/>
              </w:rPr>
            </w:pPr>
            <w:r w:rsidRPr="00F40F79">
              <w:rPr>
                <w:rFonts w:ascii="Garamond" w:hAnsi="Garamond"/>
              </w:rPr>
              <w:t>9</w:t>
            </w:r>
          </w:p>
          <w:p w14:paraId="57C13F8A" w14:textId="77777777" w:rsidR="00EC53BD" w:rsidRPr="00F40F79" w:rsidRDefault="00EC53BD" w:rsidP="00720442">
            <w:pPr>
              <w:rPr>
                <w:rFonts w:ascii="Garamond" w:hAnsi="Garamond"/>
              </w:rPr>
            </w:pPr>
          </w:p>
        </w:tc>
        <w:tc>
          <w:tcPr>
            <w:tcW w:w="1440" w:type="dxa"/>
            <w:tcBorders>
              <w:top w:val="single" w:sz="4" w:space="0" w:color="auto"/>
              <w:left w:val="single" w:sz="4" w:space="0" w:color="auto"/>
              <w:bottom w:val="single" w:sz="4" w:space="0" w:color="auto"/>
              <w:right w:val="single" w:sz="4" w:space="0" w:color="auto"/>
            </w:tcBorders>
          </w:tcPr>
          <w:p w14:paraId="2BAF6641" w14:textId="088A758D" w:rsidR="00EC53BD" w:rsidRPr="000E403F" w:rsidRDefault="00720442" w:rsidP="00720442">
            <w:pPr>
              <w:pStyle w:val="Tabletext"/>
              <w:rPr>
                <w:rFonts w:ascii="Garamond" w:hAnsi="Garamond"/>
              </w:rPr>
            </w:pPr>
            <w:r>
              <w:rPr>
                <w:rFonts w:ascii="Garamond" w:hAnsi="Garamond"/>
              </w:rPr>
              <w:t>M: 10/15</w:t>
            </w:r>
          </w:p>
          <w:p w14:paraId="02F28C48" w14:textId="77777777" w:rsidR="00EC53BD" w:rsidRPr="000E403F" w:rsidRDefault="00EC53BD" w:rsidP="00720442">
            <w:pPr>
              <w:pStyle w:val="Tabletext"/>
              <w:rPr>
                <w:rFonts w:ascii="Garamond" w:hAnsi="Garamond"/>
              </w:rPr>
            </w:pPr>
          </w:p>
          <w:p w14:paraId="2DFC5044" w14:textId="357914C2" w:rsidR="00EC53BD" w:rsidRPr="000E403F" w:rsidRDefault="00720442" w:rsidP="00720442">
            <w:pPr>
              <w:pStyle w:val="Tabletext"/>
              <w:rPr>
                <w:rFonts w:ascii="Garamond" w:hAnsi="Garamond"/>
              </w:rPr>
            </w:pPr>
            <w:r>
              <w:rPr>
                <w:rFonts w:ascii="Garamond" w:hAnsi="Garamond"/>
              </w:rPr>
              <w:t>W: 10/17</w:t>
            </w:r>
          </w:p>
        </w:tc>
        <w:tc>
          <w:tcPr>
            <w:tcW w:w="6912" w:type="dxa"/>
            <w:tcBorders>
              <w:top w:val="single" w:sz="4" w:space="0" w:color="auto"/>
              <w:left w:val="single" w:sz="4" w:space="0" w:color="auto"/>
              <w:bottom w:val="single" w:sz="4" w:space="0" w:color="auto"/>
              <w:right w:val="single" w:sz="4" w:space="0" w:color="auto"/>
            </w:tcBorders>
          </w:tcPr>
          <w:p w14:paraId="43A01DB1" w14:textId="77777777" w:rsidR="00EC53BD" w:rsidRPr="00CE5975" w:rsidRDefault="00EC53BD" w:rsidP="00720442">
            <w:pPr>
              <w:pStyle w:val="Tabletext"/>
              <w:rPr>
                <w:rFonts w:ascii="Garamond" w:hAnsi="Garamond"/>
                <w:smallCaps/>
              </w:rPr>
            </w:pPr>
            <w:r>
              <w:rPr>
                <w:rFonts w:ascii="Garamond" w:hAnsi="Garamond"/>
                <w:smallCaps/>
              </w:rPr>
              <w:t xml:space="preserve">Ethnographic perspective (4) </w:t>
            </w:r>
          </w:p>
          <w:p w14:paraId="709FE9BD" w14:textId="77777777" w:rsidR="00EC53BD" w:rsidRDefault="00EC53BD" w:rsidP="00720442">
            <w:pPr>
              <w:pStyle w:val="Tabletext"/>
              <w:rPr>
                <w:rFonts w:ascii="Garamond" w:hAnsi="Garamond"/>
                <w:lang w:val="en-GB"/>
              </w:rPr>
            </w:pPr>
            <w:r w:rsidRPr="00CE5975">
              <w:rPr>
                <w:rFonts w:ascii="Garamond" w:hAnsi="Garamond"/>
                <w:u w:val="single"/>
              </w:rPr>
              <w:t>Reading</w:t>
            </w:r>
            <w:r>
              <w:rPr>
                <w:rFonts w:ascii="Garamond" w:hAnsi="Garamond"/>
              </w:rPr>
              <w:t xml:space="preserve">: </w:t>
            </w:r>
            <w:r w:rsidRPr="000E403F">
              <w:rPr>
                <w:rFonts w:ascii="Garamond" w:hAnsi="Garamond"/>
              </w:rPr>
              <w:t xml:space="preserve">Bourgois, </w:t>
            </w:r>
            <w:r w:rsidRPr="000E403F">
              <w:rPr>
                <w:rFonts w:ascii="Garamond" w:hAnsi="Garamond"/>
                <w:i/>
              </w:rPr>
              <w:t>Goin’ Legit</w:t>
            </w:r>
            <w:r>
              <w:rPr>
                <w:rFonts w:ascii="Garamond" w:hAnsi="Garamond"/>
                <w:i/>
              </w:rPr>
              <w:t>: Disrespect and Resistance at Work</w:t>
            </w:r>
          </w:p>
          <w:p w14:paraId="41D6DAB7" w14:textId="77777777" w:rsidR="00EC53BD" w:rsidRDefault="00EC53BD" w:rsidP="00720442">
            <w:pPr>
              <w:pStyle w:val="Tabletext"/>
              <w:rPr>
                <w:rFonts w:ascii="Garamond" w:hAnsi="Garamond"/>
              </w:rPr>
            </w:pPr>
            <w:r w:rsidRPr="00E253B4">
              <w:rPr>
                <w:rFonts w:ascii="Garamond" w:hAnsi="Garamond"/>
                <w:smallCaps/>
              </w:rPr>
              <w:t>Punishment and social inequality</w:t>
            </w:r>
            <w:r>
              <w:rPr>
                <w:rFonts w:ascii="Garamond" w:hAnsi="Garamond"/>
              </w:rPr>
              <w:t xml:space="preserve"> (I)</w:t>
            </w:r>
          </w:p>
          <w:p w14:paraId="6A917D6A" w14:textId="3B70DB2C" w:rsidR="00EC53BD" w:rsidRPr="00F168A5" w:rsidRDefault="00EC53BD" w:rsidP="00F55261">
            <w:pPr>
              <w:rPr>
                <w:rFonts w:ascii="Garamond" w:hAnsi="Garamond"/>
                <w:b/>
                <w:lang w:val="en-GB" w:eastAsia="en-US"/>
              </w:rPr>
            </w:pPr>
            <w:r w:rsidRPr="00E253B4">
              <w:rPr>
                <w:rFonts w:ascii="Garamond" w:hAnsi="Garamond"/>
                <w:u w:val="single"/>
              </w:rPr>
              <w:t>Reading</w:t>
            </w:r>
            <w:r>
              <w:rPr>
                <w:rFonts w:ascii="Garamond" w:hAnsi="Garamond"/>
              </w:rPr>
              <w:t xml:space="preserve">: Western, </w:t>
            </w:r>
            <w:r>
              <w:rPr>
                <w:rFonts w:ascii="Garamond" w:hAnsi="Garamond"/>
                <w:i/>
              </w:rPr>
              <w:t>The Labor Market After Prison</w:t>
            </w:r>
            <w:r>
              <w:rPr>
                <w:rFonts w:ascii="Garamond" w:hAnsi="Garamond"/>
              </w:rPr>
              <w:t xml:space="preserve">, </w:t>
            </w:r>
            <w:r w:rsidR="005F2397">
              <w:rPr>
                <w:rFonts w:ascii="Garamond" w:hAnsi="Garamond"/>
              </w:rPr>
              <w:t>JS-</w:t>
            </w:r>
            <w:r>
              <w:rPr>
                <w:rFonts w:ascii="Garamond" w:hAnsi="Garamond"/>
              </w:rPr>
              <w:t>1</w:t>
            </w:r>
            <w:r w:rsidR="00F55261">
              <w:rPr>
                <w:rFonts w:ascii="Garamond" w:hAnsi="Garamond"/>
              </w:rPr>
              <w:t>28</w:t>
            </w:r>
            <w:r>
              <w:rPr>
                <w:rFonts w:ascii="Garamond" w:hAnsi="Garamond"/>
              </w:rPr>
              <w:t xml:space="preserve"> Reader</w:t>
            </w:r>
          </w:p>
        </w:tc>
      </w:tr>
      <w:tr w:rsidR="00EC53BD" w:rsidRPr="00F40F79" w14:paraId="683D61DE" w14:textId="77777777" w:rsidTr="00720442">
        <w:tblPrEx>
          <w:tblCellMar>
            <w:top w:w="0" w:type="dxa"/>
            <w:bottom w:w="0" w:type="dxa"/>
          </w:tblCellMar>
        </w:tblPrEx>
        <w:tc>
          <w:tcPr>
            <w:tcW w:w="864" w:type="dxa"/>
          </w:tcPr>
          <w:p w14:paraId="11C2AFD3" w14:textId="77777777" w:rsidR="00EC53BD" w:rsidRPr="00F40F79" w:rsidRDefault="00EC53BD" w:rsidP="00720442">
            <w:pPr>
              <w:pStyle w:val="Tabletext"/>
              <w:rPr>
                <w:rFonts w:ascii="Garamond" w:hAnsi="Garamond"/>
              </w:rPr>
            </w:pPr>
            <w:r w:rsidRPr="00F40F79">
              <w:rPr>
                <w:rFonts w:ascii="Garamond" w:hAnsi="Garamond"/>
              </w:rPr>
              <w:t>10</w:t>
            </w:r>
          </w:p>
          <w:p w14:paraId="74DFF2FD" w14:textId="77777777" w:rsidR="00EC53BD" w:rsidRPr="00F40F79" w:rsidRDefault="00EC53BD" w:rsidP="00720442">
            <w:pPr>
              <w:rPr>
                <w:rFonts w:ascii="Garamond" w:hAnsi="Garamond"/>
              </w:rPr>
            </w:pPr>
          </w:p>
        </w:tc>
        <w:tc>
          <w:tcPr>
            <w:tcW w:w="1440" w:type="dxa"/>
          </w:tcPr>
          <w:p w14:paraId="4E79BCBC" w14:textId="7DB4CAA8" w:rsidR="00EC53BD" w:rsidRPr="000E403F" w:rsidRDefault="00720442" w:rsidP="00720442">
            <w:pPr>
              <w:pStyle w:val="Tabletext"/>
              <w:rPr>
                <w:rFonts w:ascii="Garamond" w:hAnsi="Garamond"/>
              </w:rPr>
            </w:pPr>
            <w:r>
              <w:rPr>
                <w:rFonts w:ascii="Garamond" w:hAnsi="Garamond"/>
              </w:rPr>
              <w:t>M: 10/22</w:t>
            </w:r>
          </w:p>
          <w:p w14:paraId="2F4A56A2" w14:textId="77777777" w:rsidR="00EC53BD" w:rsidRPr="000E403F" w:rsidRDefault="00EC53BD" w:rsidP="00720442">
            <w:pPr>
              <w:pStyle w:val="Tabletext"/>
              <w:rPr>
                <w:rFonts w:ascii="Garamond" w:hAnsi="Garamond"/>
              </w:rPr>
            </w:pPr>
          </w:p>
          <w:p w14:paraId="51EA52A0" w14:textId="02750802" w:rsidR="00EC53BD" w:rsidRPr="000E403F" w:rsidRDefault="00720442" w:rsidP="00720442">
            <w:pPr>
              <w:pStyle w:val="Tabletext"/>
              <w:rPr>
                <w:rFonts w:ascii="Garamond" w:hAnsi="Garamond"/>
              </w:rPr>
            </w:pPr>
            <w:r>
              <w:rPr>
                <w:rFonts w:ascii="Garamond" w:hAnsi="Garamond"/>
              </w:rPr>
              <w:t>W: 10/24</w:t>
            </w:r>
          </w:p>
        </w:tc>
        <w:tc>
          <w:tcPr>
            <w:tcW w:w="6912" w:type="dxa"/>
          </w:tcPr>
          <w:p w14:paraId="2570B2CC" w14:textId="77777777" w:rsidR="00EC53BD" w:rsidRDefault="00EC53BD" w:rsidP="00720442">
            <w:pPr>
              <w:pStyle w:val="Tabletext"/>
              <w:rPr>
                <w:rFonts w:ascii="Garamond" w:hAnsi="Garamond"/>
                <w:smallCaps/>
              </w:rPr>
            </w:pPr>
            <w:r w:rsidRPr="00E253B4">
              <w:rPr>
                <w:rFonts w:ascii="Garamond" w:hAnsi="Garamond"/>
                <w:smallCaps/>
              </w:rPr>
              <w:t>Punishment</w:t>
            </w:r>
            <w:r>
              <w:rPr>
                <w:rFonts w:ascii="Garamond" w:hAnsi="Garamond"/>
                <w:smallCaps/>
              </w:rPr>
              <w:t xml:space="preserve"> and social inequality (II)</w:t>
            </w:r>
          </w:p>
          <w:p w14:paraId="6F87FA72" w14:textId="2B107887" w:rsidR="00EC53BD" w:rsidRDefault="00EC53BD" w:rsidP="00720442">
            <w:pPr>
              <w:pStyle w:val="Tabletext"/>
              <w:rPr>
                <w:rFonts w:ascii="Garamond" w:hAnsi="Garamond"/>
              </w:rPr>
            </w:pPr>
            <w:r w:rsidRPr="00E253B4">
              <w:rPr>
                <w:rFonts w:ascii="Garamond" w:hAnsi="Garamond"/>
                <w:u w:val="single"/>
              </w:rPr>
              <w:t>Reading</w:t>
            </w:r>
            <w:r>
              <w:rPr>
                <w:rFonts w:ascii="Garamond" w:hAnsi="Garamond"/>
              </w:rPr>
              <w:t xml:space="preserve">: Western, </w:t>
            </w:r>
            <w:r>
              <w:rPr>
                <w:rFonts w:ascii="Garamond" w:hAnsi="Garamond"/>
                <w:i/>
              </w:rPr>
              <w:t>Invisible Inequality</w:t>
            </w:r>
            <w:r w:rsidR="005F2397">
              <w:rPr>
                <w:rFonts w:ascii="Garamond" w:hAnsi="Garamond"/>
              </w:rPr>
              <w:t>, JS-128</w:t>
            </w:r>
            <w:r>
              <w:rPr>
                <w:rFonts w:ascii="Garamond" w:hAnsi="Garamond"/>
              </w:rPr>
              <w:t xml:space="preserve"> Reader</w:t>
            </w:r>
          </w:p>
          <w:p w14:paraId="4E9FEC69" w14:textId="77777777" w:rsidR="00EC53BD" w:rsidRPr="00E253B4" w:rsidRDefault="00EC53BD" w:rsidP="00720442">
            <w:pPr>
              <w:pStyle w:val="Tabletext"/>
              <w:rPr>
                <w:rFonts w:ascii="Garamond" w:hAnsi="Garamond"/>
              </w:rPr>
            </w:pPr>
            <w:r w:rsidRPr="00F168A5">
              <w:rPr>
                <w:rFonts w:ascii="Garamond" w:hAnsi="Garamond"/>
                <w:b/>
              </w:rPr>
              <w:t>I</w:t>
            </w:r>
            <w:r w:rsidRPr="00F168A5">
              <w:rPr>
                <w:rFonts w:ascii="Garamond" w:hAnsi="Garamond"/>
                <w:b/>
                <w:smallCaps/>
              </w:rPr>
              <w:t>n</w:t>
            </w:r>
            <w:r w:rsidRPr="00E24226">
              <w:rPr>
                <w:rFonts w:ascii="Garamond" w:hAnsi="Garamond"/>
                <w:b/>
                <w:smallCaps/>
                <w:lang w:val="en-GB"/>
              </w:rPr>
              <w:t>-class test</w:t>
            </w:r>
            <w:r>
              <w:rPr>
                <w:rFonts w:ascii="Garamond" w:hAnsi="Garamond"/>
                <w:b/>
                <w:smallCaps/>
                <w:lang w:val="en-GB"/>
              </w:rPr>
              <w:t xml:space="preserve"> (2)</w:t>
            </w:r>
            <w:r w:rsidRPr="00E24226">
              <w:rPr>
                <w:rFonts w:ascii="Garamond" w:hAnsi="Garamond"/>
                <w:smallCaps/>
                <w:lang w:val="en-GB"/>
              </w:rPr>
              <w:t xml:space="preserve">: </w:t>
            </w:r>
            <w:r w:rsidRPr="000663DA">
              <w:rPr>
                <w:rFonts w:ascii="Garamond" w:hAnsi="Garamond"/>
                <w:b/>
                <w:smallCaps/>
                <w:lang w:val="en-GB"/>
              </w:rPr>
              <w:t>20% of total grade</w:t>
            </w:r>
          </w:p>
        </w:tc>
      </w:tr>
      <w:tr w:rsidR="00EC53BD" w:rsidRPr="00F40F79" w14:paraId="1C79A0CA" w14:textId="77777777" w:rsidTr="00720442">
        <w:tblPrEx>
          <w:tblCellMar>
            <w:top w:w="0" w:type="dxa"/>
            <w:bottom w:w="0" w:type="dxa"/>
          </w:tblCellMar>
        </w:tblPrEx>
        <w:tc>
          <w:tcPr>
            <w:tcW w:w="864" w:type="dxa"/>
          </w:tcPr>
          <w:p w14:paraId="15E066CE" w14:textId="77777777" w:rsidR="00EC53BD" w:rsidRPr="00F40F79" w:rsidRDefault="00EC53BD" w:rsidP="00720442">
            <w:pPr>
              <w:pStyle w:val="Tabletext"/>
              <w:rPr>
                <w:rFonts w:ascii="Garamond" w:hAnsi="Garamond"/>
              </w:rPr>
            </w:pPr>
            <w:r w:rsidRPr="00F40F79">
              <w:rPr>
                <w:rFonts w:ascii="Garamond" w:hAnsi="Garamond"/>
              </w:rPr>
              <w:t>11</w:t>
            </w:r>
          </w:p>
          <w:p w14:paraId="5CD4A88D" w14:textId="77777777" w:rsidR="00EC53BD" w:rsidRPr="00F40F79" w:rsidRDefault="00EC53BD" w:rsidP="00720442">
            <w:pPr>
              <w:rPr>
                <w:rFonts w:ascii="Garamond" w:hAnsi="Garamond"/>
              </w:rPr>
            </w:pPr>
          </w:p>
        </w:tc>
        <w:tc>
          <w:tcPr>
            <w:tcW w:w="1440" w:type="dxa"/>
          </w:tcPr>
          <w:p w14:paraId="65532082" w14:textId="48651E7B" w:rsidR="00EC53BD" w:rsidRPr="00F122AC" w:rsidRDefault="00720442" w:rsidP="00720442">
            <w:pPr>
              <w:pStyle w:val="Tabletext"/>
              <w:rPr>
                <w:rFonts w:ascii="Garamond" w:hAnsi="Garamond"/>
              </w:rPr>
            </w:pPr>
            <w:r>
              <w:rPr>
                <w:rFonts w:ascii="Garamond" w:hAnsi="Garamond"/>
              </w:rPr>
              <w:t>M: 10/29</w:t>
            </w:r>
          </w:p>
          <w:p w14:paraId="4112FBA9" w14:textId="77777777" w:rsidR="00EC53BD" w:rsidRPr="00F122AC" w:rsidRDefault="00EC53BD" w:rsidP="00720442">
            <w:pPr>
              <w:pStyle w:val="Tabletext"/>
              <w:rPr>
                <w:rFonts w:ascii="Garamond" w:hAnsi="Garamond"/>
              </w:rPr>
            </w:pPr>
          </w:p>
          <w:p w14:paraId="104D5378" w14:textId="15AA583D" w:rsidR="00EC53BD" w:rsidRPr="00F122AC" w:rsidRDefault="00720442" w:rsidP="00720442">
            <w:pPr>
              <w:pStyle w:val="Tabletext"/>
              <w:rPr>
                <w:rFonts w:ascii="Garamond" w:hAnsi="Garamond"/>
              </w:rPr>
            </w:pPr>
            <w:r>
              <w:rPr>
                <w:rFonts w:ascii="Garamond" w:hAnsi="Garamond"/>
              </w:rPr>
              <w:t>W: 10</w:t>
            </w:r>
            <w:r w:rsidR="00EC53BD" w:rsidRPr="00F122AC">
              <w:rPr>
                <w:rFonts w:ascii="Garamond" w:hAnsi="Garamond"/>
              </w:rPr>
              <w:t>/3</w:t>
            </w:r>
            <w:r>
              <w:rPr>
                <w:rFonts w:ascii="Garamond" w:hAnsi="Garamond"/>
              </w:rPr>
              <w:t>1</w:t>
            </w:r>
          </w:p>
        </w:tc>
        <w:tc>
          <w:tcPr>
            <w:tcW w:w="6912" w:type="dxa"/>
          </w:tcPr>
          <w:p w14:paraId="0187EA9B" w14:textId="77777777" w:rsidR="00EC53BD" w:rsidRPr="00B03809" w:rsidRDefault="00EC53BD" w:rsidP="00720442">
            <w:pPr>
              <w:pStyle w:val="Tabletext"/>
              <w:rPr>
                <w:rFonts w:ascii="Garamond" w:hAnsi="Garamond"/>
                <w:smallCaps/>
              </w:rPr>
            </w:pPr>
            <w:r w:rsidRPr="00F122AC">
              <w:rPr>
                <w:rFonts w:ascii="Garamond" w:hAnsi="Garamond"/>
                <w:smallCaps/>
              </w:rPr>
              <w:t>Ethnographic perspective (5)</w:t>
            </w:r>
            <w:r>
              <w:rPr>
                <w:rFonts w:ascii="Garamond" w:hAnsi="Garamond"/>
                <w:smallCaps/>
              </w:rPr>
              <w:t xml:space="preserve"> </w:t>
            </w:r>
            <w:r w:rsidRPr="00B03809">
              <w:rPr>
                <w:rFonts w:ascii="Garamond" w:hAnsi="Garamond"/>
                <w:b/>
                <w:i/>
              </w:rPr>
              <w:t xml:space="preserve">Reflection paper due </w:t>
            </w:r>
            <w:r w:rsidRPr="00B03809">
              <w:rPr>
                <w:rFonts w:ascii="Garamond" w:hAnsi="Garamond"/>
                <w:b/>
              </w:rPr>
              <w:t>(10%)</w:t>
            </w:r>
          </w:p>
          <w:p w14:paraId="563FDEC6" w14:textId="77777777" w:rsidR="00EC53BD" w:rsidRPr="00F122AC" w:rsidRDefault="00EC53BD" w:rsidP="00720442">
            <w:pPr>
              <w:pStyle w:val="Tabletext"/>
              <w:rPr>
                <w:rFonts w:ascii="Garamond" w:hAnsi="Garamond"/>
              </w:rPr>
            </w:pPr>
            <w:r w:rsidRPr="00F122AC">
              <w:rPr>
                <w:rFonts w:ascii="Garamond" w:hAnsi="Garamond"/>
              </w:rPr>
              <w:t xml:space="preserve">Bourgois, </w:t>
            </w:r>
            <w:r w:rsidRPr="00F122AC">
              <w:rPr>
                <w:rFonts w:ascii="Garamond" w:hAnsi="Garamond"/>
                <w:i/>
              </w:rPr>
              <w:t>School Days: Learning to be a Better Criminal</w:t>
            </w:r>
            <w:r>
              <w:rPr>
                <w:rFonts w:ascii="Garamond" w:hAnsi="Garamond"/>
                <w:i/>
              </w:rPr>
              <w:t xml:space="preserve"> </w:t>
            </w:r>
          </w:p>
          <w:p w14:paraId="6B52410C" w14:textId="77777777" w:rsidR="00EC53BD" w:rsidRDefault="00EC53BD" w:rsidP="00720442">
            <w:pPr>
              <w:pStyle w:val="Tabletext"/>
              <w:rPr>
                <w:rFonts w:ascii="Garamond" w:hAnsi="Garamond"/>
                <w:smallCaps/>
              </w:rPr>
            </w:pPr>
            <w:r>
              <w:rPr>
                <w:rFonts w:ascii="Garamond" w:hAnsi="Garamond"/>
                <w:smallCaps/>
              </w:rPr>
              <w:t>From the welfare state to the penal state?</w:t>
            </w:r>
          </w:p>
          <w:p w14:paraId="4D965CF9" w14:textId="31ECAA8F" w:rsidR="00EC53BD" w:rsidRPr="00FE79A6" w:rsidRDefault="00EC53BD" w:rsidP="00F55261">
            <w:pPr>
              <w:rPr>
                <w:rFonts w:ascii="Garamond" w:hAnsi="Garamond"/>
                <w:lang w:eastAsia="en-US"/>
              </w:rPr>
            </w:pPr>
            <w:r w:rsidRPr="00FE79A6">
              <w:rPr>
                <w:rFonts w:ascii="Garamond" w:hAnsi="Garamond"/>
                <w:lang w:eastAsia="en-US"/>
              </w:rPr>
              <w:t xml:space="preserve">Reading: Wacquant, </w:t>
            </w:r>
            <w:r w:rsidRPr="00FE79A6">
              <w:rPr>
                <w:rFonts w:ascii="Garamond" w:hAnsi="Garamond"/>
                <w:i/>
                <w:lang w:eastAsia="en-US"/>
              </w:rPr>
              <w:t>The Place of the Prison</w:t>
            </w:r>
            <w:r w:rsidRPr="00FE79A6">
              <w:rPr>
                <w:rFonts w:ascii="Garamond" w:hAnsi="Garamond"/>
                <w:lang w:eastAsia="en-US"/>
              </w:rPr>
              <w:t xml:space="preserve">, </w:t>
            </w:r>
            <w:r w:rsidR="005F2397">
              <w:rPr>
                <w:rFonts w:ascii="Garamond" w:hAnsi="Garamond"/>
                <w:lang w:eastAsia="en-US"/>
              </w:rPr>
              <w:t>JS-</w:t>
            </w:r>
            <w:r w:rsidRPr="00FE79A6">
              <w:rPr>
                <w:rFonts w:ascii="Garamond" w:hAnsi="Garamond"/>
                <w:lang w:eastAsia="en-US"/>
              </w:rPr>
              <w:t>1</w:t>
            </w:r>
            <w:r w:rsidR="00F55261">
              <w:rPr>
                <w:rFonts w:ascii="Garamond" w:hAnsi="Garamond"/>
                <w:lang w:eastAsia="en-US"/>
              </w:rPr>
              <w:t>28</w:t>
            </w:r>
            <w:r w:rsidRPr="00FE79A6">
              <w:rPr>
                <w:rFonts w:ascii="Garamond" w:hAnsi="Garamond"/>
                <w:lang w:eastAsia="en-US"/>
              </w:rPr>
              <w:t xml:space="preserve"> Reader</w:t>
            </w:r>
          </w:p>
        </w:tc>
      </w:tr>
      <w:tr w:rsidR="00EC53BD" w:rsidRPr="00F40F79" w14:paraId="0B686FDF" w14:textId="77777777" w:rsidTr="00720442">
        <w:tblPrEx>
          <w:tblCellMar>
            <w:top w:w="0" w:type="dxa"/>
            <w:bottom w:w="0" w:type="dxa"/>
          </w:tblCellMar>
        </w:tblPrEx>
        <w:tc>
          <w:tcPr>
            <w:tcW w:w="864" w:type="dxa"/>
            <w:tcBorders>
              <w:bottom w:val="single" w:sz="4" w:space="0" w:color="auto"/>
            </w:tcBorders>
          </w:tcPr>
          <w:p w14:paraId="011A212E" w14:textId="77777777" w:rsidR="00EC53BD" w:rsidRPr="00F40F79" w:rsidRDefault="00EC53BD" w:rsidP="00720442">
            <w:pPr>
              <w:pStyle w:val="Tabletext"/>
              <w:rPr>
                <w:rFonts w:ascii="Garamond" w:hAnsi="Garamond"/>
              </w:rPr>
            </w:pPr>
            <w:r w:rsidRPr="00F40F79">
              <w:rPr>
                <w:rFonts w:ascii="Garamond" w:hAnsi="Garamond"/>
              </w:rPr>
              <w:t>12</w:t>
            </w:r>
          </w:p>
          <w:p w14:paraId="6277933D" w14:textId="77777777" w:rsidR="00EC53BD" w:rsidRPr="00F40F79" w:rsidRDefault="00EC53BD" w:rsidP="00720442">
            <w:pPr>
              <w:rPr>
                <w:rFonts w:ascii="Garamond" w:hAnsi="Garamond"/>
              </w:rPr>
            </w:pPr>
          </w:p>
        </w:tc>
        <w:tc>
          <w:tcPr>
            <w:tcW w:w="1440" w:type="dxa"/>
            <w:tcBorders>
              <w:bottom w:val="single" w:sz="4" w:space="0" w:color="auto"/>
            </w:tcBorders>
          </w:tcPr>
          <w:p w14:paraId="2058677A" w14:textId="1E286CB7" w:rsidR="00EC53BD" w:rsidRPr="00F122AC" w:rsidRDefault="00720442" w:rsidP="00720442">
            <w:pPr>
              <w:pStyle w:val="Tabletext"/>
              <w:rPr>
                <w:rFonts w:ascii="Garamond" w:hAnsi="Garamond"/>
              </w:rPr>
            </w:pPr>
            <w:r>
              <w:rPr>
                <w:rFonts w:ascii="Garamond" w:hAnsi="Garamond"/>
              </w:rPr>
              <w:t>M: 11/5</w:t>
            </w:r>
          </w:p>
          <w:p w14:paraId="7A8669DD" w14:textId="77777777" w:rsidR="00EC53BD" w:rsidRPr="00F122AC" w:rsidRDefault="00EC53BD" w:rsidP="00720442">
            <w:pPr>
              <w:pStyle w:val="Tabletext"/>
              <w:rPr>
                <w:rFonts w:ascii="Garamond" w:hAnsi="Garamond"/>
              </w:rPr>
            </w:pPr>
          </w:p>
          <w:p w14:paraId="11984C7B" w14:textId="0AD129E6" w:rsidR="00EC53BD" w:rsidRPr="00F122AC" w:rsidRDefault="00720442" w:rsidP="00720442">
            <w:pPr>
              <w:pStyle w:val="Tabletext"/>
              <w:rPr>
                <w:rFonts w:ascii="Garamond" w:hAnsi="Garamond"/>
              </w:rPr>
            </w:pPr>
            <w:r>
              <w:rPr>
                <w:rFonts w:ascii="Garamond" w:hAnsi="Garamond"/>
              </w:rPr>
              <w:t>W: 11/7</w:t>
            </w:r>
          </w:p>
        </w:tc>
        <w:tc>
          <w:tcPr>
            <w:tcW w:w="6912" w:type="dxa"/>
            <w:tcBorders>
              <w:bottom w:val="single" w:sz="4" w:space="0" w:color="auto"/>
            </w:tcBorders>
          </w:tcPr>
          <w:p w14:paraId="1ABAD4A4" w14:textId="77777777" w:rsidR="00EC53BD" w:rsidRPr="00B03809" w:rsidRDefault="00EC53BD" w:rsidP="00720442">
            <w:pPr>
              <w:pStyle w:val="Tabletext"/>
              <w:rPr>
                <w:rFonts w:ascii="Garamond" w:hAnsi="Garamond"/>
                <w:smallCaps/>
              </w:rPr>
            </w:pPr>
            <w:r>
              <w:rPr>
                <w:rFonts w:ascii="Garamond" w:hAnsi="Garamond"/>
                <w:smallCaps/>
              </w:rPr>
              <w:t xml:space="preserve">Ethnographic perspective (6) </w:t>
            </w:r>
          </w:p>
          <w:p w14:paraId="0C7C55C6" w14:textId="77777777" w:rsidR="00EC53BD" w:rsidRDefault="00EC53BD" w:rsidP="00720442">
            <w:pPr>
              <w:pStyle w:val="Tabletext"/>
              <w:rPr>
                <w:rFonts w:ascii="Garamond" w:hAnsi="Garamond"/>
                <w:i/>
              </w:rPr>
            </w:pPr>
            <w:r w:rsidRPr="00CE5975">
              <w:rPr>
                <w:rFonts w:ascii="Garamond" w:hAnsi="Garamond"/>
                <w:u w:val="single"/>
              </w:rPr>
              <w:t>Reading</w:t>
            </w:r>
            <w:r>
              <w:rPr>
                <w:rFonts w:ascii="Garamond" w:hAnsi="Garamond"/>
              </w:rPr>
              <w:t xml:space="preserve">: Bourgois, </w:t>
            </w:r>
            <w:r>
              <w:rPr>
                <w:rFonts w:ascii="Garamond" w:hAnsi="Garamond"/>
                <w:i/>
              </w:rPr>
              <w:t>Redrawing the Gender Line on the Streets</w:t>
            </w:r>
          </w:p>
          <w:p w14:paraId="18F33744" w14:textId="77777777" w:rsidR="00EC53BD" w:rsidRPr="00F122AC" w:rsidRDefault="00EC53BD" w:rsidP="00720442">
            <w:pPr>
              <w:rPr>
                <w:rFonts w:ascii="Garamond" w:hAnsi="Garamond"/>
                <w:smallCaps/>
                <w:lang w:eastAsia="en-US"/>
              </w:rPr>
            </w:pPr>
            <w:r w:rsidRPr="00F122AC">
              <w:rPr>
                <w:rFonts w:ascii="Garamond" w:hAnsi="Garamond"/>
                <w:smallCaps/>
                <w:lang w:eastAsia="en-US"/>
              </w:rPr>
              <w:t>Families and mass-incarceration</w:t>
            </w:r>
            <w:r>
              <w:rPr>
                <w:rFonts w:ascii="Garamond" w:hAnsi="Garamond"/>
                <w:smallCaps/>
                <w:lang w:eastAsia="en-US"/>
              </w:rPr>
              <w:t xml:space="preserve"> (I)</w:t>
            </w:r>
          </w:p>
          <w:p w14:paraId="459BF73B" w14:textId="5F580FC8" w:rsidR="00EC53BD" w:rsidRPr="00F122AC" w:rsidRDefault="00EC53BD" w:rsidP="00F55261">
            <w:pPr>
              <w:pStyle w:val="Tabletext"/>
              <w:rPr>
                <w:rFonts w:ascii="Garamond" w:hAnsi="Garamond"/>
              </w:rPr>
            </w:pPr>
            <w:r w:rsidRPr="00F122AC">
              <w:rPr>
                <w:rFonts w:ascii="Garamond" w:hAnsi="Garamond"/>
              </w:rPr>
              <w:t xml:space="preserve">Reading: </w:t>
            </w:r>
            <w:r>
              <w:rPr>
                <w:rFonts w:ascii="Garamond" w:hAnsi="Garamond"/>
              </w:rPr>
              <w:t>Braman</w:t>
            </w:r>
            <w:r w:rsidRPr="00F122AC">
              <w:rPr>
                <w:rFonts w:ascii="Garamond" w:hAnsi="Garamond"/>
              </w:rPr>
              <w:t xml:space="preserve">, </w:t>
            </w:r>
            <w:r>
              <w:rPr>
                <w:rFonts w:ascii="Garamond" w:hAnsi="Garamond"/>
                <w:i/>
              </w:rPr>
              <w:t>Families and Incarceration</w:t>
            </w:r>
            <w:r w:rsidRPr="00F122AC">
              <w:rPr>
                <w:rFonts w:ascii="Garamond" w:hAnsi="Garamond"/>
              </w:rPr>
              <w:t xml:space="preserve">, </w:t>
            </w:r>
            <w:r w:rsidR="005F2397">
              <w:rPr>
                <w:rFonts w:ascii="Garamond" w:hAnsi="Garamond"/>
              </w:rPr>
              <w:t>JS-</w:t>
            </w:r>
            <w:r w:rsidRPr="00F122AC">
              <w:rPr>
                <w:rFonts w:ascii="Garamond" w:hAnsi="Garamond"/>
              </w:rPr>
              <w:t>1</w:t>
            </w:r>
            <w:r w:rsidR="00F55261">
              <w:rPr>
                <w:rFonts w:ascii="Garamond" w:hAnsi="Garamond"/>
              </w:rPr>
              <w:t>28</w:t>
            </w:r>
            <w:r w:rsidRPr="00F122AC">
              <w:rPr>
                <w:rFonts w:ascii="Garamond" w:hAnsi="Garamond"/>
              </w:rPr>
              <w:t xml:space="preserve"> Reader</w:t>
            </w:r>
          </w:p>
        </w:tc>
      </w:tr>
      <w:tr w:rsidR="00EC53BD" w:rsidRPr="00F40F79" w14:paraId="4361871A" w14:textId="77777777" w:rsidTr="00720442">
        <w:tblPrEx>
          <w:tblCellMar>
            <w:top w:w="0" w:type="dxa"/>
            <w:bottom w:w="0" w:type="dxa"/>
          </w:tblCellMar>
        </w:tblPrEx>
        <w:tc>
          <w:tcPr>
            <w:tcW w:w="864" w:type="dxa"/>
          </w:tcPr>
          <w:p w14:paraId="409884E5" w14:textId="77777777" w:rsidR="00EC53BD" w:rsidRPr="00F40F79" w:rsidRDefault="00EC53BD" w:rsidP="00720442">
            <w:pPr>
              <w:pStyle w:val="Tabletext"/>
              <w:rPr>
                <w:rFonts w:ascii="Garamond" w:hAnsi="Garamond"/>
              </w:rPr>
            </w:pPr>
            <w:r w:rsidRPr="00F40F79">
              <w:rPr>
                <w:rFonts w:ascii="Garamond" w:hAnsi="Garamond"/>
              </w:rPr>
              <w:t>13</w:t>
            </w:r>
          </w:p>
          <w:p w14:paraId="362F1896" w14:textId="77777777" w:rsidR="00EC53BD" w:rsidRDefault="00EC53BD" w:rsidP="00720442">
            <w:pPr>
              <w:rPr>
                <w:rFonts w:ascii="Garamond" w:hAnsi="Garamond"/>
              </w:rPr>
            </w:pPr>
          </w:p>
          <w:p w14:paraId="47CF12B3" w14:textId="77777777" w:rsidR="00EC53BD" w:rsidRDefault="00EC53BD" w:rsidP="00720442">
            <w:pPr>
              <w:rPr>
                <w:rFonts w:ascii="Garamond" w:hAnsi="Garamond"/>
              </w:rPr>
            </w:pPr>
          </w:p>
          <w:p w14:paraId="6E0D3F8E" w14:textId="77777777" w:rsidR="00EC53BD" w:rsidRPr="00F40F79" w:rsidRDefault="00EC53BD" w:rsidP="00720442">
            <w:pPr>
              <w:rPr>
                <w:rFonts w:ascii="Garamond" w:hAnsi="Garamond"/>
              </w:rPr>
            </w:pPr>
          </w:p>
        </w:tc>
        <w:tc>
          <w:tcPr>
            <w:tcW w:w="1440" w:type="dxa"/>
          </w:tcPr>
          <w:p w14:paraId="4E572EEB" w14:textId="70299357" w:rsidR="00720442" w:rsidRDefault="00EC53BD" w:rsidP="00720442">
            <w:pPr>
              <w:pStyle w:val="Tabletext"/>
              <w:rPr>
                <w:rFonts w:ascii="Garamond" w:hAnsi="Garamond"/>
              </w:rPr>
            </w:pPr>
            <w:r w:rsidRPr="00F122AC">
              <w:rPr>
                <w:rFonts w:ascii="Garamond" w:hAnsi="Garamond"/>
              </w:rPr>
              <w:t>M: 11/1</w:t>
            </w:r>
            <w:r w:rsidR="00720442">
              <w:rPr>
                <w:rFonts w:ascii="Garamond" w:hAnsi="Garamond"/>
              </w:rPr>
              <w:t>2</w:t>
            </w:r>
          </w:p>
          <w:p w14:paraId="6EE0D532" w14:textId="4F96F2FF" w:rsidR="00EC53BD" w:rsidRPr="00F122AC" w:rsidRDefault="00720442" w:rsidP="00720442">
            <w:pPr>
              <w:pStyle w:val="Tabletext"/>
              <w:rPr>
                <w:rFonts w:ascii="Garamond" w:hAnsi="Garamond"/>
              </w:rPr>
            </w:pPr>
            <w:r>
              <w:rPr>
                <w:rFonts w:ascii="Garamond" w:hAnsi="Garamond"/>
              </w:rPr>
              <w:t>W: 11/14</w:t>
            </w:r>
          </w:p>
        </w:tc>
        <w:tc>
          <w:tcPr>
            <w:tcW w:w="6912" w:type="dxa"/>
          </w:tcPr>
          <w:p w14:paraId="5CA8AF3A" w14:textId="09392413" w:rsidR="00720442" w:rsidRDefault="00720442" w:rsidP="00720442">
            <w:pPr>
              <w:pStyle w:val="Tabletext"/>
              <w:rPr>
                <w:rFonts w:ascii="Garamond" w:hAnsi="Garamond"/>
                <w:smallCaps/>
              </w:rPr>
            </w:pPr>
            <w:r>
              <w:rPr>
                <w:rFonts w:ascii="Garamond" w:hAnsi="Garamond"/>
                <w:smallCaps/>
              </w:rPr>
              <w:t>No Class: Veteran’s day</w:t>
            </w:r>
          </w:p>
          <w:p w14:paraId="0656AD5A" w14:textId="77777777" w:rsidR="00F55261" w:rsidRPr="00F122AC" w:rsidRDefault="00F55261" w:rsidP="00F55261">
            <w:pPr>
              <w:pStyle w:val="Tabletext"/>
              <w:rPr>
                <w:rFonts w:ascii="Garamond" w:hAnsi="Garamond"/>
                <w:smallCaps/>
              </w:rPr>
            </w:pPr>
            <w:r w:rsidRPr="00F122AC">
              <w:rPr>
                <w:rFonts w:ascii="Garamond" w:hAnsi="Garamond"/>
                <w:smallCaps/>
              </w:rPr>
              <w:t>Ethnographic perspective (7)</w:t>
            </w:r>
            <w:r>
              <w:rPr>
                <w:rFonts w:ascii="Garamond" w:hAnsi="Garamond"/>
                <w:smallCaps/>
              </w:rPr>
              <w:t xml:space="preserve"> </w:t>
            </w:r>
          </w:p>
          <w:p w14:paraId="74217A66" w14:textId="41CF6AF7" w:rsidR="00EC53BD" w:rsidRPr="00F55261" w:rsidRDefault="00F55261" w:rsidP="00720442">
            <w:pPr>
              <w:pStyle w:val="Tabletext"/>
              <w:rPr>
                <w:rFonts w:ascii="Garamond" w:hAnsi="Garamond"/>
                <w:smallCaps/>
              </w:rPr>
            </w:pPr>
            <w:r w:rsidRPr="00F122AC">
              <w:rPr>
                <w:rFonts w:ascii="Garamond" w:hAnsi="Garamond"/>
              </w:rPr>
              <w:t xml:space="preserve">Reading: Bourgois, </w:t>
            </w:r>
            <w:r w:rsidRPr="00F122AC">
              <w:rPr>
                <w:rFonts w:ascii="Garamond" w:hAnsi="Garamond"/>
                <w:i/>
              </w:rPr>
              <w:t>Families and Children in Pain</w:t>
            </w:r>
          </w:p>
        </w:tc>
      </w:tr>
      <w:tr w:rsidR="00EC53BD" w:rsidRPr="00F40F79" w14:paraId="19FEB135" w14:textId="77777777" w:rsidTr="00720442">
        <w:tblPrEx>
          <w:tblCellMar>
            <w:top w:w="0" w:type="dxa"/>
            <w:bottom w:w="0" w:type="dxa"/>
          </w:tblCellMar>
        </w:tblPrEx>
        <w:tc>
          <w:tcPr>
            <w:tcW w:w="864" w:type="dxa"/>
          </w:tcPr>
          <w:p w14:paraId="0F88C797" w14:textId="77777777" w:rsidR="00EC53BD" w:rsidRPr="00F40F79" w:rsidRDefault="00EC53BD" w:rsidP="00720442">
            <w:pPr>
              <w:pStyle w:val="Tabletext"/>
              <w:rPr>
                <w:rFonts w:ascii="Garamond" w:hAnsi="Garamond"/>
              </w:rPr>
            </w:pPr>
            <w:r w:rsidRPr="00F40F79">
              <w:rPr>
                <w:rFonts w:ascii="Garamond" w:hAnsi="Garamond"/>
              </w:rPr>
              <w:t>14</w:t>
            </w:r>
          </w:p>
          <w:p w14:paraId="0D5DA8DA" w14:textId="77777777" w:rsidR="00EC53BD" w:rsidRPr="00F40F79" w:rsidRDefault="00EC53BD" w:rsidP="00720442">
            <w:pPr>
              <w:rPr>
                <w:rFonts w:ascii="Garamond" w:hAnsi="Garamond"/>
              </w:rPr>
            </w:pPr>
          </w:p>
        </w:tc>
        <w:tc>
          <w:tcPr>
            <w:tcW w:w="1440" w:type="dxa"/>
          </w:tcPr>
          <w:p w14:paraId="5D236120" w14:textId="0CBB88B0" w:rsidR="00EC53BD" w:rsidRPr="00F122AC" w:rsidRDefault="00720442" w:rsidP="00720442">
            <w:pPr>
              <w:pStyle w:val="Tabletext"/>
              <w:rPr>
                <w:rFonts w:ascii="Garamond" w:hAnsi="Garamond"/>
              </w:rPr>
            </w:pPr>
            <w:r>
              <w:rPr>
                <w:rFonts w:ascii="Garamond" w:hAnsi="Garamond"/>
              </w:rPr>
              <w:t>M: 11/19</w:t>
            </w:r>
          </w:p>
          <w:p w14:paraId="27D8E029" w14:textId="77777777" w:rsidR="00F55261" w:rsidRDefault="00F55261" w:rsidP="00720442">
            <w:pPr>
              <w:pStyle w:val="Tabletext"/>
              <w:rPr>
                <w:rFonts w:ascii="Garamond" w:hAnsi="Garamond"/>
              </w:rPr>
            </w:pPr>
          </w:p>
          <w:p w14:paraId="2F668A03" w14:textId="3289835E" w:rsidR="00EC53BD" w:rsidRPr="00F122AC" w:rsidRDefault="00EC53BD" w:rsidP="00720442">
            <w:pPr>
              <w:pStyle w:val="Tabletext"/>
              <w:rPr>
                <w:rFonts w:ascii="Garamond" w:hAnsi="Garamond"/>
              </w:rPr>
            </w:pPr>
            <w:r w:rsidRPr="00F122AC">
              <w:rPr>
                <w:rFonts w:ascii="Garamond" w:hAnsi="Garamond"/>
              </w:rPr>
              <w:t>W: 11</w:t>
            </w:r>
            <w:r w:rsidR="00720442">
              <w:rPr>
                <w:rFonts w:ascii="Garamond" w:hAnsi="Garamond"/>
              </w:rPr>
              <w:t>/21</w:t>
            </w:r>
          </w:p>
        </w:tc>
        <w:tc>
          <w:tcPr>
            <w:tcW w:w="6912" w:type="dxa"/>
            <w:shd w:val="clear" w:color="auto" w:fill="auto"/>
          </w:tcPr>
          <w:p w14:paraId="2B679653" w14:textId="55692376" w:rsidR="00F55261" w:rsidRPr="00F122AC" w:rsidRDefault="00F55261" w:rsidP="00F55261">
            <w:pPr>
              <w:pStyle w:val="Tabletext"/>
              <w:rPr>
                <w:rFonts w:ascii="Garamond" w:hAnsi="Garamond"/>
              </w:rPr>
            </w:pPr>
            <w:r w:rsidRPr="000A1DC5">
              <w:rPr>
                <w:rFonts w:ascii="Garamond" w:hAnsi="Garamond"/>
                <w:smallCaps/>
              </w:rPr>
              <w:t xml:space="preserve">Ethnographic perspective </w:t>
            </w:r>
            <w:r w:rsidRPr="00F122AC">
              <w:rPr>
                <w:rFonts w:ascii="Garamond" w:hAnsi="Garamond"/>
              </w:rPr>
              <w:t>(8)</w:t>
            </w:r>
            <w:r w:rsidR="009A6BBC">
              <w:rPr>
                <w:rFonts w:ascii="Garamond" w:hAnsi="Garamond"/>
              </w:rPr>
              <w:t xml:space="preserve"> </w:t>
            </w:r>
            <w:r w:rsidR="009A6BBC" w:rsidRPr="00B03809">
              <w:rPr>
                <w:rFonts w:ascii="Garamond" w:hAnsi="Garamond"/>
                <w:b/>
                <w:i/>
              </w:rPr>
              <w:t xml:space="preserve">Reflection paper due </w:t>
            </w:r>
            <w:r w:rsidR="009A6BBC" w:rsidRPr="00B03809">
              <w:rPr>
                <w:rFonts w:ascii="Garamond" w:hAnsi="Garamond"/>
                <w:b/>
              </w:rPr>
              <w:t>(10%)</w:t>
            </w:r>
          </w:p>
          <w:p w14:paraId="461C4C9A" w14:textId="16BA8D21" w:rsidR="00F55261" w:rsidRPr="00F55261" w:rsidRDefault="00F55261" w:rsidP="00F55261">
            <w:pPr>
              <w:pStyle w:val="Tabletext"/>
              <w:rPr>
                <w:rFonts w:ascii="Garamond" w:hAnsi="Garamond"/>
                <w:i/>
              </w:rPr>
            </w:pPr>
            <w:r w:rsidRPr="00F122AC">
              <w:rPr>
                <w:rFonts w:ascii="Garamond" w:hAnsi="Garamond"/>
              </w:rPr>
              <w:t xml:space="preserve">Reading: Bourgois, </w:t>
            </w:r>
            <w:r w:rsidRPr="00F122AC">
              <w:rPr>
                <w:rFonts w:ascii="Garamond" w:hAnsi="Garamond"/>
                <w:i/>
              </w:rPr>
              <w:t>Vulnerable Fathers</w:t>
            </w:r>
            <w:r>
              <w:rPr>
                <w:rFonts w:ascii="Garamond" w:hAnsi="Garamond"/>
                <w:i/>
              </w:rPr>
              <w:t xml:space="preserve"> </w:t>
            </w:r>
          </w:p>
          <w:p w14:paraId="2A4BB17D" w14:textId="77777777" w:rsidR="00F55261" w:rsidRPr="00F122AC" w:rsidRDefault="00F55261" w:rsidP="00F55261">
            <w:pPr>
              <w:pStyle w:val="Tabletext"/>
              <w:rPr>
                <w:rFonts w:ascii="Garamond" w:hAnsi="Garamond"/>
                <w:smallCaps/>
              </w:rPr>
            </w:pPr>
            <w:r w:rsidRPr="00F122AC">
              <w:rPr>
                <w:rFonts w:ascii="Garamond" w:hAnsi="Garamond"/>
                <w:smallCaps/>
              </w:rPr>
              <w:t>Families and mass-incarceration (II)</w:t>
            </w:r>
          </w:p>
          <w:p w14:paraId="5B10439C" w14:textId="5A4E4587" w:rsidR="00EC53BD" w:rsidRPr="00F55261" w:rsidRDefault="00F55261" w:rsidP="005F2397">
            <w:pPr>
              <w:pStyle w:val="Tabletext"/>
              <w:rPr>
                <w:rFonts w:ascii="Garamond" w:hAnsi="Garamond"/>
                <w:smallCaps/>
              </w:rPr>
            </w:pPr>
            <w:r w:rsidRPr="00F122AC">
              <w:rPr>
                <w:rFonts w:ascii="Garamond" w:hAnsi="Garamond"/>
              </w:rPr>
              <w:t xml:space="preserve">Reading: Comfort, </w:t>
            </w:r>
            <w:r w:rsidRPr="00F122AC">
              <w:rPr>
                <w:rFonts w:ascii="Garamond" w:hAnsi="Garamond"/>
                <w:i/>
              </w:rPr>
              <w:t>Papa’s House</w:t>
            </w:r>
            <w:r w:rsidRPr="00F122AC">
              <w:rPr>
                <w:rFonts w:ascii="Garamond" w:hAnsi="Garamond"/>
              </w:rPr>
              <w:t xml:space="preserve">, </w:t>
            </w:r>
            <w:r w:rsidR="005F2397">
              <w:rPr>
                <w:rFonts w:ascii="Garamond" w:hAnsi="Garamond"/>
              </w:rPr>
              <w:t>JS-</w:t>
            </w:r>
            <w:r w:rsidRPr="00F122AC">
              <w:rPr>
                <w:rFonts w:ascii="Garamond" w:hAnsi="Garamond"/>
              </w:rPr>
              <w:t>1</w:t>
            </w:r>
            <w:r w:rsidR="005F2397">
              <w:rPr>
                <w:rFonts w:ascii="Garamond" w:hAnsi="Garamond"/>
              </w:rPr>
              <w:t>28</w:t>
            </w:r>
            <w:r w:rsidRPr="00F122AC">
              <w:rPr>
                <w:rFonts w:ascii="Garamond" w:hAnsi="Garamond"/>
              </w:rPr>
              <w:t xml:space="preserve"> Reader</w:t>
            </w:r>
          </w:p>
        </w:tc>
      </w:tr>
      <w:tr w:rsidR="00EC53BD" w:rsidRPr="00F40F79" w14:paraId="016D3B8A" w14:textId="77777777" w:rsidTr="00720442">
        <w:tblPrEx>
          <w:tblCellMar>
            <w:top w:w="0" w:type="dxa"/>
            <w:bottom w:w="0" w:type="dxa"/>
          </w:tblCellMar>
        </w:tblPrEx>
        <w:tc>
          <w:tcPr>
            <w:tcW w:w="864" w:type="dxa"/>
          </w:tcPr>
          <w:p w14:paraId="5AE1098E" w14:textId="77777777" w:rsidR="00EC53BD" w:rsidRPr="00F40F79" w:rsidRDefault="00EC53BD" w:rsidP="00720442">
            <w:pPr>
              <w:pStyle w:val="Tabletext"/>
              <w:rPr>
                <w:rFonts w:ascii="Garamond" w:hAnsi="Garamond"/>
              </w:rPr>
            </w:pPr>
            <w:r w:rsidRPr="00F40F79">
              <w:rPr>
                <w:rFonts w:ascii="Garamond" w:hAnsi="Garamond"/>
              </w:rPr>
              <w:t>15</w:t>
            </w:r>
          </w:p>
          <w:p w14:paraId="06387B7C" w14:textId="77777777" w:rsidR="00EC53BD" w:rsidRPr="00F40F79" w:rsidRDefault="00EC53BD" w:rsidP="00720442">
            <w:pPr>
              <w:rPr>
                <w:rFonts w:ascii="Garamond" w:hAnsi="Garamond"/>
              </w:rPr>
            </w:pPr>
          </w:p>
        </w:tc>
        <w:tc>
          <w:tcPr>
            <w:tcW w:w="1440" w:type="dxa"/>
          </w:tcPr>
          <w:p w14:paraId="3FE5F0EE" w14:textId="61A0868D" w:rsidR="00EC53BD" w:rsidRPr="000A1DC5" w:rsidRDefault="00720442" w:rsidP="00720442">
            <w:pPr>
              <w:pStyle w:val="Tabletext"/>
              <w:rPr>
                <w:rFonts w:ascii="Garamond" w:hAnsi="Garamond"/>
              </w:rPr>
            </w:pPr>
            <w:r>
              <w:rPr>
                <w:rFonts w:ascii="Garamond" w:hAnsi="Garamond"/>
              </w:rPr>
              <w:t>M: 11/26</w:t>
            </w:r>
          </w:p>
          <w:p w14:paraId="7358ACBB" w14:textId="77777777" w:rsidR="00EC53BD" w:rsidRPr="000A1DC5" w:rsidRDefault="00EC53BD" w:rsidP="00720442">
            <w:pPr>
              <w:pStyle w:val="Tabletext"/>
              <w:rPr>
                <w:rFonts w:ascii="Garamond" w:hAnsi="Garamond"/>
              </w:rPr>
            </w:pPr>
          </w:p>
          <w:p w14:paraId="2BE76CB5" w14:textId="77E32E2E" w:rsidR="00EC53BD" w:rsidRPr="000A1DC5" w:rsidRDefault="00EC53BD" w:rsidP="00720442">
            <w:pPr>
              <w:pStyle w:val="Tabletext"/>
              <w:rPr>
                <w:rFonts w:ascii="Garamond" w:hAnsi="Garamond"/>
              </w:rPr>
            </w:pPr>
            <w:r w:rsidRPr="000A1DC5">
              <w:rPr>
                <w:rFonts w:ascii="Garamond" w:hAnsi="Garamond"/>
              </w:rPr>
              <w:t>W: 1</w:t>
            </w:r>
            <w:r w:rsidR="00720442">
              <w:rPr>
                <w:rFonts w:ascii="Garamond" w:hAnsi="Garamond"/>
              </w:rPr>
              <w:t>1</w:t>
            </w:r>
            <w:r w:rsidRPr="000A1DC5">
              <w:rPr>
                <w:rFonts w:ascii="Garamond" w:hAnsi="Garamond"/>
              </w:rPr>
              <w:t>/</w:t>
            </w:r>
            <w:r w:rsidR="00720442">
              <w:rPr>
                <w:rFonts w:ascii="Garamond" w:hAnsi="Garamond"/>
              </w:rPr>
              <w:t>28</w:t>
            </w:r>
          </w:p>
        </w:tc>
        <w:tc>
          <w:tcPr>
            <w:tcW w:w="6912" w:type="dxa"/>
            <w:shd w:val="clear" w:color="auto" w:fill="auto"/>
          </w:tcPr>
          <w:p w14:paraId="68422F72" w14:textId="77777777" w:rsidR="00EC53BD" w:rsidRPr="000A1DC5" w:rsidRDefault="00EC53BD" w:rsidP="00720442">
            <w:pPr>
              <w:pStyle w:val="Tabletext"/>
              <w:rPr>
                <w:rFonts w:ascii="Garamond" w:hAnsi="Garamond"/>
                <w:lang w:val="en-GB"/>
              </w:rPr>
            </w:pPr>
            <w:r w:rsidRPr="000A1DC5">
              <w:rPr>
                <w:rFonts w:ascii="Garamond" w:hAnsi="Garamond"/>
                <w:smallCaps/>
                <w:lang w:val="en-GB"/>
              </w:rPr>
              <w:t>Ethnographic perspective</w:t>
            </w:r>
            <w:r w:rsidRPr="000A1DC5">
              <w:rPr>
                <w:rFonts w:ascii="Garamond" w:hAnsi="Garamond"/>
                <w:lang w:val="en-GB"/>
              </w:rPr>
              <w:t xml:space="preserve"> (9)</w:t>
            </w:r>
          </w:p>
          <w:p w14:paraId="4E23247F" w14:textId="77777777" w:rsidR="00EC53BD" w:rsidRPr="000A1DC5" w:rsidRDefault="00EC53BD" w:rsidP="00720442">
            <w:pPr>
              <w:pStyle w:val="Tabletext"/>
              <w:rPr>
                <w:rFonts w:ascii="Garamond" w:hAnsi="Garamond"/>
                <w:i/>
                <w:lang w:val="en-GB"/>
              </w:rPr>
            </w:pPr>
            <w:r w:rsidRPr="000A1DC5">
              <w:rPr>
                <w:rFonts w:ascii="Garamond" w:hAnsi="Garamond"/>
                <w:lang w:val="en-GB"/>
              </w:rPr>
              <w:t>Reading: Bourgois,</w:t>
            </w:r>
            <w:r w:rsidRPr="000A1DC5">
              <w:rPr>
                <w:rFonts w:ascii="Garamond" w:hAnsi="Garamond"/>
                <w:i/>
              </w:rPr>
              <w:t xml:space="preserve"> Conclusion</w:t>
            </w:r>
          </w:p>
          <w:p w14:paraId="353BEE2F" w14:textId="77777777" w:rsidR="00EC53BD" w:rsidRPr="00F122AC" w:rsidRDefault="00EC53BD" w:rsidP="00720442">
            <w:pPr>
              <w:pStyle w:val="Tabletext"/>
              <w:rPr>
                <w:rFonts w:ascii="Garamond" w:hAnsi="Garamond"/>
                <w:smallCaps/>
              </w:rPr>
            </w:pPr>
            <w:r w:rsidRPr="00F122AC">
              <w:rPr>
                <w:rFonts w:ascii="Garamond" w:hAnsi="Garamond"/>
                <w:smallCaps/>
              </w:rPr>
              <w:t>Documentary:</w:t>
            </w:r>
          </w:p>
          <w:p w14:paraId="572D56F1" w14:textId="77777777" w:rsidR="00EC53BD" w:rsidRPr="000A1DC5" w:rsidRDefault="00EC53BD" w:rsidP="00720442">
            <w:pPr>
              <w:pStyle w:val="Tabletext"/>
              <w:rPr>
                <w:rFonts w:ascii="Garamond" w:hAnsi="Garamond"/>
                <w:b/>
                <w:smallCaps/>
                <w:lang w:val="en-GB"/>
              </w:rPr>
            </w:pPr>
            <w:r w:rsidRPr="00F122AC">
              <w:rPr>
                <w:rFonts w:ascii="Garamond" w:hAnsi="Garamond"/>
                <w:smallCaps/>
              </w:rPr>
              <w:t xml:space="preserve">N. </w:t>
            </w:r>
            <w:r w:rsidRPr="00F122AC">
              <w:rPr>
                <w:rFonts w:ascii="Garamond" w:hAnsi="Garamond"/>
              </w:rPr>
              <w:t xml:space="preserve">Cousino, </w:t>
            </w:r>
            <w:r w:rsidRPr="00F122AC">
              <w:rPr>
                <w:rFonts w:ascii="Garamond" w:hAnsi="Garamond"/>
                <w:i/>
              </w:rPr>
              <w:t xml:space="preserve">Concrete and Sunshine </w:t>
            </w:r>
            <w:r w:rsidRPr="00F122AC">
              <w:rPr>
                <w:rFonts w:ascii="Garamond" w:hAnsi="Garamond"/>
              </w:rPr>
              <w:t>(USA, 2002)</w:t>
            </w:r>
          </w:p>
        </w:tc>
      </w:tr>
      <w:tr w:rsidR="00EC53BD" w:rsidRPr="00F40F79" w14:paraId="3F12598B" w14:textId="77777777" w:rsidTr="00720442">
        <w:tblPrEx>
          <w:tblCellMar>
            <w:top w:w="0" w:type="dxa"/>
            <w:bottom w:w="0" w:type="dxa"/>
          </w:tblCellMar>
        </w:tblPrEx>
        <w:tc>
          <w:tcPr>
            <w:tcW w:w="864" w:type="dxa"/>
          </w:tcPr>
          <w:p w14:paraId="5691C465" w14:textId="77777777" w:rsidR="00EC53BD" w:rsidRPr="00F40F79" w:rsidRDefault="00EC53BD" w:rsidP="00720442">
            <w:pPr>
              <w:pStyle w:val="Tabletext"/>
              <w:rPr>
                <w:rFonts w:ascii="Garamond" w:hAnsi="Garamond"/>
              </w:rPr>
            </w:pPr>
            <w:r w:rsidRPr="00F40F79">
              <w:rPr>
                <w:rFonts w:ascii="Garamond" w:hAnsi="Garamond"/>
              </w:rPr>
              <w:t>16</w:t>
            </w:r>
          </w:p>
          <w:p w14:paraId="3128376D" w14:textId="77777777" w:rsidR="00EC53BD" w:rsidRPr="00F40F79" w:rsidRDefault="00EC53BD" w:rsidP="00720442">
            <w:pPr>
              <w:rPr>
                <w:rFonts w:ascii="Garamond" w:hAnsi="Garamond"/>
              </w:rPr>
            </w:pPr>
          </w:p>
        </w:tc>
        <w:tc>
          <w:tcPr>
            <w:tcW w:w="1440" w:type="dxa"/>
          </w:tcPr>
          <w:p w14:paraId="6EE322A4" w14:textId="13010476" w:rsidR="00EC53BD" w:rsidRPr="000A1DC5" w:rsidRDefault="00720442" w:rsidP="00720442">
            <w:pPr>
              <w:pStyle w:val="Tabletext"/>
              <w:rPr>
                <w:rFonts w:ascii="Garamond" w:hAnsi="Garamond"/>
              </w:rPr>
            </w:pPr>
            <w:r>
              <w:rPr>
                <w:rFonts w:ascii="Garamond" w:hAnsi="Garamond"/>
              </w:rPr>
              <w:t>M: 12/3</w:t>
            </w:r>
          </w:p>
          <w:p w14:paraId="1771F6C5" w14:textId="77777777" w:rsidR="00F55261" w:rsidRDefault="00F55261" w:rsidP="00720442">
            <w:pPr>
              <w:pStyle w:val="Tabletext"/>
              <w:rPr>
                <w:rFonts w:ascii="Garamond" w:hAnsi="Garamond"/>
              </w:rPr>
            </w:pPr>
          </w:p>
          <w:p w14:paraId="1AB4E9D0" w14:textId="2315F59D" w:rsidR="00EC53BD" w:rsidRPr="000A1DC5" w:rsidRDefault="00720442" w:rsidP="00720442">
            <w:pPr>
              <w:pStyle w:val="Tabletext"/>
              <w:rPr>
                <w:rFonts w:ascii="Garamond" w:hAnsi="Garamond"/>
              </w:rPr>
            </w:pPr>
            <w:r>
              <w:rPr>
                <w:rFonts w:ascii="Garamond" w:hAnsi="Garamond"/>
              </w:rPr>
              <w:t>W: 12/5</w:t>
            </w:r>
          </w:p>
        </w:tc>
        <w:tc>
          <w:tcPr>
            <w:tcW w:w="6912" w:type="dxa"/>
          </w:tcPr>
          <w:p w14:paraId="1C2C3703" w14:textId="77777777" w:rsidR="00F55261" w:rsidRPr="00F122AC" w:rsidRDefault="00F55261" w:rsidP="00F55261">
            <w:pPr>
              <w:pStyle w:val="Tabletext"/>
              <w:rPr>
                <w:rFonts w:ascii="Garamond" w:hAnsi="Garamond"/>
              </w:rPr>
            </w:pPr>
            <w:r w:rsidRPr="00F122AC">
              <w:rPr>
                <w:rFonts w:ascii="Garamond" w:hAnsi="Garamond"/>
                <w:smallCaps/>
              </w:rPr>
              <w:t>Documentary</w:t>
            </w:r>
            <w:r w:rsidRPr="00F122AC">
              <w:rPr>
                <w:rFonts w:ascii="Garamond" w:hAnsi="Garamond"/>
              </w:rPr>
              <w:t>:</w:t>
            </w:r>
          </w:p>
          <w:p w14:paraId="6851713C" w14:textId="7A82DBDA" w:rsidR="00F55261" w:rsidRPr="00F55261" w:rsidRDefault="00F55261" w:rsidP="00F55261">
            <w:pPr>
              <w:pStyle w:val="Tabletext"/>
              <w:rPr>
                <w:rFonts w:ascii="Garamond" w:hAnsi="Garamond"/>
              </w:rPr>
            </w:pPr>
            <w:r w:rsidRPr="00F122AC">
              <w:rPr>
                <w:rFonts w:ascii="Garamond" w:hAnsi="Garamond"/>
              </w:rPr>
              <w:t xml:space="preserve">K. Epps, </w:t>
            </w:r>
            <w:r w:rsidRPr="00F122AC">
              <w:rPr>
                <w:rFonts w:ascii="Garamond" w:hAnsi="Garamond"/>
                <w:i/>
              </w:rPr>
              <w:t>Straight Outta Hunter’s Point</w:t>
            </w:r>
            <w:r w:rsidRPr="00F122AC">
              <w:rPr>
                <w:rFonts w:ascii="Garamond" w:hAnsi="Garamond"/>
              </w:rPr>
              <w:t xml:space="preserve"> (USA 2005, 75 min.</w:t>
            </w:r>
            <w:r>
              <w:rPr>
                <w:rFonts w:ascii="Garamond" w:hAnsi="Garamond"/>
              </w:rPr>
              <w:t>)</w:t>
            </w:r>
          </w:p>
          <w:p w14:paraId="5D19BA71" w14:textId="6A822988" w:rsidR="00EC53BD" w:rsidRPr="00720442" w:rsidRDefault="00EC53BD" w:rsidP="00720442">
            <w:pPr>
              <w:pStyle w:val="Tabletext"/>
              <w:rPr>
                <w:rFonts w:ascii="Garamond" w:hAnsi="Garamond"/>
                <w:lang w:val="en-GB"/>
              </w:rPr>
            </w:pPr>
            <w:r w:rsidRPr="000A1DC5">
              <w:rPr>
                <w:rFonts w:ascii="Garamond" w:hAnsi="Garamond"/>
                <w:b/>
                <w:smallCaps/>
                <w:lang w:val="en-GB"/>
              </w:rPr>
              <w:t>In-class test (3): 20% of total grade</w:t>
            </w:r>
          </w:p>
        </w:tc>
      </w:tr>
      <w:tr w:rsidR="00720442" w:rsidRPr="00F40F79" w14:paraId="73878E0F" w14:textId="77777777" w:rsidTr="00720442">
        <w:tblPrEx>
          <w:tblCellMar>
            <w:top w:w="0" w:type="dxa"/>
            <w:bottom w:w="0" w:type="dxa"/>
          </w:tblCellMar>
        </w:tblPrEx>
        <w:tc>
          <w:tcPr>
            <w:tcW w:w="864" w:type="dxa"/>
          </w:tcPr>
          <w:p w14:paraId="24B1F512" w14:textId="3261D427" w:rsidR="00720442" w:rsidRPr="00F40F79" w:rsidRDefault="00720442" w:rsidP="00720442">
            <w:pPr>
              <w:pStyle w:val="Tabletext"/>
              <w:rPr>
                <w:rFonts w:ascii="Garamond" w:hAnsi="Garamond"/>
              </w:rPr>
            </w:pPr>
            <w:r>
              <w:rPr>
                <w:rFonts w:ascii="Garamond" w:hAnsi="Garamond"/>
              </w:rPr>
              <w:t>17</w:t>
            </w:r>
          </w:p>
        </w:tc>
        <w:tc>
          <w:tcPr>
            <w:tcW w:w="1440" w:type="dxa"/>
          </w:tcPr>
          <w:p w14:paraId="5A136909" w14:textId="6E14BC00" w:rsidR="00720442" w:rsidRDefault="00720442" w:rsidP="00720442">
            <w:pPr>
              <w:pStyle w:val="Tabletext"/>
              <w:rPr>
                <w:rFonts w:ascii="Garamond" w:hAnsi="Garamond"/>
              </w:rPr>
            </w:pPr>
            <w:r>
              <w:rPr>
                <w:rFonts w:ascii="Garamond" w:hAnsi="Garamond"/>
              </w:rPr>
              <w:t>M: 12/10</w:t>
            </w:r>
          </w:p>
        </w:tc>
        <w:tc>
          <w:tcPr>
            <w:tcW w:w="6912" w:type="dxa"/>
          </w:tcPr>
          <w:p w14:paraId="5D04B655" w14:textId="77777777" w:rsidR="00720442" w:rsidRDefault="00720442" w:rsidP="00720442">
            <w:pPr>
              <w:pStyle w:val="Tabletext"/>
              <w:rPr>
                <w:rFonts w:ascii="Garamond" w:hAnsi="Garamond"/>
                <w:smallCaps/>
                <w:lang w:val="en-GB"/>
              </w:rPr>
            </w:pPr>
            <w:r w:rsidRPr="000A1DC5">
              <w:rPr>
                <w:rFonts w:ascii="Garamond" w:hAnsi="Garamond"/>
                <w:smallCaps/>
                <w:lang w:val="en-GB"/>
              </w:rPr>
              <w:t>Last day of class: feedback and comments</w:t>
            </w:r>
          </w:p>
          <w:p w14:paraId="35B172A2" w14:textId="3C019873" w:rsidR="00F55261" w:rsidRPr="00F55261" w:rsidRDefault="00F55261" w:rsidP="00F55261">
            <w:pPr>
              <w:rPr>
                <w:rFonts w:ascii="Garamond" w:hAnsi="Garamond"/>
                <w:b/>
                <w:smallCaps/>
              </w:rPr>
            </w:pPr>
            <w:r w:rsidRPr="00F55261">
              <w:rPr>
                <w:rFonts w:ascii="Garamond" w:hAnsi="Garamond"/>
                <w:b/>
                <w:smallCaps/>
              </w:rPr>
              <w:t>Movie commentary Due</w:t>
            </w:r>
          </w:p>
        </w:tc>
      </w:tr>
    </w:tbl>
    <w:p w14:paraId="3E01F0D4" w14:textId="77777777" w:rsidR="00EC53BD" w:rsidRPr="00F40F79" w:rsidRDefault="00EC53BD" w:rsidP="00EC53BD">
      <w:pPr>
        <w:rPr>
          <w:rFonts w:ascii="Garamond" w:hAnsi="Garamond"/>
        </w:rPr>
      </w:pPr>
    </w:p>
    <w:p w14:paraId="6B80CBDB" w14:textId="77777777" w:rsidR="00EC53BD" w:rsidRDefault="00EC53BD" w:rsidP="00EC53BD"/>
    <w:p w14:paraId="47197E67" w14:textId="77777777" w:rsidR="00D672AB" w:rsidRDefault="00D672AB"/>
    <w:sectPr w:rsidR="00D672AB" w:rsidSect="00720442">
      <w:footerReference w:type="default" r:id="rId19"/>
      <w:pgSz w:w="12240" w:h="15840"/>
      <w:pgMar w:top="1440" w:right="1584" w:bottom="1008" w:left="201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43D432" w14:textId="77777777" w:rsidR="005F2397" w:rsidRDefault="005F2397" w:rsidP="00EC53BD">
      <w:r>
        <w:separator/>
      </w:r>
    </w:p>
  </w:endnote>
  <w:endnote w:type="continuationSeparator" w:id="0">
    <w:p w14:paraId="4F5E3C8D" w14:textId="77777777" w:rsidR="005F2397" w:rsidRDefault="005F2397" w:rsidP="00EC5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Garamond">
    <w:panose1 w:val="02020404030301010803"/>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SimSun">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287AF" w14:textId="77777777" w:rsidR="005F2397" w:rsidRDefault="005F2397" w:rsidP="007204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AC3ABC" w14:textId="77777777" w:rsidR="005F2397" w:rsidRDefault="005F2397" w:rsidP="0072044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B0AC5" w14:textId="612712AB" w:rsidR="005F2397" w:rsidRPr="00FD5048" w:rsidRDefault="005F2397" w:rsidP="00720442">
    <w:pPr>
      <w:pStyle w:val="Footer"/>
      <w:ind w:right="360"/>
      <w:rPr>
        <w:rFonts w:ascii="Garamond" w:hAnsi="Garamond"/>
      </w:rPr>
    </w:pPr>
    <w:r w:rsidRPr="00FD5048">
      <w:rPr>
        <w:rFonts w:ascii="Garamond" w:hAnsi="Garamond"/>
      </w:rPr>
      <w:t>JS-1</w:t>
    </w:r>
    <w:r>
      <w:rPr>
        <w:rFonts w:ascii="Garamond" w:hAnsi="Garamond"/>
      </w:rPr>
      <w:t xml:space="preserve">28 </w:t>
    </w:r>
    <w:r>
      <w:rPr>
        <w:rFonts w:ascii="Garamond" w:hAnsi="Garamond"/>
        <w:i/>
      </w:rPr>
      <w:t xml:space="preserve">Punishment, Culture &amp; Society </w:t>
    </w:r>
    <w:r>
      <w:rPr>
        <w:rFonts w:ascii="Garamond" w:hAnsi="Garamond"/>
      </w:rPr>
      <w:t>Fall 2012</w:t>
    </w:r>
    <w:r w:rsidR="00CE0B14">
      <w:rPr>
        <w:rFonts w:ascii="Garamond" w:hAnsi="Garamond"/>
      </w:rPr>
      <w:t xml:space="preserve"> – De Giorgi</w:t>
    </w:r>
    <w:r w:rsidRPr="00FD5048">
      <w:rPr>
        <w:rFonts w:ascii="Garamond" w:hAnsi="Garamond"/>
      </w:rPr>
      <w:tab/>
      <w:t xml:space="preserve"> Page </w:t>
    </w:r>
    <w:r w:rsidRPr="00FD5048">
      <w:rPr>
        <w:rStyle w:val="PageNumber"/>
        <w:rFonts w:ascii="Garamond" w:hAnsi="Garamond"/>
      </w:rPr>
      <w:fldChar w:fldCharType="begin"/>
    </w:r>
    <w:r w:rsidRPr="00FD5048">
      <w:rPr>
        <w:rStyle w:val="PageNumber"/>
        <w:rFonts w:ascii="Garamond" w:hAnsi="Garamond"/>
      </w:rPr>
      <w:instrText xml:space="preserve"> PAGE </w:instrText>
    </w:r>
    <w:r w:rsidRPr="00FD5048">
      <w:rPr>
        <w:rStyle w:val="PageNumber"/>
        <w:rFonts w:ascii="Garamond" w:hAnsi="Garamond"/>
      </w:rPr>
      <w:fldChar w:fldCharType="separate"/>
    </w:r>
    <w:r w:rsidR="00CE0B14">
      <w:rPr>
        <w:rStyle w:val="PageNumber"/>
        <w:rFonts w:ascii="Garamond" w:hAnsi="Garamond"/>
        <w:noProof/>
      </w:rPr>
      <w:t>1</w:t>
    </w:r>
    <w:r w:rsidRPr="00FD5048">
      <w:rPr>
        <w:rStyle w:val="PageNumber"/>
        <w:rFonts w:ascii="Garamond" w:hAnsi="Garamond"/>
      </w:rPr>
      <w:fldChar w:fldCharType="end"/>
    </w:r>
    <w:r w:rsidRPr="00FD5048">
      <w:rPr>
        <w:rStyle w:val="PageNumber"/>
        <w:rFonts w:ascii="Garamond" w:hAnsi="Garamond"/>
      </w:rPr>
      <w:t xml:space="preserve"> of </w:t>
    </w:r>
    <w:r w:rsidRPr="00FD5048">
      <w:rPr>
        <w:rStyle w:val="PageNumber"/>
        <w:rFonts w:ascii="Garamond" w:hAnsi="Garamond"/>
      </w:rPr>
      <w:fldChar w:fldCharType="begin"/>
    </w:r>
    <w:r w:rsidRPr="00FD5048">
      <w:rPr>
        <w:rStyle w:val="PageNumber"/>
        <w:rFonts w:ascii="Garamond" w:hAnsi="Garamond"/>
      </w:rPr>
      <w:instrText xml:space="preserve"> NUMPAGES </w:instrText>
    </w:r>
    <w:r w:rsidRPr="00FD5048">
      <w:rPr>
        <w:rStyle w:val="PageNumber"/>
        <w:rFonts w:ascii="Garamond" w:hAnsi="Garamond"/>
      </w:rPr>
      <w:fldChar w:fldCharType="separate"/>
    </w:r>
    <w:r w:rsidR="00CE0B14">
      <w:rPr>
        <w:rStyle w:val="PageNumber"/>
        <w:rFonts w:ascii="Garamond" w:hAnsi="Garamond"/>
        <w:noProof/>
      </w:rPr>
      <w:t>2</w:t>
    </w:r>
    <w:r w:rsidRPr="00FD5048">
      <w:rPr>
        <w:rStyle w:val="PageNumber"/>
        <w:rFonts w:ascii="Garamond" w:hAnsi="Garamond"/>
      </w:rPr>
      <w:fldChar w:fldCharType="end"/>
    </w:r>
    <w:r w:rsidRPr="00FD5048">
      <w:rPr>
        <w:rFonts w:ascii="Garamond" w:hAnsi="Garamond"/>
      </w:rPr>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31A59" w14:textId="77777777" w:rsidR="005F2397" w:rsidRDefault="005F2397" w:rsidP="00EC53BD">
      <w:r>
        <w:separator/>
      </w:r>
    </w:p>
  </w:footnote>
  <w:footnote w:type="continuationSeparator" w:id="0">
    <w:p w14:paraId="5C027983" w14:textId="77777777" w:rsidR="005F2397" w:rsidRDefault="005F2397" w:rsidP="00EC53B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8DE703" w14:textId="77777777" w:rsidR="005F2397" w:rsidRDefault="005F2397" w:rsidP="00720442">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B46EBB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3BD"/>
    <w:rsid w:val="005F2397"/>
    <w:rsid w:val="00720442"/>
    <w:rsid w:val="009A6BBC"/>
    <w:rsid w:val="009F24D1"/>
    <w:rsid w:val="00A3233E"/>
    <w:rsid w:val="00CE0B14"/>
    <w:rsid w:val="00D672AB"/>
    <w:rsid w:val="00D852BD"/>
    <w:rsid w:val="00EC53BD"/>
    <w:rsid w:val="00F55261"/>
    <w:rsid w:val="00FA3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10BA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EastAsia" w:hAnsi="Garamond" w:cs="Lucida Grande"/>
        <w:color w:val="000000"/>
        <w:sz w:val="26"/>
        <w:szCs w:val="26"/>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BD"/>
    <w:rPr>
      <w:rFonts w:ascii="Times New Roman" w:eastAsia="SimSun" w:hAnsi="Times New Roman" w:cs="Times New Roman"/>
      <w:color w:val="auto"/>
      <w:sz w:val="24"/>
      <w:szCs w:val="24"/>
      <w:lang w:eastAsia="zh-CN"/>
    </w:rPr>
  </w:style>
  <w:style w:type="paragraph" w:styleId="Heading1">
    <w:name w:val="heading 1"/>
    <w:basedOn w:val="Normal"/>
    <w:next w:val="Normal"/>
    <w:link w:val="Heading1Char"/>
    <w:qFormat/>
    <w:rsid w:val="00EC53B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EC53BD"/>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EC53BD"/>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852BD"/>
    <w:rPr>
      <w:sz w:val="20"/>
    </w:rPr>
  </w:style>
  <w:style w:type="character" w:customStyle="1" w:styleId="FootnoteTextChar">
    <w:name w:val="Footnote Text Char"/>
    <w:basedOn w:val="DefaultParagraphFont"/>
    <w:link w:val="FootnoteText"/>
    <w:uiPriority w:val="99"/>
    <w:rsid w:val="00D852BD"/>
    <w:rPr>
      <w:sz w:val="20"/>
      <w:szCs w:val="24"/>
    </w:rPr>
  </w:style>
  <w:style w:type="character" w:customStyle="1" w:styleId="Heading1Char">
    <w:name w:val="Heading 1 Char"/>
    <w:basedOn w:val="DefaultParagraphFont"/>
    <w:link w:val="Heading1"/>
    <w:rsid w:val="00EC53BD"/>
    <w:rPr>
      <w:rFonts w:ascii="Arial" w:eastAsia="Times New Roman" w:hAnsi="Arial" w:cs="Arial"/>
      <w:b/>
      <w:bCs/>
      <w:color w:val="auto"/>
      <w:kern w:val="32"/>
      <w:sz w:val="32"/>
      <w:szCs w:val="32"/>
    </w:rPr>
  </w:style>
  <w:style w:type="character" w:customStyle="1" w:styleId="Heading2Char">
    <w:name w:val="Heading 2 Char"/>
    <w:basedOn w:val="DefaultParagraphFont"/>
    <w:link w:val="Heading2"/>
    <w:rsid w:val="00EC53BD"/>
    <w:rPr>
      <w:rFonts w:ascii="Arial" w:eastAsia="Times New Roman" w:hAnsi="Arial" w:cs="Arial"/>
      <w:b/>
      <w:bCs/>
      <w:iCs/>
      <w:color w:val="auto"/>
      <w:sz w:val="24"/>
      <w:szCs w:val="28"/>
    </w:rPr>
  </w:style>
  <w:style w:type="character" w:customStyle="1" w:styleId="Heading3Char">
    <w:name w:val="Heading 3 Char"/>
    <w:basedOn w:val="DefaultParagraphFont"/>
    <w:link w:val="Heading3"/>
    <w:rsid w:val="00EC53BD"/>
    <w:rPr>
      <w:rFonts w:ascii="Arial" w:eastAsia="Times New Roman" w:hAnsi="Arial" w:cs="Times New Roman"/>
      <w:b/>
      <w:bCs/>
      <w:color w:val="auto"/>
      <w:sz w:val="20"/>
      <w:szCs w:val="24"/>
    </w:rPr>
  </w:style>
  <w:style w:type="paragraph" w:customStyle="1" w:styleId="Normalnumbered">
    <w:name w:val="Normal numbered"/>
    <w:basedOn w:val="Normal"/>
    <w:rsid w:val="00EC53BD"/>
    <w:pPr>
      <w:numPr>
        <w:numId w:val="1"/>
      </w:numPr>
      <w:spacing w:after="120"/>
    </w:pPr>
    <w:rPr>
      <w:rFonts w:eastAsia="Times New Roman"/>
      <w:lang w:eastAsia="en-US"/>
    </w:rPr>
  </w:style>
  <w:style w:type="paragraph" w:customStyle="1" w:styleId="Tabletext">
    <w:name w:val="Table text"/>
    <w:next w:val="Normal"/>
    <w:rsid w:val="00EC53BD"/>
    <w:pPr>
      <w:spacing w:before="60" w:after="60"/>
    </w:pPr>
    <w:rPr>
      <w:rFonts w:ascii="Times New Roman" w:eastAsia="Times New Roman" w:hAnsi="Times New Roman" w:cs="Times New Roman"/>
      <w:color w:val="auto"/>
      <w:sz w:val="24"/>
      <w:szCs w:val="24"/>
    </w:rPr>
  </w:style>
  <w:style w:type="paragraph" w:styleId="Header">
    <w:name w:val="header"/>
    <w:basedOn w:val="Normal"/>
    <w:link w:val="HeaderChar"/>
    <w:rsid w:val="00EC53BD"/>
    <w:pPr>
      <w:tabs>
        <w:tab w:val="center" w:pos="4320"/>
        <w:tab w:val="right" w:pos="8640"/>
      </w:tabs>
      <w:spacing w:after="120"/>
    </w:pPr>
    <w:rPr>
      <w:rFonts w:eastAsia="Times New Roman"/>
      <w:lang w:eastAsia="en-US"/>
    </w:rPr>
  </w:style>
  <w:style w:type="character" w:customStyle="1" w:styleId="HeaderChar">
    <w:name w:val="Header Char"/>
    <w:basedOn w:val="DefaultParagraphFont"/>
    <w:link w:val="Header"/>
    <w:rsid w:val="00EC53BD"/>
    <w:rPr>
      <w:rFonts w:ascii="Times New Roman" w:eastAsia="Times New Roman" w:hAnsi="Times New Roman" w:cs="Times New Roman"/>
      <w:color w:val="auto"/>
      <w:sz w:val="24"/>
      <w:szCs w:val="24"/>
    </w:rPr>
  </w:style>
  <w:style w:type="paragraph" w:styleId="Footer">
    <w:name w:val="footer"/>
    <w:basedOn w:val="Normal"/>
    <w:link w:val="FooterChar"/>
    <w:rsid w:val="00EC53BD"/>
    <w:pPr>
      <w:tabs>
        <w:tab w:val="right" w:pos="8640"/>
      </w:tabs>
      <w:spacing w:before="360"/>
    </w:pPr>
    <w:rPr>
      <w:rFonts w:ascii="Arial" w:eastAsia="Times New Roman" w:hAnsi="Arial"/>
      <w:sz w:val="18"/>
      <w:lang w:eastAsia="en-US"/>
    </w:rPr>
  </w:style>
  <w:style w:type="character" w:customStyle="1" w:styleId="FooterChar">
    <w:name w:val="Footer Char"/>
    <w:basedOn w:val="DefaultParagraphFont"/>
    <w:link w:val="Footer"/>
    <w:rsid w:val="00EC53BD"/>
    <w:rPr>
      <w:rFonts w:ascii="Arial" w:eastAsia="Times New Roman" w:hAnsi="Arial" w:cs="Times New Roman"/>
      <w:color w:val="auto"/>
      <w:sz w:val="18"/>
      <w:szCs w:val="24"/>
    </w:rPr>
  </w:style>
  <w:style w:type="paragraph" w:styleId="BodyText">
    <w:name w:val="Body Text"/>
    <w:basedOn w:val="Normal"/>
    <w:link w:val="BodyTextChar"/>
    <w:rsid w:val="00EC53BD"/>
    <w:pPr>
      <w:spacing w:after="120"/>
    </w:pPr>
    <w:rPr>
      <w:rFonts w:eastAsia="Times New Roman"/>
      <w:lang w:eastAsia="en-US"/>
    </w:rPr>
  </w:style>
  <w:style w:type="character" w:customStyle="1" w:styleId="BodyTextChar">
    <w:name w:val="Body Text Char"/>
    <w:basedOn w:val="DefaultParagraphFont"/>
    <w:link w:val="BodyText"/>
    <w:rsid w:val="00EC53BD"/>
    <w:rPr>
      <w:rFonts w:ascii="Times New Roman" w:eastAsia="Times New Roman" w:hAnsi="Times New Roman" w:cs="Times New Roman"/>
      <w:color w:val="auto"/>
      <w:sz w:val="24"/>
      <w:szCs w:val="24"/>
    </w:rPr>
  </w:style>
  <w:style w:type="character" w:styleId="Hyperlink">
    <w:name w:val="Hyperlink"/>
    <w:basedOn w:val="DefaultParagraphFont"/>
    <w:rsid w:val="00EC53BD"/>
    <w:rPr>
      <w:color w:val="0000FF"/>
      <w:u w:val="single"/>
    </w:rPr>
  </w:style>
  <w:style w:type="paragraph" w:customStyle="1" w:styleId="contactheading">
    <w:name w:val="contact heading"/>
    <w:basedOn w:val="Heading2"/>
    <w:rsid w:val="00EC53BD"/>
    <w:pPr>
      <w:spacing w:before="120"/>
    </w:pPr>
    <w:rPr>
      <w:rFonts w:ascii="Times New Roman" w:hAnsi="Times New Roman"/>
    </w:rPr>
  </w:style>
  <w:style w:type="character" w:styleId="PageNumber">
    <w:name w:val="page number"/>
    <w:basedOn w:val="DefaultParagraphFont"/>
    <w:rsid w:val="00EC53BD"/>
  </w:style>
  <w:style w:type="paragraph" w:styleId="Caption">
    <w:name w:val="caption"/>
    <w:basedOn w:val="Normal"/>
    <w:next w:val="Normal"/>
    <w:qFormat/>
    <w:rsid w:val="00EC53BD"/>
    <w:rPr>
      <w:b/>
      <w:bCs/>
      <w:sz w:val="20"/>
      <w:szCs w:val="20"/>
    </w:rPr>
  </w:style>
  <w:style w:type="paragraph" w:customStyle="1" w:styleId="Default">
    <w:name w:val="Default"/>
    <w:rsid w:val="00EC53BD"/>
    <w:pPr>
      <w:autoSpaceDE w:val="0"/>
      <w:autoSpaceDN w:val="0"/>
      <w:adjustRightInd w:val="0"/>
    </w:pPr>
    <w:rPr>
      <w:rFonts w:ascii="Times New Roman" w:eastAsia="Calibri" w:hAnsi="Times New Roman" w:cs="Times New Roman"/>
      <w:sz w:val="24"/>
      <w:szCs w:val="24"/>
      <w:lang w:val="it-IT"/>
    </w:rPr>
  </w:style>
  <w:style w:type="paragraph" w:customStyle="1" w:styleId="Heading51">
    <w:name w:val="Heading 51"/>
    <w:basedOn w:val="Default"/>
    <w:next w:val="Default"/>
    <w:uiPriority w:val="99"/>
    <w:rsid w:val="00EC53BD"/>
    <w:rPr>
      <w:color w:val="auto"/>
    </w:rPr>
  </w:style>
  <w:style w:type="paragraph" w:styleId="ListBullet">
    <w:name w:val="List Bullet"/>
    <w:basedOn w:val="Normal"/>
    <w:uiPriority w:val="99"/>
    <w:unhideWhenUsed/>
    <w:rsid w:val="00EC53BD"/>
    <w:pPr>
      <w:numPr>
        <w:numId w:val="2"/>
      </w:numPr>
      <w:contextualSpacing/>
    </w:pPr>
  </w:style>
  <w:style w:type="character" w:customStyle="1" w:styleId="pslongeditbox">
    <w:name w:val="pslongeditbox"/>
    <w:basedOn w:val="DefaultParagraphFont"/>
    <w:rsid w:val="009F24D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EastAsia" w:hAnsi="Garamond" w:cs="Lucida Grande"/>
        <w:color w:val="000000"/>
        <w:sz w:val="26"/>
        <w:szCs w:val="26"/>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3BD"/>
    <w:rPr>
      <w:rFonts w:ascii="Times New Roman" w:eastAsia="SimSun" w:hAnsi="Times New Roman" w:cs="Times New Roman"/>
      <w:color w:val="auto"/>
      <w:sz w:val="24"/>
      <w:szCs w:val="24"/>
      <w:lang w:eastAsia="zh-CN"/>
    </w:rPr>
  </w:style>
  <w:style w:type="paragraph" w:styleId="Heading1">
    <w:name w:val="heading 1"/>
    <w:basedOn w:val="Normal"/>
    <w:next w:val="Normal"/>
    <w:link w:val="Heading1Char"/>
    <w:qFormat/>
    <w:rsid w:val="00EC53B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link w:val="Heading2Char"/>
    <w:qFormat/>
    <w:rsid w:val="00EC53BD"/>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link w:val="Heading3Char"/>
    <w:qFormat/>
    <w:rsid w:val="00EC53BD"/>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852BD"/>
    <w:rPr>
      <w:sz w:val="20"/>
    </w:rPr>
  </w:style>
  <w:style w:type="character" w:customStyle="1" w:styleId="FootnoteTextChar">
    <w:name w:val="Footnote Text Char"/>
    <w:basedOn w:val="DefaultParagraphFont"/>
    <w:link w:val="FootnoteText"/>
    <w:uiPriority w:val="99"/>
    <w:rsid w:val="00D852BD"/>
    <w:rPr>
      <w:sz w:val="20"/>
      <w:szCs w:val="24"/>
    </w:rPr>
  </w:style>
  <w:style w:type="character" w:customStyle="1" w:styleId="Heading1Char">
    <w:name w:val="Heading 1 Char"/>
    <w:basedOn w:val="DefaultParagraphFont"/>
    <w:link w:val="Heading1"/>
    <w:rsid w:val="00EC53BD"/>
    <w:rPr>
      <w:rFonts w:ascii="Arial" w:eastAsia="Times New Roman" w:hAnsi="Arial" w:cs="Arial"/>
      <w:b/>
      <w:bCs/>
      <w:color w:val="auto"/>
      <w:kern w:val="32"/>
      <w:sz w:val="32"/>
      <w:szCs w:val="32"/>
    </w:rPr>
  </w:style>
  <w:style w:type="character" w:customStyle="1" w:styleId="Heading2Char">
    <w:name w:val="Heading 2 Char"/>
    <w:basedOn w:val="DefaultParagraphFont"/>
    <w:link w:val="Heading2"/>
    <w:rsid w:val="00EC53BD"/>
    <w:rPr>
      <w:rFonts w:ascii="Arial" w:eastAsia="Times New Roman" w:hAnsi="Arial" w:cs="Arial"/>
      <w:b/>
      <w:bCs/>
      <w:iCs/>
      <w:color w:val="auto"/>
      <w:sz w:val="24"/>
      <w:szCs w:val="28"/>
    </w:rPr>
  </w:style>
  <w:style w:type="character" w:customStyle="1" w:styleId="Heading3Char">
    <w:name w:val="Heading 3 Char"/>
    <w:basedOn w:val="DefaultParagraphFont"/>
    <w:link w:val="Heading3"/>
    <w:rsid w:val="00EC53BD"/>
    <w:rPr>
      <w:rFonts w:ascii="Arial" w:eastAsia="Times New Roman" w:hAnsi="Arial" w:cs="Times New Roman"/>
      <w:b/>
      <w:bCs/>
      <w:color w:val="auto"/>
      <w:sz w:val="20"/>
      <w:szCs w:val="24"/>
    </w:rPr>
  </w:style>
  <w:style w:type="paragraph" w:customStyle="1" w:styleId="Normalnumbered">
    <w:name w:val="Normal numbered"/>
    <w:basedOn w:val="Normal"/>
    <w:rsid w:val="00EC53BD"/>
    <w:pPr>
      <w:numPr>
        <w:numId w:val="1"/>
      </w:numPr>
      <w:spacing w:after="120"/>
    </w:pPr>
    <w:rPr>
      <w:rFonts w:eastAsia="Times New Roman"/>
      <w:lang w:eastAsia="en-US"/>
    </w:rPr>
  </w:style>
  <w:style w:type="paragraph" w:customStyle="1" w:styleId="Tabletext">
    <w:name w:val="Table text"/>
    <w:next w:val="Normal"/>
    <w:rsid w:val="00EC53BD"/>
    <w:pPr>
      <w:spacing w:before="60" w:after="60"/>
    </w:pPr>
    <w:rPr>
      <w:rFonts w:ascii="Times New Roman" w:eastAsia="Times New Roman" w:hAnsi="Times New Roman" w:cs="Times New Roman"/>
      <w:color w:val="auto"/>
      <w:sz w:val="24"/>
      <w:szCs w:val="24"/>
    </w:rPr>
  </w:style>
  <w:style w:type="paragraph" w:styleId="Header">
    <w:name w:val="header"/>
    <w:basedOn w:val="Normal"/>
    <w:link w:val="HeaderChar"/>
    <w:rsid w:val="00EC53BD"/>
    <w:pPr>
      <w:tabs>
        <w:tab w:val="center" w:pos="4320"/>
        <w:tab w:val="right" w:pos="8640"/>
      </w:tabs>
      <w:spacing w:after="120"/>
    </w:pPr>
    <w:rPr>
      <w:rFonts w:eastAsia="Times New Roman"/>
      <w:lang w:eastAsia="en-US"/>
    </w:rPr>
  </w:style>
  <w:style w:type="character" w:customStyle="1" w:styleId="HeaderChar">
    <w:name w:val="Header Char"/>
    <w:basedOn w:val="DefaultParagraphFont"/>
    <w:link w:val="Header"/>
    <w:rsid w:val="00EC53BD"/>
    <w:rPr>
      <w:rFonts w:ascii="Times New Roman" w:eastAsia="Times New Roman" w:hAnsi="Times New Roman" w:cs="Times New Roman"/>
      <w:color w:val="auto"/>
      <w:sz w:val="24"/>
      <w:szCs w:val="24"/>
    </w:rPr>
  </w:style>
  <w:style w:type="paragraph" w:styleId="Footer">
    <w:name w:val="footer"/>
    <w:basedOn w:val="Normal"/>
    <w:link w:val="FooterChar"/>
    <w:rsid w:val="00EC53BD"/>
    <w:pPr>
      <w:tabs>
        <w:tab w:val="right" w:pos="8640"/>
      </w:tabs>
      <w:spacing w:before="360"/>
    </w:pPr>
    <w:rPr>
      <w:rFonts w:ascii="Arial" w:eastAsia="Times New Roman" w:hAnsi="Arial"/>
      <w:sz w:val="18"/>
      <w:lang w:eastAsia="en-US"/>
    </w:rPr>
  </w:style>
  <w:style w:type="character" w:customStyle="1" w:styleId="FooterChar">
    <w:name w:val="Footer Char"/>
    <w:basedOn w:val="DefaultParagraphFont"/>
    <w:link w:val="Footer"/>
    <w:rsid w:val="00EC53BD"/>
    <w:rPr>
      <w:rFonts w:ascii="Arial" w:eastAsia="Times New Roman" w:hAnsi="Arial" w:cs="Times New Roman"/>
      <w:color w:val="auto"/>
      <w:sz w:val="18"/>
      <w:szCs w:val="24"/>
    </w:rPr>
  </w:style>
  <w:style w:type="paragraph" w:styleId="BodyText">
    <w:name w:val="Body Text"/>
    <w:basedOn w:val="Normal"/>
    <w:link w:val="BodyTextChar"/>
    <w:rsid w:val="00EC53BD"/>
    <w:pPr>
      <w:spacing w:after="120"/>
    </w:pPr>
    <w:rPr>
      <w:rFonts w:eastAsia="Times New Roman"/>
      <w:lang w:eastAsia="en-US"/>
    </w:rPr>
  </w:style>
  <w:style w:type="character" w:customStyle="1" w:styleId="BodyTextChar">
    <w:name w:val="Body Text Char"/>
    <w:basedOn w:val="DefaultParagraphFont"/>
    <w:link w:val="BodyText"/>
    <w:rsid w:val="00EC53BD"/>
    <w:rPr>
      <w:rFonts w:ascii="Times New Roman" w:eastAsia="Times New Roman" w:hAnsi="Times New Roman" w:cs="Times New Roman"/>
      <w:color w:val="auto"/>
      <w:sz w:val="24"/>
      <w:szCs w:val="24"/>
    </w:rPr>
  </w:style>
  <w:style w:type="character" w:styleId="Hyperlink">
    <w:name w:val="Hyperlink"/>
    <w:basedOn w:val="DefaultParagraphFont"/>
    <w:rsid w:val="00EC53BD"/>
    <w:rPr>
      <w:color w:val="0000FF"/>
      <w:u w:val="single"/>
    </w:rPr>
  </w:style>
  <w:style w:type="paragraph" w:customStyle="1" w:styleId="contactheading">
    <w:name w:val="contact heading"/>
    <w:basedOn w:val="Heading2"/>
    <w:rsid w:val="00EC53BD"/>
    <w:pPr>
      <w:spacing w:before="120"/>
    </w:pPr>
    <w:rPr>
      <w:rFonts w:ascii="Times New Roman" w:hAnsi="Times New Roman"/>
    </w:rPr>
  </w:style>
  <w:style w:type="character" w:styleId="PageNumber">
    <w:name w:val="page number"/>
    <w:basedOn w:val="DefaultParagraphFont"/>
    <w:rsid w:val="00EC53BD"/>
  </w:style>
  <w:style w:type="paragraph" w:styleId="Caption">
    <w:name w:val="caption"/>
    <w:basedOn w:val="Normal"/>
    <w:next w:val="Normal"/>
    <w:qFormat/>
    <w:rsid w:val="00EC53BD"/>
    <w:rPr>
      <w:b/>
      <w:bCs/>
      <w:sz w:val="20"/>
      <w:szCs w:val="20"/>
    </w:rPr>
  </w:style>
  <w:style w:type="paragraph" w:customStyle="1" w:styleId="Default">
    <w:name w:val="Default"/>
    <w:rsid w:val="00EC53BD"/>
    <w:pPr>
      <w:autoSpaceDE w:val="0"/>
      <w:autoSpaceDN w:val="0"/>
      <w:adjustRightInd w:val="0"/>
    </w:pPr>
    <w:rPr>
      <w:rFonts w:ascii="Times New Roman" w:eastAsia="Calibri" w:hAnsi="Times New Roman" w:cs="Times New Roman"/>
      <w:sz w:val="24"/>
      <w:szCs w:val="24"/>
      <w:lang w:val="it-IT"/>
    </w:rPr>
  </w:style>
  <w:style w:type="paragraph" w:customStyle="1" w:styleId="Heading51">
    <w:name w:val="Heading 51"/>
    <w:basedOn w:val="Default"/>
    <w:next w:val="Default"/>
    <w:uiPriority w:val="99"/>
    <w:rsid w:val="00EC53BD"/>
    <w:rPr>
      <w:color w:val="auto"/>
    </w:rPr>
  </w:style>
  <w:style w:type="paragraph" w:styleId="ListBullet">
    <w:name w:val="List Bullet"/>
    <w:basedOn w:val="Normal"/>
    <w:uiPriority w:val="99"/>
    <w:unhideWhenUsed/>
    <w:rsid w:val="00EC53BD"/>
    <w:pPr>
      <w:numPr>
        <w:numId w:val="2"/>
      </w:numPr>
      <w:contextualSpacing/>
    </w:pPr>
  </w:style>
  <w:style w:type="character" w:customStyle="1" w:styleId="pslongeditbox">
    <w:name w:val="pslongeditbox"/>
    <w:basedOn w:val="DefaultParagraphFont"/>
    <w:rsid w:val="009F2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info.sjsu.edu/web-dbgen/narr/soc-fall/rec-298.html"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www.sjsu.edu/sac/advising/latedrops/policy/" TargetMode="External"/><Relationship Id="rId11" Type="http://schemas.openxmlformats.org/officeDocument/2006/relationships/hyperlink" Target="http://www.sa.sjsu.edu/download/judicial_affairs/Academic_Integrity_Policy_S07-2.pdf" TargetMode="External"/><Relationship Id="rId12" Type="http://schemas.openxmlformats.org/officeDocument/2006/relationships/hyperlink" Target="http://www.sa.sjsu.edu/judicial_affairs/index.html" TargetMode="External"/><Relationship Id="rId13" Type="http://schemas.openxmlformats.org/officeDocument/2006/relationships/hyperlink" Target="http://www.sjsu.edu/larc/" TargetMode="External"/><Relationship Id="rId14" Type="http://schemas.openxmlformats.org/officeDocument/2006/relationships/hyperlink" Target="http://www.sjsu.edu/writingcenter/about/staff/" TargetMode="External"/><Relationship Id="rId15" Type="http://schemas.openxmlformats.org/officeDocument/2006/relationships/hyperlink" Target="../../../Impostazioni%20locali/Temp/Website%20of%20Peer%20Mentor%20Center%20is%20located%20at%20http:/www.sjsu.edu/muse/peermentor/"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oter" Target="footer3.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lessandro.degiorgi@sj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2350</Words>
  <Characters>13398</Characters>
  <Application>Microsoft Macintosh Word</Application>
  <DocSecurity>0</DocSecurity>
  <Lines>111</Lines>
  <Paragraphs>31</Paragraphs>
  <ScaleCrop>false</ScaleCrop>
  <Company>San Jose State University</Company>
  <LinksUpToDate>false</LinksUpToDate>
  <CharactersWithSpaces>15717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De Giorgi</dc:creator>
  <cp:keywords/>
  <dc:description/>
  <cp:lastModifiedBy>Alessandro De Giorgi</cp:lastModifiedBy>
  <cp:revision>2</cp:revision>
  <dcterms:created xsi:type="dcterms:W3CDTF">2012-07-13T00:57:00Z</dcterms:created>
  <dcterms:modified xsi:type="dcterms:W3CDTF">2012-07-13T00:57:00Z</dcterms:modified>
</cp:coreProperties>
</file>