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A58" w:rsidRDefault="00FF1A58" w:rsidP="00810411">
      <w:pPr>
        <w:widowControl w:val="0"/>
        <w:tabs>
          <w:tab w:val="center" w:pos="4680"/>
        </w:tabs>
        <w:suppressAutoHyphens/>
        <w:autoSpaceDE w:val="0"/>
        <w:autoSpaceDN w:val="0"/>
        <w:adjustRightInd w:val="0"/>
        <w:spacing w:after="0" w:line="240" w:lineRule="atLeast"/>
        <w:jc w:val="center"/>
        <w:rPr>
          <w:rFonts w:ascii="Times New Roman" w:eastAsia="SimSun" w:hAnsi="Times New Roman" w:cs="Times New Roman"/>
          <w:spacing w:val="-2"/>
          <w:lang w:eastAsia="zh-CN"/>
        </w:rPr>
      </w:pPr>
      <w:bookmarkStart w:id="0" w:name="_GoBack"/>
      <w:bookmarkEnd w:id="0"/>
      <w:r>
        <w:rPr>
          <w:noProof/>
        </w:rPr>
        <w:drawing>
          <wp:inline distT="0" distB="0" distL="0" distR="0" wp14:anchorId="00316520" wp14:editId="0201295C">
            <wp:extent cx="1647825" cy="942975"/>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8"/>
                    <a:stretch>
                      <a:fillRect/>
                    </a:stretch>
                  </pic:blipFill>
                  <pic:spPr>
                    <a:xfrm>
                      <a:off x="0" y="0"/>
                      <a:ext cx="1647825" cy="942975"/>
                    </a:xfrm>
                    <a:prstGeom prst="rect">
                      <a:avLst/>
                    </a:prstGeom>
                  </pic:spPr>
                </pic:pic>
              </a:graphicData>
            </a:graphic>
          </wp:inline>
        </w:drawing>
      </w:r>
    </w:p>
    <w:p w:rsidR="00FF1A58" w:rsidRDefault="00FF1A58" w:rsidP="00FF1A58">
      <w:pPr>
        <w:widowControl w:val="0"/>
        <w:tabs>
          <w:tab w:val="center" w:pos="4680"/>
        </w:tabs>
        <w:suppressAutoHyphens/>
        <w:autoSpaceDE w:val="0"/>
        <w:autoSpaceDN w:val="0"/>
        <w:adjustRightInd w:val="0"/>
        <w:spacing w:after="0" w:line="240" w:lineRule="atLeast"/>
        <w:rPr>
          <w:rFonts w:ascii="Times New Roman" w:eastAsia="SimSun" w:hAnsi="Times New Roman" w:cs="Times New Roman"/>
          <w:spacing w:val="-2"/>
          <w:lang w:eastAsia="zh-CN"/>
        </w:rPr>
      </w:pPr>
    </w:p>
    <w:p w:rsidR="00FF1A58" w:rsidRDefault="00FF1A58" w:rsidP="00810411">
      <w:pPr>
        <w:widowControl w:val="0"/>
        <w:tabs>
          <w:tab w:val="center" w:pos="4680"/>
        </w:tabs>
        <w:suppressAutoHyphens/>
        <w:autoSpaceDE w:val="0"/>
        <w:autoSpaceDN w:val="0"/>
        <w:adjustRightInd w:val="0"/>
        <w:spacing w:after="0" w:line="240" w:lineRule="atLeast"/>
        <w:jc w:val="center"/>
        <w:rPr>
          <w:rFonts w:ascii="Times New Roman" w:eastAsia="SimSun" w:hAnsi="Times New Roman" w:cs="Times New Roman"/>
          <w:spacing w:val="-2"/>
          <w:lang w:eastAsia="zh-CN"/>
        </w:rPr>
      </w:pPr>
    </w:p>
    <w:p w:rsidR="00FF1A58" w:rsidRDefault="00FF1A58" w:rsidP="00810411">
      <w:pPr>
        <w:widowControl w:val="0"/>
        <w:tabs>
          <w:tab w:val="center" w:pos="4680"/>
        </w:tabs>
        <w:suppressAutoHyphens/>
        <w:autoSpaceDE w:val="0"/>
        <w:autoSpaceDN w:val="0"/>
        <w:adjustRightInd w:val="0"/>
        <w:spacing w:after="0" w:line="240" w:lineRule="atLeast"/>
        <w:jc w:val="center"/>
        <w:rPr>
          <w:rFonts w:ascii="Times New Roman" w:eastAsia="SimSun" w:hAnsi="Times New Roman" w:cs="Times New Roman"/>
          <w:spacing w:val="-2"/>
          <w:lang w:eastAsia="zh-CN"/>
        </w:rPr>
      </w:pPr>
    </w:p>
    <w:p w:rsidR="00810411" w:rsidRPr="006842E0" w:rsidRDefault="00810411" w:rsidP="00810411">
      <w:pPr>
        <w:widowControl w:val="0"/>
        <w:tabs>
          <w:tab w:val="center" w:pos="4680"/>
        </w:tabs>
        <w:suppressAutoHyphens/>
        <w:autoSpaceDE w:val="0"/>
        <w:autoSpaceDN w:val="0"/>
        <w:adjustRightInd w:val="0"/>
        <w:spacing w:after="0" w:line="240" w:lineRule="atLeast"/>
        <w:jc w:val="center"/>
        <w:rPr>
          <w:rFonts w:ascii="Times New Roman" w:eastAsia="SimSun" w:hAnsi="Times New Roman" w:cs="Times New Roman"/>
          <w:b/>
          <w:spacing w:val="-2"/>
          <w:lang w:eastAsia="zh-CN"/>
        </w:rPr>
      </w:pPr>
      <w:r w:rsidRPr="006842E0">
        <w:rPr>
          <w:rFonts w:ascii="Times New Roman" w:eastAsia="SimSun" w:hAnsi="Times New Roman" w:cs="Times New Roman"/>
          <w:b/>
          <w:spacing w:val="-2"/>
          <w:lang w:eastAsia="zh-CN"/>
        </w:rPr>
        <w:t>JS123: TERRORISM AND SOCIETY</w:t>
      </w:r>
      <w:r w:rsidRPr="006842E0">
        <w:rPr>
          <w:rFonts w:ascii="Times New Roman" w:eastAsia="SimSun" w:hAnsi="Times New Roman" w:cs="Times New Roman"/>
          <w:b/>
          <w:spacing w:val="-2"/>
          <w:lang w:eastAsia="zh-CN"/>
        </w:rPr>
        <w:fldChar w:fldCharType="begin"/>
      </w:r>
      <w:r w:rsidRPr="006842E0">
        <w:rPr>
          <w:rFonts w:ascii="Times New Roman" w:eastAsia="SimSun" w:hAnsi="Times New Roman" w:cs="Times New Roman"/>
          <w:b/>
          <w:spacing w:val="-2"/>
          <w:lang w:eastAsia="zh-CN"/>
        </w:rPr>
        <w:instrText xml:space="preserve">PRIVATE </w:instrText>
      </w:r>
      <w:r w:rsidRPr="006842E0">
        <w:rPr>
          <w:rFonts w:ascii="Times New Roman" w:eastAsia="SimSun" w:hAnsi="Times New Roman" w:cs="Times New Roman"/>
          <w:b/>
          <w:spacing w:val="-2"/>
          <w:lang w:eastAsia="zh-CN"/>
        </w:rPr>
        <w:fldChar w:fldCharType="end"/>
      </w:r>
    </w:p>
    <w:p w:rsidR="00810411" w:rsidRPr="00810411" w:rsidRDefault="00810411"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
    <w:p w:rsidR="00810411" w:rsidRPr="00810411" w:rsidRDefault="00810411"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
    <w:p w:rsidR="00810411" w:rsidRPr="00810411" w:rsidRDefault="00B71797" w:rsidP="00810411">
      <w:pPr>
        <w:widowControl w:val="0"/>
        <w:tabs>
          <w:tab w:val="left" w:pos="-720"/>
        </w:tabs>
        <w:suppressAutoHyphens/>
        <w:autoSpaceDE w:val="0"/>
        <w:autoSpaceDN w:val="0"/>
        <w:adjustRightInd w:val="0"/>
        <w:spacing w:after="0" w:line="240" w:lineRule="atLeast"/>
        <w:rPr>
          <w:rFonts w:ascii="Times New Roman" w:eastAsia="SimSun" w:hAnsi="Times New Roman" w:cs="Times New Roman"/>
          <w:spacing w:val="-2"/>
          <w:lang w:eastAsia="zh-CN"/>
        </w:rPr>
      </w:pPr>
      <w:r>
        <w:rPr>
          <w:rFonts w:ascii="Times New Roman" w:eastAsia="SimSun" w:hAnsi="Times New Roman" w:cs="Times New Roman"/>
          <w:spacing w:val="-2"/>
          <w:lang w:eastAsia="zh-CN"/>
        </w:rPr>
        <w:t>Instructor:</w:t>
      </w:r>
      <w:r w:rsidR="00810411" w:rsidRPr="00810411">
        <w:rPr>
          <w:rFonts w:ascii="Times New Roman" w:eastAsia="SimSun" w:hAnsi="Times New Roman" w:cs="Times New Roman"/>
          <w:spacing w:val="-2"/>
          <w:lang w:eastAsia="zh-CN"/>
        </w:rPr>
        <w:tab/>
      </w:r>
      <w:r w:rsidR="00810411" w:rsidRPr="00810411">
        <w:rPr>
          <w:rFonts w:ascii="Times New Roman" w:eastAsia="SimSun" w:hAnsi="Times New Roman" w:cs="Times New Roman"/>
          <w:spacing w:val="-2"/>
          <w:lang w:eastAsia="zh-CN"/>
        </w:rPr>
        <w:tab/>
      </w:r>
      <w:r w:rsidR="00810411" w:rsidRPr="00810411">
        <w:rPr>
          <w:rFonts w:ascii="Times New Roman" w:eastAsia="SimSun" w:hAnsi="Times New Roman" w:cs="Times New Roman"/>
          <w:spacing w:val="-2"/>
          <w:lang w:eastAsia="zh-CN"/>
        </w:rPr>
        <w:tab/>
      </w:r>
      <w:r w:rsidR="00810411" w:rsidRPr="00810411">
        <w:rPr>
          <w:rFonts w:ascii="Times New Roman" w:eastAsia="SimSun" w:hAnsi="Times New Roman" w:cs="Times New Roman"/>
          <w:spacing w:val="-2"/>
          <w:lang w:eastAsia="zh-CN"/>
        </w:rPr>
        <w:tab/>
      </w:r>
      <w:r w:rsidR="00810411" w:rsidRPr="00810411">
        <w:rPr>
          <w:rFonts w:ascii="Times New Roman" w:eastAsia="SimSun" w:hAnsi="Times New Roman" w:cs="Times New Roman"/>
          <w:spacing w:val="-2"/>
          <w:lang w:eastAsia="zh-CN"/>
        </w:rPr>
        <w:tab/>
        <w:t xml:space="preserve">                          </w:t>
      </w:r>
      <w:r>
        <w:rPr>
          <w:rFonts w:ascii="Times New Roman" w:eastAsia="SimSun" w:hAnsi="Times New Roman" w:cs="Times New Roman"/>
          <w:spacing w:val="-2"/>
          <w:lang w:eastAsia="zh-CN"/>
        </w:rPr>
        <w:tab/>
      </w:r>
      <w:r w:rsidR="00810411" w:rsidRPr="00810411">
        <w:rPr>
          <w:rFonts w:ascii="Times New Roman" w:eastAsia="SimSun" w:hAnsi="Times New Roman" w:cs="Times New Roman"/>
          <w:spacing w:val="-2"/>
          <w:lang w:eastAsia="zh-CN"/>
        </w:rPr>
        <w:t>Jeffrey M. Bale</w:t>
      </w:r>
    </w:p>
    <w:p w:rsidR="00B71797" w:rsidRDefault="00B71797"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r>
        <w:rPr>
          <w:rFonts w:ascii="Times New Roman" w:eastAsia="SimSun" w:hAnsi="Times New Roman" w:cs="Times New Roman"/>
          <w:spacing w:val="-2"/>
          <w:lang w:eastAsia="zh-CN"/>
        </w:rPr>
        <w:t>Department:</w:t>
      </w:r>
      <w:r>
        <w:rPr>
          <w:rFonts w:ascii="Times New Roman" w:eastAsia="SimSun" w:hAnsi="Times New Roman" w:cs="Times New Roman"/>
          <w:spacing w:val="-2"/>
          <w:lang w:eastAsia="zh-CN"/>
        </w:rPr>
        <w:tab/>
      </w:r>
      <w:r>
        <w:rPr>
          <w:rFonts w:ascii="Times New Roman" w:eastAsia="SimSun" w:hAnsi="Times New Roman" w:cs="Times New Roman"/>
          <w:spacing w:val="-2"/>
          <w:lang w:eastAsia="zh-CN"/>
        </w:rPr>
        <w:tab/>
      </w:r>
      <w:r>
        <w:rPr>
          <w:rFonts w:ascii="Times New Roman" w:eastAsia="SimSun" w:hAnsi="Times New Roman" w:cs="Times New Roman"/>
          <w:spacing w:val="-2"/>
          <w:lang w:eastAsia="zh-CN"/>
        </w:rPr>
        <w:tab/>
      </w:r>
      <w:r>
        <w:rPr>
          <w:rFonts w:ascii="Times New Roman" w:eastAsia="SimSun" w:hAnsi="Times New Roman" w:cs="Times New Roman"/>
          <w:spacing w:val="-2"/>
          <w:lang w:eastAsia="zh-CN"/>
        </w:rPr>
        <w:tab/>
      </w:r>
      <w:r>
        <w:rPr>
          <w:rFonts w:ascii="Times New Roman" w:eastAsia="SimSun" w:hAnsi="Times New Roman" w:cs="Times New Roman"/>
          <w:spacing w:val="-2"/>
          <w:lang w:eastAsia="zh-CN"/>
        </w:rPr>
        <w:tab/>
      </w:r>
      <w:r>
        <w:rPr>
          <w:rFonts w:ascii="Times New Roman" w:eastAsia="SimSun" w:hAnsi="Times New Roman" w:cs="Times New Roman"/>
          <w:spacing w:val="-2"/>
          <w:lang w:eastAsia="zh-CN"/>
        </w:rPr>
        <w:tab/>
      </w:r>
      <w:r>
        <w:rPr>
          <w:rFonts w:ascii="Times New Roman" w:eastAsia="SimSun" w:hAnsi="Times New Roman" w:cs="Times New Roman"/>
          <w:spacing w:val="-2"/>
          <w:lang w:eastAsia="zh-CN"/>
        </w:rPr>
        <w:tab/>
        <w:t>Justice Studies</w:t>
      </w:r>
    </w:p>
    <w:p w:rsidR="00810411" w:rsidRPr="00810411" w:rsidRDefault="00B71797"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r>
        <w:rPr>
          <w:rFonts w:ascii="Times New Roman" w:eastAsia="SimSun" w:hAnsi="Times New Roman" w:cs="Times New Roman"/>
          <w:spacing w:val="-2"/>
          <w:lang w:eastAsia="zh-CN"/>
        </w:rPr>
        <w:t xml:space="preserve">Semester: </w:t>
      </w:r>
      <w:r>
        <w:rPr>
          <w:rFonts w:ascii="Times New Roman" w:eastAsia="SimSun" w:hAnsi="Times New Roman" w:cs="Times New Roman"/>
          <w:spacing w:val="-2"/>
          <w:lang w:eastAsia="zh-CN"/>
        </w:rPr>
        <w:tab/>
      </w:r>
      <w:r>
        <w:rPr>
          <w:rFonts w:ascii="Times New Roman" w:eastAsia="SimSun" w:hAnsi="Times New Roman" w:cs="Times New Roman"/>
          <w:spacing w:val="-2"/>
          <w:lang w:eastAsia="zh-CN"/>
        </w:rPr>
        <w:tab/>
      </w:r>
      <w:r>
        <w:rPr>
          <w:rFonts w:ascii="Times New Roman" w:eastAsia="SimSun" w:hAnsi="Times New Roman" w:cs="Times New Roman"/>
          <w:spacing w:val="-2"/>
          <w:lang w:eastAsia="zh-CN"/>
        </w:rPr>
        <w:tab/>
      </w:r>
      <w:r>
        <w:rPr>
          <w:rFonts w:ascii="Times New Roman" w:eastAsia="SimSun" w:hAnsi="Times New Roman" w:cs="Times New Roman"/>
          <w:spacing w:val="-2"/>
          <w:lang w:eastAsia="zh-CN"/>
        </w:rPr>
        <w:tab/>
      </w:r>
      <w:r>
        <w:rPr>
          <w:rFonts w:ascii="Times New Roman" w:eastAsia="SimSun" w:hAnsi="Times New Roman" w:cs="Times New Roman"/>
          <w:spacing w:val="-2"/>
          <w:lang w:eastAsia="zh-CN"/>
        </w:rPr>
        <w:tab/>
      </w:r>
      <w:r>
        <w:rPr>
          <w:rFonts w:ascii="Times New Roman" w:eastAsia="SimSun" w:hAnsi="Times New Roman" w:cs="Times New Roman"/>
          <w:spacing w:val="-2"/>
          <w:lang w:eastAsia="zh-CN"/>
        </w:rPr>
        <w:tab/>
      </w:r>
      <w:r>
        <w:rPr>
          <w:rFonts w:ascii="Times New Roman" w:eastAsia="SimSun" w:hAnsi="Times New Roman" w:cs="Times New Roman"/>
          <w:spacing w:val="-2"/>
          <w:lang w:eastAsia="zh-CN"/>
        </w:rPr>
        <w:tab/>
        <w:t>Fall 2014</w:t>
      </w:r>
      <w:r w:rsidR="00810411" w:rsidRPr="00810411">
        <w:rPr>
          <w:rFonts w:ascii="Times New Roman" w:eastAsia="SimSun" w:hAnsi="Times New Roman" w:cs="Times New Roman"/>
          <w:spacing w:val="-2"/>
          <w:lang w:eastAsia="zh-CN"/>
        </w:rPr>
        <w:tab/>
      </w:r>
    </w:p>
    <w:p w:rsidR="00810411" w:rsidRPr="00810411" w:rsidRDefault="00B71797" w:rsidP="00810411">
      <w:pPr>
        <w:widowControl w:val="0"/>
        <w:tabs>
          <w:tab w:val="left" w:pos="-720"/>
        </w:tabs>
        <w:suppressAutoHyphens/>
        <w:autoSpaceDE w:val="0"/>
        <w:autoSpaceDN w:val="0"/>
        <w:adjustRightInd w:val="0"/>
        <w:spacing w:after="0" w:line="240" w:lineRule="atLeast"/>
        <w:rPr>
          <w:rFonts w:ascii="Times New Roman" w:eastAsia="SimSun" w:hAnsi="Times New Roman" w:cs="Times New Roman"/>
          <w:spacing w:val="-2"/>
          <w:lang w:eastAsia="zh-CN"/>
        </w:rPr>
      </w:pPr>
      <w:r>
        <w:rPr>
          <w:rFonts w:ascii="Times New Roman" w:eastAsia="SimSun" w:hAnsi="Times New Roman" w:cs="Times New Roman"/>
          <w:spacing w:val="-2"/>
          <w:lang w:eastAsia="zh-CN"/>
        </w:rPr>
        <w:t>Contact</w:t>
      </w:r>
      <w:r w:rsidR="00810411" w:rsidRPr="00810411">
        <w:rPr>
          <w:rFonts w:ascii="Times New Roman" w:eastAsia="SimSun" w:hAnsi="Times New Roman" w:cs="Times New Roman"/>
          <w:spacing w:val="-2"/>
          <w:lang w:eastAsia="zh-CN"/>
        </w:rPr>
        <w:t xml:space="preserve"> Hours: Tuesday </w:t>
      </w:r>
      <w:r>
        <w:rPr>
          <w:rFonts w:ascii="Times New Roman" w:eastAsia="SimSun" w:hAnsi="Times New Roman" w:cs="Times New Roman"/>
          <w:spacing w:val="-2"/>
          <w:lang w:eastAsia="zh-CN"/>
        </w:rPr>
        <w:t>3-4, Friday 2-3 (via phone or email):        (831) 647-6603</w:t>
      </w:r>
      <w:r w:rsidR="00810411" w:rsidRPr="00810411">
        <w:rPr>
          <w:rFonts w:ascii="Times New Roman" w:eastAsia="SimSun" w:hAnsi="Times New Roman" w:cs="Times New Roman"/>
          <w:spacing w:val="-2"/>
          <w:lang w:eastAsia="zh-CN"/>
        </w:rPr>
        <w:t xml:space="preserve">; </w:t>
      </w:r>
      <w:hyperlink r:id="rId9" w:history="1">
        <w:r w:rsidR="00810411" w:rsidRPr="00810411">
          <w:rPr>
            <w:rFonts w:ascii="Times New Roman" w:eastAsia="SimSun" w:hAnsi="Times New Roman" w:cs="Times New Roman"/>
            <w:color w:val="0000FF"/>
            <w:spacing w:val="-2"/>
            <w:u w:val="single"/>
            <w:lang w:eastAsia="zh-CN"/>
          </w:rPr>
          <w:t>jbale@miis.edu</w:t>
        </w:r>
      </w:hyperlink>
    </w:p>
    <w:p w:rsidR="00810411" w:rsidRPr="00810411" w:rsidRDefault="00810411"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
    <w:p w:rsidR="00810411" w:rsidRDefault="00810411"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
    <w:p w:rsidR="00B71797" w:rsidRDefault="00B71797"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
    <w:p w:rsidR="00FF1A58" w:rsidRPr="00FF1A58" w:rsidRDefault="00FF1A58"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r w:rsidRPr="00FF1A58">
        <w:rPr>
          <w:rFonts w:ascii="Times New Roman" w:eastAsia="SimSun" w:hAnsi="Times New Roman" w:cs="Times New Roman"/>
          <w:b/>
          <w:spacing w:val="-2"/>
          <w:lang w:eastAsia="zh-CN"/>
        </w:rPr>
        <w:t>Course Description and Objectives</w:t>
      </w:r>
    </w:p>
    <w:p w:rsidR="00FF1A58" w:rsidRPr="00810411" w:rsidRDefault="00FF1A58"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
    <w:p w:rsidR="0075737E" w:rsidRDefault="00810411"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ab/>
        <w:t>This course is designed to provide a critical introduction to the subject of terrorism, an often misunderstood phenomenon that has assumed a particular salience in the wake of 9/11. Its aim is to clarify fundamental definitional and conceptual problems, introduce students to the burgeoning literature on the subject, describe basic terrorist organizational and operational methods, survey a wide range of terrorist groups and ideologies, examine certain high-profile terrorism themes, and tentatively assess the nature of the threat posed by terrorists to global security in the future. The course requirements will include a mid-term examination (40% of grade) and a final examination (60% of grade).</w:t>
      </w:r>
      <w:r w:rsidR="00B418D5">
        <w:rPr>
          <w:rFonts w:ascii="Times New Roman" w:eastAsia="SimSun" w:hAnsi="Times New Roman" w:cs="Times New Roman"/>
          <w:spacing w:val="-2"/>
          <w:lang w:eastAsia="zh-CN"/>
        </w:rPr>
        <w:t xml:space="preserve"> After the exams are posted on Canvas, you will be given a one week period during which you will have to spend a single two-hour session taking the exams.</w:t>
      </w:r>
      <w:r w:rsidR="0028692F">
        <w:rPr>
          <w:rFonts w:ascii="Times New Roman" w:eastAsia="SimSun" w:hAnsi="Times New Roman" w:cs="Times New Roman"/>
          <w:spacing w:val="-2"/>
          <w:lang w:eastAsia="zh-CN"/>
        </w:rPr>
        <w:t xml:space="preserve"> On each exam, you will have to answer one essay question that contains several components. Your grade will be determined on the basis of how many of these components you correctly answer.</w:t>
      </w:r>
    </w:p>
    <w:p w:rsidR="00A42D15" w:rsidRDefault="00A42D15"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
    <w:p w:rsidR="00810411" w:rsidRDefault="0075737E"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r>
        <w:rPr>
          <w:rFonts w:ascii="Times New Roman" w:eastAsia="SimSun" w:hAnsi="Times New Roman" w:cs="Times New Roman"/>
          <w:spacing w:val="-2"/>
          <w:lang w:eastAsia="zh-CN"/>
        </w:rPr>
        <w:tab/>
      </w:r>
      <w:r w:rsidR="004E2EBD">
        <w:rPr>
          <w:rFonts w:ascii="Times New Roman" w:eastAsia="SimSun" w:hAnsi="Times New Roman" w:cs="Times New Roman"/>
          <w:spacing w:val="-2"/>
          <w:lang w:eastAsia="zh-CN"/>
        </w:rPr>
        <w:t>Please note that this is an online cours</w:t>
      </w:r>
      <w:r w:rsidR="005E77A1">
        <w:rPr>
          <w:rFonts w:ascii="Times New Roman" w:eastAsia="SimSun" w:hAnsi="Times New Roman" w:cs="Times New Roman"/>
          <w:spacing w:val="-2"/>
          <w:lang w:eastAsia="zh-CN"/>
        </w:rPr>
        <w:t>e in which</w:t>
      </w:r>
      <w:r w:rsidR="004E2EBD">
        <w:rPr>
          <w:rFonts w:ascii="Times New Roman" w:eastAsia="SimSun" w:hAnsi="Times New Roman" w:cs="Times New Roman"/>
          <w:spacing w:val="-2"/>
          <w:lang w:eastAsia="zh-CN"/>
        </w:rPr>
        <w:t xml:space="preserve"> students will 1) watch videos of my course lectures that have been posted on Canvas, and 2) tak</w:t>
      </w:r>
      <w:r w:rsidR="00FF1A58">
        <w:rPr>
          <w:rFonts w:ascii="Times New Roman" w:eastAsia="SimSun" w:hAnsi="Times New Roman" w:cs="Times New Roman"/>
          <w:spacing w:val="-2"/>
          <w:lang w:eastAsia="zh-CN"/>
        </w:rPr>
        <w:t>e online midterm and final exams that, as noted above, will also be posted on Canvas</w:t>
      </w:r>
      <w:r w:rsidR="004E2EBD">
        <w:rPr>
          <w:rFonts w:ascii="Times New Roman" w:eastAsia="SimSun" w:hAnsi="Times New Roman" w:cs="Times New Roman"/>
          <w:spacing w:val="-2"/>
          <w:lang w:eastAsia="zh-CN"/>
        </w:rPr>
        <w:t xml:space="preserve">. </w:t>
      </w:r>
      <w:r w:rsidR="00FF1A58">
        <w:rPr>
          <w:rFonts w:ascii="Times New Roman" w:eastAsia="SimSun" w:hAnsi="Times New Roman" w:cs="Times New Roman"/>
          <w:spacing w:val="-2"/>
          <w:lang w:eastAsia="zh-CN"/>
        </w:rPr>
        <w:t>Hence t</w:t>
      </w:r>
      <w:r w:rsidR="00B418D5" w:rsidRPr="00B418D5">
        <w:rPr>
          <w:rFonts w:ascii="Times New Roman" w:eastAsia="SimSun" w:hAnsi="Times New Roman" w:cs="Times New Roman"/>
          <w:spacing w:val="-2"/>
          <w:lang w:eastAsia="zh-CN"/>
        </w:rPr>
        <w:t>his course is</w:t>
      </w:r>
      <w:r w:rsidR="00FF1A58">
        <w:rPr>
          <w:rFonts w:ascii="Times New Roman" w:eastAsia="SimSun" w:hAnsi="Times New Roman" w:cs="Times New Roman"/>
          <w:spacing w:val="-2"/>
          <w:lang w:eastAsia="zh-CN"/>
        </w:rPr>
        <w:t xml:space="preserve"> essentially located on Canvas, to which </w:t>
      </w:r>
      <w:r w:rsidR="00B418D5" w:rsidRPr="00B418D5">
        <w:rPr>
          <w:rFonts w:ascii="Times New Roman" w:eastAsia="SimSun" w:hAnsi="Times New Roman" w:cs="Times New Roman"/>
          <w:spacing w:val="-2"/>
          <w:lang w:eastAsia="zh-CN"/>
        </w:rPr>
        <w:t xml:space="preserve">enrolled students automatically have access through their </w:t>
      </w:r>
      <w:proofErr w:type="spellStart"/>
      <w:r w:rsidR="00B418D5" w:rsidRPr="00B418D5">
        <w:rPr>
          <w:rFonts w:ascii="Times New Roman" w:eastAsia="SimSun" w:hAnsi="Times New Roman" w:cs="Times New Roman"/>
          <w:spacing w:val="-2"/>
          <w:lang w:eastAsia="zh-CN"/>
        </w:rPr>
        <w:t>SJSUOne</w:t>
      </w:r>
      <w:proofErr w:type="spellEnd"/>
      <w:r w:rsidR="00B418D5" w:rsidRPr="00B418D5">
        <w:rPr>
          <w:rFonts w:ascii="Times New Roman" w:eastAsia="SimSun" w:hAnsi="Times New Roman" w:cs="Times New Roman"/>
          <w:spacing w:val="-2"/>
          <w:lang w:eastAsia="zh-CN"/>
        </w:rPr>
        <w:t xml:space="preserve"> account. All course m</w:t>
      </w:r>
      <w:r w:rsidR="00FF1A58">
        <w:rPr>
          <w:rFonts w:ascii="Times New Roman" w:eastAsia="SimSun" w:hAnsi="Times New Roman" w:cs="Times New Roman"/>
          <w:spacing w:val="-2"/>
          <w:lang w:eastAsia="zh-CN"/>
        </w:rPr>
        <w:t>aterial, except for the course books that will be on reserve in the library,</w:t>
      </w:r>
      <w:r w:rsidR="00B418D5" w:rsidRPr="00B418D5">
        <w:rPr>
          <w:rFonts w:ascii="Times New Roman" w:eastAsia="SimSun" w:hAnsi="Times New Roman" w:cs="Times New Roman"/>
          <w:spacing w:val="-2"/>
          <w:lang w:eastAsia="zh-CN"/>
        </w:rPr>
        <w:t xml:space="preserve"> will be acquired and/or turned in via that website. </w:t>
      </w:r>
      <w:r w:rsidR="004E2EBD">
        <w:rPr>
          <w:rFonts w:ascii="Times New Roman" w:eastAsia="SimSun" w:hAnsi="Times New Roman" w:cs="Times New Roman"/>
          <w:spacing w:val="-2"/>
          <w:lang w:eastAsia="zh-CN"/>
        </w:rPr>
        <w:t>Although I may visit t</w:t>
      </w:r>
      <w:r>
        <w:rPr>
          <w:rFonts w:ascii="Times New Roman" w:eastAsia="SimSun" w:hAnsi="Times New Roman" w:cs="Times New Roman"/>
          <w:spacing w:val="-2"/>
          <w:lang w:eastAsia="zh-CN"/>
        </w:rPr>
        <w:t>he SJSU campus once or twice</w:t>
      </w:r>
      <w:r w:rsidR="004E2EBD">
        <w:rPr>
          <w:rFonts w:ascii="Times New Roman" w:eastAsia="SimSun" w:hAnsi="Times New Roman" w:cs="Times New Roman"/>
          <w:spacing w:val="-2"/>
          <w:lang w:eastAsia="zh-CN"/>
        </w:rPr>
        <w:t xml:space="preserve"> during the semester to meet with interested students in person, </w:t>
      </w:r>
      <w:r w:rsidR="004E2EBD" w:rsidRPr="005E77A1">
        <w:rPr>
          <w:rFonts w:ascii="Times New Roman" w:eastAsia="SimSun" w:hAnsi="Times New Roman" w:cs="Times New Roman"/>
          <w:spacing w:val="-2"/>
          <w:u w:val="single"/>
          <w:lang w:eastAsia="zh-CN"/>
        </w:rPr>
        <w:t>all students are responsible for watching these lecture videos online, taking notes on those lectures, doing the course readings, and taking the online midterm and final examinations</w:t>
      </w:r>
      <w:r w:rsidR="004E2EBD">
        <w:rPr>
          <w:rFonts w:ascii="Times New Roman" w:eastAsia="SimSun" w:hAnsi="Times New Roman" w:cs="Times New Roman"/>
          <w:spacing w:val="-2"/>
          <w:lang w:eastAsia="zh-CN"/>
        </w:rPr>
        <w:t>. (</w:t>
      </w:r>
      <w:r w:rsidR="005E77A1">
        <w:rPr>
          <w:rFonts w:ascii="Times New Roman" w:eastAsia="SimSun" w:hAnsi="Times New Roman" w:cs="Times New Roman"/>
          <w:spacing w:val="-2"/>
          <w:lang w:eastAsia="zh-CN"/>
        </w:rPr>
        <w:t>A word to the wise</w:t>
      </w:r>
      <w:r w:rsidR="004E2EBD">
        <w:rPr>
          <w:rFonts w:ascii="Times New Roman" w:eastAsia="SimSun" w:hAnsi="Times New Roman" w:cs="Times New Roman"/>
          <w:spacing w:val="-2"/>
          <w:lang w:eastAsia="zh-CN"/>
        </w:rPr>
        <w:t xml:space="preserve">: Students who do not watch the course lectures in </w:t>
      </w:r>
      <w:r w:rsidR="009E03C0">
        <w:rPr>
          <w:rFonts w:ascii="Times New Roman" w:eastAsia="SimSun" w:hAnsi="Times New Roman" w:cs="Times New Roman"/>
          <w:spacing w:val="-2"/>
          <w:lang w:eastAsia="zh-CN"/>
        </w:rPr>
        <w:t xml:space="preserve">sequential </w:t>
      </w:r>
      <w:r w:rsidR="004E2EBD">
        <w:rPr>
          <w:rFonts w:ascii="Times New Roman" w:eastAsia="SimSun" w:hAnsi="Times New Roman" w:cs="Times New Roman"/>
          <w:spacing w:val="-2"/>
          <w:lang w:eastAsia="zh-CN"/>
        </w:rPr>
        <w:t xml:space="preserve">order as the semester progresses, </w:t>
      </w:r>
      <w:r w:rsidR="000D3899">
        <w:rPr>
          <w:rFonts w:ascii="Times New Roman" w:eastAsia="SimSun" w:hAnsi="Times New Roman" w:cs="Times New Roman"/>
          <w:spacing w:val="-2"/>
          <w:lang w:eastAsia="zh-CN"/>
        </w:rPr>
        <w:t xml:space="preserve">or </w:t>
      </w:r>
      <w:r w:rsidR="004E2EBD">
        <w:rPr>
          <w:rFonts w:ascii="Times New Roman" w:eastAsia="SimSun" w:hAnsi="Times New Roman" w:cs="Times New Roman"/>
          <w:spacing w:val="-2"/>
          <w:lang w:eastAsia="zh-CN"/>
        </w:rPr>
        <w:t>do not take notes on the contents, or do not do the required course reading</w:t>
      </w:r>
      <w:r w:rsidR="005E77A1">
        <w:rPr>
          <w:rFonts w:ascii="Times New Roman" w:eastAsia="SimSun" w:hAnsi="Times New Roman" w:cs="Times New Roman"/>
          <w:spacing w:val="-2"/>
          <w:lang w:eastAsia="zh-CN"/>
        </w:rPr>
        <w:t>s</w:t>
      </w:r>
      <w:r w:rsidR="004E2EBD">
        <w:rPr>
          <w:rFonts w:ascii="Times New Roman" w:eastAsia="SimSun" w:hAnsi="Times New Roman" w:cs="Times New Roman"/>
          <w:spacing w:val="-2"/>
          <w:lang w:eastAsia="zh-CN"/>
        </w:rPr>
        <w:t xml:space="preserve"> will find it impossible to get a good grade</w:t>
      </w:r>
      <w:r w:rsidR="009E03C0">
        <w:rPr>
          <w:rFonts w:ascii="Times New Roman" w:eastAsia="SimSun" w:hAnsi="Times New Roman" w:cs="Times New Roman"/>
          <w:spacing w:val="-2"/>
          <w:lang w:eastAsia="zh-CN"/>
        </w:rPr>
        <w:t xml:space="preserve"> and may well end up failing</w:t>
      </w:r>
      <w:r w:rsidR="005E77A1">
        <w:rPr>
          <w:rFonts w:ascii="Times New Roman" w:eastAsia="SimSun" w:hAnsi="Times New Roman" w:cs="Times New Roman"/>
          <w:spacing w:val="-2"/>
          <w:lang w:eastAsia="zh-CN"/>
        </w:rPr>
        <w:t xml:space="preserve"> this</w:t>
      </w:r>
      <w:r w:rsidR="009E03C0">
        <w:rPr>
          <w:rFonts w:ascii="Times New Roman" w:eastAsia="SimSun" w:hAnsi="Times New Roman" w:cs="Times New Roman"/>
          <w:spacing w:val="-2"/>
          <w:lang w:eastAsia="zh-CN"/>
        </w:rPr>
        <w:t xml:space="preserve"> course</w:t>
      </w:r>
      <w:r w:rsidR="004E2EBD">
        <w:rPr>
          <w:rFonts w:ascii="Times New Roman" w:eastAsia="SimSun" w:hAnsi="Times New Roman" w:cs="Times New Roman"/>
          <w:spacing w:val="-2"/>
          <w:lang w:eastAsia="zh-CN"/>
        </w:rPr>
        <w:t>.</w:t>
      </w:r>
      <w:r w:rsidR="005E77A1">
        <w:rPr>
          <w:rFonts w:ascii="Times New Roman" w:eastAsia="SimSun" w:hAnsi="Times New Roman" w:cs="Times New Roman"/>
          <w:spacing w:val="-2"/>
          <w:lang w:eastAsia="zh-CN"/>
        </w:rPr>
        <w:t xml:space="preserve"> Cutting corners or cramming before exams, which is never a good idea for students who are serious about learning, </w:t>
      </w:r>
      <w:r w:rsidR="009E03C0">
        <w:rPr>
          <w:rFonts w:ascii="Times New Roman" w:eastAsia="SimSun" w:hAnsi="Times New Roman" w:cs="Times New Roman"/>
          <w:spacing w:val="-2"/>
          <w:lang w:eastAsia="zh-CN"/>
        </w:rPr>
        <w:t>is likely to lead to disaster</w:t>
      </w:r>
      <w:r w:rsidR="005E77A1">
        <w:rPr>
          <w:rFonts w:ascii="Times New Roman" w:eastAsia="SimSun" w:hAnsi="Times New Roman" w:cs="Times New Roman"/>
          <w:spacing w:val="-2"/>
          <w:lang w:eastAsia="zh-CN"/>
        </w:rPr>
        <w:t xml:space="preserve"> in an online course</w:t>
      </w:r>
      <w:r w:rsidR="009E03C0">
        <w:rPr>
          <w:rFonts w:ascii="Times New Roman" w:eastAsia="SimSun" w:hAnsi="Times New Roman" w:cs="Times New Roman"/>
          <w:spacing w:val="-2"/>
          <w:lang w:eastAsia="zh-CN"/>
        </w:rPr>
        <w:t>!</w:t>
      </w:r>
      <w:r w:rsidR="004E2EBD">
        <w:rPr>
          <w:rFonts w:ascii="Times New Roman" w:eastAsia="SimSun" w:hAnsi="Times New Roman" w:cs="Times New Roman"/>
          <w:spacing w:val="-2"/>
          <w:lang w:eastAsia="zh-CN"/>
        </w:rPr>
        <w:t>)</w:t>
      </w:r>
      <w:r w:rsidR="00155252" w:rsidRPr="00155252">
        <w:rPr>
          <w:rFonts w:ascii="Times New Roman" w:eastAsia="SimSun" w:hAnsi="Times New Roman" w:cs="Times New Roman"/>
          <w:spacing w:val="-2"/>
          <w:lang w:eastAsia="zh-CN"/>
        </w:rPr>
        <w:t xml:space="preserve"> </w:t>
      </w:r>
      <w:r w:rsidR="00155252">
        <w:rPr>
          <w:rFonts w:ascii="Times New Roman" w:eastAsia="SimSun" w:hAnsi="Times New Roman" w:cs="Times New Roman"/>
          <w:spacing w:val="-2"/>
          <w:lang w:eastAsia="zh-CN"/>
        </w:rPr>
        <w:t>To reiterate, c</w:t>
      </w:r>
      <w:r w:rsidR="00155252" w:rsidRPr="00010B12">
        <w:rPr>
          <w:rFonts w:ascii="Times New Roman" w:eastAsia="SimSun" w:hAnsi="Times New Roman" w:cs="Times New Roman"/>
          <w:spacing w:val="-2"/>
          <w:lang w:eastAsia="zh-CN"/>
        </w:rPr>
        <w:t xml:space="preserve">ourse materials such as </w:t>
      </w:r>
      <w:r w:rsidR="00155252">
        <w:rPr>
          <w:rFonts w:ascii="Times New Roman" w:eastAsia="SimSun" w:hAnsi="Times New Roman" w:cs="Times New Roman"/>
          <w:spacing w:val="-2"/>
          <w:lang w:eastAsia="zh-CN"/>
        </w:rPr>
        <w:t xml:space="preserve">the </w:t>
      </w:r>
      <w:r w:rsidR="00155252" w:rsidRPr="00010B12">
        <w:rPr>
          <w:rFonts w:ascii="Times New Roman" w:eastAsia="SimSun" w:hAnsi="Times New Roman" w:cs="Times New Roman"/>
          <w:spacing w:val="-2"/>
          <w:lang w:eastAsia="zh-CN"/>
        </w:rPr>
        <w:t xml:space="preserve">syllabus, handouts, notes, assignment instructions, </w:t>
      </w:r>
      <w:r w:rsidR="00155252">
        <w:rPr>
          <w:rFonts w:ascii="Times New Roman" w:eastAsia="SimSun" w:hAnsi="Times New Roman" w:cs="Times New Roman"/>
          <w:spacing w:val="-2"/>
          <w:lang w:eastAsia="zh-CN"/>
        </w:rPr>
        <w:t xml:space="preserve">etc., can be found </w:t>
      </w:r>
      <w:r w:rsidR="00155252" w:rsidRPr="00010B12">
        <w:rPr>
          <w:rFonts w:ascii="Times New Roman" w:eastAsia="SimSun" w:hAnsi="Times New Roman" w:cs="Times New Roman"/>
          <w:spacing w:val="-2"/>
          <w:lang w:eastAsia="zh-CN"/>
        </w:rPr>
        <w:t>on the Canvas learning management system course website. You are responsible for regularly checking with the mess</w:t>
      </w:r>
      <w:r w:rsidR="00155252">
        <w:rPr>
          <w:rFonts w:ascii="Times New Roman" w:eastAsia="SimSun" w:hAnsi="Times New Roman" w:cs="Times New Roman"/>
          <w:spacing w:val="-2"/>
          <w:lang w:eastAsia="zh-CN"/>
        </w:rPr>
        <w:t xml:space="preserve">aging system through </w:t>
      </w:r>
      <w:proofErr w:type="spellStart"/>
      <w:r w:rsidR="00155252">
        <w:rPr>
          <w:rFonts w:ascii="Times New Roman" w:eastAsia="SimSun" w:hAnsi="Times New Roman" w:cs="Times New Roman"/>
          <w:spacing w:val="-2"/>
          <w:lang w:eastAsia="zh-CN"/>
        </w:rPr>
        <w:t>MySJSU</w:t>
      </w:r>
      <w:proofErr w:type="spellEnd"/>
      <w:r w:rsidR="00155252" w:rsidRPr="00010B12">
        <w:rPr>
          <w:rFonts w:ascii="Times New Roman" w:eastAsia="SimSun" w:hAnsi="Times New Roman" w:cs="Times New Roman"/>
          <w:spacing w:val="-2"/>
          <w:lang w:eastAsia="zh-CN"/>
        </w:rPr>
        <w:t xml:space="preserve"> to learn of any updates.</w:t>
      </w:r>
    </w:p>
    <w:p w:rsidR="00A42D15" w:rsidRDefault="00A42D15"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
    <w:p w:rsidR="008E482A" w:rsidRDefault="008E482A"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r>
        <w:rPr>
          <w:rFonts w:ascii="Times New Roman" w:eastAsia="SimSun" w:hAnsi="Times New Roman" w:cs="Times New Roman"/>
          <w:spacing w:val="-2"/>
          <w:lang w:eastAsia="zh-CN"/>
        </w:rPr>
        <w:tab/>
      </w:r>
      <w:r w:rsidR="00B418D5">
        <w:rPr>
          <w:rFonts w:ascii="Times New Roman" w:eastAsia="SimSun" w:hAnsi="Times New Roman" w:cs="Times New Roman"/>
          <w:spacing w:val="-2"/>
          <w:lang w:eastAsia="zh-CN"/>
        </w:rPr>
        <w:t>T</w:t>
      </w:r>
      <w:r>
        <w:rPr>
          <w:rFonts w:ascii="Times New Roman" w:eastAsia="SimSun" w:hAnsi="Times New Roman" w:cs="Times New Roman"/>
          <w:spacing w:val="-2"/>
          <w:lang w:eastAsia="zh-CN"/>
        </w:rPr>
        <w:t xml:space="preserve">he </w:t>
      </w:r>
      <w:r w:rsidR="00E32D02">
        <w:rPr>
          <w:rFonts w:ascii="Times New Roman" w:eastAsia="SimSun" w:hAnsi="Times New Roman" w:cs="Times New Roman"/>
          <w:spacing w:val="-2"/>
          <w:u w:val="single"/>
          <w:lang w:eastAsia="zh-CN"/>
        </w:rPr>
        <w:t>Student L</w:t>
      </w:r>
      <w:r w:rsidRPr="00145FAC">
        <w:rPr>
          <w:rFonts w:ascii="Times New Roman" w:eastAsia="SimSun" w:hAnsi="Times New Roman" w:cs="Times New Roman"/>
          <w:spacing w:val="-2"/>
          <w:u w:val="single"/>
          <w:lang w:eastAsia="zh-CN"/>
        </w:rPr>
        <w:t>earning Objectives</w:t>
      </w:r>
      <w:r>
        <w:rPr>
          <w:rFonts w:ascii="Times New Roman" w:eastAsia="SimSun" w:hAnsi="Times New Roman" w:cs="Times New Roman"/>
          <w:spacing w:val="-2"/>
          <w:lang w:eastAsia="zh-CN"/>
        </w:rPr>
        <w:t xml:space="preserve"> for this course are as follows:</w:t>
      </w:r>
    </w:p>
    <w:p w:rsidR="00A42D15" w:rsidRDefault="00A42D15"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
    <w:p w:rsidR="00E32D02" w:rsidRDefault="008E482A" w:rsidP="008E482A">
      <w:pPr>
        <w:pStyle w:val="ListParagraph"/>
        <w:widowControl w:val="0"/>
        <w:numPr>
          <w:ilvl w:val="0"/>
          <w:numId w:val="1"/>
        </w:numPr>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r>
        <w:rPr>
          <w:rFonts w:ascii="Times New Roman" w:eastAsia="SimSun" w:hAnsi="Times New Roman" w:cs="Times New Roman"/>
          <w:spacing w:val="-2"/>
          <w:lang w:eastAsia="zh-CN"/>
        </w:rPr>
        <w:t xml:space="preserve">To </w:t>
      </w:r>
      <w:r w:rsidR="00372004">
        <w:rPr>
          <w:rFonts w:ascii="Times New Roman" w:eastAsia="SimSun" w:hAnsi="Times New Roman" w:cs="Times New Roman"/>
          <w:spacing w:val="-2"/>
          <w:lang w:eastAsia="zh-CN"/>
        </w:rPr>
        <w:t>distinguish</w:t>
      </w:r>
      <w:r>
        <w:rPr>
          <w:rFonts w:ascii="Times New Roman" w:eastAsia="SimSun" w:hAnsi="Times New Roman" w:cs="Times New Roman"/>
          <w:spacing w:val="-2"/>
          <w:lang w:eastAsia="zh-CN"/>
        </w:rPr>
        <w:t xml:space="preserve"> </w:t>
      </w:r>
      <w:r w:rsidR="00E32D02">
        <w:rPr>
          <w:rFonts w:ascii="Times New Roman" w:eastAsia="SimSun" w:hAnsi="Times New Roman" w:cs="Times New Roman"/>
          <w:spacing w:val="-2"/>
          <w:lang w:eastAsia="zh-CN"/>
        </w:rPr>
        <w:t xml:space="preserve">terrorism </w:t>
      </w:r>
      <w:r w:rsidR="00372004">
        <w:rPr>
          <w:rFonts w:ascii="Times New Roman" w:eastAsia="SimSun" w:hAnsi="Times New Roman" w:cs="Times New Roman"/>
          <w:spacing w:val="-2"/>
          <w:lang w:eastAsia="zh-CN"/>
        </w:rPr>
        <w:t>from other types of political violence</w:t>
      </w:r>
      <w:r w:rsidR="00E32D02">
        <w:rPr>
          <w:rFonts w:ascii="Times New Roman" w:eastAsia="SimSun" w:hAnsi="Times New Roman" w:cs="Times New Roman"/>
          <w:spacing w:val="-2"/>
          <w:lang w:eastAsia="zh-CN"/>
        </w:rPr>
        <w:t>;</w:t>
      </w:r>
    </w:p>
    <w:p w:rsidR="008E482A" w:rsidRDefault="00E32D02" w:rsidP="008E482A">
      <w:pPr>
        <w:pStyle w:val="ListParagraph"/>
        <w:widowControl w:val="0"/>
        <w:numPr>
          <w:ilvl w:val="0"/>
          <w:numId w:val="1"/>
        </w:numPr>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r>
        <w:rPr>
          <w:rFonts w:ascii="Times New Roman" w:eastAsia="SimSun" w:hAnsi="Times New Roman" w:cs="Times New Roman"/>
          <w:spacing w:val="-2"/>
          <w:lang w:eastAsia="zh-CN"/>
        </w:rPr>
        <w:t>To</w:t>
      </w:r>
      <w:r w:rsidR="00145FAC">
        <w:rPr>
          <w:rFonts w:ascii="Times New Roman" w:eastAsia="SimSun" w:hAnsi="Times New Roman" w:cs="Times New Roman"/>
          <w:spacing w:val="-2"/>
          <w:lang w:eastAsia="zh-CN"/>
        </w:rPr>
        <w:t xml:space="preserve"> </w:t>
      </w:r>
      <w:r>
        <w:rPr>
          <w:rFonts w:ascii="Times New Roman" w:eastAsia="SimSun" w:hAnsi="Times New Roman" w:cs="Times New Roman"/>
          <w:spacing w:val="-2"/>
          <w:lang w:eastAsia="zh-CN"/>
        </w:rPr>
        <w:t xml:space="preserve">become </w:t>
      </w:r>
      <w:r w:rsidR="00372004">
        <w:rPr>
          <w:rFonts w:ascii="Times New Roman" w:eastAsia="SimSun" w:hAnsi="Times New Roman" w:cs="Times New Roman"/>
          <w:spacing w:val="-2"/>
          <w:lang w:eastAsia="zh-CN"/>
        </w:rPr>
        <w:t xml:space="preserve">broadly </w:t>
      </w:r>
      <w:r>
        <w:rPr>
          <w:rFonts w:ascii="Times New Roman" w:eastAsia="SimSun" w:hAnsi="Times New Roman" w:cs="Times New Roman"/>
          <w:spacing w:val="-2"/>
          <w:lang w:eastAsia="zh-CN"/>
        </w:rPr>
        <w:t>familiar with</w:t>
      </w:r>
      <w:r w:rsidR="00145FAC">
        <w:rPr>
          <w:rFonts w:ascii="Times New Roman" w:eastAsia="SimSun" w:hAnsi="Times New Roman" w:cs="Times New Roman"/>
          <w:spacing w:val="-2"/>
          <w:lang w:eastAsia="zh-CN"/>
        </w:rPr>
        <w:t xml:space="preserve"> different theoretical and analytical approaches to the subject</w:t>
      </w:r>
      <w:r w:rsidR="008E482A">
        <w:rPr>
          <w:rFonts w:ascii="Times New Roman" w:eastAsia="SimSun" w:hAnsi="Times New Roman" w:cs="Times New Roman"/>
          <w:spacing w:val="-2"/>
          <w:lang w:eastAsia="zh-CN"/>
        </w:rPr>
        <w:t>;</w:t>
      </w:r>
    </w:p>
    <w:p w:rsidR="008E482A" w:rsidRDefault="008E482A" w:rsidP="008E482A">
      <w:pPr>
        <w:pStyle w:val="ListParagraph"/>
        <w:widowControl w:val="0"/>
        <w:numPr>
          <w:ilvl w:val="0"/>
          <w:numId w:val="1"/>
        </w:numPr>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r>
        <w:rPr>
          <w:rFonts w:ascii="Times New Roman" w:eastAsia="SimSun" w:hAnsi="Times New Roman" w:cs="Times New Roman"/>
          <w:spacing w:val="-2"/>
          <w:lang w:eastAsia="zh-CN"/>
        </w:rPr>
        <w:t xml:space="preserve">To </w:t>
      </w:r>
      <w:r w:rsidR="005D6577">
        <w:rPr>
          <w:rFonts w:ascii="Times New Roman" w:eastAsia="SimSun" w:hAnsi="Times New Roman" w:cs="Times New Roman"/>
          <w:spacing w:val="-2"/>
          <w:lang w:eastAsia="zh-CN"/>
        </w:rPr>
        <w:t>understand</w:t>
      </w:r>
      <w:r>
        <w:rPr>
          <w:rFonts w:ascii="Times New Roman" w:eastAsia="SimSun" w:hAnsi="Times New Roman" w:cs="Times New Roman"/>
          <w:spacing w:val="-2"/>
          <w:lang w:eastAsia="zh-CN"/>
        </w:rPr>
        <w:t xml:space="preserve"> the </w:t>
      </w:r>
      <w:r w:rsidR="00E32D02">
        <w:rPr>
          <w:rFonts w:ascii="Times New Roman" w:eastAsia="SimSun" w:hAnsi="Times New Roman" w:cs="Times New Roman"/>
          <w:spacing w:val="-2"/>
          <w:lang w:eastAsia="zh-CN"/>
        </w:rPr>
        <w:t xml:space="preserve">core </w:t>
      </w:r>
      <w:r>
        <w:rPr>
          <w:rFonts w:ascii="Times New Roman" w:eastAsia="SimSun" w:hAnsi="Times New Roman" w:cs="Times New Roman"/>
          <w:spacing w:val="-2"/>
          <w:lang w:eastAsia="zh-CN"/>
        </w:rPr>
        <w:t>characteristics of various extremist political and religious ideologies</w:t>
      </w:r>
      <w:r w:rsidR="00E32D02">
        <w:rPr>
          <w:rFonts w:ascii="Times New Roman" w:eastAsia="SimSun" w:hAnsi="Times New Roman" w:cs="Times New Roman"/>
          <w:spacing w:val="-2"/>
          <w:lang w:eastAsia="zh-CN"/>
        </w:rPr>
        <w:t xml:space="preserve"> that </w:t>
      </w:r>
      <w:r w:rsidR="00372004">
        <w:rPr>
          <w:rFonts w:ascii="Times New Roman" w:eastAsia="SimSun" w:hAnsi="Times New Roman" w:cs="Times New Roman"/>
          <w:spacing w:val="-2"/>
          <w:lang w:eastAsia="zh-CN"/>
        </w:rPr>
        <w:t>have served to motivate</w:t>
      </w:r>
      <w:r w:rsidR="00E32D02">
        <w:rPr>
          <w:rFonts w:ascii="Times New Roman" w:eastAsia="SimSun" w:hAnsi="Times New Roman" w:cs="Times New Roman"/>
          <w:spacing w:val="-2"/>
          <w:lang w:eastAsia="zh-CN"/>
        </w:rPr>
        <w:t xml:space="preserve"> terrorists</w:t>
      </w:r>
      <w:r>
        <w:rPr>
          <w:rFonts w:ascii="Times New Roman" w:eastAsia="SimSun" w:hAnsi="Times New Roman" w:cs="Times New Roman"/>
          <w:spacing w:val="-2"/>
          <w:lang w:eastAsia="zh-CN"/>
        </w:rPr>
        <w:t>;</w:t>
      </w:r>
    </w:p>
    <w:p w:rsidR="008E482A" w:rsidRDefault="008E482A" w:rsidP="008E482A">
      <w:pPr>
        <w:pStyle w:val="ListParagraph"/>
        <w:widowControl w:val="0"/>
        <w:numPr>
          <w:ilvl w:val="0"/>
          <w:numId w:val="1"/>
        </w:numPr>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r>
        <w:rPr>
          <w:rFonts w:ascii="Times New Roman" w:eastAsia="SimSun" w:hAnsi="Times New Roman" w:cs="Times New Roman"/>
          <w:spacing w:val="-2"/>
          <w:lang w:eastAsia="zh-CN"/>
        </w:rPr>
        <w:t xml:space="preserve">To </w:t>
      </w:r>
      <w:r w:rsidR="00E32D02">
        <w:rPr>
          <w:rFonts w:ascii="Times New Roman" w:eastAsia="SimSun" w:hAnsi="Times New Roman" w:cs="Times New Roman"/>
          <w:spacing w:val="-2"/>
          <w:lang w:eastAsia="zh-CN"/>
        </w:rPr>
        <w:t>identify</w:t>
      </w:r>
      <w:r>
        <w:rPr>
          <w:rFonts w:ascii="Times New Roman" w:eastAsia="SimSun" w:hAnsi="Times New Roman" w:cs="Times New Roman"/>
          <w:spacing w:val="-2"/>
          <w:lang w:eastAsia="zh-CN"/>
        </w:rPr>
        <w:t xml:space="preserve"> the world’s major terrorist organizations in each ideological category;</w:t>
      </w:r>
    </w:p>
    <w:p w:rsidR="00372004" w:rsidRPr="00372004" w:rsidRDefault="00372004" w:rsidP="00372004">
      <w:pPr>
        <w:pStyle w:val="ListParagraph"/>
        <w:numPr>
          <w:ilvl w:val="0"/>
          <w:numId w:val="1"/>
        </w:numPr>
        <w:jc w:val="both"/>
        <w:rPr>
          <w:rFonts w:ascii="Times New Roman" w:eastAsia="SimSun" w:hAnsi="Times New Roman" w:cs="Times New Roman"/>
          <w:spacing w:val="-2"/>
          <w:lang w:eastAsia="zh-CN"/>
        </w:rPr>
      </w:pPr>
      <w:r w:rsidRPr="00372004">
        <w:rPr>
          <w:rFonts w:ascii="Times New Roman" w:eastAsia="SimSun" w:hAnsi="Times New Roman" w:cs="Times New Roman"/>
          <w:spacing w:val="-2"/>
          <w:lang w:eastAsia="zh-CN"/>
        </w:rPr>
        <w:t>To learn about different responses to terrorism and approaches to counterterrorism</w:t>
      </w:r>
      <w:r>
        <w:rPr>
          <w:rFonts w:ascii="Times New Roman" w:eastAsia="SimSun" w:hAnsi="Times New Roman" w:cs="Times New Roman"/>
          <w:spacing w:val="-2"/>
          <w:lang w:eastAsia="zh-CN"/>
        </w:rPr>
        <w:t>;</w:t>
      </w:r>
    </w:p>
    <w:p w:rsidR="008E482A" w:rsidRDefault="008E482A" w:rsidP="00145FAC">
      <w:pPr>
        <w:pStyle w:val="ListParagraph"/>
        <w:widowControl w:val="0"/>
        <w:numPr>
          <w:ilvl w:val="0"/>
          <w:numId w:val="1"/>
        </w:numPr>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r>
        <w:rPr>
          <w:rFonts w:ascii="Times New Roman" w:eastAsia="SimSun" w:hAnsi="Times New Roman" w:cs="Times New Roman"/>
          <w:spacing w:val="-2"/>
          <w:lang w:eastAsia="zh-CN"/>
        </w:rPr>
        <w:t xml:space="preserve">To </w:t>
      </w:r>
      <w:r w:rsidR="005D6577">
        <w:rPr>
          <w:rFonts w:ascii="Times New Roman" w:eastAsia="SimSun" w:hAnsi="Times New Roman" w:cs="Times New Roman"/>
          <w:spacing w:val="-2"/>
          <w:lang w:eastAsia="zh-CN"/>
        </w:rPr>
        <w:t>recognize</w:t>
      </w:r>
      <w:r w:rsidR="00372004">
        <w:rPr>
          <w:rFonts w:ascii="Times New Roman" w:eastAsia="SimSun" w:hAnsi="Times New Roman" w:cs="Times New Roman"/>
          <w:spacing w:val="-2"/>
          <w:lang w:eastAsia="zh-CN"/>
        </w:rPr>
        <w:t xml:space="preserve"> present and future</w:t>
      </w:r>
      <w:r>
        <w:rPr>
          <w:rFonts w:ascii="Times New Roman" w:eastAsia="SimSun" w:hAnsi="Times New Roman" w:cs="Times New Roman"/>
          <w:spacing w:val="-2"/>
          <w:lang w:eastAsia="zh-CN"/>
        </w:rPr>
        <w:t xml:space="preserve"> security threats </w:t>
      </w:r>
      <w:r w:rsidR="00145FAC" w:rsidRPr="00145FAC">
        <w:rPr>
          <w:rFonts w:ascii="Times New Roman" w:eastAsia="SimSun" w:hAnsi="Times New Roman" w:cs="Times New Roman"/>
          <w:spacing w:val="-2"/>
          <w:lang w:eastAsia="zh-CN"/>
        </w:rPr>
        <w:t xml:space="preserve">posed by terrorist groups </w:t>
      </w:r>
      <w:r>
        <w:rPr>
          <w:rFonts w:ascii="Times New Roman" w:eastAsia="SimSun" w:hAnsi="Times New Roman" w:cs="Times New Roman"/>
          <w:spacing w:val="-2"/>
          <w:lang w:eastAsia="zh-CN"/>
        </w:rPr>
        <w:t>to the U.S.</w:t>
      </w:r>
      <w:r w:rsidR="00145FAC">
        <w:rPr>
          <w:rFonts w:ascii="Times New Roman" w:eastAsia="SimSun" w:hAnsi="Times New Roman" w:cs="Times New Roman"/>
          <w:spacing w:val="-2"/>
          <w:lang w:eastAsia="zh-CN"/>
        </w:rPr>
        <w:t>, other countries,</w:t>
      </w:r>
      <w:r>
        <w:rPr>
          <w:rFonts w:ascii="Times New Roman" w:eastAsia="SimSun" w:hAnsi="Times New Roman" w:cs="Times New Roman"/>
          <w:spacing w:val="-2"/>
          <w:lang w:eastAsia="zh-CN"/>
        </w:rPr>
        <w:t xml:space="preserve"> </w:t>
      </w:r>
      <w:r w:rsidR="00145FAC">
        <w:rPr>
          <w:rFonts w:ascii="Times New Roman" w:eastAsia="SimSun" w:hAnsi="Times New Roman" w:cs="Times New Roman"/>
          <w:spacing w:val="-2"/>
          <w:lang w:eastAsia="zh-CN"/>
        </w:rPr>
        <w:t>and the international community</w:t>
      </w:r>
    </w:p>
    <w:p w:rsidR="00A42D15" w:rsidRDefault="00A42D15"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
    <w:p w:rsidR="000A1ACB" w:rsidRDefault="00E32D02" w:rsidP="00810411">
      <w:pPr>
        <w:widowControl w:val="0"/>
        <w:tabs>
          <w:tab w:val="left" w:pos="-720"/>
        </w:tabs>
        <w:suppressAutoHyphens/>
        <w:autoSpaceDE w:val="0"/>
        <w:autoSpaceDN w:val="0"/>
        <w:adjustRightInd w:val="0"/>
        <w:spacing w:after="0" w:line="240" w:lineRule="atLeast"/>
        <w:jc w:val="both"/>
      </w:pPr>
      <w:r>
        <w:rPr>
          <w:rFonts w:ascii="Times New Roman" w:eastAsia="SimSun" w:hAnsi="Times New Roman" w:cs="Times New Roman"/>
          <w:spacing w:val="-2"/>
          <w:lang w:eastAsia="zh-CN"/>
        </w:rPr>
        <w:t>In short,</w:t>
      </w:r>
      <w:r w:rsidR="00372004">
        <w:rPr>
          <w:rFonts w:ascii="Times New Roman" w:eastAsia="SimSun" w:hAnsi="Times New Roman" w:cs="Times New Roman"/>
          <w:spacing w:val="-2"/>
          <w:lang w:eastAsia="zh-CN"/>
        </w:rPr>
        <w:t xml:space="preserve"> in this course</w:t>
      </w:r>
      <w:r>
        <w:rPr>
          <w:rFonts w:ascii="Times New Roman" w:eastAsia="SimSun" w:hAnsi="Times New Roman" w:cs="Times New Roman"/>
          <w:spacing w:val="-2"/>
          <w:lang w:eastAsia="zh-CN"/>
        </w:rPr>
        <w:t xml:space="preserve"> you</w:t>
      </w:r>
      <w:r w:rsidR="00372004">
        <w:rPr>
          <w:rFonts w:ascii="Times New Roman" w:eastAsia="SimSun" w:hAnsi="Times New Roman" w:cs="Times New Roman"/>
          <w:spacing w:val="-2"/>
          <w:lang w:eastAsia="zh-CN"/>
        </w:rPr>
        <w:t xml:space="preserve"> will be</w:t>
      </w:r>
      <w:r>
        <w:rPr>
          <w:rFonts w:ascii="Times New Roman" w:eastAsia="SimSun" w:hAnsi="Times New Roman" w:cs="Times New Roman"/>
          <w:spacing w:val="-2"/>
          <w:lang w:eastAsia="zh-CN"/>
        </w:rPr>
        <w:t xml:space="preserve"> expected to </w:t>
      </w:r>
      <w:r w:rsidR="00372004">
        <w:rPr>
          <w:rFonts w:ascii="Times New Roman" w:eastAsia="SimSun" w:hAnsi="Times New Roman" w:cs="Times New Roman"/>
          <w:spacing w:val="-2"/>
          <w:lang w:eastAsia="zh-CN"/>
        </w:rPr>
        <w:t>master</w:t>
      </w:r>
      <w:r>
        <w:rPr>
          <w:rFonts w:ascii="Times New Roman" w:eastAsia="SimSun" w:hAnsi="Times New Roman" w:cs="Times New Roman"/>
          <w:spacing w:val="-2"/>
          <w:lang w:eastAsia="zh-CN"/>
        </w:rPr>
        <w:t xml:space="preserve"> </w:t>
      </w:r>
      <w:r w:rsidR="00372004">
        <w:rPr>
          <w:rFonts w:ascii="Times New Roman" w:eastAsia="SimSun" w:hAnsi="Times New Roman" w:cs="Times New Roman"/>
          <w:spacing w:val="-2"/>
          <w:lang w:eastAsia="zh-CN"/>
        </w:rPr>
        <w:t>vitally important basic</w:t>
      </w:r>
      <w:r>
        <w:rPr>
          <w:rFonts w:ascii="Times New Roman" w:eastAsia="SimSun" w:hAnsi="Times New Roman" w:cs="Times New Roman"/>
          <w:spacing w:val="-2"/>
          <w:lang w:eastAsia="zh-CN"/>
        </w:rPr>
        <w:t xml:space="preserve"> information about the phenomenon of terrorism.</w:t>
      </w:r>
    </w:p>
    <w:p w:rsidR="000A1ACB" w:rsidRDefault="000A1ACB" w:rsidP="00810411">
      <w:pPr>
        <w:widowControl w:val="0"/>
        <w:tabs>
          <w:tab w:val="left" w:pos="-720"/>
        </w:tabs>
        <w:suppressAutoHyphens/>
        <w:autoSpaceDE w:val="0"/>
        <w:autoSpaceDN w:val="0"/>
        <w:adjustRightInd w:val="0"/>
        <w:spacing w:after="0" w:line="240" w:lineRule="atLeast"/>
        <w:jc w:val="both"/>
      </w:pPr>
    </w:p>
    <w:p w:rsidR="000F2671" w:rsidRDefault="000A1ACB"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r>
        <w:tab/>
      </w:r>
      <w:r w:rsidR="00415F93">
        <w:rPr>
          <w:rFonts w:ascii="Times New Roman" w:eastAsia="SimSun" w:hAnsi="Times New Roman" w:cs="Times New Roman"/>
          <w:spacing w:val="-2"/>
          <w:lang w:eastAsia="zh-CN"/>
        </w:rPr>
        <w:t>Note that S</w:t>
      </w:r>
      <w:r w:rsidR="00415F93" w:rsidRPr="00415F93">
        <w:rPr>
          <w:rFonts w:ascii="Times New Roman" w:eastAsia="SimSun" w:hAnsi="Times New Roman" w:cs="Times New Roman"/>
          <w:spacing w:val="-2"/>
          <w:lang w:eastAsia="zh-CN"/>
        </w:rPr>
        <w:t xml:space="preserve">JSU classes are designed </w:t>
      </w:r>
      <w:r w:rsidR="00415F93">
        <w:rPr>
          <w:rFonts w:ascii="Times New Roman" w:eastAsia="SimSun" w:hAnsi="Times New Roman" w:cs="Times New Roman"/>
          <w:spacing w:val="-2"/>
          <w:lang w:eastAsia="zh-CN"/>
        </w:rPr>
        <w:t xml:space="preserve">in </w:t>
      </w:r>
      <w:r w:rsidR="00415F93" w:rsidRPr="00415F93">
        <w:rPr>
          <w:rFonts w:ascii="Times New Roman" w:eastAsia="SimSun" w:hAnsi="Times New Roman" w:cs="Times New Roman"/>
          <w:spacing w:val="-2"/>
          <w:lang w:eastAsia="zh-CN"/>
        </w:rPr>
        <w:t xml:space="preserve">such </w:t>
      </w:r>
      <w:r w:rsidR="00415F93">
        <w:rPr>
          <w:rFonts w:ascii="Times New Roman" w:eastAsia="SimSun" w:hAnsi="Times New Roman" w:cs="Times New Roman"/>
          <w:spacing w:val="-2"/>
          <w:lang w:eastAsia="zh-CN"/>
        </w:rPr>
        <w:t xml:space="preserve">a way </w:t>
      </w:r>
      <w:r w:rsidR="00415F93" w:rsidRPr="00415F93">
        <w:rPr>
          <w:rFonts w:ascii="Times New Roman" w:eastAsia="SimSun" w:hAnsi="Times New Roman" w:cs="Times New Roman"/>
          <w:spacing w:val="-2"/>
          <w:lang w:eastAsia="zh-CN"/>
        </w:rPr>
        <w:t xml:space="preserve">that in order to be successful, it is expected that students will spend a minimum of forty-five hours for each unit of credit (normally three hours per unit per week), including preparing for class, participating in course activities, completing assignments, and so on. More details about student workload can be found in University Policy S12-3 at </w:t>
      </w:r>
      <w:hyperlink r:id="rId10" w:history="1">
        <w:r w:rsidR="00415F93" w:rsidRPr="00690D22">
          <w:rPr>
            <w:rStyle w:val="Hyperlink"/>
            <w:rFonts w:ascii="Times New Roman" w:eastAsia="SimSun" w:hAnsi="Times New Roman" w:cs="Times New Roman"/>
            <w:spacing w:val="-2"/>
            <w:lang w:eastAsia="zh-CN"/>
          </w:rPr>
          <w:t>http://www.sjsu.edu/senate/docs/S12-3.pdf</w:t>
        </w:r>
      </w:hyperlink>
      <w:r w:rsidR="00415F93">
        <w:rPr>
          <w:rFonts w:ascii="Times New Roman" w:eastAsia="SimSun" w:hAnsi="Times New Roman" w:cs="Times New Roman"/>
          <w:spacing w:val="-2"/>
          <w:lang w:eastAsia="zh-CN"/>
        </w:rPr>
        <w:t xml:space="preserve"> </w:t>
      </w:r>
      <w:r w:rsidR="00415F93" w:rsidRPr="00415F93">
        <w:rPr>
          <w:rFonts w:ascii="Times New Roman" w:eastAsia="SimSun" w:hAnsi="Times New Roman" w:cs="Times New Roman"/>
          <w:spacing w:val="-2"/>
          <w:lang w:eastAsia="zh-CN"/>
        </w:rPr>
        <w:t>.</w:t>
      </w:r>
      <w:r w:rsidR="0028692F">
        <w:rPr>
          <w:rFonts w:ascii="Times New Roman" w:eastAsia="SimSun" w:hAnsi="Times New Roman" w:cs="Times New Roman"/>
          <w:spacing w:val="-2"/>
          <w:lang w:eastAsia="zh-CN"/>
        </w:rPr>
        <w:t xml:space="preserve"> Note also</w:t>
      </w:r>
      <w:r>
        <w:rPr>
          <w:rFonts w:ascii="Times New Roman" w:eastAsia="SimSun" w:hAnsi="Times New Roman" w:cs="Times New Roman"/>
          <w:spacing w:val="-2"/>
          <w:lang w:eastAsia="zh-CN"/>
        </w:rPr>
        <w:t xml:space="preserve"> that “[a]</w:t>
      </w:r>
      <w:proofErr w:type="spellStart"/>
      <w:r w:rsidR="0028692F" w:rsidRPr="0028692F">
        <w:rPr>
          <w:rFonts w:ascii="Times New Roman" w:eastAsia="SimSun" w:hAnsi="Times New Roman" w:cs="Times New Roman"/>
          <w:spacing w:val="-2"/>
          <w:lang w:eastAsia="zh-CN"/>
        </w:rPr>
        <w:t>ll</w:t>
      </w:r>
      <w:proofErr w:type="spellEnd"/>
      <w:r w:rsidR="0028692F" w:rsidRPr="0028692F">
        <w:rPr>
          <w:rFonts w:ascii="Times New Roman" w:eastAsia="SimSun" w:hAnsi="Times New Roman" w:cs="Times New Roman"/>
          <w:spacing w:val="-2"/>
          <w:lang w:eastAsia="zh-CN"/>
        </w:rPr>
        <w:t xml:space="preserve"> students have the right, within a reasonable time, to know their academic scores, to review their grade-dependent work, and to be provided with explanations for the determination of their course grades.”  See University Policy F13-1 at </w:t>
      </w:r>
      <w:hyperlink r:id="rId11" w:history="1">
        <w:r w:rsidR="0028692F" w:rsidRPr="00690D22">
          <w:rPr>
            <w:rStyle w:val="Hyperlink"/>
            <w:rFonts w:ascii="Times New Roman" w:eastAsia="SimSun" w:hAnsi="Times New Roman" w:cs="Times New Roman"/>
            <w:spacing w:val="-2"/>
            <w:lang w:eastAsia="zh-CN"/>
          </w:rPr>
          <w:t>http://www.sjsu.edu/senate/docs/F13-1.pdf</w:t>
        </w:r>
      </w:hyperlink>
      <w:r w:rsidR="0028692F">
        <w:rPr>
          <w:rFonts w:ascii="Times New Roman" w:eastAsia="SimSun" w:hAnsi="Times New Roman" w:cs="Times New Roman"/>
          <w:spacing w:val="-2"/>
          <w:lang w:eastAsia="zh-CN"/>
        </w:rPr>
        <w:t xml:space="preserve"> </w:t>
      </w:r>
      <w:r w:rsidR="0028692F" w:rsidRPr="0028692F">
        <w:rPr>
          <w:rFonts w:ascii="Times New Roman" w:eastAsia="SimSun" w:hAnsi="Times New Roman" w:cs="Times New Roman"/>
          <w:spacing w:val="-2"/>
          <w:lang w:eastAsia="zh-CN"/>
        </w:rPr>
        <w:t xml:space="preserve"> for more details.</w:t>
      </w:r>
    </w:p>
    <w:p w:rsidR="00A42D15" w:rsidRPr="00810411" w:rsidRDefault="00A42D15"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
    <w:p w:rsidR="00810411" w:rsidRPr="00810411" w:rsidRDefault="00810411"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ab/>
      </w:r>
      <w:r w:rsidRPr="00FF1A58">
        <w:rPr>
          <w:rFonts w:ascii="Times New Roman" w:eastAsia="SimSun" w:hAnsi="Times New Roman" w:cs="Times New Roman"/>
          <w:spacing w:val="-2"/>
          <w:u w:val="single"/>
          <w:lang w:eastAsia="zh-CN"/>
        </w:rPr>
        <w:t>The books listed immediately below will be needed for this course</w:t>
      </w:r>
      <w:r w:rsidRPr="00810411">
        <w:rPr>
          <w:rFonts w:ascii="Times New Roman" w:eastAsia="SimSun" w:hAnsi="Times New Roman" w:cs="Times New Roman"/>
          <w:spacing w:val="-2"/>
          <w:lang w:eastAsia="zh-CN"/>
        </w:rPr>
        <w:t>. Almost all of these books have been placed on 2-hour reserve (and some films on overnight reserve) at the SJSU library, whereas some books are a</w:t>
      </w:r>
      <w:r w:rsidR="004E2EBD">
        <w:rPr>
          <w:rFonts w:ascii="Times New Roman" w:eastAsia="SimSun" w:hAnsi="Times New Roman" w:cs="Times New Roman"/>
          <w:spacing w:val="-2"/>
          <w:lang w:eastAsia="zh-CN"/>
        </w:rPr>
        <w:t xml:space="preserve">vailable </w:t>
      </w:r>
      <w:r w:rsidRPr="00810411">
        <w:rPr>
          <w:rFonts w:ascii="Times New Roman" w:eastAsia="SimSun" w:hAnsi="Times New Roman" w:cs="Times New Roman"/>
          <w:spacing w:val="-2"/>
          <w:lang w:eastAsia="zh-CN"/>
        </w:rPr>
        <w:t>as eBooks. Alternatively, students can purchase personal copies of the following books:</w:t>
      </w:r>
    </w:p>
    <w:p w:rsidR="00810411" w:rsidRPr="00810411" w:rsidRDefault="00810411"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
    <w:p w:rsidR="00810411" w:rsidRPr="00810411" w:rsidRDefault="00810411"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r w:rsidRPr="002B12C1">
        <w:rPr>
          <w:rFonts w:ascii="Times New Roman" w:eastAsia="SimSun" w:hAnsi="Times New Roman" w:cs="Times New Roman"/>
          <w:spacing w:val="-2"/>
          <w:u w:val="single"/>
          <w:lang w:eastAsia="zh-CN"/>
        </w:rPr>
        <w:t>Required</w:t>
      </w:r>
      <w:r w:rsidR="00F95549" w:rsidRPr="002B12C1">
        <w:rPr>
          <w:rFonts w:ascii="Times New Roman" w:eastAsia="SimSun" w:hAnsi="Times New Roman" w:cs="Times New Roman"/>
          <w:spacing w:val="-2"/>
          <w:u w:val="single"/>
          <w:lang w:eastAsia="zh-CN"/>
        </w:rPr>
        <w:t xml:space="preserve"> Texts</w:t>
      </w:r>
      <w:r w:rsidRPr="00810411">
        <w:rPr>
          <w:rFonts w:ascii="Times New Roman" w:eastAsia="SimSun" w:hAnsi="Times New Roman" w:cs="Times New Roman"/>
          <w:spacing w:val="-2"/>
          <w:lang w:eastAsia="zh-CN"/>
        </w:rPr>
        <w:t>:</w:t>
      </w:r>
    </w:p>
    <w:p w:rsidR="00810411" w:rsidRPr="00810411" w:rsidRDefault="00810411"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
    <w:p w:rsidR="00810411" w:rsidRPr="00810411" w:rsidRDefault="00810411"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 xml:space="preserve">David Cook, </w:t>
      </w:r>
      <w:r w:rsidRPr="00810411">
        <w:rPr>
          <w:rFonts w:ascii="Times New Roman" w:eastAsia="SimSun" w:hAnsi="Times New Roman" w:cs="Times New Roman"/>
          <w:i/>
          <w:iCs/>
          <w:spacing w:val="-2"/>
          <w:lang w:eastAsia="zh-CN"/>
        </w:rPr>
        <w:t>Understanding Jihad</w:t>
      </w:r>
      <w:r w:rsidRPr="00810411">
        <w:rPr>
          <w:rFonts w:ascii="Times New Roman" w:eastAsia="SimSun" w:hAnsi="Times New Roman" w:cs="Times New Roman"/>
          <w:spacing w:val="-2"/>
          <w:lang w:eastAsia="zh-CN"/>
        </w:rPr>
        <w:t xml:space="preserve"> (Berkeley: University of California, 2005) ISBN 0-520-24448-6, paperback</w:t>
      </w:r>
    </w:p>
    <w:p w:rsidR="00810411" w:rsidRPr="00810411" w:rsidRDefault="00810411"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 xml:space="preserve">Mark </w:t>
      </w:r>
      <w:proofErr w:type="spellStart"/>
      <w:r w:rsidRPr="00810411">
        <w:rPr>
          <w:rFonts w:ascii="Times New Roman" w:eastAsia="SimSun" w:hAnsi="Times New Roman" w:cs="Times New Roman"/>
          <w:spacing w:val="-2"/>
          <w:lang w:eastAsia="zh-CN"/>
        </w:rPr>
        <w:t>Juergensmeyer</w:t>
      </w:r>
      <w:proofErr w:type="spellEnd"/>
      <w:r w:rsidRPr="00810411">
        <w:rPr>
          <w:rFonts w:ascii="Times New Roman" w:eastAsia="SimSun" w:hAnsi="Times New Roman" w:cs="Times New Roman"/>
          <w:spacing w:val="-2"/>
          <w:lang w:eastAsia="zh-CN"/>
        </w:rPr>
        <w:t xml:space="preserve">, </w:t>
      </w:r>
      <w:r w:rsidRPr="00810411">
        <w:rPr>
          <w:rFonts w:ascii="Times New Roman" w:eastAsia="SimSun" w:hAnsi="Times New Roman" w:cs="Times New Roman"/>
          <w:i/>
          <w:iCs/>
          <w:spacing w:val="-2"/>
          <w:lang w:eastAsia="zh-CN"/>
        </w:rPr>
        <w:t>Terror in the Mind of God: The Global Rise of Religious Violence</w:t>
      </w:r>
      <w:r w:rsidRPr="00810411">
        <w:rPr>
          <w:rFonts w:ascii="Times New Roman" w:eastAsia="SimSun" w:hAnsi="Times New Roman" w:cs="Times New Roman"/>
          <w:spacing w:val="-2"/>
          <w:lang w:eastAsia="zh-CN"/>
        </w:rPr>
        <w:t xml:space="preserve"> (Berkeley: University of California, 2003) ISBN 0-520-24011-1, paperback</w:t>
      </w:r>
    </w:p>
    <w:p w:rsidR="00810411" w:rsidRPr="00810411" w:rsidRDefault="00810411"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roofErr w:type="spellStart"/>
      <w:r w:rsidRPr="00810411">
        <w:rPr>
          <w:rFonts w:ascii="Times New Roman" w:eastAsia="SimSun" w:hAnsi="Times New Roman" w:cs="Times New Roman"/>
          <w:spacing w:val="-2"/>
          <w:lang w:eastAsia="zh-CN"/>
        </w:rPr>
        <w:t>Farhad</w:t>
      </w:r>
      <w:proofErr w:type="spellEnd"/>
      <w:r w:rsidRPr="00810411">
        <w:rPr>
          <w:rFonts w:ascii="Times New Roman" w:eastAsia="SimSun" w:hAnsi="Times New Roman" w:cs="Times New Roman"/>
          <w:spacing w:val="-2"/>
          <w:lang w:eastAsia="zh-CN"/>
        </w:rPr>
        <w:t xml:space="preserve"> </w:t>
      </w:r>
      <w:proofErr w:type="spellStart"/>
      <w:r w:rsidRPr="00810411">
        <w:rPr>
          <w:rFonts w:ascii="Times New Roman" w:eastAsia="SimSun" w:hAnsi="Times New Roman" w:cs="Times New Roman"/>
          <w:spacing w:val="-2"/>
          <w:lang w:eastAsia="zh-CN"/>
        </w:rPr>
        <w:t>Khosrokhavar</w:t>
      </w:r>
      <w:proofErr w:type="spellEnd"/>
      <w:r w:rsidRPr="00810411">
        <w:rPr>
          <w:rFonts w:ascii="Times New Roman" w:eastAsia="SimSun" w:hAnsi="Times New Roman" w:cs="Times New Roman"/>
          <w:spacing w:val="-2"/>
          <w:lang w:eastAsia="zh-CN"/>
        </w:rPr>
        <w:t xml:space="preserve">, </w:t>
      </w:r>
      <w:r w:rsidRPr="00810411">
        <w:rPr>
          <w:rFonts w:ascii="Times New Roman" w:eastAsia="SimSun" w:hAnsi="Times New Roman" w:cs="Times New Roman"/>
          <w:i/>
          <w:iCs/>
          <w:spacing w:val="-2"/>
          <w:lang w:eastAsia="zh-CN"/>
        </w:rPr>
        <w:t xml:space="preserve">Inside </w:t>
      </w:r>
      <w:proofErr w:type="spellStart"/>
      <w:r w:rsidRPr="00810411">
        <w:rPr>
          <w:rFonts w:ascii="Times New Roman" w:eastAsia="SimSun" w:hAnsi="Times New Roman" w:cs="Times New Roman"/>
          <w:i/>
          <w:iCs/>
          <w:spacing w:val="-2"/>
          <w:lang w:eastAsia="zh-CN"/>
        </w:rPr>
        <w:t>Jihadism</w:t>
      </w:r>
      <w:proofErr w:type="spellEnd"/>
      <w:r w:rsidRPr="00810411">
        <w:rPr>
          <w:rFonts w:ascii="Times New Roman" w:eastAsia="SimSun" w:hAnsi="Times New Roman" w:cs="Times New Roman"/>
          <w:i/>
          <w:iCs/>
          <w:spacing w:val="-2"/>
          <w:lang w:eastAsia="zh-CN"/>
        </w:rPr>
        <w:t>: Understanding Jihadi Movements Worldwide</w:t>
      </w:r>
      <w:r w:rsidRPr="00810411">
        <w:rPr>
          <w:rFonts w:ascii="Times New Roman" w:eastAsia="SimSun" w:hAnsi="Times New Roman" w:cs="Times New Roman"/>
          <w:spacing w:val="-2"/>
          <w:lang w:eastAsia="zh-CN"/>
        </w:rPr>
        <w:t xml:space="preserve"> (Boulder: Paradigm, 2009), </w:t>
      </w:r>
      <w:r w:rsidRPr="00810411">
        <w:rPr>
          <w:rFonts w:ascii="Times New Roman" w:eastAsia="SimSun" w:hAnsi="Times New Roman" w:cs="Times New Roman"/>
          <w:lang w:eastAsia="zh-CN"/>
        </w:rPr>
        <w:t>ISBN 978-1-59451-616-0, paperback</w:t>
      </w:r>
    </w:p>
    <w:p w:rsidR="00810411" w:rsidRPr="00810411" w:rsidRDefault="00810411"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 xml:space="preserve">Walter Reich, ed., </w:t>
      </w:r>
      <w:r w:rsidRPr="00810411">
        <w:rPr>
          <w:rFonts w:ascii="Times New Roman" w:eastAsia="SimSun" w:hAnsi="Times New Roman" w:cs="Times New Roman"/>
          <w:i/>
          <w:spacing w:val="-2"/>
          <w:lang w:eastAsia="zh-CN"/>
        </w:rPr>
        <w:t>Origins of Terrorism: Psychologies, Ideologies, Theologies, States of Mind</w:t>
      </w:r>
      <w:r w:rsidRPr="00810411">
        <w:rPr>
          <w:rFonts w:ascii="Times New Roman" w:eastAsia="SimSun" w:hAnsi="Times New Roman" w:cs="Times New Roman"/>
          <w:spacing w:val="-2"/>
          <w:lang w:eastAsia="zh-CN"/>
        </w:rPr>
        <w:t xml:space="preserve"> (Washington, DC: Woodrow Wilson Center, 1998) ISBN 0-943875-89-7, paperback</w:t>
      </w:r>
    </w:p>
    <w:p w:rsidR="00810411" w:rsidRPr="00810411" w:rsidRDefault="00810411"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 xml:space="preserve">Marc </w:t>
      </w:r>
      <w:proofErr w:type="spellStart"/>
      <w:r w:rsidRPr="00810411">
        <w:rPr>
          <w:rFonts w:ascii="Times New Roman" w:eastAsia="SimSun" w:hAnsi="Times New Roman" w:cs="Times New Roman"/>
          <w:spacing w:val="-2"/>
          <w:lang w:eastAsia="zh-CN"/>
        </w:rPr>
        <w:t>Sageman</w:t>
      </w:r>
      <w:proofErr w:type="spellEnd"/>
      <w:r w:rsidRPr="00810411">
        <w:rPr>
          <w:rFonts w:ascii="Times New Roman" w:eastAsia="SimSun" w:hAnsi="Times New Roman" w:cs="Times New Roman"/>
          <w:spacing w:val="-2"/>
          <w:lang w:eastAsia="zh-CN"/>
        </w:rPr>
        <w:t xml:space="preserve">, </w:t>
      </w:r>
      <w:r w:rsidRPr="00810411">
        <w:rPr>
          <w:rFonts w:ascii="Times New Roman" w:eastAsia="SimSun" w:hAnsi="Times New Roman" w:cs="Times New Roman"/>
          <w:i/>
          <w:iCs/>
          <w:spacing w:val="-2"/>
          <w:lang w:eastAsia="zh-CN"/>
        </w:rPr>
        <w:t>Leaderless Jihad: Terror Networks in the Twenty-First Century</w:t>
      </w:r>
      <w:r w:rsidRPr="00810411">
        <w:rPr>
          <w:rFonts w:ascii="Times New Roman" w:eastAsia="SimSun" w:hAnsi="Times New Roman" w:cs="Times New Roman"/>
          <w:spacing w:val="-2"/>
          <w:lang w:eastAsia="zh-CN"/>
        </w:rPr>
        <w:t xml:space="preserve"> (Philadelphia: University of Pennsylvania, 2007) ISBN 0-8122-4065-0, hardcover</w:t>
      </w:r>
    </w:p>
    <w:p w:rsidR="00810411" w:rsidRPr="00810411" w:rsidRDefault="00810411"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 xml:space="preserve">Raymond Ibrahim, ed. and trans., </w:t>
      </w:r>
      <w:r w:rsidRPr="00810411">
        <w:rPr>
          <w:rFonts w:ascii="Times New Roman" w:eastAsia="SimSun" w:hAnsi="Times New Roman" w:cs="Times New Roman"/>
          <w:i/>
          <w:spacing w:val="-2"/>
          <w:lang w:eastAsia="zh-CN"/>
        </w:rPr>
        <w:t>The Al Qaeda Reader</w:t>
      </w:r>
      <w:r w:rsidRPr="00810411">
        <w:rPr>
          <w:rFonts w:ascii="Times New Roman" w:eastAsia="SimSun" w:hAnsi="Times New Roman" w:cs="Times New Roman"/>
          <w:spacing w:val="-2"/>
          <w:lang w:eastAsia="zh-CN"/>
        </w:rPr>
        <w:t xml:space="preserve"> (New York: Broadway Books, 2007) ISBN 978-0-76792262-3, paperback</w:t>
      </w:r>
    </w:p>
    <w:p w:rsidR="00810411" w:rsidRPr="00810411" w:rsidRDefault="00810411"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
    <w:p w:rsidR="00810411" w:rsidRPr="00810411" w:rsidRDefault="00810411"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r w:rsidRPr="002B12C1">
        <w:rPr>
          <w:rFonts w:ascii="Times New Roman" w:eastAsia="SimSun" w:hAnsi="Times New Roman" w:cs="Times New Roman"/>
          <w:spacing w:val="-2"/>
          <w:u w:val="single"/>
          <w:lang w:eastAsia="zh-CN"/>
        </w:rPr>
        <w:t>Recommended</w:t>
      </w:r>
      <w:r w:rsidR="00F95549" w:rsidRPr="002B12C1">
        <w:rPr>
          <w:rFonts w:ascii="Times New Roman" w:eastAsia="SimSun" w:hAnsi="Times New Roman" w:cs="Times New Roman"/>
          <w:spacing w:val="-2"/>
          <w:u w:val="single"/>
          <w:lang w:eastAsia="zh-CN"/>
        </w:rPr>
        <w:t xml:space="preserve"> Texts</w:t>
      </w:r>
      <w:r w:rsidRPr="00810411">
        <w:rPr>
          <w:rFonts w:ascii="Times New Roman" w:eastAsia="SimSun" w:hAnsi="Times New Roman" w:cs="Times New Roman"/>
          <w:spacing w:val="-2"/>
          <w:lang w:eastAsia="zh-CN"/>
        </w:rPr>
        <w:t>:</w:t>
      </w:r>
    </w:p>
    <w:p w:rsidR="00810411" w:rsidRPr="00810411" w:rsidRDefault="00810411"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
    <w:p w:rsidR="00810411" w:rsidRPr="00810411" w:rsidRDefault="00810411"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 xml:space="preserve">Barry Rubin and Judith </w:t>
      </w:r>
      <w:proofErr w:type="spellStart"/>
      <w:r w:rsidRPr="00810411">
        <w:rPr>
          <w:rFonts w:ascii="Times New Roman" w:eastAsia="SimSun" w:hAnsi="Times New Roman" w:cs="Times New Roman"/>
          <w:spacing w:val="-2"/>
          <w:lang w:eastAsia="zh-CN"/>
        </w:rPr>
        <w:t>Colp</w:t>
      </w:r>
      <w:proofErr w:type="spellEnd"/>
      <w:r w:rsidRPr="00810411">
        <w:rPr>
          <w:rFonts w:ascii="Times New Roman" w:eastAsia="SimSun" w:hAnsi="Times New Roman" w:cs="Times New Roman"/>
          <w:spacing w:val="-2"/>
          <w:lang w:eastAsia="zh-CN"/>
        </w:rPr>
        <w:t xml:space="preserve"> Rubin, eds., </w:t>
      </w:r>
      <w:r w:rsidRPr="00810411">
        <w:rPr>
          <w:rFonts w:ascii="Times New Roman" w:eastAsia="SimSun" w:hAnsi="Times New Roman" w:cs="Times New Roman"/>
          <w:i/>
          <w:iCs/>
          <w:spacing w:val="-2"/>
          <w:lang w:eastAsia="zh-CN"/>
        </w:rPr>
        <w:t xml:space="preserve">Anti-American Terrorism and the Middle East: A Documentary Reader </w:t>
      </w:r>
      <w:r w:rsidRPr="00810411">
        <w:rPr>
          <w:rFonts w:ascii="Times New Roman" w:eastAsia="SimSun" w:hAnsi="Times New Roman" w:cs="Times New Roman"/>
          <w:spacing w:val="-2"/>
          <w:lang w:eastAsia="zh-CN"/>
        </w:rPr>
        <w:t>(Oxford: Oxford University, 2002) ISBN 0-19-515715-X, paperback</w:t>
      </w:r>
    </w:p>
    <w:p w:rsidR="00810411" w:rsidRDefault="00810411"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
    <w:p w:rsidR="00FF1A58" w:rsidRDefault="00FF1A58"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
    <w:p w:rsidR="00534F68" w:rsidRDefault="00534F68"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
    <w:p w:rsidR="00534F68" w:rsidRDefault="00534F68"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
    <w:p w:rsidR="00FF1A58" w:rsidRPr="00FF1A58" w:rsidRDefault="00FF1A58"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r w:rsidRPr="00FF1A58">
        <w:rPr>
          <w:rFonts w:ascii="Times New Roman" w:eastAsia="SimSun" w:hAnsi="Times New Roman" w:cs="Times New Roman"/>
          <w:b/>
          <w:spacing w:val="-2"/>
          <w:lang w:eastAsia="zh-CN"/>
        </w:rPr>
        <w:lastRenderedPageBreak/>
        <w:t>Student Conduct</w:t>
      </w:r>
      <w:r w:rsidR="005D2E2B">
        <w:rPr>
          <w:rFonts w:ascii="Times New Roman" w:eastAsia="SimSun" w:hAnsi="Times New Roman" w:cs="Times New Roman"/>
          <w:b/>
          <w:spacing w:val="-2"/>
          <w:lang w:eastAsia="zh-CN"/>
        </w:rPr>
        <w:t xml:space="preserve"> and Academic Integrity</w:t>
      </w:r>
    </w:p>
    <w:p w:rsidR="00FF1A58" w:rsidRDefault="00FF1A58"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
    <w:p w:rsidR="00F95549" w:rsidRDefault="00A42D15"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r>
        <w:rPr>
          <w:rFonts w:ascii="Times New Roman" w:eastAsia="SimSun" w:hAnsi="Times New Roman" w:cs="Times New Roman"/>
          <w:spacing w:val="-2"/>
          <w:lang w:eastAsia="zh-CN"/>
        </w:rPr>
        <w:tab/>
      </w:r>
      <w:r w:rsidR="00FF1A58" w:rsidRPr="00FF1A58">
        <w:rPr>
          <w:rFonts w:ascii="Times New Roman" w:eastAsia="SimSun" w:hAnsi="Times New Roman" w:cs="Times New Roman"/>
          <w:spacing w:val="-2"/>
          <w:lang w:eastAsia="zh-CN"/>
        </w:rPr>
        <w:t xml:space="preserve">Students are expected to behave in accordance with the highest standards of academic honesty. The university’s Academic Integrity Policy requires students to be honest in all academic course work. Faculty members are required to report all infractions to the Office of Student Conduct and Ethical Development. A few students get into trouble because they are unaware of what constitutes academic misconduct. Academic misconduct includes cheating, fabrication, plagiarism, interference (e.g., stealing another student’s work), violating course rules, and facilitating academic dishonesty. Academic misconduct could result in failure for an assignment (typically a grade of zero) or for the course or even in expulsion from the university. The academic integrity policy can be found at: </w:t>
      </w:r>
      <w:hyperlink r:id="rId12" w:history="1">
        <w:r w:rsidR="00FF1A58" w:rsidRPr="003F7AC1">
          <w:rPr>
            <w:rStyle w:val="Hyperlink"/>
            <w:rFonts w:ascii="Times New Roman" w:eastAsia="SimSun" w:hAnsi="Times New Roman" w:cs="Times New Roman"/>
            <w:spacing w:val="-2"/>
            <w:lang w:eastAsia="zh-CN"/>
          </w:rPr>
          <w:t>http://www.sjsu.edu/studentconduct</w:t>
        </w:r>
      </w:hyperlink>
      <w:r w:rsidR="00FF1A58">
        <w:rPr>
          <w:rFonts w:ascii="Times New Roman" w:eastAsia="SimSun" w:hAnsi="Times New Roman" w:cs="Times New Roman"/>
          <w:spacing w:val="-2"/>
          <w:lang w:eastAsia="zh-CN"/>
        </w:rPr>
        <w:t xml:space="preserve"> </w:t>
      </w:r>
      <w:r w:rsidR="00FF1A58" w:rsidRPr="00FF1A58">
        <w:rPr>
          <w:rFonts w:ascii="Times New Roman" w:eastAsia="SimSun" w:hAnsi="Times New Roman" w:cs="Times New Roman"/>
          <w:spacing w:val="-2"/>
          <w:lang w:eastAsia="zh-CN"/>
        </w:rPr>
        <w:t>. My punishments will be in acco</w:t>
      </w:r>
      <w:r w:rsidR="00FF1A58">
        <w:rPr>
          <w:rFonts w:ascii="Times New Roman" w:eastAsia="SimSun" w:hAnsi="Times New Roman" w:cs="Times New Roman"/>
          <w:spacing w:val="-2"/>
          <w:lang w:eastAsia="zh-CN"/>
        </w:rPr>
        <w:t xml:space="preserve">rdance with university policies – </w:t>
      </w:r>
      <w:r w:rsidR="00FF1A58" w:rsidRPr="00FF1A58">
        <w:rPr>
          <w:rFonts w:ascii="Times New Roman" w:eastAsia="SimSun" w:hAnsi="Times New Roman" w:cs="Times New Roman"/>
          <w:spacing w:val="-2"/>
          <w:lang w:eastAsia="zh-CN"/>
        </w:rPr>
        <w:t>I will not tolerate academic misconduct.</w:t>
      </w:r>
    </w:p>
    <w:p w:rsidR="0040442C" w:rsidRPr="0040442C" w:rsidRDefault="0040442C" w:rsidP="0040442C">
      <w:pPr>
        <w:pStyle w:val="Heading3"/>
      </w:pPr>
      <w:r w:rsidRPr="00A4697D">
        <w:t>Consent for Recording of Class and Public</w:t>
      </w:r>
      <w:r>
        <w:t xml:space="preserve"> Sharing of Instructor Material</w:t>
      </w:r>
    </w:p>
    <w:p w:rsidR="0040442C" w:rsidRDefault="0040442C" w:rsidP="0040442C">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
    <w:p w:rsidR="00B71797" w:rsidRDefault="0040442C"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r>
        <w:rPr>
          <w:rFonts w:ascii="Times New Roman" w:eastAsia="SimSun" w:hAnsi="Times New Roman" w:cs="Times New Roman"/>
          <w:spacing w:val="-2"/>
          <w:lang w:eastAsia="zh-CN"/>
        </w:rPr>
        <w:tab/>
      </w:r>
      <w:r w:rsidRPr="00082DD0">
        <w:rPr>
          <w:rFonts w:ascii="Times New Roman" w:eastAsia="SimSun" w:hAnsi="Times New Roman" w:cs="Times New Roman"/>
          <w:spacing w:val="-2"/>
          <w:lang w:eastAsia="zh-CN"/>
        </w:rPr>
        <w:t xml:space="preserve">University Policy S12-7, </w:t>
      </w:r>
      <w:hyperlink r:id="rId13" w:history="1">
        <w:r w:rsidRPr="00690D22">
          <w:rPr>
            <w:rStyle w:val="Hyperlink"/>
            <w:rFonts w:ascii="Times New Roman" w:eastAsia="SimSun" w:hAnsi="Times New Roman" w:cs="Times New Roman"/>
            <w:spacing w:val="-2"/>
            <w:lang w:eastAsia="zh-CN"/>
          </w:rPr>
          <w:t>http://www.sjsu.edu/senate/docs/S12-7.pdf</w:t>
        </w:r>
      </w:hyperlink>
      <w:r>
        <w:rPr>
          <w:rFonts w:ascii="Times New Roman" w:eastAsia="SimSun" w:hAnsi="Times New Roman" w:cs="Times New Roman"/>
          <w:spacing w:val="-2"/>
          <w:lang w:eastAsia="zh-CN"/>
        </w:rPr>
        <w:t xml:space="preserve"> </w:t>
      </w:r>
      <w:r w:rsidRPr="00082DD0">
        <w:rPr>
          <w:rFonts w:ascii="Times New Roman" w:eastAsia="SimSun" w:hAnsi="Times New Roman" w:cs="Times New Roman"/>
          <w:spacing w:val="-2"/>
          <w:lang w:eastAsia="zh-CN"/>
        </w:rPr>
        <w:t xml:space="preserve">, requires students to obtain </w:t>
      </w:r>
      <w:r>
        <w:rPr>
          <w:rFonts w:ascii="Times New Roman" w:eastAsia="SimSun" w:hAnsi="Times New Roman" w:cs="Times New Roman"/>
          <w:spacing w:val="-2"/>
          <w:lang w:eastAsia="zh-CN"/>
        </w:rPr>
        <w:t xml:space="preserve">the </w:t>
      </w:r>
      <w:r w:rsidRPr="00082DD0">
        <w:rPr>
          <w:rFonts w:ascii="Times New Roman" w:eastAsia="SimSun" w:hAnsi="Times New Roman" w:cs="Times New Roman"/>
          <w:spacing w:val="-2"/>
          <w:lang w:eastAsia="zh-CN"/>
        </w:rPr>
        <w:t>instructor’s permission to record the course</w:t>
      </w:r>
      <w:r>
        <w:rPr>
          <w:rFonts w:ascii="Times New Roman" w:eastAsia="SimSun" w:hAnsi="Times New Roman" w:cs="Times New Roman"/>
          <w:spacing w:val="-2"/>
          <w:lang w:eastAsia="zh-CN"/>
        </w:rPr>
        <w:t>.</w:t>
      </w:r>
      <w:r w:rsidRPr="00082DD0">
        <w:rPr>
          <w:rFonts w:ascii="Times New Roman" w:eastAsia="SimSun" w:hAnsi="Times New Roman" w:cs="Times New Roman"/>
          <w:spacing w:val="-2"/>
          <w:lang w:eastAsia="zh-CN"/>
        </w:rPr>
        <w:t xml:space="preserve"> </w:t>
      </w:r>
      <w:r>
        <w:rPr>
          <w:rFonts w:ascii="Times New Roman" w:eastAsia="SimSun" w:hAnsi="Times New Roman" w:cs="Times New Roman"/>
          <w:spacing w:val="-2"/>
          <w:lang w:eastAsia="zh-CN"/>
        </w:rPr>
        <w:t>“</w:t>
      </w:r>
      <w:r w:rsidRPr="00082DD0">
        <w:rPr>
          <w:rFonts w:ascii="Times New Roman" w:eastAsia="SimSun" w:hAnsi="Times New Roman" w:cs="Times New Roman"/>
          <w:spacing w:val="-2"/>
          <w:lang w:eastAsia="zh-CN"/>
        </w:rPr>
        <w:t>Common courtesy and professional behavior dictate that you notify someone when you are recording him/her.</w:t>
      </w:r>
      <w:r>
        <w:rPr>
          <w:rFonts w:ascii="Times New Roman" w:eastAsia="SimSun" w:hAnsi="Times New Roman" w:cs="Times New Roman"/>
          <w:spacing w:val="-2"/>
          <w:lang w:eastAsia="zh-CN"/>
        </w:rPr>
        <w:t xml:space="preserve"> Y</w:t>
      </w:r>
      <w:r w:rsidRPr="00082DD0">
        <w:rPr>
          <w:rFonts w:ascii="Times New Roman" w:eastAsia="SimSun" w:hAnsi="Times New Roman" w:cs="Times New Roman"/>
          <w:spacing w:val="-2"/>
          <w:lang w:eastAsia="zh-CN"/>
        </w:rPr>
        <w:t xml:space="preserve">ou must obtain the instructor’s permission to make audio or video recordings in this class. Such permission allows the recordings to be used for your private, study purposes only. The recordings are the intellectual property of the instructor; you have not been given any rights to reproduce or distribute the material.” </w:t>
      </w:r>
      <w:r w:rsidRPr="00082DD0">
        <w:rPr>
          <w:rFonts w:ascii="Times New Roman" w:eastAsia="SimSun" w:hAnsi="Times New Roman" w:cs="Times New Roman"/>
          <w:spacing w:val="-2"/>
          <w:u w:val="single"/>
          <w:lang w:eastAsia="zh-CN"/>
        </w:rPr>
        <w:t>If you wish to reproduce or distribute anything, you must get permission from me in writing beforehand</w:t>
      </w:r>
      <w:r>
        <w:rPr>
          <w:rFonts w:ascii="Times New Roman" w:eastAsia="SimSun" w:hAnsi="Times New Roman" w:cs="Times New Roman"/>
          <w:spacing w:val="-2"/>
          <w:lang w:eastAsia="zh-CN"/>
        </w:rPr>
        <w:t>. Moreover, “[c]</w:t>
      </w:r>
      <w:proofErr w:type="spellStart"/>
      <w:r w:rsidRPr="00082DD0">
        <w:rPr>
          <w:rFonts w:ascii="Times New Roman" w:eastAsia="SimSun" w:hAnsi="Times New Roman" w:cs="Times New Roman"/>
          <w:spacing w:val="-2"/>
          <w:lang w:eastAsia="zh-CN"/>
        </w:rPr>
        <w:t>ourse</w:t>
      </w:r>
      <w:proofErr w:type="spellEnd"/>
      <w:r w:rsidRPr="00082DD0">
        <w:rPr>
          <w:rFonts w:ascii="Times New Roman" w:eastAsia="SimSun" w:hAnsi="Times New Roman" w:cs="Times New Roman"/>
          <w:spacing w:val="-2"/>
          <w:lang w:eastAsia="zh-CN"/>
        </w:rPr>
        <w:t xml:space="preserve"> material developed by the instructor is </w:t>
      </w:r>
      <w:r>
        <w:rPr>
          <w:rFonts w:ascii="Times New Roman" w:eastAsia="SimSun" w:hAnsi="Times New Roman" w:cs="Times New Roman"/>
          <w:spacing w:val="-2"/>
          <w:lang w:eastAsia="zh-CN"/>
        </w:rPr>
        <w:t xml:space="preserve">also </w:t>
      </w:r>
      <w:r w:rsidRPr="00082DD0">
        <w:rPr>
          <w:rFonts w:ascii="Times New Roman" w:eastAsia="SimSun" w:hAnsi="Times New Roman" w:cs="Times New Roman"/>
          <w:spacing w:val="-2"/>
          <w:lang w:eastAsia="zh-CN"/>
        </w:rPr>
        <w:t>the intellectual property of the instructor and cannot be shared publicly without his/her approval. You may not publicly share or upload instructor generated material for this course such as exam questions, lecture notes, or homework solutions without instructor consent.”</w:t>
      </w:r>
      <w:r>
        <w:rPr>
          <w:rFonts w:ascii="Times New Roman" w:eastAsia="SimSun" w:hAnsi="Times New Roman" w:cs="Times New Roman"/>
          <w:spacing w:val="-2"/>
          <w:lang w:eastAsia="zh-CN"/>
        </w:rPr>
        <w:tab/>
      </w:r>
    </w:p>
    <w:p w:rsidR="00B71797" w:rsidRDefault="00B71797"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
    <w:p w:rsidR="00F95549" w:rsidRPr="00F95549" w:rsidRDefault="00F95549"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r w:rsidRPr="00F95549">
        <w:rPr>
          <w:rFonts w:ascii="Times New Roman" w:eastAsia="SimSun" w:hAnsi="Times New Roman" w:cs="Times New Roman"/>
          <w:b/>
          <w:spacing w:val="-2"/>
          <w:lang w:eastAsia="zh-CN"/>
        </w:rPr>
        <w:t>Dropping and Adding</w:t>
      </w:r>
    </w:p>
    <w:p w:rsidR="00F95549" w:rsidRDefault="00F95549"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
    <w:p w:rsidR="00F95549" w:rsidRDefault="00A42D15"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r>
        <w:rPr>
          <w:rFonts w:ascii="Times New Roman" w:eastAsia="SimSun" w:hAnsi="Times New Roman" w:cs="Times New Roman"/>
          <w:spacing w:val="-2"/>
          <w:lang w:eastAsia="zh-CN"/>
        </w:rPr>
        <w:tab/>
      </w:r>
      <w:r w:rsidR="00F95549" w:rsidRPr="00F95549">
        <w:rPr>
          <w:rFonts w:ascii="Times New Roman" w:eastAsia="SimSun" w:hAnsi="Times New Roman" w:cs="Times New Roman"/>
          <w:spacing w:val="-2"/>
          <w:lang w:eastAsia="zh-CN"/>
        </w:rPr>
        <w:t xml:space="preserve">Students are responsible for understanding the policies and procedures about add/drops, academic renewal, and so forth. Students should also be aware of the current deadlines and penalties for adding and dropping classes. Policies for adding classes are available at </w:t>
      </w:r>
      <w:hyperlink r:id="rId14" w:history="1">
        <w:r w:rsidR="00F95549" w:rsidRPr="003F7AC1">
          <w:rPr>
            <w:rStyle w:val="Hyperlink"/>
            <w:rFonts w:ascii="Times New Roman" w:eastAsia="SimSun" w:hAnsi="Times New Roman" w:cs="Times New Roman"/>
            <w:spacing w:val="-2"/>
            <w:lang w:eastAsia="zh-CN"/>
          </w:rPr>
          <w:t>http://info.sjsu.edu/web-dbgen/narr/catalog/rec-1800.html</w:t>
        </w:r>
      </w:hyperlink>
      <w:r w:rsidR="00F95549">
        <w:rPr>
          <w:rFonts w:ascii="Times New Roman" w:eastAsia="SimSun" w:hAnsi="Times New Roman" w:cs="Times New Roman"/>
          <w:spacing w:val="-2"/>
          <w:lang w:eastAsia="zh-CN"/>
        </w:rPr>
        <w:t xml:space="preserve"> </w:t>
      </w:r>
      <w:r w:rsidR="00F95549" w:rsidRPr="00F95549">
        <w:rPr>
          <w:rFonts w:ascii="Times New Roman" w:eastAsia="SimSun" w:hAnsi="Times New Roman" w:cs="Times New Roman"/>
          <w:spacing w:val="-2"/>
          <w:lang w:eastAsia="zh-CN"/>
        </w:rPr>
        <w:t xml:space="preserve">. Policies for dropping classes are found at </w:t>
      </w:r>
      <w:hyperlink r:id="rId15" w:history="1">
        <w:r w:rsidR="00F95549" w:rsidRPr="003F7AC1">
          <w:rPr>
            <w:rStyle w:val="Hyperlink"/>
            <w:rFonts w:ascii="Times New Roman" w:eastAsia="SimSun" w:hAnsi="Times New Roman" w:cs="Times New Roman"/>
            <w:spacing w:val="-2"/>
            <w:lang w:eastAsia="zh-CN"/>
          </w:rPr>
          <w:t>http://info.sjsu.edu/web-dbgen/narr/catalog/rec-1809.html</w:t>
        </w:r>
      </w:hyperlink>
      <w:r w:rsidR="00F95549">
        <w:rPr>
          <w:rFonts w:ascii="Times New Roman" w:eastAsia="SimSun" w:hAnsi="Times New Roman" w:cs="Times New Roman"/>
          <w:spacing w:val="-2"/>
          <w:lang w:eastAsia="zh-CN"/>
        </w:rPr>
        <w:t xml:space="preserve"> </w:t>
      </w:r>
      <w:r w:rsidR="00F95549" w:rsidRPr="00F95549">
        <w:rPr>
          <w:rFonts w:ascii="Times New Roman" w:eastAsia="SimSun" w:hAnsi="Times New Roman" w:cs="Times New Roman"/>
          <w:spacing w:val="-2"/>
          <w:lang w:eastAsia="zh-CN"/>
        </w:rPr>
        <w:t xml:space="preserve">, and information about late drops is available at </w:t>
      </w:r>
      <w:hyperlink r:id="rId16" w:history="1">
        <w:r w:rsidR="00F95549" w:rsidRPr="003F7AC1">
          <w:rPr>
            <w:rStyle w:val="Hyperlink"/>
            <w:rFonts w:ascii="Times New Roman" w:eastAsia="SimSun" w:hAnsi="Times New Roman" w:cs="Times New Roman"/>
            <w:spacing w:val="-2"/>
            <w:lang w:eastAsia="zh-CN"/>
          </w:rPr>
          <w:t>http://www.sjsu.edu/aars/policies/latedrops/</w:t>
        </w:r>
      </w:hyperlink>
      <w:r w:rsidR="00F95549">
        <w:rPr>
          <w:rFonts w:ascii="Times New Roman" w:eastAsia="SimSun" w:hAnsi="Times New Roman" w:cs="Times New Roman"/>
          <w:spacing w:val="-2"/>
          <w:lang w:eastAsia="zh-CN"/>
        </w:rPr>
        <w:t xml:space="preserve"> </w:t>
      </w:r>
      <w:r w:rsidR="00F95549" w:rsidRPr="00F95549">
        <w:rPr>
          <w:rFonts w:ascii="Times New Roman" w:eastAsia="SimSun" w:hAnsi="Times New Roman" w:cs="Times New Roman"/>
          <w:spacing w:val="-2"/>
          <w:lang w:eastAsia="zh-CN"/>
        </w:rPr>
        <w:t xml:space="preserve">. Finally, deadlines for adding and dropping classes are listed on the registration calendar available at </w:t>
      </w:r>
      <w:hyperlink r:id="rId17" w:history="1">
        <w:r w:rsidR="00F95549" w:rsidRPr="003F7AC1">
          <w:rPr>
            <w:rStyle w:val="Hyperlink"/>
            <w:rFonts w:ascii="Times New Roman" w:eastAsia="SimSun" w:hAnsi="Times New Roman" w:cs="Times New Roman"/>
            <w:spacing w:val="-2"/>
            <w:lang w:eastAsia="zh-CN"/>
          </w:rPr>
          <w:t>http://www.sjsu.edu/registrar/calendar/</w:t>
        </w:r>
      </w:hyperlink>
      <w:r w:rsidR="00F95549">
        <w:rPr>
          <w:rFonts w:ascii="Times New Roman" w:eastAsia="SimSun" w:hAnsi="Times New Roman" w:cs="Times New Roman"/>
          <w:spacing w:val="-2"/>
          <w:lang w:eastAsia="zh-CN"/>
        </w:rPr>
        <w:t xml:space="preserve"> </w:t>
      </w:r>
      <w:r w:rsidR="00F95549" w:rsidRPr="00F95549">
        <w:rPr>
          <w:rFonts w:ascii="Times New Roman" w:eastAsia="SimSun" w:hAnsi="Times New Roman" w:cs="Times New Roman"/>
          <w:spacing w:val="-2"/>
          <w:lang w:eastAsia="zh-CN"/>
        </w:rPr>
        <w:t xml:space="preserve">.  </w:t>
      </w:r>
    </w:p>
    <w:p w:rsidR="00606D59" w:rsidRDefault="00606D59"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
    <w:p w:rsidR="00606D59" w:rsidRDefault="00606D59" w:rsidP="00606D59">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r w:rsidRPr="00606D59">
        <w:rPr>
          <w:rFonts w:ascii="Times New Roman" w:eastAsia="SimSun" w:hAnsi="Times New Roman" w:cs="Times New Roman"/>
          <w:b/>
          <w:spacing w:val="-2"/>
          <w:lang w:eastAsia="zh-CN"/>
        </w:rPr>
        <w:t>Accommodation to Students' Religious Holidays</w:t>
      </w:r>
    </w:p>
    <w:p w:rsidR="00606D59" w:rsidRPr="00606D59" w:rsidRDefault="00606D59" w:rsidP="00606D59">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p>
    <w:p w:rsidR="00606D59" w:rsidRDefault="00534F68" w:rsidP="00606D59">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r>
        <w:rPr>
          <w:rFonts w:ascii="Times New Roman" w:eastAsia="SimSun" w:hAnsi="Times New Roman" w:cs="Times New Roman"/>
          <w:spacing w:val="-2"/>
          <w:lang w:eastAsia="zh-CN"/>
        </w:rPr>
        <w:tab/>
      </w:r>
      <w:r w:rsidR="00606D59">
        <w:rPr>
          <w:rFonts w:ascii="Times New Roman" w:eastAsia="SimSun" w:hAnsi="Times New Roman" w:cs="Times New Roman"/>
          <w:spacing w:val="-2"/>
          <w:lang w:eastAsia="zh-CN"/>
        </w:rPr>
        <w:t xml:space="preserve">Although this is not as likely to be an issue with respect to online courses, </w:t>
      </w:r>
      <w:r w:rsidR="00606D59" w:rsidRPr="00606D59">
        <w:rPr>
          <w:rFonts w:ascii="Times New Roman" w:eastAsia="SimSun" w:hAnsi="Times New Roman" w:cs="Times New Roman"/>
          <w:spacing w:val="-2"/>
          <w:lang w:eastAsia="zh-CN"/>
        </w:rPr>
        <w:t xml:space="preserve">San José State University shall provide accommodation on any graded class work or activities for students wishing to observe religious holidays when such observances require students to be absent from class. It is the responsibility of the student to inform the instructor, in writing, about such holidays before the add deadline at the start of each semester. If such holidays occur before the add deadline, the student must notify the instructor, in writing, at least three days before the date that he/she will be absent. It is the responsibility of the instructor to make every reasonable effort to honor the student request without penalty, and of the student to make up the work missed.  See University Policy S14-7 at </w:t>
      </w:r>
      <w:hyperlink r:id="rId18" w:history="1">
        <w:r w:rsidR="00606D59" w:rsidRPr="00690D22">
          <w:rPr>
            <w:rStyle w:val="Hyperlink"/>
            <w:rFonts w:ascii="Times New Roman" w:eastAsia="SimSun" w:hAnsi="Times New Roman" w:cs="Times New Roman"/>
            <w:spacing w:val="-2"/>
            <w:lang w:eastAsia="zh-CN"/>
          </w:rPr>
          <w:t>http://www.sjsu.edu/senate/docs/S14-7.pdf</w:t>
        </w:r>
      </w:hyperlink>
      <w:r w:rsidR="00606D59">
        <w:rPr>
          <w:rFonts w:ascii="Times New Roman" w:eastAsia="SimSun" w:hAnsi="Times New Roman" w:cs="Times New Roman"/>
          <w:spacing w:val="-2"/>
          <w:lang w:eastAsia="zh-CN"/>
        </w:rPr>
        <w:t xml:space="preserve"> </w:t>
      </w:r>
      <w:r w:rsidR="00606D59" w:rsidRPr="00606D59">
        <w:rPr>
          <w:rFonts w:ascii="Times New Roman" w:eastAsia="SimSun" w:hAnsi="Times New Roman" w:cs="Times New Roman"/>
          <w:spacing w:val="-2"/>
          <w:lang w:eastAsia="zh-CN"/>
        </w:rPr>
        <w:t>.</w:t>
      </w:r>
    </w:p>
    <w:p w:rsidR="00A42D15" w:rsidRDefault="00A42D15"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
    <w:p w:rsidR="00C1076F" w:rsidRDefault="00C1076F"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
    <w:p w:rsidR="00C1076F" w:rsidRPr="00C1076F" w:rsidRDefault="00C1076F" w:rsidP="00C1076F">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r w:rsidRPr="00C1076F">
        <w:rPr>
          <w:rFonts w:ascii="Times New Roman" w:eastAsia="SimSun" w:hAnsi="Times New Roman" w:cs="Times New Roman"/>
          <w:b/>
          <w:spacing w:val="-2"/>
          <w:lang w:eastAsia="zh-CN"/>
        </w:rPr>
        <w:lastRenderedPageBreak/>
        <w:t>Disabilities</w:t>
      </w:r>
    </w:p>
    <w:p w:rsidR="00C1076F" w:rsidRPr="00C1076F" w:rsidRDefault="00C1076F" w:rsidP="00C1076F">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
    <w:p w:rsidR="00C1076F" w:rsidRDefault="00C1076F" w:rsidP="00C1076F">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r>
        <w:rPr>
          <w:rFonts w:ascii="Times New Roman" w:eastAsia="SimSun" w:hAnsi="Times New Roman" w:cs="Times New Roman"/>
          <w:spacing w:val="-2"/>
          <w:lang w:eastAsia="zh-CN"/>
        </w:rPr>
        <w:tab/>
        <w:t>Every qualified student is entitled to</w:t>
      </w:r>
      <w:r w:rsidRPr="00C1076F">
        <w:rPr>
          <w:rFonts w:ascii="Times New Roman" w:eastAsia="SimSun" w:hAnsi="Times New Roman" w:cs="Times New Roman"/>
          <w:spacing w:val="-2"/>
          <w:lang w:eastAsia="zh-CN"/>
        </w:rPr>
        <w:t xml:space="preserve"> equal access to learning. If you have a specific disability that may be addressed with academic accommodations, please notify me as soon as possible. I will </w:t>
      </w:r>
      <w:r>
        <w:rPr>
          <w:rFonts w:ascii="Times New Roman" w:eastAsia="SimSun" w:hAnsi="Times New Roman" w:cs="Times New Roman"/>
          <w:spacing w:val="-2"/>
          <w:lang w:eastAsia="zh-CN"/>
        </w:rPr>
        <w:t xml:space="preserve">try to </w:t>
      </w:r>
      <w:r w:rsidRPr="00C1076F">
        <w:rPr>
          <w:rFonts w:ascii="Times New Roman" w:eastAsia="SimSun" w:hAnsi="Times New Roman" w:cs="Times New Roman"/>
          <w:spacing w:val="-2"/>
          <w:lang w:eastAsia="zh-CN"/>
        </w:rPr>
        <w:t>work with you to ensure that you have a positive learning experience. You should inform me of necessary course adaptations or accommodations because of a disability. Presidential Directive 97-03 requires that students with disabilities requesting accommodations must register with AEC to establish a record of their disability. This office is located in Administration Building, Room 110.</w:t>
      </w:r>
      <w:r>
        <w:rPr>
          <w:rFonts w:ascii="Times New Roman" w:eastAsia="SimSun" w:hAnsi="Times New Roman" w:cs="Times New Roman"/>
          <w:spacing w:val="-2"/>
          <w:lang w:eastAsia="zh-CN"/>
        </w:rPr>
        <w:t xml:space="preserve"> I</w:t>
      </w:r>
      <w:r w:rsidRPr="00C1076F">
        <w:rPr>
          <w:rFonts w:ascii="Times New Roman" w:eastAsia="SimSun" w:hAnsi="Times New Roman" w:cs="Times New Roman"/>
          <w:spacing w:val="-2"/>
          <w:lang w:eastAsia="zh-CN"/>
        </w:rPr>
        <w:t xml:space="preserve">f you are not registered with AEC, you should still discuss your issues </w:t>
      </w:r>
      <w:r>
        <w:rPr>
          <w:rFonts w:ascii="Times New Roman" w:eastAsia="SimSun" w:hAnsi="Times New Roman" w:cs="Times New Roman"/>
          <w:spacing w:val="-2"/>
          <w:lang w:eastAsia="zh-CN"/>
        </w:rPr>
        <w:t xml:space="preserve">with me </w:t>
      </w:r>
      <w:r w:rsidRPr="00C1076F">
        <w:rPr>
          <w:rFonts w:ascii="Times New Roman" w:eastAsia="SimSun" w:hAnsi="Times New Roman" w:cs="Times New Roman"/>
          <w:spacing w:val="-2"/>
          <w:lang w:eastAsia="zh-CN"/>
        </w:rPr>
        <w:t>to see if I may help. Many disabilities require extended time for exams; my policy is to always allow extended tim</w:t>
      </w:r>
      <w:r>
        <w:rPr>
          <w:rFonts w:ascii="Times New Roman" w:eastAsia="SimSun" w:hAnsi="Times New Roman" w:cs="Times New Roman"/>
          <w:spacing w:val="-2"/>
          <w:lang w:eastAsia="zh-CN"/>
        </w:rPr>
        <w:t xml:space="preserve">e for all students on all exams – </w:t>
      </w:r>
      <w:r w:rsidRPr="00C1076F">
        <w:rPr>
          <w:rFonts w:ascii="Times New Roman" w:eastAsia="SimSun" w:hAnsi="Times New Roman" w:cs="Times New Roman"/>
          <w:spacing w:val="-2"/>
          <w:lang w:eastAsia="zh-CN"/>
        </w:rPr>
        <w:t>this is why exams have ample time.</w:t>
      </w:r>
    </w:p>
    <w:p w:rsidR="00534F68" w:rsidRDefault="00534F68"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
    <w:p w:rsidR="00C1076F" w:rsidRDefault="00C1076F"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
    <w:p w:rsidR="00C1076F" w:rsidRDefault="00C1076F"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p>
    <w:p w:rsidR="00C1076F" w:rsidRDefault="00C1076F"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p>
    <w:p w:rsidR="00C1076F" w:rsidRDefault="00C1076F"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p>
    <w:p w:rsidR="00C1076F" w:rsidRDefault="00C1076F"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p>
    <w:p w:rsidR="00C1076F" w:rsidRDefault="00C1076F"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p>
    <w:p w:rsidR="00C1076F" w:rsidRDefault="00C1076F"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p>
    <w:p w:rsidR="00C1076F" w:rsidRDefault="00C1076F"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p>
    <w:p w:rsidR="00C1076F" w:rsidRDefault="00C1076F"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p>
    <w:p w:rsidR="00C1076F" w:rsidRDefault="00C1076F"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p>
    <w:p w:rsidR="00C1076F" w:rsidRDefault="00C1076F"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p>
    <w:p w:rsidR="00C1076F" w:rsidRDefault="00C1076F"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p>
    <w:p w:rsidR="00C1076F" w:rsidRDefault="00C1076F"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p>
    <w:p w:rsidR="00C1076F" w:rsidRDefault="00C1076F"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p>
    <w:p w:rsidR="00C1076F" w:rsidRDefault="00C1076F"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p>
    <w:p w:rsidR="00C1076F" w:rsidRDefault="00C1076F"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p>
    <w:p w:rsidR="00C1076F" w:rsidRDefault="00C1076F"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p>
    <w:p w:rsidR="00C1076F" w:rsidRDefault="00C1076F"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p>
    <w:p w:rsidR="00C1076F" w:rsidRDefault="00C1076F"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p>
    <w:p w:rsidR="00C1076F" w:rsidRDefault="00C1076F"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p>
    <w:p w:rsidR="00C1076F" w:rsidRDefault="00C1076F"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p>
    <w:p w:rsidR="00C1076F" w:rsidRDefault="00C1076F"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p>
    <w:p w:rsidR="00C1076F" w:rsidRDefault="00C1076F"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p>
    <w:p w:rsidR="00C1076F" w:rsidRDefault="00C1076F"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p>
    <w:p w:rsidR="00C1076F" w:rsidRDefault="00C1076F"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p>
    <w:p w:rsidR="00C1076F" w:rsidRDefault="00C1076F"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p>
    <w:p w:rsidR="00C1076F" w:rsidRDefault="00C1076F"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p>
    <w:p w:rsidR="00C1076F" w:rsidRDefault="00C1076F"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p>
    <w:p w:rsidR="00C1076F" w:rsidRDefault="00C1076F"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p>
    <w:p w:rsidR="00C1076F" w:rsidRDefault="00C1076F"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p>
    <w:p w:rsidR="00C1076F" w:rsidRDefault="00C1076F"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p>
    <w:p w:rsidR="00C1076F" w:rsidRDefault="00C1076F"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p>
    <w:p w:rsidR="00C1076F" w:rsidRDefault="00C1076F"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p>
    <w:p w:rsidR="00C1076F" w:rsidRDefault="00C1076F"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p>
    <w:p w:rsidR="00C1076F" w:rsidRDefault="00C1076F"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p>
    <w:p w:rsidR="00C1076F" w:rsidRDefault="00C1076F"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p>
    <w:p w:rsidR="00C1076F" w:rsidRDefault="00C1076F"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p>
    <w:p w:rsidR="00C1076F" w:rsidRDefault="00C1076F"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p>
    <w:p w:rsidR="00A42D15" w:rsidRDefault="00E91289"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r w:rsidRPr="00E91289">
        <w:rPr>
          <w:rFonts w:ascii="Times New Roman" w:eastAsia="SimSun" w:hAnsi="Times New Roman" w:cs="Times New Roman"/>
          <w:b/>
          <w:spacing w:val="-2"/>
          <w:lang w:eastAsia="zh-CN"/>
        </w:rPr>
        <w:lastRenderedPageBreak/>
        <w:t>Course Outline</w:t>
      </w:r>
    </w:p>
    <w:p w:rsidR="00E91289" w:rsidRPr="00E91289" w:rsidRDefault="00E91289"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spacing w:val="-2"/>
          <w:lang w:eastAsia="zh-CN"/>
        </w:rPr>
      </w:pPr>
    </w:p>
    <w:p w:rsidR="00810411" w:rsidRPr="00810411" w:rsidRDefault="00810411"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bCs/>
          <w:spacing w:val="-2"/>
          <w:lang w:eastAsia="zh-CN"/>
        </w:rPr>
      </w:pPr>
    </w:p>
    <w:p w:rsidR="00810411" w:rsidRPr="00810411" w:rsidRDefault="00810411"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bCs/>
          <w:spacing w:val="-2"/>
          <w:lang w:eastAsia="zh-CN"/>
        </w:rPr>
      </w:pPr>
      <w:r w:rsidRPr="00810411">
        <w:rPr>
          <w:rFonts w:ascii="Times New Roman" w:eastAsia="SimSun" w:hAnsi="Times New Roman" w:cs="Times New Roman"/>
          <w:b/>
          <w:bCs/>
          <w:spacing w:val="-2"/>
          <w:lang w:eastAsia="zh-CN"/>
        </w:rPr>
        <w:t>Part I: Definitional and Conceptual Issues</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p>
    <w:p w:rsidR="00810411" w:rsidRPr="00810411" w:rsidRDefault="00810411" w:rsidP="00BA36B0">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u w:val="single"/>
          <w:lang w:eastAsia="zh-CN"/>
        </w:rPr>
        <w:t>Week 1</w:t>
      </w:r>
      <w:r w:rsidR="00BA36B0">
        <w:rPr>
          <w:rFonts w:ascii="Times New Roman" w:eastAsia="SimSun" w:hAnsi="Times New Roman" w:cs="Times New Roman"/>
          <w:spacing w:val="-2"/>
          <w:lang w:eastAsia="zh-CN"/>
        </w:rPr>
        <w:t xml:space="preserve"> </w:t>
      </w:r>
      <w:r w:rsidRPr="00810411">
        <w:rPr>
          <w:rFonts w:ascii="Times New Roman" w:eastAsia="SimSun" w:hAnsi="Times New Roman" w:cs="Times New Roman"/>
          <w:spacing w:val="-2"/>
          <w:lang w:eastAsia="zh-CN"/>
        </w:rPr>
        <w:t>(2</w:t>
      </w:r>
      <w:r w:rsidR="00BA36B0">
        <w:rPr>
          <w:rFonts w:ascii="Times New Roman" w:eastAsia="SimSun" w:hAnsi="Times New Roman" w:cs="Times New Roman"/>
          <w:spacing w:val="-2"/>
          <w:lang w:eastAsia="zh-CN"/>
        </w:rPr>
        <w:t>6</w:t>
      </w:r>
      <w:r w:rsidRPr="00810411">
        <w:rPr>
          <w:rFonts w:ascii="Times New Roman" w:eastAsia="SimSun" w:hAnsi="Times New Roman" w:cs="Times New Roman"/>
          <w:spacing w:val="-2"/>
          <w:lang w:eastAsia="zh-CN"/>
        </w:rPr>
        <w:t xml:space="preserve">, </w:t>
      </w:r>
      <w:r w:rsidR="00BA36B0">
        <w:rPr>
          <w:rFonts w:ascii="Times New Roman" w:eastAsia="SimSun" w:hAnsi="Times New Roman" w:cs="Times New Roman"/>
          <w:spacing w:val="-2"/>
          <w:lang w:eastAsia="zh-CN"/>
        </w:rPr>
        <w:t>28 August</w:t>
      </w:r>
      <w:r w:rsidRPr="00810411">
        <w:rPr>
          <w:rFonts w:ascii="Times New Roman" w:eastAsia="SimSun" w:hAnsi="Times New Roman" w:cs="Times New Roman"/>
          <w:spacing w:val="-2"/>
          <w:lang w:eastAsia="zh-CN"/>
        </w:rPr>
        <w:t>): Introduction: What is Terrorism?</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Required Reading:</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proofErr w:type="spellStart"/>
      <w:r w:rsidRPr="00810411">
        <w:rPr>
          <w:rFonts w:ascii="Times New Roman" w:eastAsia="SimSun" w:hAnsi="Times New Roman" w:cs="Times New Roman"/>
          <w:spacing w:val="-2"/>
          <w:lang w:eastAsia="zh-CN"/>
        </w:rPr>
        <w:t>Schmid</w:t>
      </w:r>
      <w:proofErr w:type="spellEnd"/>
      <w:r w:rsidRPr="00810411">
        <w:rPr>
          <w:rFonts w:ascii="Times New Roman" w:eastAsia="SimSun" w:hAnsi="Times New Roman" w:cs="Times New Roman"/>
          <w:spacing w:val="-2"/>
          <w:lang w:eastAsia="zh-CN"/>
        </w:rPr>
        <w:t xml:space="preserve">, </w:t>
      </w:r>
      <w:r w:rsidRPr="00810411">
        <w:rPr>
          <w:rFonts w:ascii="Times New Roman" w:eastAsia="SimSun" w:hAnsi="Times New Roman" w:cs="Times New Roman"/>
          <w:i/>
          <w:spacing w:val="-2"/>
          <w:lang w:eastAsia="zh-CN"/>
        </w:rPr>
        <w:t>Routledge Handbook of Terrorism Research</w:t>
      </w:r>
      <w:r w:rsidRPr="00810411">
        <w:rPr>
          <w:rFonts w:ascii="Times New Roman" w:eastAsia="SimSun" w:hAnsi="Times New Roman" w:cs="Times New Roman"/>
          <w:spacing w:val="-2"/>
          <w:lang w:eastAsia="zh-CN"/>
        </w:rPr>
        <w:t>, chapter 2</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u w:val="single"/>
          <w:lang w:eastAsia="zh-CN"/>
        </w:rPr>
        <w:t>Week 2</w:t>
      </w:r>
      <w:r w:rsidRPr="00810411">
        <w:rPr>
          <w:rFonts w:ascii="Times New Roman" w:eastAsia="SimSun" w:hAnsi="Times New Roman" w:cs="Times New Roman"/>
          <w:spacing w:val="-2"/>
          <w:lang w:eastAsia="zh-CN"/>
        </w:rPr>
        <w:t xml:space="preserve"> (</w:t>
      </w:r>
      <w:r w:rsidR="00BA36B0">
        <w:rPr>
          <w:rFonts w:ascii="Times New Roman" w:eastAsia="SimSun" w:hAnsi="Times New Roman" w:cs="Times New Roman"/>
          <w:spacing w:val="-2"/>
          <w:lang w:eastAsia="zh-CN"/>
        </w:rPr>
        <w:t>2</w:t>
      </w:r>
      <w:r w:rsidRPr="00810411">
        <w:rPr>
          <w:rFonts w:ascii="Times New Roman" w:eastAsia="SimSun" w:hAnsi="Times New Roman" w:cs="Times New Roman"/>
          <w:spacing w:val="-2"/>
          <w:lang w:eastAsia="zh-CN"/>
        </w:rPr>
        <w:t xml:space="preserve">, </w:t>
      </w:r>
      <w:r w:rsidR="00BA36B0">
        <w:rPr>
          <w:rFonts w:ascii="Times New Roman" w:eastAsia="SimSun" w:hAnsi="Times New Roman" w:cs="Times New Roman"/>
          <w:spacing w:val="-2"/>
          <w:lang w:eastAsia="zh-CN"/>
        </w:rPr>
        <w:t>4 September</w:t>
      </w:r>
      <w:r w:rsidRPr="00810411">
        <w:rPr>
          <w:rFonts w:ascii="Times New Roman" w:eastAsia="SimSun" w:hAnsi="Times New Roman" w:cs="Times New Roman"/>
          <w:spacing w:val="-2"/>
          <w:lang w:eastAsia="zh-CN"/>
        </w:rPr>
        <w:t>): The Etiology of Insurgent Political Violence and Terrorism</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Required Reading:</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proofErr w:type="spellStart"/>
      <w:r w:rsidRPr="00810411">
        <w:rPr>
          <w:rFonts w:ascii="Times New Roman" w:eastAsia="SimSun" w:hAnsi="Times New Roman" w:cs="Times New Roman"/>
          <w:spacing w:val="-2"/>
          <w:lang w:eastAsia="zh-CN"/>
        </w:rPr>
        <w:t>Schmid</w:t>
      </w:r>
      <w:proofErr w:type="spellEnd"/>
      <w:r w:rsidRPr="00810411">
        <w:rPr>
          <w:rFonts w:ascii="Times New Roman" w:eastAsia="SimSun" w:hAnsi="Times New Roman" w:cs="Times New Roman"/>
          <w:spacing w:val="-2"/>
          <w:lang w:eastAsia="zh-CN"/>
        </w:rPr>
        <w:t xml:space="preserve">, </w:t>
      </w:r>
      <w:r w:rsidRPr="00810411">
        <w:rPr>
          <w:rFonts w:ascii="Times New Roman" w:eastAsia="SimSun" w:hAnsi="Times New Roman" w:cs="Times New Roman"/>
          <w:i/>
          <w:spacing w:val="-2"/>
          <w:lang w:eastAsia="zh-CN"/>
        </w:rPr>
        <w:t>Routledge Handbook of Terrorism Research</w:t>
      </w:r>
      <w:r w:rsidR="002F11B5">
        <w:rPr>
          <w:rFonts w:ascii="Times New Roman" w:eastAsia="SimSun" w:hAnsi="Times New Roman" w:cs="Times New Roman"/>
          <w:spacing w:val="-2"/>
          <w:lang w:eastAsia="zh-CN"/>
        </w:rPr>
        <w:t>, chapter 4</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 xml:space="preserve">Cronin, “Sources of Contemporary Terrorism,” in Cronin and </w:t>
      </w:r>
      <w:proofErr w:type="spellStart"/>
      <w:r w:rsidRPr="00810411">
        <w:rPr>
          <w:rFonts w:ascii="Times New Roman" w:eastAsia="SimSun" w:hAnsi="Times New Roman" w:cs="Times New Roman"/>
          <w:spacing w:val="-2"/>
          <w:lang w:eastAsia="zh-CN"/>
        </w:rPr>
        <w:t>Ludes</w:t>
      </w:r>
      <w:proofErr w:type="spellEnd"/>
      <w:r w:rsidRPr="00810411">
        <w:rPr>
          <w:rFonts w:ascii="Times New Roman" w:eastAsia="SimSun" w:hAnsi="Times New Roman" w:cs="Times New Roman"/>
          <w:spacing w:val="-2"/>
          <w:lang w:eastAsia="zh-CN"/>
        </w:rPr>
        <w:t xml:space="preserve">, eds., </w:t>
      </w:r>
      <w:r w:rsidRPr="00810411">
        <w:rPr>
          <w:rFonts w:ascii="Times New Roman" w:eastAsia="SimSun" w:hAnsi="Times New Roman" w:cs="Times New Roman"/>
          <w:i/>
          <w:iCs/>
          <w:spacing w:val="-2"/>
          <w:lang w:eastAsia="zh-CN"/>
        </w:rPr>
        <w:t>Attacking Terrorism</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r w:rsidRPr="00810411">
        <w:rPr>
          <w:rFonts w:ascii="Times New Roman" w:eastAsia="SimSun" w:hAnsi="Times New Roman" w:cs="Times New Roman"/>
          <w:spacing w:val="-2"/>
          <w:u w:val="single"/>
          <w:lang w:eastAsia="zh-CN"/>
        </w:rPr>
        <w:t>Week 3</w:t>
      </w:r>
      <w:r w:rsidR="00BA36B0">
        <w:rPr>
          <w:rFonts w:ascii="Times New Roman" w:eastAsia="SimSun" w:hAnsi="Times New Roman" w:cs="Times New Roman"/>
          <w:spacing w:val="-2"/>
          <w:lang w:eastAsia="zh-CN"/>
        </w:rPr>
        <w:t xml:space="preserve"> (9 September</w:t>
      </w:r>
      <w:r w:rsidRPr="00810411">
        <w:rPr>
          <w:rFonts w:ascii="Times New Roman" w:eastAsia="SimSun" w:hAnsi="Times New Roman" w:cs="Times New Roman"/>
          <w:spacing w:val="-2"/>
          <w:lang w:eastAsia="zh-CN"/>
        </w:rPr>
        <w:t>): The Purported Psychological Characteristics of Insurgent Terrorists</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Required Reading:</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 xml:space="preserve">Post, “Terrorist Psycho-Logic,” in Reich, ed., </w:t>
      </w:r>
      <w:r w:rsidRPr="00810411">
        <w:rPr>
          <w:rFonts w:ascii="Times New Roman" w:eastAsia="SimSun" w:hAnsi="Times New Roman" w:cs="Times New Roman"/>
          <w:i/>
          <w:spacing w:val="-2"/>
          <w:lang w:eastAsia="zh-CN"/>
        </w:rPr>
        <w:t>Origins of Terrorism</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iCs/>
          <w:spacing w:val="-2"/>
          <w:lang w:eastAsia="zh-CN"/>
        </w:rPr>
      </w:pPr>
      <w:r w:rsidRPr="00810411">
        <w:rPr>
          <w:rFonts w:ascii="Times New Roman" w:eastAsia="SimSun" w:hAnsi="Times New Roman" w:cs="Times New Roman"/>
          <w:spacing w:val="-2"/>
          <w:lang w:eastAsia="zh-CN"/>
        </w:rPr>
        <w:t xml:space="preserve">Reich, “Understanding Terrorist Behavior,” in Reich, ed., </w:t>
      </w:r>
      <w:r w:rsidRPr="00810411">
        <w:rPr>
          <w:rFonts w:ascii="Times New Roman" w:eastAsia="SimSun" w:hAnsi="Times New Roman" w:cs="Times New Roman"/>
          <w:i/>
          <w:spacing w:val="-2"/>
          <w:lang w:eastAsia="zh-CN"/>
        </w:rPr>
        <w:t>Origins of Terrorism</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iCs/>
          <w:spacing w:val="-2"/>
          <w:lang w:eastAsia="zh-CN"/>
        </w:rPr>
      </w:pPr>
      <w:r w:rsidRPr="00810411">
        <w:rPr>
          <w:rFonts w:ascii="Times New Roman" w:eastAsia="SimSun" w:hAnsi="Times New Roman" w:cs="Times New Roman"/>
          <w:iCs/>
          <w:spacing w:val="-2"/>
          <w:lang w:eastAsia="zh-CN"/>
        </w:rPr>
        <w:t>Bale, “Short Essay in Response to Radicalization Questions,” essay for USG</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(1</w:t>
      </w:r>
      <w:r w:rsidR="00BA36B0">
        <w:rPr>
          <w:rFonts w:ascii="Times New Roman" w:eastAsia="SimSun" w:hAnsi="Times New Roman" w:cs="Times New Roman"/>
          <w:spacing w:val="-2"/>
          <w:lang w:eastAsia="zh-CN"/>
        </w:rPr>
        <w:t>1 September</w:t>
      </w:r>
      <w:r w:rsidRPr="00810411">
        <w:rPr>
          <w:rFonts w:ascii="Times New Roman" w:eastAsia="SimSun" w:hAnsi="Times New Roman" w:cs="Times New Roman"/>
          <w:spacing w:val="-2"/>
          <w:lang w:eastAsia="zh-CN"/>
        </w:rPr>
        <w:t>): The Goals of Insurgent Terrorists – Rational or Delusional?</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Required Reading:</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 xml:space="preserve">Crenshaw, “The Logic of Terrorism,” in Reich, </w:t>
      </w:r>
      <w:r w:rsidRPr="00810411">
        <w:rPr>
          <w:rFonts w:ascii="Times New Roman" w:eastAsia="SimSun" w:hAnsi="Times New Roman" w:cs="Times New Roman"/>
          <w:i/>
          <w:spacing w:val="-2"/>
          <w:lang w:eastAsia="zh-CN"/>
        </w:rPr>
        <w:t>Origins of Terrorism</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Bale, “The ‘Strategic Thinking’ of al-</w:t>
      </w:r>
      <w:proofErr w:type="spellStart"/>
      <w:r w:rsidRPr="00810411">
        <w:rPr>
          <w:rFonts w:ascii="Times New Roman" w:eastAsia="SimSun" w:hAnsi="Times New Roman" w:cs="Times New Roman"/>
          <w:spacing w:val="-2"/>
          <w:lang w:eastAsia="zh-CN"/>
        </w:rPr>
        <w:t>Qā‘ida</w:t>
      </w:r>
      <w:proofErr w:type="spellEnd"/>
      <w:r w:rsidRPr="00810411">
        <w:rPr>
          <w:rFonts w:ascii="Times New Roman" w:eastAsia="SimSun" w:hAnsi="Times New Roman" w:cs="Times New Roman"/>
          <w:spacing w:val="-2"/>
          <w:lang w:eastAsia="zh-CN"/>
        </w:rPr>
        <w:t xml:space="preserve"> and the Question of Terrorist Rationality”</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r w:rsidRPr="00810411">
        <w:rPr>
          <w:rFonts w:ascii="Times New Roman" w:eastAsia="SimSun" w:hAnsi="Times New Roman" w:cs="Times New Roman"/>
          <w:spacing w:val="-2"/>
          <w:u w:val="single"/>
          <w:lang w:eastAsia="zh-CN"/>
        </w:rPr>
        <w:t>Week 4</w:t>
      </w:r>
      <w:r w:rsidRPr="00810411">
        <w:rPr>
          <w:rFonts w:ascii="Times New Roman" w:eastAsia="SimSun" w:hAnsi="Times New Roman" w:cs="Times New Roman"/>
          <w:spacing w:val="-2"/>
          <w:lang w:eastAsia="zh-CN"/>
        </w:rPr>
        <w:t xml:space="preserve"> (1</w:t>
      </w:r>
      <w:r w:rsidR="00BA36B0">
        <w:rPr>
          <w:rFonts w:ascii="Times New Roman" w:eastAsia="SimSun" w:hAnsi="Times New Roman" w:cs="Times New Roman"/>
          <w:spacing w:val="-2"/>
          <w:lang w:eastAsia="zh-CN"/>
        </w:rPr>
        <w:t>6</w:t>
      </w:r>
      <w:r w:rsidRPr="00810411">
        <w:rPr>
          <w:rFonts w:ascii="Times New Roman" w:eastAsia="SimSun" w:hAnsi="Times New Roman" w:cs="Times New Roman"/>
          <w:spacing w:val="-2"/>
          <w:lang w:eastAsia="zh-CN"/>
        </w:rPr>
        <w:t xml:space="preserve">, </w:t>
      </w:r>
      <w:r w:rsidR="00BA36B0">
        <w:rPr>
          <w:rFonts w:ascii="Times New Roman" w:eastAsia="SimSun" w:hAnsi="Times New Roman" w:cs="Times New Roman"/>
          <w:spacing w:val="-2"/>
          <w:lang w:eastAsia="zh-CN"/>
        </w:rPr>
        <w:t>18 September</w:t>
      </w:r>
      <w:r w:rsidRPr="00810411">
        <w:rPr>
          <w:rFonts w:ascii="Times New Roman" w:eastAsia="SimSun" w:hAnsi="Times New Roman" w:cs="Times New Roman"/>
          <w:spacing w:val="-2"/>
          <w:lang w:eastAsia="zh-CN"/>
        </w:rPr>
        <w:t>): State Terrorism</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Required Reading:</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rPr>
          <w:rFonts w:ascii="Times New Roman" w:eastAsia="SimSun" w:hAnsi="Times New Roman" w:cs="Times New Roman"/>
          <w:spacing w:val="-2"/>
          <w:lang w:eastAsia="zh-CN"/>
        </w:rPr>
      </w:pPr>
      <w:proofErr w:type="spellStart"/>
      <w:r w:rsidRPr="00810411">
        <w:rPr>
          <w:rFonts w:ascii="Times New Roman" w:eastAsia="SimSun" w:hAnsi="Times New Roman" w:cs="Times New Roman"/>
          <w:spacing w:val="-2"/>
          <w:lang w:eastAsia="zh-CN"/>
        </w:rPr>
        <w:t>Stohl</w:t>
      </w:r>
      <w:proofErr w:type="spellEnd"/>
      <w:r w:rsidRPr="00810411">
        <w:rPr>
          <w:rFonts w:ascii="Times New Roman" w:eastAsia="SimSun" w:hAnsi="Times New Roman" w:cs="Times New Roman"/>
          <w:spacing w:val="-2"/>
          <w:lang w:eastAsia="zh-CN"/>
        </w:rPr>
        <w:t xml:space="preserve">, “The State as Terrorist,” in </w:t>
      </w:r>
      <w:r w:rsidRPr="00810411">
        <w:rPr>
          <w:rFonts w:ascii="Times New Roman" w:eastAsia="SimSun" w:hAnsi="Times New Roman" w:cs="Times New Roman"/>
          <w:i/>
          <w:spacing w:val="-2"/>
          <w:lang w:eastAsia="zh-CN"/>
        </w:rPr>
        <w:t>Democracy and Security</w:t>
      </w:r>
      <w:r w:rsidRPr="00810411">
        <w:rPr>
          <w:rFonts w:ascii="Times New Roman" w:eastAsia="SimSun" w:hAnsi="Times New Roman" w:cs="Times New Roman"/>
          <w:spacing w:val="-2"/>
          <w:lang w:eastAsia="zh-CN"/>
        </w:rPr>
        <w:t xml:space="preserve"> 2 (2006), pp. 1-12</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 xml:space="preserve">Hodges, </w:t>
      </w:r>
      <w:r w:rsidRPr="00810411">
        <w:rPr>
          <w:rFonts w:ascii="Times New Roman" w:eastAsia="SimSun" w:hAnsi="Times New Roman" w:cs="Times New Roman"/>
          <w:i/>
          <w:spacing w:val="-2"/>
          <w:lang w:eastAsia="zh-CN"/>
        </w:rPr>
        <w:t>Argentina’s “Dirty War”</w:t>
      </w:r>
      <w:r w:rsidRPr="00810411">
        <w:rPr>
          <w:rFonts w:ascii="Times New Roman" w:eastAsia="SimSun" w:hAnsi="Times New Roman" w:cs="Times New Roman"/>
          <w:spacing w:val="-2"/>
          <w:lang w:eastAsia="zh-CN"/>
        </w:rPr>
        <w:t>, pp. ix-xiv, 172-94</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rPr>
          <w:rFonts w:ascii="Times New Roman" w:eastAsia="SimSun" w:hAnsi="Times New Roman" w:cs="Times New Roman"/>
          <w:iCs/>
          <w:spacing w:val="-2"/>
          <w:lang w:eastAsia="zh-CN"/>
        </w:rPr>
      </w:pPr>
      <w:r w:rsidRPr="00810411">
        <w:rPr>
          <w:rFonts w:ascii="Times New Roman" w:eastAsia="SimSun" w:hAnsi="Times New Roman" w:cs="Times New Roman"/>
          <w:iCs/>
          <w:spacing w:val="-2"/>
          <w:lang w:eastAsia="zh-CN"/>
        </w:rPr>
        <w:t>Bale, “Terrorists as State ‘Proxies’: Separating Fact from Fiction,” in Innes, ed.,</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rPr>
          <w:rFonts w:ascii="Times New Roman" w:eastAsia="SimSun" w:hAnsi="Times New Roman" w:cs="Times New Roman"/>
          <w:iCs/>
          <w:spacing w:val="-2"/>
          <w:lang w:eastAsia="zh-CN"/>
        </w:rPr>
      </w:pPr>
      <w:r w:rsidRPr="00810411">
        <w:rPr>
          <w:rFonts w:ascii="Times New Roman" w:eastAsia="SimSun" w:hAnsi="Times New Roman" w:cs="Times New Roman"/>
          <w:i/>
          <w:spacing w:val="-2"/>
          <w:lang w:eastAsia="zh-CN"/>
        </w:rPr>
        <w:t>Making Sense of Proxy Wars</w:t>
      </w:r>
      <w:r w:rsidRPr="00810411">
        <w:rPr>
          <w:rFonts w:ascii="Times New Roman" w:eastAsia="SimSun" w:hAnsi="Times New Roman" w:cs="Times New Roman"/>
          <w:spacing w:val="-2"/>
          <w:lang w:eastAsia="zh-CN"/>
        </w:rPr>
        <w:t>, pp. 1-29, 153-67</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Film: “The Battle of Algiers”</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jc w:val="both"/>
        <w:rPr>
          <w:rFonts w:ascii="Times New Roman" w:eastAsia="SimSun" w:hAnsi="Times New Roman" w:cs="Times New Roman"/>
          <w:spacing w:val="-2"/>
          <w:u w:val="single"/>
          <w:lang w:eastAsia="zh-CN"/>
        </w:rPr>
      </w:pP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u w:val="single"/>
          <w:lang w:eastAsia="zh-CN"/>
        </w:rPr>
        <w:t>Week 5</w:t>
      </w:r>
      <w:r w:rsidRPr="00810411">
        <w:rPr>
          <w:rFonts w:ascii="Times New Roman" w:eastAsia="SimSun" w:hAnsi="Times New Roman" w:cs="Times New Roman"/>
          <w:spacing w:val="-2"/>
          <w:lang w:eastAsia="zh-CN"/>
        </w:rPr>
        <w:t xml:space="preserve"> (2</w:t>
      </w:r>
      <w:r w:rsidR="004E0D90">
        <w:rPr>
          <w:rFonts w:ascii="Times New Roman" w:eastAsia="SimSun" w:hAnsi="Times New Roman" w:cs="Times New Roman"/>
          <w:spacing w:val="-2"/>
          <w:lang w:eastAsia="zh-CN"/>
        </w:rPr>
        <w:t>3 September</w:t>
      </w:r>
      <w:r w:rsidRPr="00810411">
        <w:rPr>
          <w:rFonts w:ascii="Times New Roman" w:eastAsia="SimSun" w:hAnsi="Times New Roman" w:cs="Times New Roman"/>
          <w:spacing w:val="-2"/>
          <w:lang w:eastAsia="zh-CN"/>
        </w:rPr>
        <w:t>): Terrorist Organization, Strategy, Tactics, and Targets</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Required Reading and Viewing:</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 xml:space="preserve">Long, </w:t>
      </w:r>
      <w:r w:rsidRPr="00810411">
        <w:rPr>
          <w:rFonts w:ascii="Times New Roman" w:eastAsia="SimSun" w:hAnsi="Times New Roman" w:cs="Times New Roman"/>
          <w:i/>
          <w:iCs/>
          <w:spacing w:val="-2"/>
          <w:lang w:eastAsia="zh-CN"/>
        </w:rPr>
        <w:t>Anatomy of Terrorism</w:t>
      </w:r>
      <w:r w:rsidRPr="00810411">
        <w:rPr>
          <w:rFonts w:ascii="Times New Roman" w:eastAsia="SimSun" w:hAnsi="Times New Roman" w:cs="Times New Roman"/>
          <w:spacing w:val="-2"/>
          <w:lang w:eastAsia="zh-CN"/>
        </w:rPr>
        <w:t>, chapters 2, 6</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 xml:space="preserve">Drake, </w:t>
      </w:r>
      <w:r w:rsidRPr="00810411">
        <w:rPr>
          <w:rFonts w:ascii="Times New Roman" w:eastAsia="SimSun" w:hAnsi="Times New Roman" w:cs="Times New Roman"/>
          <w:i/>
          <w:iCs/>
          <w:spacing w:val="-2"/>
          <w:lang w:eastAsia="zh-CN"/>
        </w:rPr>
        <w:t>Terrorists' Target Selection</w:t>
      </w:r>
      <w:r w:rsidRPr="00810411">
        <w:rPr>
          <w:rFonts w:ascii="Times New Roman" w:eastAsia="SimSun" w:hAnsi="Times New Roman" w:cs="Times New Roman"/>
          <w:spacing w:val="-2"/>
          <w:lang w:eastAsia="zh-CN"/>
        </w:rPr>
        <w:t>, chapters 4-6</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 xml:space="preserve">Springer, </w:t>
      </w:r>
      <w:proofErr w:type="spellStart"/>
      <w:r w:rsidRPr="00810411">
        <w:rPr>
          <w:rFonts w:ascii="Times New Roman" w:eastAsia="SimSun" w:hAnsi="Times New Roman" w:cs="Times New Roman"/>
          <w:spacing w:val="-2"/>
          <w:lang w:eastAsia="zh-CN"/>
        </w:rPr>
        <w:t>Regens</w:t>
      </w:r>
      <w:proofErr w:type="spellEnd"/>
      <w:r w:rsidRPr="00810411">
        <w:rPr>
          <w:rFonts w:ascii="Times New Roman" w:eastAsia="SimSun" w:hAnsi="Times New Roman" w:cs="Times New Roman"/>
          <w:spacing w:val="-2"/>
          <w:lang w:eastAsia="zh-CN"/>
        </w:rPr>
        <w:t xml:space="preserve">, and Edger, </w:t>
      </w:r>
      <w:r w:rsidRPr="00810411">
        <w:rPr>
          <w:rFonts w:ascii="Times New Roman" w:eastAsia="SimSun" w:hAnsi="Times New Roman" w:cs="Times New Roman"/>
          <w:i/>
          <w:iCs/>
          <w:spacing w:val="-2"/>
          <w:lang w:eastAsia="zh-CN"/>
        </w:rPr>
        <w:t>Islamic Radicalism and Global Jihad</w:t>
      </w:r>
      <w:r w:rsidRPr="00810411">
        <w:rPr>
          <w:rFonts w:ascii="Times New Roman" w:eastAsia="SimSun" w:hAnsi="Times New Roman" w:cs="Times New Roman"/>
          <w:spacing w:val="-2"/>
          <w:lang w:eastAsia="zh-CN"/>
        </w:rPr>
        <w:t>, chapter 3</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Film: “The Assault”</w:t>
      </w:r>
    </w:p>
    <w:p w:rsidR="00810411" w:rsidRDefault="00810411"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
    <w:p w:rsidR="00810411" w:rsidRPr="00810411" w:rsidRDefault="00810411"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bCs/>
          <w:spacing w:val="-2"/>
          <w:lang w:eastAsia="zh-CN"/>
        </w:rPr>
      </w:pPr>
      <w:r w:rsidRPr="00810411">
        <w:rPr>
          <w:rFonts w:ascii="Times New Roman" w:eastAsia="SimSun" w:hAnsi="Times New Roman" w:cs="Times New Roman"/>
          <w:b/>
          <w:bCs/>
          <w:spacing w:val="-2"/>
          <w:lang w:eastAsia="zh-CN"/>
        </w:rPr>
        <w:t>Part II: The Principal Categories of Terrorism during the Cold War Era</w:t>
      </w:r>
    </w:p>
    <w:p w:rsidR="00810411" w:rsidRPr="00810411" w:rsidRDefault="00810411"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(2</w:t>
      </w:r>
      <w:r w:rsidR="004E0D90">
        <w:rPr>
          <w:rFonts w:ascii="Times New Roman" w:eastAsia="SimSun" w:hAnsi="Times New Roman" w:cs="Times New Roman"/>
          <w:spacing w:val="-2"/>
          <w:lang w:eastAsia="zh-CN"/>
        </w:rPr>
        <w:t>5 September</w:t>
      </w:r>
      <w:r w:rsidRPr="00810411">
        <w:rPr>
          <w:rFonts w:ascii="Times New Roman" w:eastAsia="SimSun" w:hAnsi="Times New Roman" w:cs="Times New Roman"/>
          <w:spacing w:val="-2"/>
          <w:lang w:eastAsia="zh-CN"/>
        </w:rPr>
        <w:t>): Ethno-Nationalist Separatist and Irredentist Terrorism</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Required Reading:</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 xml:space="preserve">Long, </w:t>
      </w:r>
      <w:r w:rsidRPr="00810411">
        <w:rPr>
          <w:rFonts w:ascii="Times New Roman" w:eastAsia="SimSun" w:hAnsi="Times New Roman" w:cs="Times New Roman"/>
          <w:i/>
          <w:iCs/>
          <w:spacing w:val="-2"/>
          <w:lang w:eastAsia="zh-CN"/>
        </w:rPr>
        <w:t>Anatomy of Terrorism</w:t>
      </w:r>
      <w:r w:rsidRPr="00810411">
        <w:rPr>
          <w:rFonts w:ascii="Times New Roman" w:eastAsia="SimSun" w:hAnsi="Times New Roman" w:cs="Times New Roman"/>
          <w:spacing w:val="-2"/>
          <w:lang w:eastAsia="zh-CN"/>
        </w:rPr>
        <w:t>, chapter 3</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proofErr w:type="spellStart"/>
      <w:r w:rsidRPr="00810411">
        <w:rPr>
          <w:rFonts w:ascii="Times New Roman" w:eastAsia="SimSun" w:hAnsi="Times New Roman" w:cs="Times New Roman"/>
          <w:spacing w:val="-2"/>
          <w:lang w:eastAsia="zh-CN"/>
        </w:rPr>
        <w:t>Shabad</w:t>
      </w:r>
      <w:proofErr w:type="spellEnd"/>
      <w:r w:rsidRPr="00810411">
        <w:rPr>
          <w:rFonts w:ascii="Times New Roman" w:eastAsia="SimSun" w:hAnsi="Times New Roman" w:cs="Times New Roman"/>
          <w:spacing w:val="-2"/>
          <w:lang w:eastAsia="zh-CN"/>
        </w:rPr>
        <w:t xml:space="preserve"> and </w:t>
      </w:r>
      <w:proofErr w:type="spellStart"/>
      <w:r w:rsidRPr="00810411">
        <w:rPr>
          <w:rFonts w:ascii="Times New Roman" w:eastAsia="SimSun" w:hAnsi="Times New Roman" w:cs="Times New Roman"/>
          <w:spacing w:val="-2"/>
          <w:lang w:eastAsia="zh-CN"/>
        </w:rPr>
        <w:t>Llera</w:t>
      </w:r>
      <w:proofErr w:type="spellEnd"/>
      <w:r w:rsidRPr="00810411">
        <w:rPr>
          <w:rFonts w:ascii="Times New Roman" w:eastAsia="SimSun" w:hAnsi="Times New Roman" w:cs="Times New Roman"/>
          <w:spacing w:val="-2"/>
          <w:lang w:eastAsia="zh-CN"/>
        </w:rPr>
        <w:t xml:space="preserve"> </w:t>
      </w:r>
      <w:proofErr w:type="spellStart"/>
      <w:r w:rsidRPr="00810411">
        <w:rPr>
          <w:rFonts w:ascii="Times New Roman" w:eastAsia="SimSun" w:hAnsi="Times New Roman" w:cs="Times New Roman"/>
          <w:spacing w:val="-2"/>
          <w:lang w:eastAsia="zh-CN"/>
        </w:rPr>
        <w:t>Ramo</w:t>
      </w:r>
      <w:proofErr w:type="spellEnd"/>
      <w:r w:rsidRPr="00810411">
        <w:rPr>
          <w:rFonts w:ascii="Times New Roman" w:eastAsia="SimSun" w:hAnsi="Times New Roman" w:cs="Times New Roman"/>
          <w:spacing w:val="-2"/>
          <w:lang w:eastAsia="zh-CN"/>
        </w:rPr>
        <w:t xml:space="preserve">, “Basque Terrorism in Spain,” in Crenshaw, ed., </w:t>
      </w:r>
      <w:r w:rsidRPr="00810411">
        <w:rPr>
          <w:rFonts w:ascii="Times New Roman" w:eastAsia="SimSun" w:hAnsi="Times New Roman" w:cs="Times New Roman"/>
          <w:i/>
          <w:iCs/>
          <w:spacing w:val="-2"/>
          <w:lang w:eastAsia="zh-CN"/>
        </w:rPr>
        <w:t>Terrorism in Context</w:t>
      </w:r>
    </w:p>
    <w:p w:rsidR="00F95549" w:rsidRDefault="00F95549" w:rsidP="00810411">
      <w:pPr>
        <w:widowControl w:val="0"/>
        <w:tabs>
          <w:tab w:val="left" w:pos="-720"/>
          <w:tab w:val="left" w:pos="0"/>
          <w:tab w:val="left" w:pos="720"/>
          <w:tab w:val="left" w:pos="1440"/>
        </w:tabs>
        <w:suppressAutoHyphens/>
        <w:autoSpaceDE w:val="0"/>
        <w:autoSpaceDN w:val="0"/>
        <w:adjustRightInd w:val="0"/>
        <w:spacing w:after="0" w:line="240" w:lineRule="atLeast"/>
        <w:jc w:val="both"/>
        <w:rPr>
          <w:rFonts w:ascii="Times New Roman" w:eastAsia="SimSun" w:hAnsi="Times New Roman" w:cs="Times New Roman"/>
          <w:spacing w:val="-2"/>
          <w:u w:val="single"/>
          <w:lang w:eastAsia="zh-CN"/>
        </w:rPr>
      </w:pPr>
    </w:p>
    <w:p w:rsidR="002B12C1" w:rsidRDefault="002B12C1" w:rsidP="00810411">
      <w:pPr>
        <w:widowControl w:val="0"/>
        <w:tabs>
          <w:tab w:val="left" w:pos="-720"/>
          <w:tab w:val="left" w:pos="0"/>
          <w:tab w:val="left" w:pos="720"/>
          <w:tab w:val="left" w:pos="1440"/>
        </w:tabs>
        <w:suppressAutoHyphens/>
        <w:autoSpaceDE w:val="0"/>
        <w:autoSpaceDN w:val="0"/>
        <w:adjustRightInd w:val="0"/>
        <w:spacing w:after="0" w:line="240" w:lineRule="atLeast"/>
        <w:jc w:val="both"/>
        <w:rPr>
          <w:rFonts w:ascii="Times New Roman" w:eastAsia="SimSun" w:hAnsi="Times New Roman" w:cs="Times New Roman"/>
          <w:spacing w:val="-2"/>
          <w:u w:val="single"/>
          <w:lang w:eastAsia="zh-CN"/>
        </w:rPr>
      </w:pPr>
    </w:p>
    <w:p w:rsidR="002B12C1" w:rsidRDefault="002B12C1" w:rsidP="00810411">
      <w:pPr>
        <w:widowControl w:val="0"/>
        <w:tabs>
          <w:tab w:val="left" w:pos="-720"/>
          <w:tab w:val="left" w:pos="0"/>
          <w:tab w:val="left" w:pos="720"/>
          <w:tab w:val="left" w:pos="1440"/>
        </w:tabs>
        <w:suppressAutoHyphens/>
        <w:autoSpaceDE w:val="0"/>
        <w:autoSpaceDN w:val="0"/>
        <w:adjustRightInd w:val="0"/>
        <w:spacing w:after="0" w:line="240" w:lineRule="atLeast"/>
        <w:jc w:val="both"/>
        <w:rPr>
          <w:rFonts w:ascii="Times New Roman" w:eastAsia="SimSun" w:hAnsi="Times New Roman" w:cs="Times New Roman"/>
          <w:spacing w:val="-2"/>
          <w:u w:val="single"/>
          <w:lang w:eastAsia="zh-CN"/>
        </w:rPr>
      </w:pPr>
    </w:p>
    <w:p w:rsidR="002B12C1" w:rsidRDefault="002B12C1" w:rsidP="00810411">
      <w:pPr>
        <w:widowControl w:val="0"/>
        <w:tabs>
          <w:tab w:val="left" w:pos="-720"/>
          <w:tab w:val="left" w:pos="0"/>
          <w:tab w:val="left" w:pos="720"/>
          <w:tab w:val="left" w:pos="1440"/>
        </w:tabs>
        <w:suppressAutoHyphens/>
        <w:autoSpaceDE w:val="0"/>
        <w:autoSpaceDN w:val="0"/>
        <w:adjustRightInd w:val="0"/>
        <w:spacing w:after="0" w:line="240" w:lineRule="atLeast"/>
        <w:jc w:val="both"/>
        <w:rPr>
          <w:rFonts w:ascii="Times New Roman" w:eastAsia="SimSun" w:hAnsi="Times New Roman" w:cs="Times New Roman"/>
          <w:spacing w:val="-2"/>
          <w:u w:val="single"/>
          <w:lang w:eastAsia="zh-CN"/>
        </w:rPr>
      </w:pPr>
    </w:p>
    <w:p w:rsidR="002B12C1" w:rsidRPr="00810411" w:rsidRDefault="002B12C1" w:rsidP="00810411">
      <w:pPr>
        <w:widowControl w:val="0"/>
        <w:tabs>
          <w:tab w:val="left" w:pos="-720"/>
          <w:tab w:val="left" w:pos="0"/>
          <w:tab w:val="left" w:pos="720"/>
          <w:tab w:val="left" w:pos="1440"/>
        </w:tabs>
        <w:suppressAutoHyphens/>
        <w:autoSpaceDE w:val="0"/>
        <w:autoSpaceDN w:val="0"/>
        <w:adjustRightInd w:val="0"/>
        <w:spacing w:after="0" w:line="240" w:lineRule="atLeast"/>
        <w:jc w:val="both"/>
        <w:rPr>
          <w:rFonts w:ascii="Times New Roman" w:eastAsia="SimSun" w:hAnsi="Times New Roman" w:cs="Times New Roman"/>
          <w:spacing w:val="-2"/>
          <w:u w:val="single"/>
          <w:lang w:eastAsia="zh-CN"/>
        </w:rPr>
      </w:pP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u w:val="single"/>
          <w:lang w:eastAsia="zh-CN"/>
        </w:rPr>
        <w:lastRenderedPageBreak/>
        <w:t>Week 6</w:t>
      </w:r>
      <w:r w:rsidRPr="00810411">
        <w:rPr>
          <w:rFonts w:ascii="Times New Roman" w:eastAsia="SimSun" w:hAnsi="Times New Roman" w:cs="Times New Roman"/>
          <w:spacing w:val="-2"/>
          <w:lang w:eastAsia="zh-CN"/>
        </w:rPr>
        <w:t xml:space="preserve"> (</w:t>
      </w:r>
      <w:r w:rsidR="004E0D90">
        <w:rPr>
          <w:rFonts w:ascii="Times New Roman" w:eastAsia="SimSun" w:hAnsi="Times New Roman" w:cs="Times New Roman"/>
          <w:spacing w:val="-2"/>
          <w:lang w:eastAsia="zh-CN"/>
        </w:rPr>
        <w:t>30 September</w:t>
      </w:r>
      <w:r w:rsidRPr="00810411">
        <w:rPr>
          <w:rFonts w:ascii="Times New Roman" w:eastAsia="SimSun" w:hAnsi="Times New Roman" w:cs="Times New Roman"/>
          <w:spacing w:val="-2"/>
          <w:lang w:eastAsia="zh-CN"/>
        </w:rPr>
        <w:t>): Left-Wing Terrorism</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Required Reading:</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 xml:space="preserve">Long, </w:t>
      </w:r>
      <w:r w:rsidRPr="00810411">
        <w:rPr>
          <w:rFonts w:ascii="Times New Roman" w:eastAsia="SimSun" w:hAnsi="Times New Roman" w:cs="Times New Roman"/>
          <w:i/>
          <w:iCs/>
          <w:spacing w:val="-2"/>
          <w:lang w:eastAsia="zh-CN"/>
        </w:rPr>
        <w:t>Anatomy of Terrorism</w:t>
      </w:r>
      <w:r w:rsidRPr="00810411">
        <w:rPr>
          <w:rFonts w:ascii="Times New Roman" w:eastAsia="SimSun" w:hAnsi="Times New Roman" w:cs="Times New Roman"/>
          <w:spacing w:val="-2"/>
          <w:lang w:eastAsia="zh-CN"/>
        </w:rPr>
        <w:t>, chapter 4</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 xml:space="preserve">Alexander and </w:t>
      </w:r>
      <w:proofErr w:type="spellStart"/>
      <w:r w:rsidRPr="00810411">
        <w:rPr>
          <w:rFonts w:ascii="Times New Roman" w:eastAsia="SimSun" w:hAnsi="Times New Roman" w:cs="Times New Roman"/>
          <w:spacing w:val="-2"/>
          <w:lang w:eastAsia="zh-CN"/>
        </w:rPr>
        <w:t>Pluchinsky</w:t>
      </w:r>
      <w:proofErr w:type="spellEnd"/>
      <w:r w:rsidRPr="00810411">
        <w:rPr>
          <w:rFonts w:ascii="Times New Roman" w:eastAsia="SimSun" w:hAnsi="Times New Roman" w:cs="Times New Roman"/>
          <w:spacing w:val="-2"/>
          <w:lang w:eastAsia="zh-CN"/>
        </w:rPr>
        <w:t xml:space="preserve">, </w:t>
      </w:r>
      <w:r w:rsidRPr="00810411">
        <w:rPr>
          <w:rFonts w:ascii="Times New Roman" w:eastAsia="SimSun" w:hAnsi="Times New Roman" w:cs="Times New Roman"/>
          <w:i/>
          <w:iCs/>
          <w:spacing w:val="-2"/>
          <w:lang w:eastAsia="zh-CN"/>
        </w:rPr>
        <w:t>Europe's Red Terrorists</w:t>
      </w:r>
      <w:r w:rsidRPr="00810411">
        <w:rPr>
          <w:rFonts w:ascii="Times New Roman" w:eastAsia="SimSun" w:hAnsi="Times New Roman" w:cs="Times New Roman"/>
          <w:spacing w:val="-2"/>
          <w:lang w:eastAsia="zh-CN"/>
        </w:rPr>
        <w:t>, chapter 2</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i/>
          <w:iCs/>
          <w:spacing w:val="-2"/>
          <w:lang w:eastAsia="zh-CN"/>
        </w:rPr>
      </w:pPr>
      <w:r w:rsidRPr="00810411">
        <w:rPr>
          <w:rFonts w:ascii="Times New Roman" w:eastAsia="SimSun" w:hAnsi="Times New Roman" w:cs="Times New Roman"/>
          <w:spacing w:val="-2"/>
          <w:lang w:eastAsia="zh-CN"/>
        </w:rPr>
        <w:t xml:space="preserve">McCormick, “The Shining Path and Peruvian Terrorism,” in Rapoport, ed., </w:t>
      </w:r>
      <w:r w:rsidRPr="00810411">
        <w:rPr>
          <w:rFonts w:ascii="Times New Roman" w:eastAsia="SimSun" w:hAnsi="Times New Roman" w:cs="Times New Roman"/>
          <w:i/>
          <w:iCs/>
          <w:spacing w:val="-2"/>
          <w:lang w:eastAsia="zh-CN"/>
        </w:rPr>
        <w:t xml:space="preserve">Inside Terrorist </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i/>
          <w:iCs/>
          <w:spacing w:val="-2"/>
          <w:lang w:eastAsia="zh-CN"/>
        </w:rPr>
        <w:t>Organizations</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Film: “United Red Army”</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w:t>
      </w:r>
      <w:r w:rsidR="004E0D90">
        <w:rPr>
          <w:rFonts w:ascii="Times New Roman" w:eastAsia="SimSun" w:hAnsi="Times New Roman" w:cs="Times New Roman"/>
          <w:spacing w:val="-2"/>
          <w:lang w:eastAsia="zh-CN"/>
        </w:rPr>
        <w:t>2 October</w:t>
      </w:r>
      <w:r w:rsidRPr="00810411">
        <w:rPr>
          <w:rFonts w:ascii="Times New Roman" w:eastAsia="SimSun" w:hAnsi="Times New Roman" w:cs="Times New Roman"/>
          <w:spacing w:val="-2"/>
          <w:lang w:eastAsia="zh-CN"/>
        </w:rPr>
        <w:t>): Right-Wing Terrorism</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Required Reading:</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 xml:space="preserve">Bale, “Terrorism, Right-Wing,” in Cook, ed., </w:t>
      </w:r>
      <w:r w:rsidRPr="00810411">
        <w:rPr>
          <w:rFonts w:ascii="Times New Roman" w:eastAsia="SimSun" w:hAnsi="Times New Roman" w:cs="Times New Roman"/>
          <w:i/>
          <w:iCs/>
          <w:spacing w:val="-2"/>
          <w:lang w:eastAsia="zh-CN"/>
        </w:rPr>
        <w:t>Europe since 1945: An Encyclopedia</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 xml:space="preserve">Smith, </w:t>
      </w:r>
      <w:r w:rsidRPr="00810411">
        <w:rPr>
          <w:rFonts w:ascii="Times New Roman" w:eastAsia="SimSun" w:hAnsi="Times New Roman" w:cs="Times New Roman"/>
          <w:i/>
          <w:iCs/>
          <w:spacing w:val="-2"/>
          <w:lang w:eastAsia="zh-CN"/>
        </w:rPr>
        <w:t>Terrorism in America</w:t>
      </w:r>
      <w:r w:rsidRPr="00810411">
        <w:rPr>
          <w:rFonts w:ascii="Times New Roman" w:eastAsia="SimSun" w:hAnsi="Times New Roman" w:cs="Times New Roman"/>
          <w:spacing w:val="-2"/>
          <w:lang w:eastAsia="zh-CN"/>
        </w:rPr>
        <w:t>, chapters 4-5</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u w:val="single"/>
          <w:lang w:eastAsia="zh-CN"/>
        </w:rPr>
      </w:pPr>
      <w:r w:rsidRPr="00810411">
        <w:rPr>
          <w:rFonts w:ascii="Times New Roman" w:eastAsia="SimSun" w:hAnsi="Times New Roman" w:cs="Times New Roman"/>
          <w:spacing w:val="-2"/>
          <w:u w:val="single"/>
          <w:lang w:eastAsia="zh-CN"/>
        </w:rPr>
        <w:t>Week 7</w:t>
      </w:r>
      <w:r w:rsidR="004E0D90">
        <w:rPr>
          <w:rFonts w:ascii="Times New Roman" w:eastAsia="SimSun" w:hAnsi="Times New Roman" w:cs="Times New Roman"/>
          <w:spacing w:val="-2"/>
          <w:lang w:eastAsia="zh-CN"/>
        </w:rPr>
        <w:t xml:space="preserve"> (9 October</w:t>
      </w:r>
      <w:r w:rsidRPr="00810411">
        <w:rPr>
          <w:rFonts w:ascii="Times New Roman" w:eastAsia="SimSun" w:hAnsi="Times New Roman" w:cs="Times New Roman"/>
          <w:spacing w:val="-2"/>
          <w:lang w:eastAsia="zh-CN"/>
        </w:rPr>
        <w:t xml:space="preserve">) </w:t>
      </w:r>
      <w:r w:rsidRPr="00810411">
        <w:rPr>
          <w:rFonts w:ascii="Times New Roman" w:eastAsia="SimSun" w:hAnsi="Times New Roman" w:cs="Times New Roman"/>
          <w:spacing w:val="-2"/>
          <w:u w:val="single"/>
          <w:lang w:eastAsia="zh-CN"/>
        </w:rPr>
        <w:t>Midterm Examination</w:t>
      </w:r>
    </w:p>
    <w:p w:rsid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p>
    <w:p w:rsidR="00A42D15" w:rsidRPr="00810411" w:rsidRDefault="00A42D15"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b/>
          <w:spacing w:val="-2"/>
          <w:lang w:eastAsia="zh-CN"/>
        </w:rPr>
      </w:pPr>
      <w:r w:rsidRPr="00810411">
        <w:rPr>
          <w:rFonts w:ascii="Times New Roman" w:eastAsia="SimSun" w:hAnsi="Times New Roman" w:cs="Times New Roman"/>
          <w:b/>
          <w:spacing w:val="-2"/>
          <w:lang w:eastAsia="zh-CN"/>
        </w:rPr>
        <w:t>Part III: The “New” Religious Terrorism</w:t>
      </w:r>
    </w:p>
    <w:p w:rsidR="004E0D90" w:rsidRPr="00810411" w:rsidRDefault="004E0D90" w:rsidP="00810411">
      <w:pPr>
        <w:widowControl w:val="0"/>
        <w:tabs>
          <w:tab w:val="left" w:pos="-720"/>
          <w:tab w:val="left" w:pos="0"/>
          <w:tab w:val="left" w:pos="720"/>
          <w:tab w:val="left" w:pos="1440"/>
        </w:tabs>
        <w:suppressAutoHyphens/>
        <w:autoSpaceDE w:val="0"/>
        <w:autoSpaceDN w:val="0"/>
        <w:adjustRightInd w:val="0"/>
        <w:spacing w:after="0" w:line="240" w:lineRule="atLeast"/>
        <w:jc w:val="both"/>
        <w:rPr>
          <w:rFonts w:ascii="Times New Roman" w:eastAsia="SimSun" w:hAnsi="Times New Roman" w:cs="Times New Roman"/>
          <w:spacing w:val="-2"/>
          <w:u w:val="single"/>
          <w:lang w:eastAsia="zh-CN"/>
        </w:rPr>
      </w:pP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u w:val="single"/>
          <w:lang w:eastAsia="zh-CN"/>
        </w:rPr>
        <w:t>Week 8</w:t>
      </w:r>
      <w:r w:rsidRPr="00810411">
        <w:rPr>
          <w:rFonts w:ascii="Times New Roman" w:eastAsia="SimSun" w:hAnsi="Times New Roman" w:cs="Times New Roman"/>
          <w:spacing w:val="-2"/>
          <w:lang w:eastAsia="zh-CN"/>
        </w:rPr>
        <w:t xml:space="preserve"> (</w:t>
      </w:r>
      <w:r w:rsidR="004E0D90">
        <w:rPr>
          <w:rFonts w:ascii="Times New Roman" w:eastAsia="SimSun" w:hAnsi="Times New Roman" w:cs="Times New Roman"/>
          <w:spacing w:val="-2"/>
          <w:lang w:eastAsia="zh-CN"/>
        </w:rPr>
        <w:t>14, 16 October</w:t>
      </w:r>
      <w:r w:rsidRPr="00810411">
        <w:rPr>
          <w:rFonts w:ascii="Times New Roman" w:eastAsia="SimSun" w:hAnsi="Times New Roman" w:cs="Times New Roman"/>
          <w:spacing w:val="-2"/>
          <w:lang w:eastAsia="zh-CN"/>
        </w:rPr>
        <w:t>): Religious Terrorism</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Required Reading:</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proofErr w:type="spellStart"/>
      <w:r w:rsidRPr="00810411">
        <w:rPr>
          <w:rFonts w:ascii="Times New Roman" w:eastAsia="SimSun" w:hAnsi="Times New Roman" w:cs="Times New Roman"/>
          <w:spacing w:val="-2"/>
          <w:lang w:eastAsia="zh-CN"/>
        </w:rPr>
        <w:t>Juergensmeyer</w:t>
      </w:r>
      <w:proofErr w:type="spellEnd"/>
      <w:r w:rsidRPr="00810411">
        <w:rPr>
          <w:rFonts w:ascii="Times New Roman" w:eastAsia="SimSun" w:hAnsi="Times New Roman" w:cs="Times New Roman"/>
          <w:spacing w:val="-2"/>
          <w:lang w:eastAsia="zh-CN"/>
        </w:rPr>
        <w:t xml:space="preserve">, </w:t>
      </w:r>
      <w:r w:rsidRPr="00810411">
        <w:rPr>
          <w:rFonts w:ascii="Times New Roman" w:eastAsia="SimSun" w:hAnsi="Times New Roman" w:cs="Times New Roman"/>
          <w:i/>
          <w:iCs/>
          <w:spacing w:val="-2"/>
          <w:lang w:eastAsia="zh-CN"/>
        </w:rPr>
        <w:t>Terror in the Mind of God</w:t>
      </w:r>
      <w:r w:rsidRPr="00810411">
        <w:rPr>
          <w:rFonts w:ascii="Times New Roman" w:eastAsia="SimSun" w:hAnsi="Times New Roman" w:cs="Times New Roman"/>
          <w:spacing w:val="-2"/>
          <w:lang w:eastAsia="zh-CN"/>
        </w:rPr>
        <w:t>, chapters 7-10</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u w:val="single"/>
          <w:lang w:eastAsia="zh-CN"/>
        </w:rPr>
        <w:t>Week 9</w:t>
      </w:r>
      <w:r w:rsidR="004E0D90">
        <w:rPr>
          <w:rFonts w:ascii="Times New Roman" w:eastAsia="SimSun" w:hAnsi="Times New Roman" w:cs="Times New Roman"/>
          <w:spacing w:val="-2"/>
          <w:lang w:eastAsia="zh-CN"/>
        </w:rPr>
        <w:t xml:space="preserve"> (21, 23 October</w:t>
      </w:r>
      <w:r w:rsidRPr="00810411">
        <w:rPr>
          <w:rFonts w:ascii="Times New Roman" w:eastAsia="SimSun" w:hAnsi="Times New Roman" w:cs="Times New Roman"/>
          <w:spacing w:val="-2"/>
          <w:lang w:eastAsia="zh-CN"/>
        </w:rPr>
        <w:t>): Christian Terrorism</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Required Reading and Viewing:</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proofErr w:type="spellStart"/>
      <w:r w:rsidRPr="00810411">
        <w:rPr>
          <w:rFonts w:ascii="Times New Roman" w:eastAsia="SimSun" w:hAnsi="Times New Roman" w:cs="Times New Roman"/>
          <w:spacing w:val="-2"/>
          <w:lang w:eastAsia="zh-CN"/>
        </w:rPr>
        <w:t>Juergensmeyer</w:t>
      </w:r>
      <w:proofErr w:type="spellEnd"/>
      <w:r w:rsidRPr="00810411">
        <w:rPr>
          <w:rFonts w:ascii="Times New Roman" w:eastAsia="SimSun" w:hAnsi="Times New Roman" w:cs="Times New Roman"/>
          <w:spacing w:val="-2"/>
          <w:lang w:eastAsia="zh-CN"/>
        </w:rPr>
        <w:t xml:space="preserve">, </w:t>
      </w:r>
      <w:r w:rsidRPr="00810411">
        <w:rPr>
          <w:rFonts w:ascii="Times New Roman" w:eastAsia="SimSun" w:hAnsi="Times New Roman" w:cs="Times New Roman"/>
          <w:i/>
          <w:iCs/>
          <w:spacing w:val="-2"/>
          <w:lang w:eastAsia="zh-CN"/>
        </w:rPr>
        <w:t>Terror in the Mind of God</w:t>
      </w:r>
      <w:r w:rsidRPr="00810411">
        <w:rPr>
          <w:rFonts w:ascii="Times New Roman" w:eastAsia="SimSun" w:hAnsi="Times New Roman" w:cs="Times New Roman"/>
          <w:spacing w:val="-2"/>
          <w:lang w:eastAsia="zh-CN"/>
        </w:rPr>
        <w:t>, chapter 2</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Film: “Soldiers in the Army of God”</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u w:val="single"/>
          <w:lang w:eastAsia="zh-CN"/>
        </w:rPr>
      </w:pPr>
      <w:r w:rsidRPr="00810411">
        <w:rPr>
          <w:rFonts w:ascii="Times New Roman" w:eastAsia="SimSun" w:hAnsi="Times New Roman" w:cs="Times New Roman"/>
          <w:spacing w:val="-2"/>
          <w:u w:val="single"/>
          <w:lang w:eastAsia="zh-CN"/>
        </w:rPr>
        <w:t xml:space="preserve">Week 10 </w:t>
      </w:r>
      <w:r w:rsidRPr="00810411">
        <w:rPr>
          <w:rFonts w:ascii="Times New Roman" w:eastAsia="SimSun" w:hAnsi="Times New Roman" w:cs="Times New Roman"/>
          <w:spacing w:val="-2"/>
          <w:lang w:eastAsia="zh-CN"/>
        </w:rPr>
        <w:t>(</w:t>
      </w:r>
      <w:r w:rsidR="004E0D90">
        <w:rPr>
          <w:rFonts w:ascii="Times New Roman" w:eastAsia="SimSun" w:hAnsi="Times New Roman" w:cs="Times New Roman"/>
          <w:spacing w:val="-2"/>
          <w:lang w:eastAsia="zh-CN"/>
        </w:rPr>
        <w:t>2</w:t>
      </w:r>
      <w:r w:rsidRPr="00810411">
        <w:rPr>
          <w:rFonts w:ascii="Times New Roman" w:eastAsia="SimSun" w:hAnsi="Times New Roman" w:cs="Times New Roman"/>
          <w:spacing w:val="-2"/>
          <w:lang w:eastAsia="zh-CN"/>
        </w:rPr>
        <w:t>8</w:t>
      </w:r>
      <w:r w:rsidR="004E0D90">
        <w:rPr>
          <w:rFonts w:ascii="Times New Roman" w:eastAsia="SimSun" w:hAnsi="Times New Roman" w:cs="Times New Roman"/>
          <w:spacing w:val="-2"/>
          <w:lang w:eastAsia="zh-CN"/>
        </w:rPr>
        <w:t xml:space="preserve"> October</w:t>
      </w:r>
      <w:r w:rsidRPr="00810411">
        <w:rPr>
          <w:rFonts w:ascii="Times New Roman" w:eastAsia="SimSun" w:hAnsi="Times New Roman" w:cs="Times New Roman"/>
          <w:spacing w:val="-2"/>
          <w:lang w:eastAsia="zh-CN"/>
        </w:rPr>
        <w:t>): Jewish Terrorism</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Required Reading:</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proofErr w:type="spellStart"/>
      <w:r w:rsidRPr="00810411">
        <w:rPr>
          <w:rFonts w:ascii="Times New Roman" w:eastAsia="SimSun" w:hAnsi="Times New Roman" w:cs="Times New Roman"/>
          <w:spacing w:val="-2"/>
          <w:lang w:eastAsia="zh-CN"/>
        </w:rPr>
        <w:t>Juergensmeyer</w:t>
      </w:r>
      <w:proofErr w:type="spellEnd"/>
      <w:r w:rsidRPr="00810411">
        <w:rPr>
          <w:rFonts w:ascii="Times New Roman" w:eastAsia="SimSun" w:hAnsi="Times New Roman" w:cs="Times New Roman"/>
          <w:spacing w:val="-2"/>
          <w:lang w:eastAsia="zh-CN"/>
        </w:rPr>
        <w:t xml:space="preserve">, </w:t>
      </w:r>
      <w:r w:rsidRPr="00810411">
        <w:rPr>
          <w:rFonts w:ascii="Times New Roman" w:eastAsia="SimSun" w:hAnsi="Times New Roman" w:cs="Times New Roman"/>
          <w:i/>
          <w:iCs/>
          <w:spacing w:val="-2"/>
          <w:lang w:eastAsia="zh-CN"/>
        </w:rPr>
        <w:t>Terror in the Mind of God</w:t>
      </w:r>
      <w:r w:rsidRPr="00810411">
        <w:rPr>
          <w:rFonts w:ascii="Times New Roman" w:eastAsia="SimSun" w:hAnsi="Times New Roman" w:cs="Times New Roman"/>
          <w:spacing w:val="-2"/>
          <w:lang w:eastAsia="zh-CN"/>
        </w:rPr>
        <w:t>, chapter 3</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w:t>
      </w:r>
      <w:r w:rsidR="004E0D90">
        <w:rPr>
          <w:rFonts w:ascii="Times New Roman" w:eastAsia="SimSun" w:hAnsi="Times New Roman" w:cs="Times New Roman"/>
          <w:spacing w:val="-2"/>
          <w:lang w:eastAsia="zh-CN"/>
        </w:rPr>
        <w:t>3</w:t>
      </w:r>
      <w:r w:rsidRPr="00810411">
        <w:rPr>
          <w:rFonts w:ascii="Times New Roman" w:eastAsia="SimSun" w:hAnsi="Times New Roman" w:cs="Times New Roman"/>
          <w:spacing w:val="-2"/>
          <w:lang w:eastAsia="zh-CN"/>
        </w:rPr>
        <w:t>0</w:t>
      </w:r>
      <w:r w:rsidR="004E0D90">
        <w:rPr>
          <w:rFonts w:ascii="Times New Roman" w:eastAsia="SimSun" w:hAnsi="Times New Roman" w:cs="Times New Roman"/>
          <w:spacing w:val="-2"/>
          <w:lang w:eastAsia="zh-CN"/>
        </w:rPr>
        <w:t xml:space="preserve"> October</w:t>
      </w:r>
      <w:r w:rsidRPr="00810411">
        <w:rPr>
          <w:rFonts w:ascii="Times New Roman" w:eastAsia="SimSun" w:hAnsi="Times New Roman" w:cs="Times New Roman"/>
          <w:spacing w:val="-2"/>
          <w:lang w:eastAsia="zh-CN"/>
        </w:rPr>
        <w:t>): Apocalyptic Cults and Terrorism</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Required Reading:</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proofErr w:type="spellStart"/>
      <w:r w:rsidRPr="00810411">
        <w:rPr>
          <w:rFonts w:ascii="Times New Roman" w:eastAsia="SimSun" w:hAnsi="Times New Roman" w:cs="Times New Roman"/>
          <w:spacing w:val="-2"/>
          <w:lang w:eastAsia="zh-CN"/>
        </w:rPr>
        <w:t>Juergensmeyer</w:t>
      </w:r>
      <w:proofErr w:type="spellEnd"/>
      <w:r w:rsidRPr="00810411">
        <w:rPr>
          <w:rFonts w:ascii="Times New Roman" w:eastAsia="SimSun" w:hAnsi="Times New Roman" w:cs="Times New Roman"/>
          <w:spacing w:val="-2"/>
          <w:lang w:eastAsia="zh-CN"/>
        </w:rPr>
        <w:t xml:space="preserve">, </w:t>
      </w:r>
      <w:r w:rsidRPr="00810411">
        <w:rPr>
          <w:rFonts w:ascii="Times New Roman" w:eastAsia="SimSun" w:hAnsi="Times New Roman" w:cs="Times New Roman"/>
          <w:i/>
          <w:iCs/>
          <w:spacing w:val="-2"/>
          <w:lang w:eastAsia="zh-CN"/>
        </w:rPr>
        <w:t>Terror in the Mind of God</w:t>
      </w:r>
      <w:r w:rsidRPr="00810411">
        <w:rPr>
          <w:rFonts w:ascii="Times New Roman" w:eastAsia="SimSun" w:hAnsi="Times New Roman" w:cs="Times New Roman"/>
          <w:spacing w:val="-2"/>
          <w:lang w:eastAsia="zh-CN"/>
        </w:rPr>
        <w:t>, chapter 6</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 xml:space="preserve">Bale, “The ‘Cult’ Wars, Part I,” </w:t>
      </w:r>
      <w:r w:rsidRPr="00810411">
        <w:rPr>
          <w:rFonts w:ascii="Times New Roman" w:eastAsia="SimSun" w:hAnsi="Times New Roman" w:cs="Times New Roman"/>
          <w:i/>
          <w:iCs/>
          <w:spacing w:val="-2"/>
          <w:lang w:eastAsia="zh-CN"/>
        </w:rPr>
        <w:t>Hit List</w:t>
      </w:r>
      <w:r w:rsidRPr="00810411">
        <w:rPr>
          <w:rFonts w:ascii="Times New Roman" w:eastAsia="SimSun" w:hAnsi="Times New Roman" w:cs="Times New Roman"/>
          <w:spacing w:val="-2"/>
          <w:lang w:eastAsia="zh-CN"/>
        </w:rPr>
        <w:t xml:space="preserve"> magazine</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Film: “Ticket to Heaven”</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u w:val="single"/>
          <w:lang w:eastAsia="zh-CN"/>
        </w:rPr>
        <w:t>Week 11</w:t>
      </w:r>
      <w:r w:rsidR="004E0D90">
        <w:rPr>
          <w:rFonts w:ascii="Times New Roman" w:eastAsia="SimSun" w:hAnsi="Times New Roman" w:cs="Times New Roman"/>
          <w:spacing w:val="-2"/>
          <w:lang w:eastAsia="zh-CN"/>
        </w:rPr>
        <w:t xml:space="preserve"> (4, 6 November</w:t>
      </w:r>
      <w:r w:rsidRPr="00810411">
        <w:rPr>
          <w:rFonts w:ascii="Times New Roman" w:eastAsia="SimSun" w:hAnsi="Times New Roman" w:cs="Times New Roman"/>
          <w:spacing w:val="-2"/>
          <w:lang w:eastAsia="zh-CN"/>
        </w:rPr>
        <w:t>): Islamism and Muslim Terrorism</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Required Reading:</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 xml:space="preserve">Bale, “Islamism and Totalitarianism,” </w:t>
      </w:r>
      <w:r w:rsidRPr="00810411">
        <w:rPr>
          <w:rFonts w:ascii="Times New Roman" w:eastAsia="SimSun" w:hAnsi="Times New Roman" w:cs="Times New Roman"/>
          <w:i/>
          <w:iCs/>
          <w:spacing w:val="-2"/>
          <w:lang w:eastAsia="zh-CN"/>
        </w:rPr>
        <w:t>Totalitarian Movements and Political Religions</w:t>
      </w:r>
      <w:r w:rsidRPr="00810411">
        <w:rPr>
          <w:rFonts w:ascii="Times New Roman" w:eastAsia="SimSun" w:hAnsi="Times New Roman" w:cs="Times New Roman"/>
          <w:spacing w:val="-2"/>
          <w:lang w:eastAsia="zh-CN"/>
        </w:rPr>
        <w:t xml:space="preserve"> 10:2 (June 2009)</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 xml:space="preserve">Cook, </w:t>
      </w:r>
      <w:r w:rsidRPr="00810411">
        <w:rPr>
          <w:rFonts w:ascii="Times New Roman" w:eastAsia="SimSun" w:hAnsi="Times New Roman" w:cs="Times New Roman"/>
          <w:i/>
          <w:iCs/>
          <w:spacing w:val="-2"/>
          <w:lang w:eastAsia="zh-CN"/>
        </w:rPr>
        <w:t>Understanding Jihad</w:t>
      </w:r>
      <w:r w:rsidRPr="00810411">
        <w:rPr>
          <w:rFonts w:ascii="Times New Roman" w:eastAsia="SimSun" w:hAnsi="Times New Roman" w:cs="Times New Roman"/>
          <w:spacing w:val="-2"/>
          <w:lang w:eastAsia="zh-CN"/>
        </w:rPr>
        <w:t>, chapters 1-2, 5</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 xml:space="preserve">Rubin and Rubin, </w:t>
      </w:r>
      <w:r w:rsidRPr="00810411">
        <w:rPr>
          <w:rFonts w:ascii="Times New Roman" w:eastAsia="SimSun" w:hAnsi="Times New Roman" w:cs="Times New Roman"/>
          <w:i/>
          <w:iCs/>
          <w:spacing w:val="-2"/>
          <w:lang w:eastAsia="zh-CN"/>
        </w:rPr>
        <w:t>Anti-American Terrorism</w:t>
      </w:r>
      <w:r w:rsidRPr="00810411">
        <w:rPr>
          <w:rFonts w:ascii="Times New Roman" w:eastAsia="SimSun" w:hAnsi="Times New Roman" w:cs="Times New Roman"/>
          <w:spacing w:val="-2"/>
          <w:lang w:eastAsia="zh-CN"/>
        </w:rPr>
        <w:t>, pp. 29-32, 62-4, 131-3, 137-42, 149-51, 289-90</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Ibrahim, ed.,</w:t>
      </w:r>
      <w:r w:rsidRPr="00810411">
        <w:rPr>
          <w:rFonts w:ascii="Times New Roman" w:eastAsia="SimSun" w:hAnsi="Times New Roman" w:cs="Times New Roman"/>
          <w:i/>
          <w:spacing w:val="-2"/>
          <w:lang w:eastAsia="zh-CN"/>
        </w:rPr>
        <w:t xml:space="preserve"> Al Qaeda Reader</w:t>
      </w:r>
      <w:r w:rsidRPr="00810411">
        <w:rPr>
          <w:rFonts w:ascii="Times New Roman" w:eastAsia="SimSun" w:hAnsi="Times New Roman" w:cs="Times New Roman"/>
          <w:spacing w:val="-2"/>
          <w:lang w:eastAsia="zh-CN"/>
        </w:rPr>
        <w:t>, pp. 17-62</w:t>
      </w:r>
    </w:p>
    <w:p w:rsidR="00F95549" w:rsidRPr="00810411" w:rsidRDefault="00F95549" w:rsidP="00A42D15">
      <w:pPr>
        <w:widowControl w:val="0"/>
        <w:tabs>
          <w:tab w:val="left" w:pos="-720"/>
          <w:tab w:val="left" w:pos="0"/>
          <w:tab w:val="left" w:pos="720"/>
          <w:tab w:val="left" w:pos="144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
    <w:p w:rsidR="00810411" w:rsidRPr="00810411" w:rsidRDefault="00810411" w:rsidP="00E91289">
      <w:pPr>
        <w:widowControl w:val="0"/>
        <w:tabs>
          <w:tab w:val="left" w:pos="-720"/>
          <w:tab w:val="left" w:pos="0"/>
          <w:tab w:val="left" w:pos="720"/>
          <w:tab w:val="left" w:pos="144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r w:rsidRPr="00810411">
        <w:rPr>
          <w:rFonts w:ascii="Times New Roman" w:eastAsia="SimSun" w:hAnsi="Times New Roman" w:cs="Times New Roman"/>
          <w:spacing w:val="-2"/>
          <w:u w:val="single"/>
          <w:lang w:eastAsia="zh-CN"/>
        </w:rPr>
        <w:t>Week 12</w:t>
      </w:r>
      <w:r w:rsidR="004E0D90">
        <w:rPr>
          <w:rFonts w:ascii="Times New Roman" w:eastAsia="SimSun" w:hAnsi="Times New Roman" w:cs="Times New Roman"/>
          <w:spacing w:val="-2"/>
          <w:lang w:eastAsia="zh-CN"/>
        </w:rPr>
        <w:t xml:space="preserve"> (13 November</w:t>
      </w:r>
      <w:r w:rsidRPr="00810411">
        <w:rPr>
          <w:rFonts w:ascii="Times New Roman" w:eastAsia="SimSun" w:hAnsi="Times New Roman" w:cs="Times New Roman"/>
          <w:spacing w:val="-2"/>
          <w:lang w:eastAsia="zh-CN"/>
        </w:rPr>
        <w:t xml:space="preserve">): Global </w:t>
      </w:r>
      <w:proofErr w:type="spellStart"/>
      <w:r w:rsidRPr="00810411">
        <w:rPr>
          <w:rFonts w:ascii="Times New Roman" w:eastAsia="SimSun" w:hAnsi="Times New Roman" w:cs="Times New Roman"/>
          <w:i/>
          <w:iCs/>
          <w:spacing w:val="-2"/>
          <w:lang w:eastAsia="zh-CN"/>
        </w:rPr>
        <w:t>Jihād</w:t>
      </w:r>
      <w:proofErr w:type="spellEnd"/>
      <w:r w:rsidRPr="00810411">
        <w:rPr>
          <w:rFonts w:ascii="Times New Roman" w:eastAsia="SimSun" w:hAnsi="Times New Roman" w:cs="Times New Roman"/>
          <w:spacing w:val="-2"/>
          <w:lang w:eastAsia="zh-CN"/>
        </w:rPr>
        <w:t>: Al-</w:t>
      </w:r>
      <w:proofErr w:type="spellStart"/>
      <w:r w:rsidRPr="00810411">
        <w:rPr>
          <w:rFonts w:ascii="Times New Roman" w:eastAsia="SimSun" w:hAnsi="Times New Roman" w:cs="Times New Roman"/>
          <w:spacing w:val="-2"/>
          <w:lang w:eastAsia="zh-CN"/>
        </w:rPr>
        <w:t>Qā‘ida</w:t>
      </w:r>
      <w:proofErr w:type="spellEnd"/>
      <w:r w:rsidRPr="00810411">
        <w:rPr>
          <w:rFonts w:ascii="Times New Roman" w:eastAsia="SimSun" w:hAnsi="Times New Roman" w:cs="Times New Roman"/>
          <w:spacing w:val="-2"/>
          <w:lang w:eastAsia="zh-CN"/>
        </w:rPr>
        <w:t xml:space="preserve"> and Transnational Terrorist Networks</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Required Reading:</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proofErr w:type="spellStart"/>
      <w:r w:rsidRPr="00810411">
        <w:rPr>
          <w:rFonts w:ascii="Times New Roman" w:eastAsia="SimSun" w:hAnsi="Times New Roman" w:cs="Times New Roman"/>
          <w:spacing w:val="-2"/>
          <w:lang w:eastAsia="zh-CN"/>
        </w:rPr>
        <w:t>Khosrokhavar</w:t>
      </w:r>
      <w:proofErr w:type="spellEnd"/>
      <w:r w:rsidRPr="00810411">
        <w:rPr>
          <w:rFonts w:ascii="Times New Roman" w:eastAsia="SimSun" w:hAnsi="Times New Roman" w:cs="Times New Roman"/>
          <w:spacing w:val="-2"/>
          <w:lang w:eastAsia="zh-CN"/>
        </w:rPr>
        <w:t xml:space="preserve">, </w:t>
      </w:r>
      <w:r w:rsidRPr="00810411">
        <w:rPr>
          <w:rFonts w:ascii="Times New Roman" w:eastAsia="SimSun" w:hAnsi="Times New Roman" w:cs="Times New Roman"/>
          <w:i/>
          <w:iCs/>
          <w:spacing w:val="-2"/>
          <w:lang w:eastAsia="zh-CN"/>
        </w:rPr>
        <w:t xml:space="preserve">Inside </w:t>
      </w:r>
      <w:proofErr w:type="spellStart"/>
      <w:r w:rsidRPr="00810411">
        <w:rPr>
          <w:rFonts w:ascii="Times New Roman" w:eastAsia="SimSun" w:hAnsi="Times New Roman" w:cs="Times New Roman"/>
          <w:i/>
          <w:iCs/>
          <w:spacing w:val="-2"/>
          <w:lang w:eastAsia="zh-CN"/>
        </w:rPr>
        <w:t>Jihadism</w:t>
      </w:r>
      <w:proofErr w:type="spellEnd"/>
      <w:r w:rsidRPr="00810411">
        <w:rPr>
          <w:rFonts w:ascii="Times New Roman" w:eastAsia="SimSun" w:hAnsi="Times New Roman" w:cs="Times New Roman"/>
          <w:spacing w:val="-2"/>
          <w:lang w:eastAsia="zh-CN"/>
        </w:rPr>
        <w:t>, introduction, chapters 1-2</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proofErr w:type="spellStart"/>
      <w:r w:rsidRPr="00810411">
        <w:rPr>
          <w:rFonts w:ascii="Times New Roman" w:eastAsia="SimSun" w:hAnsi="Times New Roman" w:cs="Times New Roman"/>
          <w:spacing w:val="-2"/>
          <w:lang w:eastAsia="zh-CN"/>
        </w:rPr>
        <w:t>Sageman</w:t>
      </w:r>
      <w:proofErr w:type="spellEnd"/>
      <w:r w:rsidRPr="00810411">
        <w:rPr>
          <w:rFonts w:ascii="Times New Roman" w:eastAsia="SimSun" w:hAnsi="Times New Roman" w:cs="Times New Roman"/>
          <w:spacing w:val="-2"/>
          <w:lang w:eastAsia="zh-CN"/>
        </w:rPr>
        <w:t xml:space="preserve">, </w:t>
      </w:r>
      <w:r w:rsidRPr="00810411">
        <w:rPr>
          <w:rFonts w:ascii="Times New Roman" w:eastAsia="SimSun" w:hAnsi="Times New Roman" w:cs="Times New Roman"/>
          <w:i/>
          <w:spacing w:val="-2"/>
          <w:lang w:eastAsia="zh-CN"/>
        </w:rPr>
        <w:t>Leaderless Jihad</w:t>
      </w:r>
      <w:r w:rsidRPr="00810411">
        <w:rPr>
          <w:rFonts w:ascii="Times New Roman" w:eastAsia="SimSun" w:hAnsi="Times New Roman" w:cs="Times New Roman"/>
          <w:spacing w:val="-2"/>
          <w:lang w:eastAsia="zh-CN"/>
        </w:rPr>
        <w:t>, chapter 4</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 xml:space="preserve">Bale, “Analysis of Marc </w:t>
      </w:r>
      <w:proofErr w:type="spellStart"/>
      <w:r w:rsidRPr="00810411">
        <w:rPr>
          <w:rFonts w:ascii="Times New Roman" w:eastAsia="SimSun" w:hAnsi="Times New Roman" w:cs="Times New Roman"/>
          <w:spacing w:val="-2"/>
          <w:lang w:eastAsia="zh-CN"/>
        </w:rPr>
        <w:t>Sageman’s</w:t>
      </w:r>
      <w:proofErr w:type="spellEnd"/>
      <w:r w:rsidRPr="00810411">
        <w:rPr>
          <w:rFonts w:ascii="Times New Roman" w:eastAsia="SimSun" w:hAnsi="Times New Roman" w:cs="Times New Roman"/>
          <w:spacing w:val="-2"/>
          <w:lang w:eastAsia="zh-CN"/>
        </w:rPr>
        <w:t xml:space="preserve"> </w:t>
      </w:r>
      <w:r w:rsidRPr="00810411">
        <w:rPr>
          <w:rFonts w:ascii="Times New Roman" w:eastAsia="SimSun" w:hAnsi="Times New Roman" w:cs="Times New Roman"/>
          <w:i/>
          <w:iCs/>
          <w:spacing w:val="-2"/>
          <w:lang w:eastAsia="zh-CN"/>
        </w:rPr>
        <w:t>Leaderless Jihad</w:t>
      </w:r>
      <w:r w:rsidRPr="00810411">
        <w:rPr>
          <w:rFonts w:ascii="Times New Roman" w:eastAsia="SimSun" w:hAnsi="Times New Roman" w:cs="Times New Roman"/>
          <w:spacing w:val="-2"/>
          <w:lang w:eastAsia="zh-CN"/>
        </w:rPr>
        <w:t>,” report for USG</w:t>
      </w:r>
    </w:p>
    <w:p w:rsidR="00B5660A" w:rsidRPr="00810411" w:rsidRDefault="00B5660A" w:rsidP="00810411">
      <w:pPr>
        <w:widowControl w:val="0"/>
        <w:tabs>
          <w:tab w:val="left" w:pos="-720"/>
          <w:tab w:val="left" w:pos="0"/>
          <w:tab w:val="left" w:pos="720"/>
          <w:tab w:val="left" w:pos="1440"/>
        </w:tabs>
        <w:suppressAutoHyphens/>
        <w:autoSpaceDE w:val="0"/>
        <w:autoSpaceDN w:val="0"/>
        <w:adjustRightInd w:val="0"/>
        <w:spacing w:after="0" w:line="240" w:lineRule="atLeast"/>
        <w:jc w:val="both"/>
        <w:rPr>
          <w:rFonts w:ascii="Times New Roman" w:eastAsia="SimSun" w:hAnsi="Times New Roman" w:cs="Times New Roman"/>
          <w:spacing w:val="-2"/>
          <w:u w:val="single"/>
          <w:lang w:eastAsia="zh-CN"/>
        </w:rPr>
      </w:pP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r w:rsidRPr="00810411">
        <w:rPr>
          <w:rFonts w:ascii="Times New Roman" w:eastAsia="SimSun" w:hAnsi="Times New Roman" w:cs="Times New Roman"/>
          <w:spacing w:val="-2"/>
          <w:u w:val="single"/>
          <w:lang w:eastAsia="zh-CN"/>
        </w:rPr>
        <w:lastRenderedPageBreak/>
        <w:t>Week 13</w:t>
      </w:r>
      <w:r w:rsidRPr="00810411">
        <w:rPr>
          <w:rFonts w:ascii="Times New Roman" w:eastAsia="SimSun" w:hAnsi="Times New Roman" w:cs="Times New Roman"/>
          <w:spacing w:val="-2"/>
          <w:lang w:eastAsia="zh-CN"/>
        </w:rPr>
        <w:t xml:space="preserve"> (</w:t>
      </w:r>
      <w:r w:rsidR="004E0D90">
        <w:rPr>
          <w:rFonts w:ascii="Times New Roman" w:eastAsia="SimSun" w:hAnsi="Times New Roman" w:cs="Times New Roman"/>
          <w:spacing w:val="-2"/>
          <w:lang w:eastAsia="zh-CN"/>
        </w:rPr>
        <w:t>18</w:t>
      </w:r>
      <w:r w:rsidRPr="00810411">
        <w:rPr>
          <w:rFonts w:ascii="Times New Roman" w:eastAsia="SimSun" w:hAnsi="Times New Roman" w:cs="Times New Roman"/>
          <w:spacing w:val="-2"/>
          <w:lang w:eastAsia="zh-CN"/>
        </w:rPr>
        <w:t xml:space="preserve">, </w:t>
      </w:r>
      <w:r w:rsidR="004E0D90">
        <w:rPr>
          <w:rFonts w:ascii="Times New Roman" w:eastAsia="SimSun" w:hAnsi="Times New Roman" w:cs="Times New Roman"/>
          <w:spacing w:val="-2"/>
          <w:lang w:eastAsia="zh-CN"/>
        </w:rPr>
        <w:t>20 November</w:t>
      </w:r>
      <w:r w:rsidRPr="00810411">
        <w:rPr>
          <w:rFonts w:ascii="Times New Roman" w:eastAsia="SimSun" w:hAnsi="Times New Roman" w:cs="Times New Roman"/>
          <w:spacing w:val="-2"/>
          <w:lang w:eastAsia="zh-CN"/>
        </w:rPr>
        <w:t>): Global Jihadist Objectives</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roofErr w:type="spellStart"/>
      <w:r w:rsidRPr="00810411">
        <w:rPr>
          <w:rFonts w:ascii="Times New Roman" w:eastAsia="SimSun" w:hAnsi="Times New Roman" w:cs="Times New Roman"/>
          <w:spacing w:val="-2"/>
          <w:lang w:eastAsia="zh-CN"/>
        </w:rPr>
        <w:t>Khosrokhavar</w:t>
      </w:r>
      <w:proofErr w:type="spellEnd"/>
      <w:r w:rsidRPr="00810411">
        <w:rPr>
          <w:rFonts w:ascii="Times New Roman" w:eastAsia="SimSun" w:hAnsi="Times New Roman" w:cs="Times New Roman"/>
          <w:spacing w:val="-2"/>
          <w:lang w:eastAsia="zh-CN"/>
        </w:rPr>
        <w:t xml:space="preserve">, </w:t>
      </w:r>
      <w:r w:rsidRPr="00810411">
        <w:rPr>
          <w:rFonts w:ascii="Times New Roman" w:eastAsia="SimSun" w:hAnsi="Times New Roman" w:cs="Times New Roman"/>
          <w:i/>
          <w:iCs/>
          <w:spacing w:val="-2"/>
          <w:lang w:eastAsia="zh-CN"/>
        </w:rPr>
        <w:t xml:space="preserve">Inside </w:t>
      </w:r>
      <w:proofErr w:type="spellStart"/>
      <w:r w:rsidRPr="00810411">
        <w:rPr>
          <w:rFonts w:ascii="Times New Roman" w:eastAsia="SimSun" w:hAnsi="Times New Roman" w:cs="Times New Roman"/>
          <w:i/>
          <w:iCs/>
          <w:spacing w:val="-2"/>
          <w:lang w:eastAsia="zh-CN"/>
        </w:rPr>
        <w:t>Jihadism</w:t>
      </w:r>
      <w:proofErr w:type="spellEnd"/>
      <w:r w:rsidRPr="00810411">
        <w:rPr>
          <w:rFonts w:ascii="Times New Roman" w:eastAsia="SimSun" w:hAnsi="Times New Roman" w:cs="Times New Roman"/>
          <w:spacing w:val="-2"/>
          <w:lang w:eastAsia="zh-CN"/>
        </w:rPr>
        <w:t>, chapters 3-4</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Harris, “Al-Qaeda’s Fantasy Ideology”</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proofErr w:type="spellStart"/>
      <w:r w:rsidRPr="00810411">
        <w:rPr>
          <w:rFonts w:ascii="Times New Roman" w:eastAsia="SimSun" w:hAnsi="Times New Roman" w:cs="Times New Roman"/>
          <w:spacing w:val="-2"/>
          <w:lang w:eastAsia="zh-CN"/>
        </w:rPr>
        <w:t>Scheuer</w:t>
      </w:r>
      <w:proofErr w:type="spellEnd"/>
      <w:r w:rsidRPr="00810411">
        <w:rPr>
          <w:rFonts w:ascii="Times New Roman" w:eastAsia="SimSun" w:hAnsi="Times New Roman" w:cs="Times New Roman"/>
          <w:spacing w:val="-2"/>
          <w:lang w:eastAsia="zh-CN"/>
        </w:rPr>
        <w:t xml:space="preserve">, </w:t>
      </w:r>
      <w:r w:rsidRPr="00810411">
        <w:rPr>
          <w:rFonts w:ascii="Times New Roman" w:eastAsia="SimSun" w:hAnsi="Times New Roman" w:cs="Times New Roman"/>
          <w:i/>
          <w:iCs/>
          <w:spacing w:val="-2"/>
          <w:lang w:eastAsia="zh-CN"/>
        </w:rPr>
        <w:t>Imperial Hubris</w:t>
      </w:r>
      <w:r w:rsidRPr="00810411">
        <w:rPr>
          <w:rFonts w:ascii="Times New Roman" w:eastAsia="SimSun" w:hAnsi="Times New Roman" w:cs="Times New Roman"/>
          <w:spacing w:val="-2"/>
          <w:lang w:eastAsia="zh-CN"/>
        </w:rPr>
        <w:t>, chapters 1, 5</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u w:val="single"/>
          <w:lang w:eastAsia="zh-CN"/>
        </w:rPr>
        <w:t>Week 14</w:t>
      </w:r>
      <w:r w:rsidRPr="00810411">
        <w:rPr>
          <w:rFonts w:ascii="Times New Roman" w:eastAsia="SimSun" w:hAnsi="Times New Roman" w:cs="Times New Roman"/>
          <w:spacing w:val="-2"/>
          <w:lang w:eastAsia="zh-CN"/>
        </w:rPr>
        <w:t xml:space="preserve"> (</w:t>
      </w:r>
      <w:r w:rsidR="004E0D90">
        <w:rPr>
          <w:rFonts w:ascii="Times New Roman" w:eastAsia="SimSun" w:hAnsi="Times New Roman" w:cs="Times New Roman"/>
          <w:spacing w:val="-2"/>
          <w:lang w:eastAsia="zh-CN"/>
        </w:rPr>
        <w:t>25 November</w:t>
      </w:r>
      <w:r w:rsidRPr="00810411">
        <w:rPr>
          <w:rFonts w:ascii="Times New Roman" w:eastAsia="SimSun" w:hAnsi="Times New Roman" w:cs="Times New Roman"/>
          <w:spacing w:val="-2"/>
          <w:lang w:eastAsia="zh-CN"/>
        </w:rPr>
        <w:t>): Islamist Terrorist Groups in the West</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Required Reading and Viewing:</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roofErr w:type="spellStart"/>
      <w:r w:rsidRPr="00810411">
        <w:rPr>
          <w:rFonts w:ascii="Times New Roman" w:eastAsia="SimSun" w:hAnsi="Times New Roman" w:cs="Times New Roman"/>
          <w:spacing w:val="-2"/>
          <w:lang w:eastAsia="zh-CN"/>
        </w:rPr>
        <w:t>Khosrokhavar</w:t>
      </w:r>
      <w:proofErr w:type="spellEnd"/>
      <w:r w:rsidRPr="00810411">
        <w:rPr>
          <w:rFonts w:ascii="Times New Roman" w:eastAsia="SimSun" w:hAnsi="Times New Roman" w:cs="Times New Roman"/>
          <w:spacing w:val="-2"/>
          <w:lang w:eastAsia="zh-CN"/>
        </w:rPr>
        <w:t xml:space="preserve">, </w:t>
      </w:r>
      <w:r w:rsidRPr="00810411">
        <w:rPr>
          <w:rFonts w:ascii="Times New Roman" w:eastAsia="SimSun" w:hAnsi="Times New Roman" w:cs="Times New Roman"/>
          <w:i/>
          <w:iCs/>
          <w:spacing w:val="-2"/>
          <w:lang w:eastAsia="zh-CN"/>
        </w:rPr>
        <w:t xml:space="preserve">Inside </w:t>
      </w:r>
      <w:proofErr w:type="spellStart"/>
      <w:r w:rsidRPr="00810411">
        <w:rPr>
          <w:rFonts w:ascii="Times New Roman" w:eastAsia="SimSun" w:hAnsi="Times New Roman" w:cs="Times New Roman"/>
          <w:i/>
          <w:iCs/>
          <w:spacing w:val="-2"/>
          <w:lang w:eastAsia="zh-CN"/>
        </w:rPr>
        <w:t>Jihadism</w:t>
      </w:r>
      <w:proofErr w:type="spellEnd"/>
      <w:r w:rsidRPr="00810411">
        <w:rPr>
          <w:rFonts w:ascii="Times New Roman" w:eastAsia="SimSun" w:hAnsi="Times New Roman" w:cs="Times New Roman"/>
          <w:spacing w:val="-2"/>
          <w:lang w:eastAsia="zh-CN"/>
        </w:rPr>
        <w:t>, chapter 6</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 xml:space="preserve">Hoffman, “The Myth of Grass-Roots Terrorism,” </w:t>
      </w:r>
      <w:r w:rsidRPr="00810411">
        <w:rPr>
          <w:rFonts w:ascii="Times New Roman" w:eastAsia="SimSun" w:hAnsi="Times New Roman" w:cs="Times New Roman"/>
          <w:i/>
          <w:iCs/>
          <w:spacing w:val="-2"/>
          <w:lang w:eastAsia="zh-CN"/>
        </w:rPr>
        <w:t>Foreign Affairs</w:t>
      </w:r>
      <w:r w:rsidRPr="00810411">
        <w:rPr>
          <w:rFonts w:ascii="Times New Roman" w:eastAsia="SimSun" w:hAnsi="Times New Roman" w:cs="Times New Roman"/>
          <w:spacing w:val="-2"/>
          <w:lang w:eastAsia="zh-CN"/>
        </w:rPr>
        <w:t xml:space="preserve"> (May-June 2008)</w:t>
      </w:r>
    </w:p>
    <w:p w:rsidR="00810411" w:rsidRPr="00810411" w:rsidRDefault="00810411"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Film: “Islam vs. Islamists”</w:t>
      </w:r>
    </w:p>
    <w:p w:rsidR="00810411" w:rsidRDefault="00810411"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
    <w:p w:rsidR="00E91289" w:rsidRPr="00810411" w:rsidRDefault="00E91289"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spacing w:val="-2"/>
          <w:lang w:eastAsia="zh-CN"/>
        </w:rPr>
      </w:pPr>
    </w:p>
    <w:p w:rsidR="00810411" w:rsidRPr="00810411" w:rsidRDefault="00810411" w:rsidP="00810411">
      <w:pPr>
        <w:widowControl w:val="0"/>
        <w:tabs>
          <w:tab w:val="left" w:pos="-720"/>
        </w:tabs>
        <w:suppressAutoHyphens/>
        <w:autoSpaceDE w:val="0"/>
        <w:autoSpaceDN w:val="0"/>
        <w:adjustRightInd w:val="0"/>
        <w:spacing w:after="0" w:line="240" w:lineRule="atLeast"/>
        <w:jc w:val="both"/>
        <w:rPr>
          <w:rFonts w:ascii="Times New Roman" w:eastAsia="SimSun" w:hAnsi="Times New Roman" w:cs="Times New Roman"/>
          <w:b/>
          <w:bCs/>
          <w:spacing w:val="-2"/>
          <w:lang w:eastAsia="zh-CN"/>
        </w:rPr>
      </w:pPr>
      <w:r w:rsidRPr="00810411">
        <w:rPr>
          <w:rFonts w:ascii="Times New Roman" w:eastAsia="SimSun" w:hAnsi="Times New Roman" w:cs="Times New Roman"/>
          <w:b/>
          <w:bCs/>
          <w:spacing w:val="-2"/>
          <w:lang w:eastAsia="zh-CN"/>
        </w:rPr>
        <w:t>Part IV: Conclusion: The Future of Terrorism</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w:t>
      </w:r>
      <w:r w:rsidR="004E0D90">
        <w:rPr>
          <w:rFonts w:ascii="Times New Roman" w:eastAsia="SimSun" w:hAnsi="Times New Roman" w:cs="Times New Roman"/>
          <w:spacing w:val="-2"/>
          <w:lang w:eastAsia="zh-CN"/>
        </w:rPr>
        <w:t>2 December</w:t>
      </w:r>
      <w:r w:rsidRPr="00810411">
        <w:rPr>
          <w:rFonts w:ascii="Times New Roman" w:eastAsia="SimSun" w:hAnsi="Times New Roman" w:cs="Times New Roman"/>
          <w:spacing w:val="-2"/>
          <w:lang w:eastAsia="zh-CN"/>
        </w:rPr>
        <w:t>): The Tension between Security and Civil Liberties</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Required Reading and Viewing:</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 xml:space="preserve">Cole and Dempsey, </w:t>
      </w:r>
      <w:r w:rsidRPr="00810411">
        <w:rPr>
          <w:rFonts w:ascii="Times New Roman" w:eastAsia="SimSun" w:hAnsi="Times New Roman" w:cs="Times New Roman"/>
          <w:i/>
          <w:iCs/>
          <w:spacing w:val="-2"/>
          <w:lang w:eastAsia="zh-CN"/>
        </w:rPr>
        <w:t>Terrorism and the Constitution</w:t>
      </w:r>
      <w:r w:rsidRPr="00810411">
        <w:rPr>
          <w:rFonts w:ascii="Times New Roman" w:eastAsia="SimSun" w:hAnsi="Times New Roman" w:cs="Times New Roman"/>
          <w:spacing w:val="-2"/>
          <w:lang w:eastAsia="zh-CN"/>
        </w:rPr>
        <w:t>, chapter 1</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 xml:space="preserve">Emerson, </w:t>
      </w:r>
      <w:r w:rsidRPr="00810411">
        <w:rPr>
          <w:rFonts w:ascii="Times New Roman" w:eastAsia="SimSun" w:hAnsi="Times New Roman" w:cs="Times New Roman"/>
          <w:i/>
          <w:iCs/>
          <w:spacing w:val="-2"/>
          <w:lang w:eastAsia="zh-CN"/>
        </w:rPr>
        <w:t>American Jihad</w:t>
      </w:r>
      <w:r w:rsidRPr="00810411">
        <w:rPr>
          <w:rFonts w:ascii="Times New Roman" w:eastAsia="SimSun" w:hAnsi="Times New Roman" w:cs="Times New Roman"/>
          <w:spacing w:val="-2"/>
          <w:lang w:eastAsia="zh-CN"/>
        </w:rPr>
        <w:t>, pp. 1-8, chapter 2, and appendices A-C</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lang w:eastAsia="zh-CN"/>
        </w:rPr>
        <w:t>Film: “Terrorists Among Us: Jihad in America”</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u w:val="single"/>
          <w:lang w:eastAsia="zh-CN"/>
        </w:rPr>
      </w:pP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lang w:eastAsia="zh-CN"/>
        </w:rPr>
      </w:pPr>
      <w:r w:rsidRPr="00810411">
        <w:rPr>
          <w:rFonts w:ascii="Times New Roman" w:eastAsia="SimSun" w:hAnsi="Times New Roman" w:cs="Times New Roman"/>
          <w:spacing w:val="-2"/>
          <w:u w:val="single"/>
          <w:lang w:eastAsia="zh-CN"/>
        </w:rPr>
        <w:t>Week 15</w:t>
      </w:r>
      <w:r w:rsidR="004E0D90">
        <w:rPr>
          <w:rFonts w:ascii="Times New Roman" w:eastAsia="SimSun" w:hAnsi="Times New Roman" w:cs="Times New Roman"/>
          <w:spacing w:val="-2"/>
          <w:lang w:eastAsia="zh-CN"/>
        </w:rPr>
        <w:t xml:space="preserve"> (9 December</w:t>
      </w:r>
      <w:r w:rsidRPr="00810411">
        <w:rPr>
          <w:rFonts w:ascii="Times New Roman" w:eastAsia="SimSun" w:hAnsi="Times New Roman" w:cs="Times New Roman"/>
          <w:spacing w:val="-2"/>
          <w:lang w:eastAsia="zh-CN"/>
        </w:rPr>
        <w:t>)</w:t>
      </w:r>
    </w:p>
    <w:p w:rsidR="00810411" w:rsidRPr="00810411" w:rsidRDefault="00810411" w:rsidP="00810411">
      <w:pPr>
        <w:widowControl w:val="0"/>
        <w:tabs>
          <w:tab w:val="left" w:pos="-720"/>
          <w:tab w:val="left" w:pos="0"/>
          <w:tab w:val="left" w:pos="720"/>
          <w:tab w:val="left" w:pos="1440"/>
        </w:tabs>
        <w:suppressAutoHyphens/>
        <w:autoSpaceDE w:val="0"/>
        <w:autoSpaceDN w:val="0"/>
        <w:adjustRightInd w:val="0"/>
        <w:spacing w:after="0" w:line="240" w:lineRule="atLeast"/>
        <w:ind w:left="2160" w:hanging="2160"/>
        <w:jc w:val="both"/>
        <w:rPr>
          <w:rFonts w:ascii="Times New Roman" w:eastAsia="SimSun" w:hAnsi="Times New Roman" w:cs="Times New Roman"/>
          <w:spacing w:val="-2"/>
          <w:u w:val="single"/>
          <w:lang w:eastAsia="zh-CN"/>
        </w:rPr>
      </w:pPr>
      <w:r w:rsidRPr="00810411">
        <w:rPr>
          <w:rFonts w:ascii="Times New Roman" w:eastAsia="SimSun" w:hAnsi="Times New Roman" w:cs="Times New Roman"/>
          <w:spacing w:val="-2"/>
          <w:u w:val="single"/>
          <w:lang w:eastAsia="zh-CN"/>
        </w:rPr>
        <w:t>Final Examination</w:t>
      </w:r>
    </w:p>
    <w:p w:rsidR="00810411" w:rsidRPr="00810411" w:rsidRDefault="00810411" w:rsidP="00810411">
      <w:pPr>
        <w:widowControl w:val="0"/>
        <w:autoSpaceDE w:val="0"/>
        <w:autoSpaceDN w:val="0"/>
        <w:adjustRightInd w:val="0"/>
        <w:spacing w:after="0" w:line="240" w:lineRule="auto"/>
        <w:rPr>
          <w:rFonts w:ascii="Times New Roman" w:eastAsia="SimSun" w:hAnsi="Times New Roman" w:cs="Times New Roman"/>
          <w:lang w:eastAsia="zh-CN"/>
        </w:rPr>
      </w:pPr>
    </w:p>
    <w:p w:rsidR="00DD6CC7" w:rsidRPr="00810411" w:rsidRDefault="00DD6CC7">
      <w:pPr>
        <w:rPr>
          <w:rFonts w:ascii="Times New Roman" w:hAnsi="Times New Roman" w:cs="Times New Roman"/>
        </w:rPr>
      </w:pPr>
    </w:p>
    <w:sectPr w:rsidR="00DD6CC7" w:rsidRPr="00810411" w:rsidSect="00F908EA">
      <w:footerReference w:type="even" r:id="rId19"/>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C72" w:rsidRDefault="00277C72">
      <w:pPr>
        <w:spacing w:after="0" w:line="240" w:lineRule="auto"/>
      </w:pPr>
      <w:r>
        <w:separator/>
      </w:r>
    </w:p>
  </w:endnote>
  <w:endnote w:type="continuationSeparator" w:id="0">
    <w:p w:rsidR="00277C72" w:rsidRDefault="00277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0D8" w:rsidRDefault="00080550" w:rsidP="001675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610D8" w:rsidRDefault="001B05D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0D8" w:rsidRDefault="00080550" w:rsidP="001675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05D2">
      <w:rPr>
        <w:rStyle w:val="PageNumber"/>
        <w:noProof/>
      </w:rPr>
      <w:t>7</w:t>
    </w:r>
    <w:r>
      <w:rPr>
        <w:rStyle w:val="PageNumber"/>
      </w:rPr>
      <w:fldChar w:fldCharType="end"/>
    </w:r>
  </w:p>
  <w:p w:rsidR="001610D8" w:rsidRDefault="001B05D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C72" w:rsidRDefault="00277C72">
      <w:pPr>
        <w:spacing w:after="0" w:line="240" w:lineRule="auto"/>
      </w:pPr>
      <w:r>
        <w:separator/>
      </w:r>
    </w:p>
  </w:footnote>
  <w:footnote w:type="continuationSeparator" w:id="0">
    <w:p w:rsidR="00277C72" w:rsidRDefault="00277C7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E4BBF"/>
    <w:multiLevelType w:val="hybridMultilevel"/>
    <w:tmpl w:val="506248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411"/>
    <w:rsid w:val="00010B12"/>
    <w:rsid w:val="00080550"/>
    <w:rsid w:val="00082DD0"/>
    <w:rsid w:val="000A1ACB"/>
    <w:rsid w:val="000D21DF"/>
    <w:rsid w:val="000D3899"/>
    <w:rsid w:val="000F2671"/>
    <w:rsid w:val="00145FAC"/>
    <w:rsid w:val="00155252"/>
    <w:rsid w:val="001B05D2"/>
    <w:rsid w:val="00277C72"/>
    <w:rsid w:val="0028692F"/>
    <w:rsid w:val="002B12C1"/>
    <w:rsid w:val="002F11B5"/>
    <w:rsid w:val="00372004"/>
    <w:rsid w:val="0040442C"/>
    <w:rsid w:val="00415F93"/>
    <w:rsid w:val="004E0D90"/>
    <w:rsid w:val="004E2EBD"/>
    <w:rsid w:val="00534F68"/>
    <w:rsid w:val="00576814"/>
    <w:rsid w:val="005D2E2B"/>
    <w:rsid w:val="005D6577"/>
    <w:rsid w:val="005E77A1"/>
    <w:rsid w:val="00606D59"/>
    <w:rsid w:val="006842E0"/>
    <w:rsid w:val="0075737E"/>
    <w:rsid w:val="00810411"/>
    <w:rsid w:val="008E482A"/>
    <w:rsid w:val="009633BB"/>
    <w:rsid w:val="009E03C0"/>
    <w:rsid w:val="00A42D15"/>
    <w:rsid w:val="00B418D5"/>
    <w:rsid w:val="00B5660A"/>
    <w:rsid w:val="00B71797"/>
    <w:rsid w:val="00BA36B0"/>
    <w:rsid w:val="00C1076F"/>
    <w:rsid w:val="00C4211E"/>
    <w:rsid w:val="00C445FF"/>
    <w:rsid w:val="00DD6CC7"/>
    <w:rsid w:val="00E242D7"/>
    <w:rsid w:val="00E32D02"/>
    <w:rsid w:val="00E91289"/>
    <w:rsid w:val="00F95549"/>
    <w:rsid w:val="00FC59AF"/>
    <w:rsid w:val="00FF1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40442C"/>
    <w:pPr>
      <w:keepNext/>
      <w:spacing w:before="240" w:after="120" w:line="240" w:lineRule="auto"/>
      <w:outlineLvl w:val="2"/>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1041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0411"/>
  </w:style>
  <w:style w:type="character" w:styleId="PageNumber">
    <w:name w:val="page number"/>
    <w:basedOn w:val="DefaultParagraphFont"/>
    <w:rsid w:val="00810411"/>
  </w:style>
  <w:style w:type="character" w:styleId="Hyperlink">
    <w:name w:val="Hyperlink"/>
    <w:basedOn w:val="DefaultParagraphFont"/>
    <w:uiPriority w:val="99"/>
    <w:unhideWhenUsed/>
    <w:rsid w:val="000F2671"/>
    <w:rPr>
      <w:color w:val="0000FF" w:themeColor="hyperlink"/>
      <w:u w:val="single"/>
    </w:rPr>
  </w:style>
  <w:style w:type="paragraph" w:styleId="ListParagraph">
    <w:name w:val="List Paragraph"/>
    <w:basedOn w:val="Normal"/>
    <w:uiPriority w:val="34"/>
    <w:qFormat/>
    <w:rsid w:val="008E482A"/>
    <w:pPr>
      <w:ind w:left="720"/>
      <w:contextualSpacing/>
    </w:pPr>
  </w:style>
  <w:style w:type="paragraph" w:styleId="BalloonText">
    <w:name w:val="Balloon Text"/>
    <w:basedOn w:val="Normal"/>
    <w:link w:val="BalloonTextChar"/>
    <w:uiPriority w:val="99"/>
    <w:semiHidden/>
    <w:unhideWhenUsed/>
    <w:rsid w:val="00FF1A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A58"/>
    <w:rPr>
      <w:rFonts w:ascii="Tahoma" w:hAnsi="Tahoma" w:cs="Tahoma"/>
      <w:sz w:val="16"/>
      <w:szCs w:val="16"/>
    </w:rPr>
  </w:style>
  <w:style w:type="character" w:customStyle="1" w:styleId="Heading3Char">
    <w:name w:val="Heading 3 Char"/>
    <w:basedOn w:val="DefaultParagraphFont"/>
    <w:link w:val="Heading3"/>
    <w:rsid w:val="0040442C"/>
    <w:rPr>
      <w:rFonts w:ascii="Times New Roman" w:eastAsia="Times New Roman" w:hAnsi="Times New Roman" w:cs="Times New Roman"/>
      <w:b/>
      <w:bCs/>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40442C"/>
    <w:pPr>
      <w:keepNext/>
      <w:spacing w:before="240" w:after="120" w:line="240" w:lineRule="auto"/>
      <w:outlineLvl w:val="2"/>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1041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0411"/>
  </w:style>
  <w:style w:type="character" w:styleId="PageNumber">
    <w:name w:val="page number"/>
    <w:basedOn w:val="DefaultParagraphFont"/>
    <w:rsid w:val="00810411"/>
  </w:style>
  <w:style w:type="character" w:styleId="Hyperlink">
    <w:name w:val="Hyperlink"/>
    <w:basedOn w:val="DefaultParagraphFont"/>
    <w:uiPriority w:val="99"/>
    <w:unhideWhenUsed/>
    <w:rsid w:val="000F2671"/>
    <w:rPr>
      <w:color w:val="0000FF" w:themeColor="hyperlink"/>
      <w:u w:val="single"/>
    </w:rPr>
  </w:style>
  <w:style w:type="paragraph" w:styleId="ListParagraph">
    <w:name w:val="List Paragraph"/>
    <w:basedOn w:val="Normal"/>
    <w:uiPriority w:val="34"/>
    <w:qFormat/>
    <w:rsid w:val="008E482A"/>
    <w:pPr>
      <w:ind w:left="720"/>
      <w:contextualSpacing/>
    </w:pPr>
  </w:style>
  <w:style w:type="paragraph" w:styleId="BalloonText">
    <w:name w:val="Balloon Text"/>
    <w:basedOn w:val="Normal"/>
    <w:link w:val="BalloonTextChar"/>
    <w:uiPriority w:val="99"/>
    <w:semiHidden/>
    <w:unhideWhenUsed/>
    <w:rsid w:val="00FF1A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A58"/>
    <w:rPr>
      <w:rFonts w:ascii="Tahoma" w:hAnsi="Tahoma" w:cs="Tahoma"/>
      <w:sz w:val="16"/>
      <w:szCs w:val="16"/>
    </w:rPr>
  </w:style>
  <w:style w:type="character" w:customStyle="1" w:styleId="Heading3Char">
    <w:name w:val="Heading 3 Char"/>
    <w:basedOn w:val="DefaultParagraphFont"/>
    <w:link w:val="Heading3"/>
    <w:rsid w:val="0040442C"/>
    <w:rPr>
      <w:rFonts w:ascii="Times New Roman" w:eastAsia="Times New Roman"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jbale@miis.edu"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sjsu.edu/senate/docs/S12-3.pdf" TargetMode="External"/><Relationship Id="rId11" Type="http://schemas.openxmlformats.org/officeDocument/2006/relationships/hyperlink" Target="http://www.sjsu.edu/senate/docs/F13-1.pdf" TargetMode="External"/><Relationship Id="rId12" Type="http://schemas.openxmlformats.org/officeDocument/2006/relationships/hyperlink" Target="http://www.sjsu.edu/studentconduct" TargetMode="External"/><Relationship Id="rId13" Type="http://schemas.openxmlformats.org/officeDocument/2006/relationships/hyperlink" Target="http://www.sjsu.edu/senate/docs/S12-7.pdf" TargetMode="External"/><Relationship Id="rId14" Type="http://schemas.openxmlformats.org/officeDocument/2006/relationships/hyperlink" Target="http://info.sjsu.edu/web-dbgen/narr/catalog/rec-1800.html" TargetMode="External"/><Relationship Id="rId15" Type="http://schemas.openxmlformats.org/officeDocument/2006/relationships/hyperlink" Target="http://info.sjsu.edu/web-dbgen/narr/catalog/rec-1809.html" TargetMode="External"/><Relationship Id="rId16" Type="http://schemas.openxmlformats.org/officeDocument/2006/relationships/hyperlink" Target="http://www.sjsu.edu/aars/policies/latedrops/" TargetMode="External"/><Relationship Id="rId17" Type="http://schemas.openxmlformats.org/officeDocument/2006/relationships/hyperlink" Target="http://www.sjsu.edu/registrar/calendar/" TargetMode="External"/><Relationship Id="rId18" Type="http://schemas.openxmlformats.org/officeDocument/2006/relationships/hyperlink" Target="http://www.sjsu.edu/senate/docs/S14-7.pdf" TargetMode="Externa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2307</Words>
  <Characters>13156</Characters>
  <Application>Microsoft Macintosh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Monterey Institute of International Studies</Company>
  <LinksUpToDate>false</LinksUpToDate>
  <CharactersWithSpaces>15433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Bale, Jeffrey</dc:creator>
  <cp:lastModifiedBy>Carol Santos</cp:lastModifiedBy>
  <cp:revision>2</cp:revision>
  <dcterms:created xsi:type="dcterms:W3CDTF">2014-12-02T00:09:00Z</dcterms:created>
  <dcterms:modified xsi:type="dcterms:W3CDTF">2014-12-02T00:09:00Z</dcterms:modified>
</cp:coreProperties>
</file>