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C6" w:rsidRDefault="00EB3BC6" w:rsidP="00EB3BC6">
      <w:pPr>
        <w:autoSpaceDE w:val="0"/>
        <w:autoSpaceDN w:val="0"/>
        <w:adjustRightInd w:val="0"/>
        <w:jc w:val="right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Nutrition Counseling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Outline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Counseling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Goals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Theories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Active listening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 session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Goals of Counseling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 self-awareness &amp; decrease denial that a nutrition problem exists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Become aware of inner strengths so the person can: 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function independently 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challenge old beliefs about how to eat or how much to weigh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 feeling responsible for his/her feelings, thoughts, behaviors and relationships instead of staying in the victim role.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Goals of Counseling, cont.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Learn to take risks like being more flexible and more tolerant of incongruities.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Trust more and give new behaviors and thoughts a chance before discounting them.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Become more conscious of alternative choices when responding to stress and other stimuli &amp; choosing foods based on new criteria.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Have a lifestyle where one’s values and behaviors are consistent.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Having a healthy level of self-acceptance.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Do what one believes he/she should be doing and feeling good about it.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Treatment Philosophy &amp; Approaches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Evidence-based treatment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Based on models and definitions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Medical monitoring and treatment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Psychodynamic Therapy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Cognitive Behavioral Therapy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Interpersonal Therapy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Dialectical Behavioral Therapy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Acceptance and Commitment Therapy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Transtheoretical Model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Behavior Modification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Psychodynamic Therapy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Goal: help client understand the connections between past, personality &amp; personal relationships and how they relate to their ED. 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Emphasis: Behavior caused by internal conflict and unconscious forces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Symptoms are seen as expressions of a struggling inner self that uses the ED behaviors as a way of expressing underlying issues.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If underlying causes of ED behaviors are not addressed &amp; resolved, behaviors will always resurface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Full recovery involves understanding and treating the cause, adaptive function and purpose of the ED.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Cognitive Behavioral Therapy (CBT)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Most well-known and studied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Best approach for BN and BED.  Research lacking for AN.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Originally designed to treat depression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Essence: behaviors are created by cognitions -&gt;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Help clients learn to recognize cognitive distortions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Choose not to act 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Or to replace thoughts and behaviors with more realistic and positive ways of thinking and behaving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Use journals, homework and monitoring.  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Includes education about dieting, purging, medical complications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CBT - cognitive distortions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Common cognitive distortions: 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disturbed body image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unrealistic concern about food being fattening 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binges based on belief that one cookie has already destroyed a “perfect” day of dieting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They have replaced Reality with a system that supports their behaviors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Distortion helps provide an explanation or justification of behaviors to others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Cognitive Distortions Your job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Need to challenge their distortions w/ empathy and education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Need to know behaviors are their own choice but they are making choices based on false, incorrect and misleading info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Interpersonal Therapy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Focuses on the links between ED behaviors and underlying relationship issues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Although etiology is multifactorial in nature, most have many interpersonal problems that play a role in onset &amp; continuation of disorder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Target: 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Role disputes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Role transition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Grief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Interpersonal deficits in intimate relationships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 discussion of food,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or shape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Dialectical Behavioral Therapy</w:t>
      </w:r>
    </w:p>
    <w:p w:rsidR="00EB3BC6" w:rsidRDefault="00EB3BC6" w:rsidP="00EB3BC6">
      <w:pPr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Combination of cognitive behavioral techniques and interpersonal therapy</w:t>
      </w:r>
    </w:p>
    <w:p w:rsidR="00EB3BC6" w:rsidRDefault="00EB3BC6" w:rsidP="00EB3BC6">
      <w:pPr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Originally designed to treat those w/ poor interpersonal skills who also exhibit extreme mood fluctuations, poor impulse control &amp; self-destructive behaviors</w:t>
      </w:r>
    </w:p>
    <w:p w:rsidR="00EB3BC6" w:rsidRDefault="00EB3BC6" w:rsidP="00EB3BC6">
      <w:pPr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Address harmful &amp; acting out behaviors through skill building and goal setting</w:t>
      </w:r>
    </w:p>
    <w:p w:rsidR="00EB3BC6" w:rsidRDefault="00EB3BC6" w:rsidP="00EB3BC6">
      <w:pPr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Then focus on interpersonal skills</w:t>
      </w:r>
    </w:p>
    <w:p w:rsidR="00EB3BC6" w:rsidRDefault="00EB3BC6" w:rsidP="00EB3BC6">
      <w:pPr>
        <w:autoSpaceDE w:val="0"/>
        <w:autoSpaceDN w:val="0"/>
        <w:adjustRightInd w:val="0"/>
        <w:ind w:left="144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Mindfulness</w:t>
      </w:r>
    </w:p>
    <w:p w:rsidR="00EB3BC6" w:rsidRDefault="00EB3BC6" w:rsidP="00EB3BC6">
      <w:pPr>
        <w:autoSpaceDE w:val="0"/>
        <w:autoSpaceDN w:val="0"/>
        <w:adjustRightInd w:val="0"/>
        <w:ind w:left="144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Distress tolerance</w:t>
      </w:r>
    </w:p>
    <w:p w:rsidR="00EB3BC6" w:rsidRDefault="00EB3BC6" w:rsidP="00EB3BC6">
      <w:pPr>
        <w:autoSpaceDE w:val="0"/>
        <w:autoSpaceDN w:val="0"/>
        <w:adjustRightInd w:val="0"/>
        <w:ind w:left="144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Interpersonal effectiveness</w:t>
      </w:r>
    </w:p>
    <w:p w:rsidR="00EB3BC6" w:rsidRDefault="00EB3BC6" w:rsidP="00EB3BC6">
      <w:pPr>
        <w:autoSpaceDE w:val="0"/>
        <w:autoSpaceDN w:val="0"/>
        <w:adjustRightInd w:val="0"/>
        <w:ind w:left="144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Emotional regulation</w:t>
      </w:r>
    </w:p>
    <w:p w:rsidR="00EB3BC6" w:rsidRDefault="00EB3BC6" w:rsidP="00EB3BC6">
      <w:pPr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Acceptance and Commitment Therapy (ACT)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Goal: “…to live a rich, full and meaningful life, while accepting the pain that life inevitably brings” (Harris, 2009)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Dif</w:t>
      </w:r>
      <w:proofErr w:type="spellEnd"/>
      <w:r>
        <w:rPr>
          <w:rFonts w:ascii="Helvetica" w:hAnsi="Helvetica" w:cs="Helvetica"/>
        </w:rPr>
        <w:t>: experience thoughts and feelings rather than attempting to alter or stop them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Accept what is out of one’s personal control and commit to taking action that enriches one’s life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ACT</w:t>
      </w:r>
    </w:p>
    <w:p w:rsidR="00EB3BC6" w:rsidRDefault="00EB3BC6" w:rsidP="00EB3BC6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Accept what you cannot control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Thoughts, memories, bodily sensations</w:t>
      </w:r>
    </w:p>
    <w:p w:rsidR="00EB3BC6" w:rsidRDefault="00EB3BC6" w:rsidP="00EB3BC6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Control what you can control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Your behaviors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The focus of your attention</w:t>
      </w:r>
    </w:p>
    <w:p w:rsidR="00EB3BC6" w:rsidRDefault="00EB3BC6" w:rsidP="00EB3BC6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Learn to discriminate between the two</w:t>
      </w:r>
    </w:p>
    <w:p w:rsidR="00EB3BC6" w:rsidRDefault="00EB3BC6" w:rsidP="00EB3BC6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Not focused on symptom reduction</w:t>
      </w:r>
    </w:p>
    <w:p w:rsidR="00EB3BC6" w:rsidRDefault="00EB3BC6" w:rsidP="00EB3BC6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Quality of life is primarily dependent on mindful, values-guided action.</w:t>
      </w:r>
    </w:p>
    <w:p w:rsidR="00EB3BC6" w:rsidRDefault="00EB3BC6" w:rsidP="00EB3BC6">
      <w:pPr>
        <w:autoSpaceDE w:val="0"/>
        <w:autoSpaceDN w:val="0"/>
        <w:adjustRightInd w:val="0"/>
        <w:ind w:left="810" w:hanging="810"/>
        <w:rPr>
          <w:rFonts w:ascii="Helvetica" w:hAnsi="Helvetica" w:cs="Helvetica"/>
          <w:vertAlign w:val="subscript"/>
        </w:rPr>
      </w:pPr>
      <w:r>
        <w:rPr>
          <w:rFonts w:ascii="Helvetica" w:hAnsi="Helvetica" w:cs="Helvetica"/>
        </w:rPr>
        <w:t xml:space="preserve">“Have a lifestyle where one’s values and behaviors are consistent.” </w:t>
      </w:r>
      <w:r>
        <w:rPr>
          <w:rFonts w:ascii="Helvetica" w:hAnsi="Helvetica" w:cs="Helvetica"/>
          <w:vertAlign w:val="subscript"/>
        </w:rPr>
        <w:t>(goal of counseling)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Stages of Behavior Change Prochaska's Transtheoretical Model of Change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 process w/ identifiable stages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Pre-contemplative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Contemplative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Preparation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Action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Maintenance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Relapse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Active Listening Skills</w:t>
      </w:r>
    </w:p>
    <w:p w:rsidR="00EB3BC6" w:rsidRDefault="00EB3BC6" w:rsidP="00EB3BC6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Attempt to see the world through their eyes, try to understand how the person must have felt under the circumstances:</w:t>
      </w:r>
    </w:p>
    <w:p w:rsidR="00EB3BC6" w:rsidRDefault="00EB3BC6" w:rsidP="00EB3BC6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Good eye contact</w:t>
      </w:r>
    </w:p>
    <w:p w:rsidR="00EB3BC6" w:rsidRDefault="00EB3BC6" w:rsidP="00EB3BC6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Sit one arm’s length away, slightly forward</w:t>
      </w:r>
    </w:p>
    <w:p w:rsidR="00EB3BC6" w:rsidRDefault="00EB3BC6" w:rsidP="00EB3BC6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Speech should include variations (fluctuations)</w:t>
      </w:r>
    </w:p>
    <w:p w:rsidR="00EB3BC6" w:rsidRDefault="00EB3BC6" w:rsidP="00EB3BC6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Open-ended questions</w:t>
      </w:r>
    </w:p>
    <w:p w:rsidR="00EB3BC6" w:rsidRDefault="00EB3BC6" w:rsidP="00EB3BC6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Use encouragers (“uh huh”, “so…”, “tell me more”)</w:t>
      </w:r>
    </w:p>
    <w:p w:rsidR="00EB3BC6" w:rsidRDefault="00EB3BC6" w:rsidP="00EB3BC6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Use restatements, paraphrasing, reflective statements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Active Listening: how to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Openers: brief comment/question to elicit further info.  May appear very passive.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“Oh?”, “Wow!”, “Tell me what happened?”  “What do you feel ready to work on?”  “What would need to be different to make a change in your eating?”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Nonjudgmental questions:  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“What do you think made you do that?”, “What was going through your mind at the time?”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Reflecting feelings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“I haven’t seen you this upset for a while.”  “That must have been fun.”  “You really sound sad about this.”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Perception checks: check to see that you are really getting an understanding of how s/he is feeling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“Sounds like you think it was the worst day of your life.”  “So you thought it was very unfair that your boss spoke to you that way.”  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Nonverbal Cues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Tone of voice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Soft, soothing, fluctuations vs. callous, reserved, abrupt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Facial expressions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Smiling, interested vs. poker-faced, frowning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Posture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Relaxed, leaning forward vs. tense, leaning away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Eye contact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Looking into other person’s eyes intermittently vs. avoiding eye contact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Touching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Touching the other softly or discreetly vs. avoiding all touching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Gestures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Open, welcoming vs. closed, guarded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Physical proximity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Arms length</w:t>
      </w:r>
      <w:proofErr w:type="spellEnd"/>
      <w:r>
        <w:rPr>
          <w:rFonts w:ascii="Helvetica" w:hAnsi="Helvetica" w:cs="Helvetica"/>
        </w:rPr>
        <w:t xml:space="preserve"> vs. distant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Be Active and Direct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Active versus passive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“How can I help you reach your goals?”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“What do you need help with?”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If asked a question, be honest and direct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Self-disclosure - it depends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If asked advice, try to keep them involved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“What do you think would help?”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“What have you tried in the past?”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Establish Rapport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Show genuine interest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Use the person’s syntax and language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Legitimize his/her feelings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Let him/her know his/her experiences are taken seriously and the viewpoints “make sense”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Session Structure - ideal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Greet &amp; ask how s/he is doing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Take weight (?)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Review any homework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Written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Agreements to try a new behavior/monitor a behavior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Food planning &amp; problem solving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ID behaviors which interfere w/ progress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Discuss any apprehension - Tx, body weight, food planning, physical complaints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End w/ articulation of Tx plan &amp; homework assignment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Food or behavior agreement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Instructions for self-monitoring behaviors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Assigning Homework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Homework is typically needed for progress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Assures they are actively engaged in treatment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If not “90% sure” they can be successful, downgrade the change into smaller increments until “90% sure”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Specificity helps 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“Can you add one slice bread to lunch on Tuesday?”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“Can you eliminate evening exercise on just Tues &amp; Thurs?”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This is time to use food records, behavior records, and other self-monitoring records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 sure to review homework at subsequent session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Topics that come up in a session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Appropriate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Issues of self-esteem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Lack of motivation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Pessimism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Body image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Psychological Issues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Relationships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Fantasies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Flashbacks of childhood physical or sexual abuse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Memories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Hearing dangerous voices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Suicidality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Self-disclosure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Any information shared about yourself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Brief disclosure may benefit the relationship 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Reassure pts you understand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Easier to make their own disclosures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Helps by use of examples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Should always be for the </w:t>
      </w:r>
      <w:proofErr w:type="spellStart"/>
      <w:r>
        <w:rPr>
          <w:rFonts w:ascii="Helvetica" w:hAnsi="Helvetica" w:cs="Helvetica"/>
        </w:rPr>
        <w:t>pt’s</w:t>
      </w:r>
      <w:proofErr w:type="spellEnd"/>
      <w:r>
        <w:rPr>
          <w:rFonts w:ascii="Helvetica" w:hAnsi="Helvetica" w:cs="Helvetica"/>
        </w:rPr>
        <w:t xml:space="preserve"> benefit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Avoid too much disclosure</w:t>
      </w:r>
    </w:p>
    <w:p w:rsidR="00EB3BC6" w:rsidRDefault="00EB3BC6" w:rsidP="00EB3BC6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May appear as lack of discretion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“I used to eat whether I was hungry or not.  Now I eat according to my appetite, and you can, too.”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Even hostile clients respond to warmth if you offer it first</w:t>
      </w:r>
    </w:p>
    <w:p w:rsidR="00EB3BC6" w:rsidRDefault="00EB3BC6" w:rsidP="00EB3BC6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Summary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Counseling takes practice &amp; training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Listen, listen, listen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Help </w:t>
      </w:r>
      <w:proofErr w:type="spellStart"/>
      <w:r>
        <w:rPr>
          <w:rFonts w:ascii="Helvetica" w:hAnsi="Helvetica" w:cs="Helvetica"/>
        </w:rPr>
        <w:t>pt</w:t>
      </w:r>
      <w:proofErr w:type="spellEnd"/>
      <w:r>
        <w:rPr>
          <w:rFonts w:ascii="Helvetica" w:hAnsi="Helvetica" w:cs="Helvetica"/>
        </w:rPr>
        <w:t xml:space="preserve"> provide direction of care</w:t>
      </w:r>
    </w:p>
    <w:p w:rsidR="00EB3BC6" w:rsidRDefault="00EB3BC6" w:rsidP="00EB3BC6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Involve family/support network</w:t>
      </w:r>
    </w:p>
    <w:p w:rsidR="00996955" w:rsidRDefault="00EB3BC6">
      <w:bookmarkStart w:id="0" w:name="_GoBack"/>
      <w:bookmarkEnd w:id="0"/>
    </w:p>
    <w:sectPr w:rsidR="00996955" w:rsidSect="00B86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C6"/>
    <w:rsid w:val="002C3D81"/>
    <w:rsid w:val="00436DE6"/>
    <w:rsid w:val="00E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38F04-8841-E94A-B04F-08766732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2019-02-02T23:27:00Z</dcterms:created>
  <dcterms:modified xsi:type="dcterms:W3CDTF">2019-02-02T23:28:00Z</dcterms:modified>
</cp:coreProperties>
</file>