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4B" w:rsidRPr="0023784B" w:rsidRDefault="00EA49BB" w:rsidP="0023784B">
      <w:pPr>
        <w:rPr>
          <w:sz w:val="18"/>
          <w:szCs w:val="18"/>
        </w:rPr>
      </w:pPr>
      <w:r w:rsidRPr="0023784B">
        <w:rPr>
          <w:sz w:val="18"/>
          <w:szCs w:val="18"/>
        </w:rPr>
        <w:t xml:space="preserve">Sigmund </w:t>
      </w:r>
      <w:proofErr w:type="gramStart"/>
      <w:r w:rsidRPr="0023784B">
        <w:rPr>
          <w:sz w:val="18"/>
          <w:szCs w:val="18"/>
        </w:rPr>
        <w:t>Freud  “</w:t>
      </w:r>
      <w:proofErr w:type="gramEnd"/>
      <w:r w:rsidRPr="0023784B">
        <w:rPr>
          <w:sz w:val="18"/>
          <w:szCs w:val="18"/>
        </w:rPr>
        <w:t>The Relation of the Poet to Day-Dreaming,” 1908</w:t>
      </w:r>
      <w:r w:rsidR="0023784B" w:rsidRPr="0023784B">
        <w:rPr>
          <w:sz w:val="18"/>
          <w:szCs w:val="18"/>
        </w:rPr>
        <w:t xml:space="preserve">  </w:t>
      </w:r>
      <w:r w:rsidR="0023784B" w:rsidRPr="0023784B">
        <w:rPr>
          <w:sz w:val="18"/>
          <w:szCs w:val="18"/>
        </w:rPr>
        <w:t xml:space="preserve">"Der </w:t>
      </w:r>
      <w:proofErr w:type="spellStart"/>
      <w:r w:rsidR="0023784B" w:rsidRPr="0023784B">
        <w:rPr>
          <w:sz w:val="18"/>
          <w:szCs w:val="18"/>
        </w:rPr>
        <w:t>Dichter</w:t>
      </w:r>
      <w:proofErr w:type="spellEnd"/>
      <w:r w:rsidR="0023784B" w:rsidRPr="0023784B">
        <w:rPr>
          <w:sz w:val="18"/>
          <w:szCs w:val="18"/>
        </w:rPr>
        <w:t xml:space="preserve"> und das </w:t>
      </w:r>
      <w:proofErr w:type="spellStart"/>
      <w:r w:rsidR="0023784B" w:rsidRPr="0023784B">
        <w:rPr>
          <w:sz w:val="18"/>
          <w:szCs w:val="18"/>
        </w:rPr>
        <w:t>Phantasieren</w:t>
      </w:r>
      <w:proofErr w:type="spellEnd"/>
      <w:r w:rsidR="0023784B" w:rsidRPr="0023784B">
        <w:rPr>
          <w:sz w:val="18"/>
          <w:szCs w:val="18"/>
        </w:rPr>
        <w:t>" —["</w:t>
      </w:r>
      <w:proofErr w:type="spellStart"/>
      <w:r w:rsidR="0023784B" w:rsidRPr="0023784B">
        <w:rPr>
          <w:sz w:val="18"/>
          <w:szCs w:val="18"/>
        </w:rPr>
        <w:t>Phantasieren</w:t>
      </w:r>
      <w:proofErr w:type="spellEnd"/>
      <w:r w:rsidR="0023784B" w:rsidRPr="0023784B">
        <w:rPr>
          <w:sz w:val="18"/>
          <w:szCs w:val="18"/>
        </w:rPr>
        <w:t xml:space="preserve">" = imagination, fantasy, creative thought. It is not limited to "day-dreaming," as the English translation suggests. All forms of imaginative thought are liberated from rational oversight and reality-testing.] R. Gray lecture notes.  </w:t>
      </w:r>
    </w:p>
    <w:p w:rsidR="00EA49BB" w:rsidRPr="0023784B" w:rsidRDefault="00EA49BB" w:rsidP="00EA49B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How does the poet [artist] come by his material?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How can he arouse</w:t>
      </w:r>
      <w:r w:rsidR="000D104C" w:rsidRPr="0023784B">
        <w:rPr>
          <w:sz w:val="18"/>
          <w:szCs w:val="18"/>
        </w:rPr>
        <w:t xml:space="preserve"> these</w:t>
      </w:r>
      <w:r w:rsidRPr="0023784B">
        <w:rPr>
          <w:sz w:val="18"/>
          <w:szCs w:val="18"/>
        </w:rPr>
        <w:t xml:space="preserve"> emotions in us?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Poets do not explain it.</w:t>
      </w:r>
    </w:p>
    <w:p w:rsidR="00EA49BB" w:rsidRPr="0023784B" w:rsidRDefault="000D104C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We know that not even the clearest insight into the factors conditioning the choice of material will make us writers.</w:t>
      </w:r>
    </w:p>
    <w:p w:rsidR="000D104C" w:rsidRPr="0023784B" w:rsidRDefault="000D104C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But this does not detract from our interest.</w:t>
      </w:r>
    </w:p>
    <w:p w:rsidR="00EA49BB" w:rsidRPr="0023784B" w:rsidRDefault="00EA49BB" w:rsidP="00EA49B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Can we find an activity in ourselves which is similar</w:t>
      </w:r>
      <w:r w:rsidR="000D104C" w:rsidRPr="0023784B">
        <w:rPr>
          <w:sz w:val="18"/>
          <w:szCs w:val="18"/>
        </w:rPr>
        <w:t xml:space="preserve"> to writing</w:t>
      </w:r>
      <w:r w:rsidRPr="0023784B">
        <w:rPr>
          <w:sz w:val="18"/>
          <w:szCs w:val="18"/>
        </w:rPr>
        <w:t>?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If so we could gain insight into the creative powers of imaginative writers.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Writers assure us that every man is at heart a poet.</w:t>
      </w:r>
    </w:p>
    <w:p w:rsidR="00EA49BB" w:rsidRPr="0023784B" w:rsidRDefault="00EA49BB" w:rsidP="00EA49B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Look to the child for the first traces of imaginative activity.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child’s best loved activity is play, and at play he acts like an imaginative writer, creating a world of his own, or rearranging the things of the world to please himself.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He takes this world seriously, expending much emotion on it.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opposite of play is</w:t>
      </w:r>
      <w:r w:rsidR="000D104C" w:rsidRPr="0023784B">
        <w:rPr>
          <w:sz w:val="18"/>
          <w:szCs w:val="18"/>
        </w:rPr>
        <w:t xml:space="preserve"> not the serious but</w:t>
      </w:r>
      <w:r w:rsidRPr="0023784B">
        <w:rPr>
          <w:sz w:val="18"/>
          <w:szCs w:val="18"/>
        </w:rPr>
        <w:t xml:space="preserve"> reality.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There is “affective cathexis”   [investment of mental or emotional energy in a person, object, or idea] in this </w:t>
      </w:r>
      <w:proofErr w:type="spellStart"/>
      <w:r w:rsidRPr="0023784B">
        <w:rPr>
          <w:sz w:val="18"/>
          <w:szCs w:val="18"/>
        </w:rPr>
        <w:t>playworld</w:t>
      </w:r>
      <w:proofErr w:type="spellEnd"/>
      <w:r w:rsidRPr="0023784B">
        <w:rPr>
          <w:sz w:val="18"/>
          <w:szCs w:val="18"/>
        </w:rPr>
        <w:t>.</w:t>
      </w:r>
    </w:p>
    <w:p w:rsidR="00EA49BB" w:rsidRPr="0023784B" w:rsidRDefault="00EA49BB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child borrows the objects imagined from the tangible world, which distinguishes his play from day-dreaming.</w:t>
      </w:r>
    </w:p>
    <w:p w:rsidR="00EA49BB" w:rsidRPr="0023784B" w:rsidRDefault="00EA49BB" w:rsidP="00EA49B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writer does the same:  creates a world of phantasy, which he takes seriously and invests with feeling.</w:t>
      </w:r>
    </w:p>
    <w:p w:rsidR="00EA49BB" w:rsidRPr="0023784B" w:rsidRDefault="000D104C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Language shows this:  s</w:t>
      </w:r>
      <w:r w:rsidR="004525CD" w:rsidRPr="0023784B">
        <w:rPr>
          <w:sz w:val="18"/>
          <w:szCs w:val="18"/>
        </w:rPr>
        <w:t>ome kinds of imaginative creation are called “plays.”</w:t>
      </w:r>
    </w:p>
    <w:p w:rsidR="004525CD" w:rsidRPr="0023784B" w:rsidRDefault="000D104C" w:rsidP="00EA49B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Unreality of the poetic world has consequences for technique:  m</w:t>
      </w:r>
      <w:r w:rsidR="004525CD" w:rsidRPr="0023784B">
        <w:rPr>
          <w:sz w:val="18"/>
          <w:szCs w:val="18"/>
        </w:rPr>
        <w:t>any things which produce no pleasure in real life can do so in a play.</w:t>
      </w:r>
    </w:p>
    <w:p w:rsidR="004525CD" w:rsidRPr="0023784B" w:rsidRDefault="004525CD" w:rsidP="004525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adult may remember his serious child’s play and manage to “throw off the heavy burden of life and obtain the great pleasure of humor.”</w:t>
      </w:r>
    </w:p>
    <w:p w:rsidR="004525CD" w:rsidRPr="0023784B" w:rsidRDefault="004525CD" w:rsidP="004525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People </w:t>
      </w:r>
      <w:r w:rsidR="000D104C" w:rsidRPr="0023784B">
        <w:rPr>
          <w:sz w:val="18"/>
          <w:szCs w:val="18"/>
        </w:rPr>
        <w:t xml:space="preserve">as they grow up </w:t>
      </w:r>
      <w:r w:rsidRPr="0023784B">
        <w:rPr>
          <w:sz w:val="18"/>
          <w:szCs w:val="18"/>
        </w:rPr>
        <w:t>cease to play and</w:t>
      </w:r>
      <w:r w:rsidR="000D104C" w:rsidRPr="0023784B">
        <w:rPr>
          <w:sz w:val="18"/>
          <w:szCs w:val="18"/>
        </w:rPr>
        <w:t xml:space="preserve"> appear to</w:t>
      </w:r>
      <w:r w:rsidRPr="0023784B">
        <w:rPr>
          <w:sz w:val="18"/>
          <w:szCs w:val="18"/>
        </w:rPr>
        <w:t xml:space="preserve"> give up that pleasure.  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But it is extremely difficult to give up a pleasure once tasted:  we can only exchange one thing for something else, adopt a substitute.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A grown-up only gives up connection of play to real objects:  instead he creates phantasy, day-dreams.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Most do so as long as they live:  but this fact overlooked.</w:t>
      </w:r>
    </w:p>
    <w:p w:rsidR="004525CD" w:rsidRPr="0023784B" w:rsidRDefault="004525CD" w:rsidP="004525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These phantasies are </w:t>
      </w:r>
      <w:r w:rsidR="00AF2E55" w:rsidRPr="0023784B">
        <w:rPr>
          <w:sz w:val="18"/>
          <w:szCs w:val="18"/>
        </w:rPr>
        <w:t>less easy to</w:t>
      </w:r>
      <w:r w:rsidRPr="0023784B">
        <w:rPr>
          <w:sz w:val="18"/>
          <w:szCs w:val="18"/>
        </w:rPr>
        <w:t xml:space="preserve"> observe</w:t>
      </w:r>
      <w:r w:rsidR="00AF2E55" w:rsidRPr="0023784B">
        <w:rPr>
          <w:sz w:val="18"/>
          <w:szCs w:val="18"/>
        </w:rPr>
        <w:t xml:space="preserve"> than play</w:t>
      </w:r>
      <w:r w:rsidRPr="0023784B">
        <w:rPr>
          <w:sz w:val="18"/>
          <w:szCs w:val="18"/>
        </w:rPr>
        <w:t>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adult is ashamed of his day-dreams and conceals them.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He cherishes them as intimate.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He may not realize everyone else does this.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Day-dre</w:t>
      </w:r>
      <w:r w:rsidR="00AF2E55" w:rsidRPr="0023784B">
        <w:rPr>
          <w:sz w:val="18"/>
          <w:szCs w:val="18"/>
        </w:rPr>
        <w:t>aming is a continuation of play, but the behaviors are different based on different motives.</w:t>
      </w:r>
    </w:p>
    <w:p w:rsidR="004525CD" w:rsidRPr="0023784B" w:rsidRDefault="004525CD" w:rsidP="004525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The play of children is determined by their wishes, the one wish to be </w:t>
      </w:r>
      <w:r w:rsidR="00AF2E55" w:rsidRPr="0023784B">
        <w:rPr>
          <w:sz w:val="18"/>
          <w:szCs w:val="18"/>
        </w:rPr>
        <w:t>grown-up, and he plays at this:  he imitates the adult life.</w:t>
      </w:r>
      <w:r w:rsidRPr="0023784B">
        <w:rPr>
          <w:sz w:val="18"/>
          <w:szCs w:val="18"/>
        </w:rPr>
        <w:t xml:space="preserve"> 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adult knows he is not expected to play any longer.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He is ashamed of his phantasies as being childish.</w:t>
      </w:r>
    </w:p>
    <w:p w:rsidR="004525CD" w:rsidRPr="0023784B" w:rsidRDefault="004525CD" w:rsidP="004525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Some, by necessity, neurotics, have to confess their phantasies to a physician, which is our best source of knowledge even of healthy phantasy.</w:t>
      </w:r>
    </w:p>
    <w:p w:rsidR="004525CD" w:rsidRPr="0023784B" w:rsidRDefault="004525CD" w:rsidP="004525C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Characteristics of day-dreaming.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Happy people never make phantasies, only unsatisfied ones.</w:t>
      </w:r>
    </w:p>
    <w:p w:rsidR="004525CD" w:rsidRPr="0023784B" w:rsidRDefault="004525CD" w:rsidP="004525CD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Every phantasy contains a fulfillment of a wish in relation to unsatisfied reality.</w:t>
      </w:r>
    </w:p>
    <w:p w:rsidR="004C10E7" w:rsidRPr="0023784B" w:rsidRDefault="004C10E7" w:rsidP="004C10E7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Either they are ambitious or erotic wishes.  </w:t>
      </w:r>
    </w:p>
    <w:p w:rsidR="00AF2E55" w:rsidRPr="0023784B" w:rsidRDefault="00AF2E55" w:rsidP="004C10E7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In young women erotic wishes dominate, in young men egoistic wishes.</w:t>
      </w:r>
    </w:p>
    <w:p w:rsidR="004C10E7" w:rsidRPr="0023784B" w:rsidRDefault="004C10E7" w:rsidP="004C10E7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These trends are often united:  the </w:t>
      </w:r>
      <w:r w:rsidR="00AF2E55" w:rsidRPr="0023784B">
        <w:rPr>
          <w:sz w:val="18"/>
          <w:szCs w:val="18"/>
        </w:rPr>
        <w:t xml:space="preserve">male </w:t>
      </w:r>
      <w:r w:rsidRPr="0023784B">
        <w:rPr>
          <w:sz w:val="18"/>
          <w:szCs w:val="18"/>
        </w:rPr>
        <w:t xml:space="preserve">dreamer </w:t>
      </w:r>
      <w:r w:rsidR="00AF2E55" w:rsidRPr="0023784B">
        <w:rPr>
          <w:sz w:val="18"/>
          <w:szCs w:val="18"/>
        </w:rPr>
        <w:t xml:space="preserve">often </w:t>
      </w:r>
      <w:r w:rsidRPr="0023784B">
        <w:rPr>
          <w:sz w:val="18"/>
          <w:szCs w:val="18"/>
        </w:rPr>
        <w:t>performs heroic deeds for a woman.</w:t>
      </w:r>
    </w:p>
    <w:p w:rsidR="004C10E7" w:rsidRPr="0023784B" w:rsidRDefault="00AF2E55" w:rsidP="00AF2E55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Both young man and young woman must suppress their desires.</w:t>
      </w:r>
    </w:p>
    <w:p w:rsidR="00AF2E55" w:rsidRPr="0023784B" w:rsidRDefault="00AF2E55" w:rsidP="00AF2E5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 Phantasies are related to time:  </w:t>
      </w:r>
      <w:r w:rsidR="0023784B" w:rsidRPr="0023784B">
        <w:rPr>
          <w:sz w:val="18"/>
          <w:szCs w:val="18"/>
        </w:rPr>
        <w:t>it is linked with some current impression which has the power to arouse intense desire, to memory of an early experience, generally in infancy, in which the wish is fulfilled, and creates a future situation in which the wish is fulfilled:  past, present and future are threaded together.</w:t>
      </w:r>
    </w:p>
    <w:p w:rsidR="0023784B" w:rsidRPr="0023784B" w:rsidRDefault="0023784B" w:rsidP="00AF2E5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A poor orphan lad imagines himself pleasing his new employer, marrying the daughter, regaining a protecting home and loving parents.</w:t>
      </w:r>
    </w:p>
    <w:p w:rsidR="0023784B" w:rsidRPr="0023784B" w:rsidRDefault="0023784B" w:rsidP="00AF2E5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If phantasies become over powerful neurosis or psychosis may result.</w:t>
      </w:r>
    </w:p>
    <w:p w:rsidR="0023784B" w:rsidRPr="0023784B" w:rsidRDefault="0023784B" w:rsidP="00AF2E5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lastRenderedPageBreak/>
        <w:t>Our nocturnal dreams are such phantasies as we can make clear by interpreting them.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At night, wishes of which we are ashamed become active in us.  Repressed, they are pushed into the unconscious.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They can achieve expression only when completely disguised.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Science</w:t>
      </w:r>
      <w:r w:rsidR="00100A59">
        <w:rPr>
          <w:sz w:val="18"/>
          <w:szCs w:val="18"/>
        </w:rPr>
        <w:t xml:space="preserve"> [i.e. psychoanalytic theory]</w:t>
      </w:r>
      <w:r w:rsidRPr="0023784B">
        <w:rPr>
          <w:sz w:val="18"/>
          <w:szCs w:val="18"/>
        </w:rPr>
        <w:t xml:space="preserve"> elucidates the distortion of dreams:  they are fulfillments of desires as day-dreams are.</w:t>
      </w:r>
    </w:p>
    <w:p w:rsidR="00100A59" w:rsidRDefault="00100A59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Should we dare to compare the imaginative poet to a daydreamer?</w:t>
      </w:r>
    </w:p>
    <w:p w:rsidR="0023784B" w:rsidRPr="0023784B" w:rsidRDefault="0023784B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Two kinds of poets:  the poets who created epics and tragedies worked with ready-made materials.  Others work spontaneously.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We will limit ourselves to the latter, and to the ones not highly esteemed, the less pretentious and more popular writers of romances and other novels.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All such writings have a hero for whom the writer evokes sympathy and who is protected by providence:  e.g. in hairbreadth escapes.</w:t>
      </w:r>
    </w:p>
    <w:p w:rsid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reader follows the hero with a feeling of security just as a real hero feels secure in saving a drowning man.</w:t>
      </w:r>
    </w:p>
    <w:p w:rsidR="00100A59" w:rsidRPr="0023784B" w:rsidRDefault="00100A59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Nothing can happen to me!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Ego is the hero of all day-dreams and novels.</w:t>
      </w:r>
    </w:p>
    <w:p w:rsidR="0023784B" w:rsidRPr="0023784B" w:rsidRDefault="00100A59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Egocentrics stories:  t</w:t>
      </w:r>
      <w:r w:rsidR="0023784B" w:rsidRPr="0023784B">
        <w:rPr>
          <w:sz w:val="18"/>
          <w:szCs w:val="18"/>
        </w:rPr>
        <w:t>he women invariably fall in love with the hero.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People are divided into good and bad, the good ones help the hero.</w:t>
      </w:r>
    </w:p>
    <w:p w:rsidR="0023784B" w:rsidRPr="0023784B" w:rsidRDefault="0023784B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Many imaginative product</w:t>
      </w:r>
      <w:r w:rsidR="00100A59">
        <w:rPr>
          <w:sz w:val="18"/>
          <w:szCs w:val="18"/>
        </w:rPr>
        <w:t>s travel far from the day-dream, but I surmise they can be brought in relationship by transitions.</w:t>
      </w:r>
    </w:p>
    <w:p w:rsidR="0023784B" w:rsidRPr="0023784B" w:rsidRDefault="00100A59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E</w:t>
      </w:r>
      <w:r w:rsidR="0023784B" w:rsidRPr="0023784B">
        <w:rPr>
          <w:sz w:val="18"/>
          <w:szCs w:val="18"/>
        </w:rPr>
        <w:t>ven in “psychological novels” one person is described from within</w:t>
      </w:r>
      <w:r>
        <w:rPr>
          <w:sz w:val="18"/>
          <w:szCs w:val="18"/>
        </w:rPr>
        <w:t>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writer here splits up the ego into components.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In </w:t>
      </w:r>
      <w:r w:rsidR="00100A59">
        <w:rPr>
          <w:sz w:val="18"/>
          <w:szCs w:val="18"/>
        </w:rPr>
        <w:t>“</w:t>
      </w:r>
      <w:proofErr w:type="spellStart"/>
      <w:r w:rsidRPr="0023784B">
        <w:rPr>
          <w:sz w:val="18"/>
          <w:szCs w:val="18"/>
        </w:rPr>
        <w:t>excentric</w:t>
      </w:r>
      <w:proofErr w:type="spellEnd"/>
      <w:r w:rsidR="00100A59">
        <w:rPr>
          <w:sz w:val="18"/>
          <w:szCs w:val="18"/>
        </w:rPr>
        <w:t>”</w:t>
      </w:r>
      <w:r w:rsidRPr="0023784B">
        <w:rPr>
          <w:sz w:val="18"/>
          <w:szCs w:val="18"/>
        </w:rPr>
        <w:t xml:space="preserve"> novels the hero plays the least active part, a mere observer.</w:t>
      </w:r>
    </w:p>
    <w:p w:rsidR="0023784B" w:rsidRPr="0023784B" w:rsidRDefault="0023784B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insight from the similarity to day-dreams leads to this:  “Some actual experience which made a strong impression on the writer had stirred up a memory of an earlier experience, generally belonging to childhood, which then arouses a wish that finds a fulfillment in the work in question, and in which elements of the recent event and the old memory should be discernible.”</w:t>
      </w:r>
    </w:p>
    <w:p w:rsidR="0023784B" w:rsidRPr="0023784B" w:rsidRDefault="0023784B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This formula may provide a first approach to the issue.  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hypothesis is that imaginative creation is a continuation of, and substitute for, the play of childhood.</w:t>
      </w:r>
    </w:p>
    <w:p w:rsidR="0023784B" w:rsidRPr="0023784B" w:rsidRDefault="0023784B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kind of work that remakes ready-made material derived from racial myths and fairy-tales seems distorted vestiges of wish-phantasies of whole nations.</w:t>
      </w:r>
    </w:p>
    <w:p w:rsidR="0023784B" w:rsidRPr="0023784B" w:rsidRDefault="0023784B" w:rsidP="0023784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We haven’t touched on the means which writers use to achieve those emotional reactions in us.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When we hear the phantasies of the day-dreamer they repel us, but a literary play doe s not:  the art is in overcoming our feeling of repulsion.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The writer softens the egotist</w:t>
      </w:r>
      <w:r w:rsidR="00100A59">
        <w:rPr>
          <w:sz w:val="18"/>
          <w:szCs w:val="18"/>
        </w:rPr>
        <w:t>ical character of the day-dream and</w:t>
      </w:r>
    </w:p>
    <w:p w:rsidR="0023784B" w:rsidRP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>He bribes us by offering a purely formal aesthetic pleasure in the presentation of these phantasies.</w:t>
      </w:r>
    </w:p>
    <w:p w:rsidR="0023784B" w:rsidRDefault="0023784B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 w:rsidRPr="0023784B">
        <w:rPr>
          <w:sz w:val="18"/>
          <w:szCs w:val="18"/>
        </w:rPr>
        <w:t xml:space="preserve">This is an incitement pleasure, a </w:t>
      </w:r>
      <w:proofErr w:type="spellStart"/>
      <w:r w:rsidRPr="0023784B">
        <w:rPr>
          <w:sz w:val="18"/>
          <w:szCs w:val="18"/>
        </w:rPr>
        <w:t>fore</w:t>
      </w:r>
      <w:proofErr w:type="spellEnd"/>
      <w:r w:rsidRPr="0023784B">
        <w:rPr>
          <w:sz w:val="18"/>
          <w:szCs w:val="18"/>
        </w:rPr>
        <w:t xml:space="preserve">-pleasure used to release underlying tensions in a greater pleasure. </w:t>
      </w:r>
    </w:p>
    <w:p w:rsidR="00100A59" w:rsidRPr="0023784B" w:rsidRDefault="00100A59" w:rsidP="0023784B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We enjoy our daydreams without reproach.</w:t>
      </w:r>
      <w:bookmarkStart w:id="0" w:name="_GoBack"/>
      <w:bookmarkEnd w:id="0"/>
    </w:p>
    <w:sectPr w:rsidR="00100A59" w:rsidRPr="0023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1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BB"/>
    <w:rsid w:val="000D104C"/>
    <w:rsid w:val="00100A59"/>
    <w:rsid w:val="00155685"/>
    <w:rsid w:val="0023784B"/>
    <w:rsid w:val="004525CD"/>
    <w:rsid w:val="004C10E7"/>
    <w:rsid w:val="009A4886"/>
    <w:rsid w:val="00AA0EEE"/>
    <w:rsid w:val="00AF2E55"/>
    <w:rsid w:val="00E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DFE9C-B977-4A5E-A4AB-7E26CC2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Leddy</dc:creator>
  <cp:keywords/>
  <dc:description/>
  <cp:lastModifiedBy>Thomas Leddy</cp:lastModifiedBy>
  <cp:revision>3</cp:revision>
  <dcterms:created xsi:type="dcterms:W3CDTF">2015-10-07T15:16:00Z</dcterms:created>
  <dcterms:modified xsi:type="dcterms:W3CDTF">2015-10-07T15:59:00Z</dcterms:modified>
</cp:coreProperties>
</file>