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A8" w:rsidRDefault="00CB3DD7" w:rsidP="00CB3DD7">
      <w:r>
        <w:rPr>
          <w:noProof/>
        </w:rPr>
        <mc:AlternateContent>
          <mc:Choice Requires="wpg">
            <w:drawing>
              <wp:anchor distT="0" distB="0" distL="114300" distR="114300" simplePos="0" relativeHeight="251660288" behindDoc="0" locked="0" layoutInCell="1" allowOverlap="1">
                <wp:simplePos x="0" y="0"/>
                <wp:positionH relativeFrom="margin">
                  <wp:posOffset>76200</wp:posOffset>
                </wp:positionH>
                <wp:positionV relativeFrom="page">
                  <wp:posOffset>308610</wp:posOffset>
                </wp:positionV>
                <wp:extent cx="5786120" cy="754380"/>
                <wp:effectExtent l="0" t="0" r="5080" b="7620"/>
                <wp:wrapNone/>
                <wp:docPr id="4" name="Group 4"/>
                <wp:cNvGraphicFramePr/>
                <a:graphic xmlns:a="http://schemas.openxmlformats.org/drawingml/2006/main">
                  <a:graphicData uri="http://schemas.microsoft.com/office/word/2010/wordprocessingGroup">
                    <wpg:wgp>
                      <wpg:cNvGrpSpPr/>
                      <wpg:grpSpPr>
                        <a:xfrm>
                          <a:off x="0" y="0"/>
                          <a:ext cx="5786120" cy="754380"/>
                          <a:chOff x="0" y="0"/>
                          <a:chExt cx="6255269" cy="838200"/>
                        </a:xfrm>
                      </wpg:grpSpPr>
                      <wps:wsp>
                        <wps:cNvPr id="2" name="Rectangle 2"/>
                        <wps:cNvSpPr/>
                        <wps:spPr>
                          <a:xfrm>
                            <a:off x="0" y="0"/>
                            <a:ext cx="6255269" cy="838200"/>
                          </a:xfrm>
                          <a:prstGeom prst="rect">
                            <a:avLst/>
                          </a:prstGeom>
                          <a:solidFill>
                            <a:srgbClr val="E5A8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C:\Users\005873803\Dropbox\CoSS\Misc\sjsu_coll_coss_lockup\Reversed\COLL_COSS_Reversed.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863" y="142010"/>
                            <a:ext cx="5943600" cy="6070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580D73C" id="Group 4" o:spid="_x0000_s1026" style="position:absolute;margin-left:6pt;margin-top:24.3pt;width:455.6pt;height:59.4pt;z-index:251660288;mso-position-horizontal-relative:margin;mso-position-vertical-relative:page;mso-width-relative:margin;mso-height-relative:margin" coordsize="6255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">
                <v:rect id="Rectangle 2" o:spid="_x0000_s1027" style="position:absolute;width:6255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" fillcolor="#e5a82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558;top:1420;width:59436;height:6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">
                  <v:imagedata r:id="rId8" o:title="COLL_COSS_Reversed"/>
                  <v:path arrowok="t"/>
                </v:shape>
                <w10:wrap anchorx="margin" anchory="page"/>
              </v:group>
            </w:pict>
          </mc:Fallback>
        </mc:AlternateContent>
      </w:r>
    </w:p>
    <w:p w:rsidR="00CB3DD7" w:rsidRDefault="00CB3DD7" w:rsidP="00CB3DD7">
      <w:pPr>
        <w:pStyle w:val="Title"/>
        <w:jc w:val="center"/>
      </w:pPr>
      <w:r>
        <w:t>Just In Time RSCA Funding</w:t>
      </w:r>
    </w:p>
    <w:p w:rsidR="00CB3DD7" w:rsidRDefault="00CB3DD7" w:rsidP="00CB3DD7">
      <w:pPr>
        <w:pStyle w:val="Title"/>
        <w:jc w:val="center"/>
      </w:pPr>
      <w:r>
        <w:t>AY 2020-2021</w:t>
      </w:r>
    </w:p>
    <w:p w:rsidR="00CB3DD7" w:rsidRDefault="00CB3DD7" w:rsidP="00CB3DD7">
      <w:r>
        <w:t>The College of Social Sciences is excited to offer Just-In-Time funding to support RSCA activities.  Despite budget reductions to the University</w:t>
      </w:r>
      <w:r w:rsidR="00137325">
        <w:t>,</w:t>
      </w:r>
      <w:r>
        <w:t xml:space="preserve"> and because of reduced demand for conference attendance (both real and virtual), the College is </w:t>
      </w:r>
      <w:r w:rsidR="00137325">
        <w:t xml:space="preserve">providing </w:t>
      </w:r>
      <w:r>
        <w:t xml:space="preserve">Just-In-Time funding to our faculty.  </w:t>
      </w:r>
      <w:r w:rsidR="00137325">
        <w:t>Individual faculty will be able to apply for up to $700 in funding.</w:t>
      </w:r>
    </w:p>
    <w:p w:rsidR="00CB3DD7" w:rsidRPr="00CB3DD7" w:rsidRDefault="00CB3DD7" w:rsidP="00137325">
      <w:pPr>
        <w:pStyle w:val="Heading3"/>
      </w:pPr>
      <w:r w:rsidRPr="00137325">
        <w:t>Eligibility</w:t>
      </w:r>
    </w:p>
    <w:p w:rsidR="00CB3DD7" w:rsidRDefault="00CB3DD7" w:rsidP="00CB3DD7">
      <w:r w:rsidRPr="00CB3DD7">
        <w:t xml:space="preserve">Tenured, </w:t>
      </w:r>
      <w:r>
        <w:t xml:space="preserve">tenure-track, FERP, and lecturer faculty without other funding resources (e.g. department funding, start-up funds, </w:t>
      </w:r>
      <w:proofErr w:type="gramStart"/>
      <w:r>
        <w:t>professional</w:t>
      </w:r>
      <w:proofErr w:type="gramEnd"/>
      <w:r>
        <w:t xml:space="preserve"> development funds) are eligible.</w:t>
      </w:r>
    </w:p>
    <w:p w:rsidR="00137325" w:rsidRDefault="00137325" w:rsidP="00CB3DD7">
      <w:r>
        <w:t>Faculty members are limited to one award for the period November 1, 2020 – May 1, 2021.</w:t>
      </w:r>
    </w:p>
    <w:p w:rsidR="00CB3DD7" w:rsidRPr="00137325" w:rsidRDefault="00CB3DD7" w:rsidP="00137325">
      <w:pPr>
        <w:pStyle w:val="Heading3"/>
      </w:pPr>
      <w:r w:rsidRPr="00137325">
        <w:t>Timeline</w:t>
      </w:r>
    </w:p>
    <w:p w:rsidR="00137325" w:rsidRDefault="00137325" w:rsidP="00CB3DD7">
      <w:r w:rsidRPr="00137325">
        <w:rPr>
          <w:b/>
        </w:rPr>
        <w:t xml:space="preserve">SUBMISSION: </w:t>
      </w:r>
      <w:r>
        <w:t xml:space="preserve">Proposals </w:t>
      </w:r>
      <w:proofErr w:type="gramStart"/>
      <w:r>
        <w:t>will b</w:t>
      </w:r>
      <w:r w:rsidR="004A5592">
        <w:t>e considered</w:t>
      </w:r>
      <w:proofErr w:type="gramEnd"/>
      <w:r w:rsidR="004A5592">
        <w:t xml:space="preserve"> weekly </w:t>
      </w:r>
      <w:r>
        <w:t xml:space="preserve">from November 1, 2020 – May 1, 2021.  </w:t>
      </w:r>
    </w:p>
    <w:p w:rsidR="00CB3DD7" w:rsidRDefault="00137325" w:rsidP="00CB3DD7">
      <w:r w:rsidRPr="00137325">
        <w:rPr>
          <w:b/>
        </w:rPr>
        <w:t>USE:</w:t>
      </w:r>
      <w:r>
        <w:t xml:space="preserve"> Funds awarded between November 1 and December 31, 2020 must be used by January 20, 2021</w:t>
      </w:r>
      <w:r w:rsidR="0080555E">
        <w:t xml:space="preserve"> and any requests for reimbursement submitted by January 21, 2021</w:t>
      </w:r>
      <w:r>
        <w:t>.  Funds awarded between January 21, 2021 and May 1, 2021 must be used by May 20, 2021</w:t>
      </w:r>
      <w:r w:rsidR="0080555E">
        <w:t xml:space="preserve"> and any requests for reimbursement submitted by May 20, 2021</w:t>
      </w:r>
      <w:r>
        <w:t>.</w:t>
      </w:r>
    </w:p>
    <w:p w:rsidR="00DE4F22" w:rsidRDefault="00DE4F22" w:rsidP="00137325">
      <w:pPr>
        <w:pStyle w:val="Heading3"/>
      </w:pPr>
      <w:r>
        <w:t>Application Process</w:t>
      </w:r>
    </w:p>
    <w:p w:rsidR="00DE4F22" w:rsidRDefault="00DE4F22" w:rsidP="00DE4F22">
      <w:r>
        <w:t xml:space="preserve">Faculty should submit </w:t>
      </w:r>
      <w:r w:rsidR="00D66B73">
        <w:t>p</w:t>
      </w:r>
      <w:r>
        <w:t xml:space="preserve">roposal materials to </w:t>
      </w:r>
      <w:hyperlink r:id="rId9" w:history="1">
        <w:r w:rsidRPr="004E4AB5">
          <w:rPr>
            <w:rStyle w:val="Hyperlink"/>
          </w:rPr>
          <w:t>socialsciences-rsca@sjsu.edu</w:t>
        </w:r>
      </w:hyperlink>
      <w:r>
        <w:t xml:space="preserve"> as word documents or pdfs.</w:t>
      </w:r>
      <w:r w:rsidR="00D66B73">
        <w:t xml:space="preserve"> </w:t>
      </w:r>
      <w:r>
        <w:t>Proposals should include:</w:t>
      </w:r>
    </w:p>
    <w:p w:rsidR="00DE4F22" w:rsidRDefault="00DE4F22" w:rsidP="00DE4F22">
      <w:pPr>
        <w:pStyle w:val="ListParagraph"/>
        <w:numPr>
          <w:ilvl w:val="0"/>
          <w:numId w:val="2"/>
        </w:numPr>
      </w:pPr>
      <w:r>
        <w:t>Verification from the department chair that the necessary equipment, software, material, services is not available in the department and cannot be funded by the department.</w:t>
      </w:r>
      <w:r w:rsidR="00110823">
        <w:t xml:space="preserve"> A pdf of an email from the chair is adequate.</w:t>
      </w:r>
    </w:p>
    <w:p w:rsidR="00DE4F22" w:rsidRDefault="00DE4F22" w:rsidP="00DE4F22">
      <w:pPr>
        <w:pStyle w:val="ListParagraph"/>
        <w:numPr>
          <w:ilvl w:val="0"/>
          <w:numId w:val="2"/>
        </w:numPr>
      </w:pPr>
      <w:r>
        <w:t xml:space="preserve">A brief statement of how the services or materials support the faculty members RSCA agenda and RSCA projects. Referencing specific RSCA Outputs and aligning with any previously submitted RSCA agenda would be helpful. In addition, given the additional constraints on faculty time and </w:t>
      </w:r>
      <w:r w:rsidR="00D66B73">
        <w:t>obligations, references to</w:t>
      </w:r>
      <w:r>
        <w:t xml:space="preserve"> needs related to COVID-19 issues </w:t>
      </w:r>
      <w:proofErr w:type="gramStart"/>
      <w:r w:rsidR="00D66B73">
        <w:t xml:space="preserve">are </w:t>
      </w:r>
      <w:r>
        <w:t>welcomed</w:t>
      </w:r>
      <w:proofErr w:type="gramEnd"/>
      <w:r>
        <w:t>.</w:t>
      </w:r>
    </w:p>
    <w:p w:rsidR="00D66B73" w:rsidRDefault="00D66B73" w:rsidP="00DE4F22">
      <w:pPr>
        <w:pStyle w:val="ListParagraph"/>
        <w:numPr>
          <w:ilvl w:val="0"/>
          <w:numId w:val="2"/>
        </w:numPr>
      </w:pPr>
      <w:r>
        <w:t>Documentation of requested items/services and expense estimates.</w:t>
      </w:r>
    </w:p>
    <w:p w:rsidR="00137325" w:rsidRDefault="00137325" w:rsidP="00137325">
      <w:pPr>
        <w:pStyle w:val="Heading3"/>
      </w:pPr>
      <w:r>
        <w:lastRenderedPageBreak/>
        <w:t>Allowable Expenses</w:t>
      </w:r>
    </w:p>
    <w:p w:rsidR="00137325" w:rsidRDefault="00137325" w:rsidP="00137325">
      <w:r>
        <w:t>Funds are for immediate one-time RSCA-related materials and other cost</w:t>
      </w:r>
      <w:r w:rsidR="00792E76">
        <w:t>s</w:t>
      </w:r>
      <w:r>
        <w:t xml:space="preserve">, including </w:t>
      </w:r>
      <w:r w:rsidR="00792E76">
        <w:t xml:space="preserve">indexing, </w:t>
      </w:r>
      <w:r>
        <w:t>editing</w:t>
      </w:r>
      <w:r w:rsidR="00792E76">
        <w:t>,</w:t>
      </w:r>
      <w:r>
        <w:t xml:space="preserve"> or </w:t>
      </w:r>
      <w:r w:rsidR="00792E76">
        <w:t>c</w:t>
      </w:r>
      <w:r w:rsidR="0080555E">
        <w:t>osts associated with publishing</w:t>
      </w:r>
      <w:r>
        <w:t xml:space="preserve">. Funds are not available for salaries (for faculty or students), </w:t>
      </w:r>
      <w:proofErr w:type="gramStart"/>
      <w:r>
        <w:t>on-going</w:t>
      </w:r>
      <w:proofErr w:type="gramEnd"/>
      <w:r>
        <w:t xml:space="preserve"> needs </w:t>
      </w:r>
      <w:r w:rsidR="00110823">
        <w:t xml:space="preserve">(e.g. </w:t>
      </w:r>
      <w:r>
        <w:t>memberships or subscriptions</w:t>
      </w:r>
      <w:r w:rsidR="00110823">
        <w:t>)</w:t>
      </w:r>
      <w:r>
        <w:t xml:space="preserve">, or </w:t>
      </w:r>
      <w:r w:rsidR="0080555E">
        <w:t xml:space="preserve">cash or gift card </w:t>
      </w:r>
      <w:r>
        <w:t>incentives for participants.</w:t>
      </w:r>
    </w:p>
    <w:p w:rsidR="003404E0" w:rsidRDefault="003404E0" w:rsidP="00137325">
      <w:r w:rsidRPr="003404E0">
        <w:rPr>
          <w:b/>
        </w:rPr>
        <w:t>RECOMMENDED VENDORS:</w:t>
      </w:r>
      <w:r>
        <w:rPr>
          <w:b/>
        </w:rPr>
        <w:t xml:space="preserve"> </w:t>
      </w:r>
      <w:r w:rsidR="00110823">
        <w:t xml:space="preserve">Purchasing services </w:t>
      </w:r>
      <w:r>
        <w:t xml:space="preserve">from vendors is easier when </w:t>
      </w:r>
      <w:proofErr w:type="gramStart"/>
      <w:r>
        <w:t xml:space="preserve">vendors are </w:t>
      </w:r>
      <w:r w:rsidR="0080555E">
        <w:t>a</w:t>
      </w:r>
      <w:bookmarkStart w:id="0" w:name="_GoBack"/>
      <w:bookmarkEnd w:id="0"/>
      <w:r>
        <w:t>lready approved by the University</w:t>
      </w:r>
      <w:proofErr w:type="gramEnd"/>
      <w:r>
        <w:t xml:space="preserve">.  The following vendors </w:t>
      </w:r>
      <w:proofErr w:type="gramStart"/>
      <w:r>
        <w:t>are approved</w:t>
      </w:r>
      <w:proofErr w:type="gramEnd"/>
      <w:r>
        <w:t xml:space="preserve"> by the University and have been recommended by other faculty:</w:t>
      </w:r>
    </w:p>
    <w:p w:rsidR="003404E0" w:rsidRPr="003404E0" w:rsidRDefault="003404E0" w:rsidP="00137325">
      <w:pPr>
        <w:rPr>
          <w:b/>
          <w:i/>
        </w:rPr>
      </w:pPr>
      <w:r w:rsidRPr="003404E0">
        <w:rPr>
          <w:b/>
          <w:i/>
        </w:rPr>
        <w:t>Statistical Consulting</w:t>
      </w:r>
    </w:p>
    <w:p w:rsidR="00137325" w:rsidRDefault="003404E0" w:rsidP="003404E0">
      <w:pPr>
        <w:spacing w:before="0"/>
      </w:pPr>
      <w:r>
        <w:t>Funding is available to purchase statistical consulting services from The Analysis Factor (</w:t>
      </w:r>
      <w:hyperlink r:id="rId10" w:history="1">
        <w:r w:rsidRPr="004E4AB5">
          <w:rPr>
            <w:rStyle w:val="Hyperlink"/>
          </w:rPr>
          <w:t>www.theanalysisfactor.com/</w:t>
        </w:r>
      </w:hyperlink>
      <w:r>
        <w:t>).  Workshops and other training are not eligible for funding through this grant.  However, other resources are available for statistical training.  Please contact Cami Johnson for more information about that those resources.</w:t>
      </w:r>
    </w:p>
    <w:p w:rsidR="003404E0" w:rsidRDefault="003404E0" w:rsidP="003404E0">
      <w:pPr>
        <w:spacing w:before="0"/>
        <w:rPr>
          <w:i/>
        </w:rPr>
      </w:pPr>
      <w:r>
        <w:rPr>
          <w:b/>
          <w:i/>
        </w:rPr>
        <w:t>Editing</w:t>
      </w:r>
    </w:p>
    <w:p w:rsidR="003404E0" w:rsidRDefault="003404E0" w:rsidP="003404E0">
      <w:pPr>
        <w:spacing w:before="0"/>
      </w:pPr>
      <w:r>
        <w:t xml:space="preserve">Funding is available to purchase editing services through Edit 911 </w:t>
      </w:r>
      <w:hyperlink r:id="rId11" w:history="1">
        <w:r>
          <w:rPr>
            <w:rStyle w:val="Hyperlink"/>
          </w:rPr>
          <w:t>(</w:t>
        </w:r>
        <w:r w:rsidRPr="004E4AB5">
          <w:rPr>
            <w:rStyle w:val="Hyperlink"/>
          </w:rPr>
          <w:t>edit911.com/</w:t>
        </w:r>
      </w:hyperlink>
      <w:r>
        <w:t xml:space="preserve">).  </w:t>
      </w:r>
      <w:r w:rsidR="00DE4F22">
        <w:t xml:space="preserve">Edit 911 provides services based on the word count of the document to </w:t>
      </w:r>
      <w:proofErr w:type="gramStart"/>
      <w:r w:rsidR="00DE4F22">
        <w:t>be edited</w:t>
      </w:r>
      <w:proofErr w:type="gramEnd"/>
      <w:r w:rsidR="00DE4F22">
        <w:t>.</w:t>
      </w:r>
    </w:p>
    <w:p w:rsidR="00DE4F22" w:rsidRDefault="00DE4F22" w:rsidP="003404E0">
      <w:pPr>
        <w:spacing w:before="0"/>
        <w:rPr>
          <w:b/>
          <w:i/>
        </w:rPr>
      </w:pPr>
      <w:r>
        <w:rPr>
          <w:b/>
          <w:i/>
        </w:rPr>
        <w:t>Transcription</w:t>
      </w:r>
    </w:p>
    <w:p w:rsidR="00DE4F22" w:rsidRDefault="00DE4F22" w:rsidP="00DE4F22">
      <w:r w:rsidRPr="00DE4F22">
        <w:rPr>
          <w:rFonts w:cstheme="minorHAnsi"/>
        </w:rPr>
        <w:t xml:space="preserve">If awarded funds for transcription services, faculty </w:t>
      </w:r>
      <w:r w:rsidRPr="00DE4F22">
        <w:rPr>
          <w:rFonts w:cstheme="minorHAnsi"/>
          <w:i/>
          <w:u w:val="single"/>
        </w:rPr>
        <w:t>must</w:t>
      </w:r>
      <w:r w:rsidRPr="00DE4F22">
        <w:rPr>
          <w:rFonts w:cstheme="minorHAnsi"/>
        </w:rPr>
        <w:t xml:space="preserve"> work with their department staff to request approval </w:t>
      </w:r>
      <w:r w:rsidRPr="00DE4F22">
        <w:rPr>
          <w:rFonts w:cstheme="minorHAnsi"/>
          <w:i/>
          <w:u w:val="single"/>
        </w:rPr>
        <w:t>prior</w:t>
      </w:r>
      <w:r w:rsidRPr="00DE4F22">
        <w:rPr>
          <w:rFonts w:cstheme="minorHAnsi"/>
        </w:rPr>
        <w:t xml:space="preserve"> to the work</w:t>
      </w:r>
      <w:r>
        <w:rPr>
          <w:rFonts w:cstheme="minorHAnsi"/>
        </w:rPr>
        <w:t xml:space="preserve"> beginning</w:t>
      </w:r>
      <w:r w:rsidRPr="00DE4F22">
        <w:rPr>
          <w:rFonts w:cstheme="minorHAnsi"/>
        </w:rPr>
        <w:t xml:space="preserve">.  The department staff must </w:t>
      </w:r>
      <w:r w:rsidR="00110823">
        <w:rPr>
          <w:rFonts w:eastAsia="Times New Roman" w:cstheme="minorHAnsi"/>
          <w:szCs w:val="24"/>
        </w:rPr>
        <w:t xml:space="preserve">submit a </w:t>
      </w:r>
      <w:r w:rsidRPr="00DE4F22">
        <w:rPr>
          <w:rFonts w:eastAsia="Times New Roman" w:cstheme="minorHAnsi"/>
          <w:szCs w:val="24"/>
        </w:rPr>
        <w:t>requisition</w:t>
      </w:r>
      <w:r w:rsidR="00110823">
        <w:rPr>
          <w:rFonts w:eastAsia="Times New Roman" w:cstheme="minorHAnsi"/>
          <w:szCs w:val="24"/>
        </w:rPr>
        <w:t xml:space="preserve"> </w:t>
      </w:r>
      <w:r w:rsidRPr="00DE4F22">
        <w:rPr>
          <w:rFonts w:eastAsia="Times New Roman" w:cstheme="minorHAnsi"/>
          <w:szCs w:val="24"/>
        </w:rPr>
        <w:t xml:space="preserve">in FTS for transcription services and upload a quote or some </w:t>
      </w:r>
      <w:r w:rsidR="00110823">
        <w:rPr>
          <w:rFonts w:eastAsia="Times New Roman" w:cstheme="minorHAnsi"/>
          <w:szCs w:val="24"/>
        </w:rPr>
        <w:t>c</w:t>
      </w:r>
      <w:r w:rsidRPr="00DE4F22">
        <w:rPr>
          <w:rFonts w:eastAsia="Times New Roman" w:cstheme="minorHAnsi"/>
          <w:szCs w:val="24"/>
        </w:rPr>
        <w:t>orrespondence</w:t>
      </w:r>
      <w:r w:rsidR="00110823">
        <w:rPr>
          <w:rFonts w:eastAsia="Times New Roman" w:cstheme="minorHAnsi"/>
          <w:szCs w:val="24"/>
        </w:rPr>
        <w:t xml:space="preserve"> </w:t>
      </w:r>
      <w:r w:rsidRPr="00DE4F22">
        <w:rPr>
          <w:rFonts w:eastAsia="Times New Roman" w:cstheme="minorHAnsi"/>
          <w:szCs w:val="24"/>
        </w:rPr>
        <w:t xml:space="preserve">identifying the work the transcription service will provide (to include cost and timeline). The requisition </w:t>
      </w:r>
      <w:proofErr w:type="gramStart"/>
      <w:r w:rsidRPr="00DE4F22">
        <w:rPr>
          <w:rFonts w:eastAsia="Times New Roman" w:cstheme="minorHAnsi"/>
          <w:szCs w:val="24"/>
        </w:rPr>
        <w:t>must be submitted</w:t>
      </w:r>
      <w:proofErr w:type="gramEnd"/>
      <w:r w:rsidRPr="00DE4F22">
        <w:rPr>
          <w:rFonts w:eastAsia="Times New Roman" w:cstheme="minorHAnsi"/>
          <w:szCs w:val="24"/>
        </w:rPr>
        <w:t xml:space="preserve"> and a purchase order issued </w:t>
      </w:r>
      <w:r w:rsidRPr="00DE4F22">
        <w:rPr>
          <w:rFonts w:eastAsia="Times New Roman" w:cstheme="minorHAnsi"/>
          <w:b/>
          <w:bCs/>
          <w:szCs w:val="24"/>
          <w:u w:val="single"/>
        </w:rPr>
        <w:t>prior to the services being initiated</w:t>
      </w:r>
      <w:r w:rsidRPr="00DE4F22">
        <w:rPr>
          <w:rFonts w:eastAsia="Times New Roman" w:cstheme="minorHAnsi"/>
          <w:szCs w:val="24"/>
        </w:rPr>
        <w:t xml:space="preserve">. Once the service </w:t>
      </w:r>
      <w:proofErr w:type="gramStart"/>
      <w:r w:rsidRPr="00DE4F22">
        <w:rPr>
          <w:rFonts w:eastAsia="Times New Roman" w:cstheme="minorHAnsi"/>
          <w:szCs w:val="24"/>
        </w:rPr>
        <w:t>has been completed</w:t>
      </w:r>
      <w:proofErr w:type="gramEnd"/>
      <w:r w:rsidRPr="00DE4F22">
        <w:rPr>
          <w:rFonts w:eastAsia="Times New Roman" w:cstheme="minorHAnsi"/>
          <w:szCs w:val="24"/>
        </w:rPr>
        <w:t>, an invoice must be submitted to Accounts Payable for payment. </w:t>
      </w:r>
      <w:r>
        <w:rPr>
          <w:rFonts w:eastAsia="Times New Roman" w:cstheme="minorHAnsi"/>
          <w:szCs w:val="24"/>
        </w:rPr>
        <w:t xml:space="preserve"> The following transcription vendors are already approved vendors:</w:t>
      </w:r>
    </w:p>
    <w:p w:rsidR="00DE4F22" w:rsidRPr="00DE4F22" w:rsidRDefault="00DE4F22" w:rsidP="00DE4F22">
      <w:pPr>
        <w:pStyle w:val="ListParagraph"/>
        <w:numPr>
          <w:ilvl w:val="0"/>
          <w:numId w:val="1"/>
        </w:numPr>
        <w:rPr>
          <w:rFonts w:cstheme="minorHAnsi"/>
        </w:rPr>
      </w:pPr>
      <w:proofErr w:type="spellStart"/>
      <w:r w:rsidRPr="00DE4F22">
        <w:rPr>
          <w:rFonts w:cstheme="minorHAnsi"/>
        </w:rPr>
        <w:t>Ackeret</w:t>
      </w:r>
      <w:proofErr w:type="spellEnd"/>
      <w:r w:rsidRPr="00DE4F22">
        <w:rPr>
          <w:rFonts w:cstheme="minorHAnsi"/>
        </w:rPr>
        <w:t xml:space="preserve"> </w:t>
      </w:r>
      <w:r w:rsidRPr="00DE4F22">
        <w:rPr>
          <w:rStyle w:val="il"/>
          <w:rFonts w:cstheme="minorHAnsi"/>
        </w:rPr>
        <w:t>Transcription</w:t>
      </w:r>
      <w:r w:rsidRPr="00DE4F22">
        <w:rPr>
          <w:rFonts w:cstheme="minorHAnsi"/>
        </w:rPr>
        <w:t xml:space="preserve"> </w:t>
      </w:r>
      <w:r w:rsidRPr="00DE4F22">
        <w:rPr>
          <w:rStyle w:val="il"/>
          <w:rFonts w:cstheme="minorHAnsi"/>
        </w:rPr>
        <w:t>Service</w:t>
      </w:r>
    </w:p>
    <w:p w:rsidR="00DE4F22" w:rsidRPr="00DE4F22" w:rsidRDefault="00DE4F22" w:rsidP="00DE4F22">
      <w:pPr>
        <w:pStyle w:val="ListParagraph"/>
        <w:numPr>
          <w:ilvl w:val="0"/>
          <w:numId w:val="1"/>
        </w:numPr>
        <w:rPr>
          <w:rFonts w:cstheme="minorHAnsi"/>
        </w:rPr>
      </w:pPr>
      <w:r w:rsidRPr="00DE4F22">
        <w:rPr>
          <w:rFonts w:cstheme="minorHAnsi"/>
        </w:rPr>
        <w:t xml:space="preserve">Audio </w:t>
      </w:r>
      <w:r w:rsidRPr="00DE4F22">
        <w:rPr>
          <w:rStyle w:val="il"/>
          <w:rFonts w:cstheme="minorHAnsi"/>
        </w:rPr>
        <w:t>Transcription</w:t>
      </w:r>
      <w:r w:rsidRPr="00DE4F22">
        <w:rPr>
          <w:rFonts w:cstheme="minorHAnsi"/>
        </w:rPr>
        <w:t xml:space="preserve"> Center</w:t>
      </w:r>
    </w:p>
    <w:p w:rsidR="00DE4F22" w:rsidRPr="00DE4F22" w:rsidRDefault="00DE4F22" w:rsidP="00DE4F22">
      <w:pPr>
        <w:pStyle w:val="ListParagraph"/>
        <w:numPr>
          <w:ilvl w:val="0"/>
          <w:numId w:val="1"/>
        </w:numPr>
        <w:rPr>
          <w:rFonts w:cstheme="minorHAnsi"/>
        </w:rPr>
      </w:pPr>
      <w:r w:rsidRPr="00DE4F22">
        <w:rPr>
          <w:rFonts w:cstheme="minorHAnsi"/>
        </w:rPr>
        <w:t xml:space="preserve">Letter Perfect </w:t>
      </w:r>
      <w:r w:rsidRPr="00DE4F22">
        <w:rPr>
          <w:rStyle w:val="il"/>
          <w:rFonts w:cstheme="minorHAnsi"/>
        </w:rPr>
        <w:t>Transcription</w:t>
      </w:r>
    </w:p>
    <w:p w:rsidR="00DE4F22" w:rsidRPr="00DE4F22" w:rsidRDefault="00DE4F22" w:rsidP="00DE4F22">
      <w:pPr>
        <w:pStyle w:val="ListParagraph"/>
        <w:numPr>
          <w:ilvl w:val="0"/>
          <w:numId w:val="1"/>
        </w:numPr>
        <w:rPr>
          <w:rFonts w:cstheme="minorHAnsi"/>
        </w:rPr>
      </w:pPr>
      <w:r w:rsidRPr="00DE4F22">
        <w:rPr>
          <w:rFonts w:cstheme="minorHAnsi"/>
        </w:rPr>
        <w:t>Production Transcripts (</w:t>
      </w:r>
      <w:hyperlink r:id="rId12" w:tgtFrame="_blank" w:history="1">
        <w:r w:rsidRPr="00DE4F22">
          <w:rPr>
            <w:rStyle w:val="Hyperlink"/>
            <w:rFonts w:cstheme="minorHAnsi"/>
          </w:rPr>
          <w:t>https://www.productiontranscripts.com/</w:t>
        </w:r>
      </w:hyperlink>
      <w:r w:rsidRPr="00DE4F22">
        <w:rPr>
          <w:rFonts w:cstheme="minorHAnsi"/>
        </w:rPr>
        <w:t>)</w:t>
      </w:r>
    </w:p>
    <w:p w:rsidR="00DE4F22" w:rsidRPr="00DE4F22" w:rsidRDefault="00DE4F22" w:rsidP="00DE4F22">
      <w:pPr>
        <w:pStyle w:val="ListParagraph"/>
        <w:numPr>
          <w:ilvl w:val="0"/>
          <w:numId w:val="1"/>
        </w:numPr>
        <w:rPr>
          <w:rFonts w:cstheme="minorHAnsi"/>
        </w:rPr>
      </w:pPr>
      <w:r w:rsidRPr="00DE4F22">
        <w:rPr>
          <w:rFonts w:cstheme="minorHAnsi"/>
        </w:rPr>
        <w:t>TTE Transcripts Worldwide LTD</w:t>
      </w:r>
    </w:p>
    <w:p w:rsidR="00DE4F22" w:rsidRPr="00DE4F22" w:rsidRDefault="00DE4F22" w:rsidP="003404E0">
      <w:pPr>
        <w:spacing w:before="0"/>
      </w:pPr>
    </w:p>
    <w:p w:rsidR="003404E0" w:rsidRPr="003404E0" w:rsidRDefault="003404E0" w:rsidP="003404E0">
      <w:pPr>
        <w:spacing w:before="0"/>
      </w:pPr>
    </w:p>
    <w:sectPr w:rsidR="003404E0" w:rsidRPr="003404E0" w:rsidSect="00D66B7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74" w:rsidRDefault="007A4874" w:rsidP="00D66B73">
      <w:pPr>
        <w:spacing w:before="0" w:after="0" w:line="240" w:lineRule="auto"/>
      </w:pPr>
      <w:r>
        <w:separator/>
      </w:r>
    </w:p>
  </w:endnote>
  <w:endnote w:type="continuationSeparator" w:id="0">
    <w:p w:rsidR="007A4874" w:rsidRDefault="007A4874" w:rsidP="00D66B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SU Spartan Bold">
    <w:panose1 w:val="02000000000000000000"/>
    <w:charset w:val="00"/>
    <w:family w:val="modern"/>
    <w:notTrueType/>
    <w:pitch w:val="variable"/>
    <w:sig w:usb0="00000003" w:usb1="00000000" w:usb2="00000000" w:usb3="00000000" w:csb0="00000001" w:csb1="00000000"/>
  </w:font>
  <w:font w:name="SJSU Spartan Regular">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3" w:rsidRPr="00D66B73" w:rsidRDefault="00D66B73" w:rsidP="00D66B73">
    <w:pPr>
      <w:pStyle w:val="Footer"/>
      <w:ind w:left="720"/>
      <w:jc w:val="right"/>
      <w:rPr>
        <w:i/>
      </w:rPr>
    </w:pPr>
    <w:r w:rsidRPr="00D66B73">
      <w:rPr>
        <w:i/>
      </w:rPr>
      <w:t>AY 2020-2021 Just In Time Funding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74" w:rsidRDefault="007A4874" w:rsidP="00D66B73">
      <w:pPr>
        <w:spacing w:before="0" w:after="0" w:line="240" w:lineRule="auto"/>
      </w:pPr>
      <w:r>
        <w:separator/>
      </w:r>
    </w:p>
  </w:footnote>
  <w:footnote w:type="continuationSeparator" w:id="0">
    <w:p w:rsidR="007A4874" w:rsidRDefault="007A4874" w:rsidP="00D66B7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1B39"/>
    <w:multiLevelType w:val="hybridMultilevel"/>
    <w:tmpl w:val="3FD8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70F6E"/>
    <w:multiLevelType w:val="hybridMultilevel"/>
    <w:tmpl w:val="897E3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D7"/>
    <w:rsid w:val="00007328"/>
    <w:rsid w:val="00110823"/>
    <w:rsid w:val="00137325"/>
    <w:rsid w:val="00144FC1"/>
    <w:rsid w:val="003404E0"/>
    <w:rsid w:val="003928EF"/>
    <w:rsid w:val="004A5592"/>
    <w:rsid w:val="00747E27"/>
    <w:rsid w:val="00792E76"/>
    <w:rsid w:val="007A4874"/>
    <w:rsid w:val="0080555E"/>
    <w:rsid w:val="00821ECC"/>
    <w:rsid w:val="00AE0BA8"/>
    <w:rsid w:val="00CB3DD7"/>
    <w:rsid w:val="00D66B73"/>
    <w:rsid w:val="00DE4F22"/>
    <w:rsid w:val="00E9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C901"/>
  <w15:chartTrackingRefBased/>
  <w15:docId w15:val="{DA00F482-E642-492F-9B13-9B81437F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D7"/>
    <w:rPr>
      <w:sz w:val="24"/>
    </w:rPr>
  </w:style>
  <w:style w:type="paragraph" w:styleId="Heading1">
    <w:name w:val="heading 1"/>
    <w:basedOn w:val="Normal"/>
    <w:next w:val="Normal"/>
    <w:link w:val="Heading1Char"/>
    <w:uiPriority w:val="9"/>
    <w:qFormat/>
    <w:rsid w:val="00CB3DD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B3DD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37325"/>
    <w:pPr>
      <w:outlineLvl w:val="2"/>
    </w:pPr>
    <w:rPr>
      <w:rFonts w:ascii="SJSU Spartan Bold" w:hAnsi="SJSU Spartan Bold"/>
    </w:rPr>
  </w:style>
  <w:style w:type="paragraph" w:styleId="Heading4">
    <w:name w:val="heading 4"/>
    <w:basedOn w:val="Normal"/>
    <w:next w:val="Normal"/>
    <w:link w:val="Heading4Char"/>
    <w:uiPriority w:val="9"/>
    <w:semiHidden/>
    <w:unhideWhenUsed/>
    <w:qFormat/>
    <w:rsid w:val="00CB3DD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CB3DD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CB3DD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CB3DD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CB3DD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B3DD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JSU">
    <w:name w:val="SJSU"/>
    <w:basedOn w:val="TableNormal"/>
    <w:uiPriority w:val="99"/>
    <w:rsid w:val="00747E27"/>
    <w:pPr>
      <w:spacing w:after="0" w:line="240" w:lineRule="auto"/>
    </w:pPr>
    <w:tblPr>
      <w:tblBorders>
        <w:insideH w:val="single" w:sz="2" w:space="0" w:color="E5A823"/>
        <w:insideV w:val="single" w:sz="2" w:space="0" w:color="E5A823"/>
      </w:tblBorders>
    </w:tblPr>
  </w:style>
  <w:style w:type="character" w:customStyle="1" w:styleId="Heading1Char">
    <w:name w:val="Heading 1 Char"/>
    <w:basedOn w:val="DefaultParagraphFont"/>
    <w:link w:val="Heading1"/>
    <w:uiPriority w:val="9"/>
    <w:rsid w:val="00CB3DD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CB3DD7"/>
    <w:rPr>
      <w:caps/>
      <w:spacing w:val="15"/>
      <w:shd w:val="clear" w:color="auto" w:fill="DEEAF6" w:themeFill="accent1" w:themeFillTint="33"/>
    </w:rPr>
  </w:style>
  <w:style w:type="character" w:customStyle="1" w:styleId="Heading3Char">
    <w:name w:val="Heading 3 Char"/>
    <w:basedOn w:val="DefaultParagraphFont"/>
    <w:link w:val="Heading3"/>
    <w:uiPriority w:val="9"/>
    <w:rsid w:val="00137325"/>
    <w:rPr>
      <w:rFonts w:ascii="SJSU Spartan Bold" w:hAnsi="SJSU Spartan Bold"/>
      <w:sz w:val="24"/>
    </w:rPr>
  </w:style>
  <w:style w:type="character" w:customStyle="1" w:styleId="Heading4Char">
    <w:name w:val="Heading 4 Char"/>
    <w:basedOn w:val="DefaultParagraphFont"/>
    <w:link w:val="Heading4"/>
    <w:uiPriority w:val="9"/>
    <w:semiHidden/>
    <w:rsid w:val="00CB3DD7"/>
    <w:rPr>
      <w:caps/>
      <w:color w:val="2E74B5" w:themeColor="accent1" w:themeShade="BF"/>
      <w:spacing w:val="10"/>
    </w:rPr>
  </w:style>
  <w:style w:type="character" w:customStyle="1" w:styleId="Heading5Char">
    <w:name w:val="Heading 5 Char"/>
    <w:basedOn w:val="DefaultParagraphFont"/>
    <w:link w:val="Heading5"/>
    <w:uiPriority w:val="9"/>
    <w:semiHidden/>
    <w:rsid w:val="00CB3DD7"/>
    <w:rPr>
      <w:caps/>
      <w:color w:val="2E74B5" w:themeColor="accent1" w:themeShade="BF"/>
      <w:spacing w:val="10"/>
    </w:rPr>
  </w:style>
  <w:style w:type="character" w:customStyle="1" w:styleId="Heading6Char">
    <w:name w:val="Heading 6 Char"/>
    <w:basedOn w:val="DefaultParagraphFont"/>
    <w:link w:val="Heading6"/>
    <w:uiPriority w:val="9"/>
    <w:semiHidden/>
    <w:rsid w:val="00CB3DD7"/>
    <w:rPr>
      <w:caps/>
      <w:color w:val="2E74B5" w:themeColor="accent1" w:themeShade="BF"/>
      <w:spacing w:val="10"/>
    </w:rPr>
  </w:style>
  <w:style w:type="character" w:customStyle="1" w:styleId="Heading7Char">
    <w:name w:val="Heading 7 Char"/>
    <w:basedOn w:val="DefaultParagraphFont"/>
    <w:link w:val="Heading7"/>
    <w:uiPriority w:val="9"/>
    <w:semiHidden/>
    <w:rsid w:val="00CB3DD7"/>
    <w:rPr>
      <w:caps/>
      <w:color w:val="2E74B5" w:themeColor="accent1" w:themeShade="BF"/>
      <w:spacing w:val="10"/>
    </w:rPr>
  </w:style>
  <w:style w:type="character" w:customStyle="1" w:styleId="Heading8Char">
    <w:name w:val="Heading 8 Char"/>
    <w:basedOn w:val="DefaultParagraphFont"/>
    <w:link w:val="Heading8"/>
    <w:uiPriority w:val="9"/>
    <w:semiHidden/>
    <w:rsid w:val="00CB3DD7"/>
    <w:rPr>
      <w:caps/>
      <w:spacing w:val="10"/>
      <w:sz w:val="18"/>
      <w:szCs w:val="18"/>
    </w:rPr>
  </w:style>
  <w:style w:type="character" w:customStyle="1" w:styleId="Heading9Char">
    <w:name w:val="Heading 9 Char"/>
    <w:basedOn w:val="DefaultParagraphFont"/>
    <w:link w:val="Heading9"/>
    <w:uiPriority w:val="9"/>
    <w:semiHidden/>
    <w:rsid w:val="00CB3DD7"/>
    <w:rPr>
      <w:i/>
      <w:iCs/>
      <w:caps/>
      <w:spacing w:val="10"/>
      <w:sz w:val="18"/>
      <w:szCs w:val="18"/>
    </w:rPr>
  </w:style>
  <w:style w:type="paragraph" w:styleId="Caption">
    <w:name w:val="caption"/>
    <w:basedOn w:val="Normal"/>
    <w:next w:val="Normal"/>
    <w:uiPriority w:val="35"/>
    <w:semiHidden/>
    <w:unhideWhenUsed/>
    <w:qFormat/>
    <w:rsid w:val="00CB3DD7"/>
    <w:rPr>
      <w:b/>
      <w:bCs/>
      <w:color w:val="2E74B5" w:themeColor="accent1" w:themeShade="BF"/>
      <w:sz w:val="16"/>
      <w:szCs w:val="16"/>
    </w:rPr>
  </w:style>
  <w:style w:type="paragraph" w:styleId="Title">
    <w:name w:val="Title"/>
    <w:basedOn w:val="Normal"/>
    <w:next w:val="Normal"/>
    <w:link w:val="TitleChar"/>
    <w:uiPriority w:val="10"/>
    <w:qFormat/>
    <w:rsid w:val="00CB3DD7"/>
    <w:pPr>
      <w:spacing w:before="0" w:after="0"/>
    </w:pPr>
    <w:rPr>
      <w:rFonts w:ascii="SJSU Spartan Regular" w:eastAsiaTheme="majorEastAsia" w:hAnsi="SJSU Spartan Regular" w:cstheme="majorBidi"/>
      <w:caps/>
      <w:color w:val="2F5496" w:themeColor="accent5" w:themeShade="BF"/>
      <w:spacing w:val="10"/>
      <w:sz w:val="52"/>
      <w:szCs w:val="52"/>
    </w:rPr>
  </w:style>
  <w:style w:type="character" w:customStyle="1" w:styleId="TitleChar">
    <w:name w:val="Title Char"/>
    <w:basedOn w:val="DefaultParagraphFont"/>
    <w:link w:val="Title"/>
    <w:uiPriority w:val="10"/>
    <w:rsid w:val="00CB3DD7"/>
    <w:rPr>
      <w:rFonts w:ascii="SJSU Spartan Regular" w:eastAsiaTheme="majorEastAsia" w:hAnsi="SJSU Spartan Regular" w:cstheme="majorBidi"/>
      <w:caps/>
      <w:color w:val="2F5496" w:themeColor="accent5" w:themeShade="BF"/>
      <w:spacing w:val="10"/>
      <w:sz w:val="52"/>
      <w:szCs w:val="52"/>
    </w:rPr>
  </w:style>
  <w:style w:type="paragraph" w:styleId="Subtitle">
    <w:name w:val="Subtitle"/>
    <w:basedOn w:val="Normal"/>
    <w:next w:val="Normal"/>
    <w:link w:val="SubtitleChar"/>
    <w:uiPriority w:val="11"/>
    <w:qFormat/>
    <w:rsid w:val="00CB3DD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B3DD7"/>
    <w:rPr>
      <w:caps/>
      <w:color w:val="595959" w:themeColor="text1" w:themeTint="A6"/>
      <w:spacing w:val="10"/>
      <w:sz w:val="21"/>
      <w:szCs w:val="21"/>
    </w:rPr>
  </w:style>
  <w:style w:type="character" w:styleId="Strong">
    <w:name w:val="Strong"/>
    <w:uiPriority w:val="22"/>
    <w:qFormat/>
    <w:rsid w:val="00CB3DD7"/>
    <w:rPr>
      <w:b/>
      <w:bCs/>
    </w:rPr>
  </w:style>
  <w:style w:type="character" w:styleId="Emphasis">
    <w:name w:val="Emphasis"/>
    <w:uiPriority w:val="20"/>
    <w:qFormat/>
    <w:rsid w:val="00CB3DD7"/>
    <w:rPr>
      <w:caps/>
      <w:color w:val="1F4D78" w:themeColor="accent1" w:themeShade="7F"/>
      <w:spacing w:val="5"/>
    </w:rPr>
  </w:style>
  <w:style w:type="paragraph" w:styleId="NoSpacing">
    <w:name w:val="No Spacing"/>
    <w:uiPriority w:val="1"/>
    <w:qFormat/>
    <w:rsid w:val="00CB3DD7"/>
    <w:pPr>
      <w:spacing w:after="0" w:line="240" w:lineRule="auto"/>
    </w:pPr>
  </w:style>
  <w:style w:type="paragraph" w:styleId="Quote">
    <w:name w:val="Quote"/>
    <w:basedOn w:val="Normal"/>
    <w:next w:val="Normal"/>
    <w:link w:val="QuoteChar"/>
    <w:uiPriority w:val="29"/>
    <w:qFormat/>
    <w:rsid w:val="00CB3DD7"/>
    <w:rPr>
      <w:i/>
      <w:iCs/>
      <w:szCs w:val="24"/>
    </w:rPr>
  </w:style>
  <w:style w:type="character" w:customStyle="1" w:styleId="QuoteChar">
    <w:name w:val="Quote Char"/>
    <w:basedOn w:val="DefaultParagraphFont"/>
    <w:link w:val="Quote"/>
    <w:uiPriority w:val="29"/>
    <w:rsid w:val="00CB3DD7"/>
    <w:rPr>
      <w:i/>
      <w:iCs/>
      <w:sz w:val="24"/>
      <w:szCs w:val="24"/>
    </w:rPr>
  </w:style>
  <w:style w:type="paragraph" w:styleId="IntenseQuote">
    <w:name w:val="Intense Quote"/>
    <w:basedOn w:val="Normal"/>
    <w:next w:val="Normal"/>
    <w:link w:val="IntenseQuoteChar"/>
    <w:uiPriority w:val="30"/>
    <w:qFormat/>
    <w:rsid w:val="00CB3DD7"/>
    <w:pPr>
      <w:spacing w:before="240" w:after="240" w:line="240" w:lineRule="auto"/>
      <w:ind w:left="1080" w:right="1080"/>
      <w:jc w:val="center"/>
    </w:pPr>
    <w:rPr>
      <w:color w:val="5B9BD5" w:themeColor="accent1"/>
      <w:szCs w:val="24"/>
    </w:rPr>
  </w:style>
  <w:style w:type="character" w:customStyle="1" w:styleId="IntenseQuoteChar">
    <w:name w:val="Intense Quote Char"/>
    <w:basedOn w:val="DefaultParagraphFont"/>
    <w:link w:val="IntenseQuote"/>
    <w:uiPriority w:val="30"/>
    <w:rsid w:val="00CB3DD7"/>
    <w:rPr>
      <w:color w:val="5B9BD5" w:themeColor="accent1"/>
      <w:sz w:val="24"/>
      <w:szCs w:val="24"/>
    </w:rPr>
  </w:style>
  <w:style w:type="character" w:styleId="SubtleEmphasis">
    <w:name w:val="Subtle Emphasis"/>
    <w:uiPriority w:val="19"/>
    <w:qFormat/>
    <w:rsid w:val="00CB3DD7"/>
    <w:rPr>
      <w:i/>
      <w:iCs/>
      <w:color w:val="1F4D78" w:themeColor="accent1" w:themeShade="7F"/>
    </w:rPr>
  </w:style>
  <w:style w:type="character" w:styleId="IntenseEmphasis">
    <w:name w:val="Intense Emphasis"/>
    <w:uiPriority w:val="21"/>
    <w:qFormat/>
    <w:rsid w:val="00CB3DD7"/>
    <w:rPr>
      <w:b/>
      <w:bCs/>
      <w:caps/>
      <w:color w:val="1F4D78" w:themeColor="accent1" w:themeShade="7F"/>
      <w:spacing w:val="10"/>
    </w:rPr>
  </w:style>
  <w:style w:type="character" w:styleId="SubtleReference">
    <w:name w:val="Subtle Reference"/>
    <w:uiPriority w:val="31"/>
    <w:qFormat/>
    <w:rsid w:val="00CB3DD7"/>
    <w:rPr>
      <w:b/>
      <w:bCs/>
      <w:color w:val="5B9BD5" w:themeColor="accent1"/>
    </w:rPr>
  </w:style>
  <w:style w:type="character" w:styleId="IntenseReference">
    <w:name w:val="Intense Reference"/>
    <w:uiPriority w:val="32"/>
    <w:qFormat/>
    <w:rsid w:val="00CB3DD7"/>
    <w:rPr>
      <w:b/>
      <w:bCs/>
      <w:i/>
      <w:iCs/>
      <w:caps/>
      <w:color w:val="5B9BD5" w:themeColor="accent1"/>
    </w:rPr>
  </w:style>
  <w:style w:type="character" w:styleId="BookTitle">
    <w:name w:val="Book Title"/>
    <w:uiPriority w:val="33"/>
    <w:qFormat/>
    <w:rsid w:val="00CB3DD7"/>
    <w:rPr>
      <w:b/>
      <w:bCs/>
      <w:i/>
      <w:iCs/>
      <w:spacing w:val="0"/>
    </w:rPr>
  </w:style>
  <w:style w:type="paragraph" w:styleId="TOCHeading">
    <w:name w:val="TOC Heading"/>
    <w:basedOn w:val="Heading1"/>
    <w:next w:val="Normal"/>
    <w:uiPriority w:val="39"/>
    <w:semiHidden/>
    <w:unhideWhenUsed/>
    <w:qFormat/>
    <w:rsid w:val="00CB3DD7"/>
    <w:pPr>
      <w:outlineLvl w:val="9"/>
    </w:pPr>
  </w:style>
  <w:style w:type="character" w:styleId="Hyperlink">
    <w:name w:val="Hyperlink"/>
    <w:basedOn w:val="DefaultParagraphFont"/>
    <w:uiPriority w:val="99"/>
    <w:unhideWhenUsed/>
    <w:rsid w:val="003404E0"/>
    <w:rPr>
      <w:color w:val="0563C1" w:themeColor="hyperlink"/>
      <w:u w:val="single"/>
    </w:rPr>
  </w:style>
  <w:style w:type="character" w:customStyle="1" w:styleId="il">
    <w:name w:val="il"/>
    <w:basedOn w:val="DefaultParagraphFont"/>
    <w:rsid w:val="00DE4F22"/>
  </w:style>
  <w:style w:type="paragraph" w:styleId="ListParagraph">
    <w:name w:val="List Paragraph"/>
    <w:basedOn w:val="Normal"/>
    <w:uiPriority w:val="34"/>
    <w:qFormat/>
    <w:rsid w:val="00DE4F22"/>
    <w:pPr>
      <w:ind w:left="720"/>
      <w:contextualSpacing/>
    </w:pPr>
  </w:style>
  <w:style w:type="paragraph" w:styleId="Header">
    <w:name w:val="header"/>
    <w:basedOn w:val="Normal"/>
    <w:link w:val="HeaderChar"/>
    <w:uiPriority w:val="99"/>
    <w:unhideWhenUsed/>
    <w:rsid w:val="00D66B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66B73"/>
    <w:rPr>
      <w:sz w:val="24"/>
    </w:rPr>
  </w:style>
  <w:style w:type="paragraph" w:styleId="Footer">
    <w:name w:val="footer"/>
    <w:basedOn w:val="Normal"/>
    <w:link w:val="FooterChar"/>
    <w:uiPriority w:val="99"/>
    <w:unhideWhenUsed/>
    <w:rsid w:val="00D66B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66B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0556">
      <w:bodyDiv w:val="1"/>
      <w:marLeft w:val="0"/>
      <w:marRight w:val="0"/>
      <w:marTop w:val="0"/>
      <w:marBottom w:val="0"/>
      <w:divBdr>
        <w:top w:val="none" w:sz="0" w:space="0" w:color="auto"/>
        <w:left w:val="none" w:sz="0" w:space="0" w:color="auto"/>
        <w:bottom w:val="none" w:sz="0" w:space="0" w:color="auto"/>
        <w:right w:val="none" w:sz="0" w:space="0" w:color="auto"/>
      </w:divBdr>
    </w:div>
    <w:div w:id="2035956081">
      <w:bodyDiv w:val="1"/>
      <w:marLeft w:val="0"/>
      <w:marRight w:val="0"/>
      <w:marTop w:val="0"/>
      <w:marBottom w:val="0"/>
      <w:divBdr>
        <w:top w:val="none" w:sz="0" w:space="0" w:color="auto"/>
        <w:left w:val="none" w:sz="0" w:space="0" w:color="auto"/>
        <w:bottom w:val="none" w:sz="0" w:space="0" w:color="auto"/>
        <w:right w:val="none" w:sz="0" w:space="0" w:color="auto"/>
      </w:divBdr>
      <w:divsChild>
        <w:div w:id="1228031095">
          <w:marLeft w:val="0"/>
          <w:marRight w:val="0"/>
          <w:marTop w:val="0"/>
          <w:marBottom w:val="0"/>
          <w:divBdr>
            <w:top w:val="none" w:sz="0" w:space="0" w:color="auto"/>
            <w:left w:val="none" w:sz="0" w:space="0" w:color="auto"/>
            <w:bottom w:val="none" w:sz="0" w:space="0" w:color="auto"/>
            <w:right w:val="none" w:sz="0" w:space="0" w:color="auto"/>
          </w:divBdr>
        </w:div>
        <w:div w:id="1250188998">
          <w:marLeft w:val="0"/>
          <w:marRight w:val="0"/>
          <w:marTop w:val="0"/>
          <w:marBottom w:val="0"/>
          <w:divBdr>
            <w:top w:val="none" w:sz="0" w:space="0" w:color="auto"/>
            <w:left w:val="none" w:sz="0" w:space="0" w:color="auto"/>
            <w:bottom w:val="none" w:sz="0" w:space="0" w:color="auto"/>
            <w:right w:val="none" w:sz="0" w:space="0" w:color="auto"/>
          </w:divBdr>
          <w:divsChild>
            <w:div w:id="395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roductiontranscrip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it911.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eanalysisfactor.com/" TargetMode="External"/><Relationship Id="rId4" Type="http://schemas.openxmlformats.org/officeDocument/2006/relationships/webSettings" Target="webSettings.xml"/><Relationship Id="rId9" Type="http://schemas.openxmlformats.org/officeDocument/2006/relationships/hyperlink" Target="mailto:socialsciences-rsca@sj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Johnson"</dc:creator>
  <cp:keywords/>
  <dc:description/>
  <cp:lastModifiedBy>"Cami Johnson"</cp:lastModifiedBy>
  <cp:revision>4</cp:revision>
  <cp:lastPrinted>2020-10-22T21:57:00Z</cp:lastPrinted>
  <dcterms:created xsi:type="dcterms:W3CDTF">2020-10-22T16:10:00Z</dcterms:created>
  <dcterms:modified xsi:type="dcterms:W3CDTF">2020-10-23T19:56:00Z</dcterms:modified>
</cp:coreProperties>
</file>