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6EBB" w14:textId="7C72B68E" w:rsidR="0089756F" w:rsidRDefault="0034598C" w:rsidP="0034598C"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 xml:space="preserve">Information about </w:t>
      </w:r>
      <w:r w:rsidR="001F6A94"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the Early Completion O</w:t>
      </w:r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ption is provided at </w:t>
      </w:r>
      <w:hyperlink r:id="rId4" w:tgtFrame="_blank" w:history="1">
        <w:r>
          <w:rPr>
            <w:rStyle w:val="Hyperlink"/>
            <w:rFonts w:ascii="Roboto" w:hAnsi="Roboto"/>
            <w:color w:val="1A73E8"/>
            <w:spacing w:val="3"/>
            <w:sz w:val="21"/>
            <w:szCs w:val="21"/>
            <w:shd w:val="clear" w:color="auto" w:fill="FFFFFF"/>
          </w:rPr>
          <w:t>https://www.ctc.ca.gov/credentials/leaflets/early-completion-intern-option-(cl-840)</w:t>
        </w:r>
      </w:hyperlink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 xml:space="preserve">. Candidates who pursue this option will complete the intern field experience requirements (two semesters of 184Y and/or Z) and take the seminars (EDSC 153 and subject-specific seminar) that support them in their field experience and completion of the </w:t>
      </w:r>
      <w:r w:rsidR="00405A0C"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California T</w:t>
      </w:r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 xml:space="preserve">eacher </w:t>
      </w:r>
      <w:r w:rsidR="00405A0C"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P</w:t>
      </w:r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 xml:space="preserve">erformance </w:t>
      </w:r>
      <w:r w:rsidR="00405A0C"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A</w:t>
      </w:r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ssessment</w:t>
      </w:r>
      <w:r w:rsidR="00405A0C"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 xml:space="preserve"> (</w:t>
      </w:r>
      <w:proofErr w:type="spellStart"/>
      <w:r w:rsidR="00405A0C"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CalTPA</w:t>
      </w:r>
      <w:proofErr w:type="spellEnd"/>
      <w:r w:rsidR="00405A0C"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)</w:t>
      </w:r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>.</w:t>
      </w:r>
      <w:r>
        <w:rPr>
          <w:rFonts w:ascii="Roboto" w:hAnsi="Roboto"/>
          <w:color w:val="000000"/>
          <w:spacing w:val="3"/>
          <w:sz w:val="21"/>
          <w:szCs w:val="21"/>
          <w:shd w:val="clear" w:color="auto" w:fill="FFFFFF"/>
        </w:rPr>
        <w:t xml:space="preserve"> Candidates thinking of pursuing this option must meet with the Intern Coordinator to discuss the details of this option. </w:t>
      </w:r>
    </w:p>
    <w:sectPr w:rsidR="00897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85"/>
    <w:rsid w:val="001F6A94"/>
    <w:rsid w:val="0034598C"/>
    <w:rsid w:val="00405A0C"/>
    <w:rsid w:val="00411E8A"/>
    <w:rsid w:val="004811F6"/>
    <w:rsid w:val="0089756F"/>
    <w:rsid w:val="008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AC40"/>
  <w15:chartTrackingRefBased/>
  <w15:docId w15:val="{FB546325-33C0-4B9B-AA8F-B452E500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ctc.ca.gov/credentials/leaflets/early-completion-intern-option-(cl-840)&amp;sa=D&amp;source=docs&amp;ust=1670969832382200&amp;usg=AOvVaw3W3cWWNQpGC5QFi8L1bu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671</Characters>
  <Application>Microsoft Office Word</Application>
  <DocSecurity>0</DocSecurity>
  <Lines>13</Lines>
  <Paragraphs>4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Karathanos Aguilar</dc:creator>
  <cp:keywords/>
  <dc:description/>
  <cp:lastModifiedBy>Katya Karathanos Aguilar</cp:lastModifiedBy>
  <cp:revision>4</cp:revision>
  <dcterms:created xsi:type="dcterms:W3CDTF">2022-12-13T21:19:00Z</dcterms:created>
  <dcterms:modified xsi:type="dcterms:W3CDTF">2022-12-13T23:52:00Z</dcterms:modified>
</cp:coreProperties>
</file>